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5AC7E2E0" w14:textId="7512D97A" w:rsidR="00C00241" w:rsidRPr="00C00241" w:rsidRDefault="00C00241" w:rsidP="00C00241">
      <w:pPr>
        <w:jc w:val="center"/>
        <w:rPr>
          <w:rFonts w:ascii="Times New Roman" w:eastAsia="宋体" w:hAnsi="Times New Roman" w:cs="Times New Roman"/>
        </w:rPr>
      </w:pPr>
      <w:r>
        <w:rPr>
          <w:rFonts w:ascii="宋体" w:eastAsia="宋体" w:hAnsi="宋体" w:hint="eastAsia"/>
        </w:rPr>
        <w:t>陈志敏 教授（</w:t>
      </w:r>
      <w:hyperlink r:id="rId9" w:history="1">
        <w:r w:rsidRPr="00DD7FB4">
          <w:rPr>
            <w:rStyle w:val="a3"/>
            <w:rFonts w:ascii="Times New Roman" w:eastAsia="宋体" w:hAnsi="Times New Roman" w:cs="Times New Roman"/>
          </w:rPr>
          <w:t>zhimin_chen@fudan.edu.cn</w:t>
        </w:r>
      </w:hyperlink>
      <w:r>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w:t>
      </w:r>
      <w:proofErr w:type="gramStart"/>
      <w:r w:rsidR="00E84356">
        <w:rPr>
          <w:rFonts w:ascii="宋体" w:eastAsia="宋体" w:hAnsi="宋体" w:hint="eastAsia"/>
        </w:rPr>
        <w:t>薏霖</w:t>
      </w:r>
      <w:proofErr w:type="gramEnd"/>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10"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A847BC" w:rsidRDefault="009C5523" w:rsidP="009C5523">
          <w:pPr>
            <w:pStyle w:val="TOC"/>
            <w:jc w:val="center"/>
            <w:rPr>
              <w:rFonts w:ascii="宋体" w:eastAsia="宋体" w:hAnsi="宋体" w:hint="eastAsia"/>
              <w:b/>
              <w:bCs/>
              <w:color w:val="auto"/>
            </w:rPr>
          </w:pPr>
          <w:r w:rsidRPr="00A847BC">
            <w:rPr>
              <w:rFonts w:ascii="宋体" w:eastAsia="宋体" w:hAnsi="宋体"/>
              <w:b/>
              <w:bCs/>
              <w:color w:val="auto"/>
              <w:lang w:val="zh-CN"/>
            </w:rPr>
            <w:t>目录</w:t>
          </w:r>
        </w:p>
        <w:p w14:paraId="202E4B49" w14:textId="0F7A5261" w:rsidR="00A847BC" w:rsidRPr="00A847BC" w:rsidRDefault="009C5523">
          <w:pPr>
            <w:pStyle w:val="TOC1"/>
            <w:tabs>
              <w:tab w:val="right" w:leader="dot" w:pos="8296"/>
            </w:tabs>
            <w:rPr>
              <w:rFonts w:ascii="宋体" w:eastAsia="宋体" w:hAnsi="宋体" w:hint="eastAsia"/>
              <w:noProof/>
              <w:sz w:val="22"/>
              <w:szCs w:val="24"/>
              <w14:ligatures w14:val="standardContextual"/>
            </w:rPr>
          </w:pPr>
          <w:r w:rsidRPr="00A847BC">
            <w:rPr>
              <w:rFonts w:ascii="宋体" w:eastAsia="宋体" w:hAnsi="宋体"/>
            </w:rPr>
            <w:fldChar w:fldCharType="begin"/>
          </w:r>
          <w:r w:rsidRPr="00A847BC">
            <w:rPr>
              <w:rFonts w:ascii="宋体" w:eastAsia="宋体" w:hAnsi="宋体"/>
            </w:rPr>
            <w:instrText xml:space="preserve"> TOC \o "1-3" \h \z \u </w:instrText>
          </w:r>
          <w:r w:rsidRPr="00A847BC">
            <w:rPr>
              <w:rFonts w:ascii="宋体" w:eastAsia="宋体" w:hAnsi="宋体"/>
            </w:rPr>
            <w:fldChar w:fldCharType="separate"/>
          </w:r>
          <w:hyperlink w:anchor="_Toc216877459" w:history="1">
            <w:r w:rsidR="00A847BC" w:rsidRPr="00A847BC">
              <w:rPr>
                <w:rStyle w:val="a3"/>
                <w:rFonts w:ascii="宋体" w:eastAsia="宋体" w:hAnsi="宋体" w:hint="eastAsia"/>
                <w:noProof/>
              </w:rPr>
              <w:t>第一讲 外交的本质</w:t>
            </w:r>
            <w:r w:rsidR="00A847BC" w:rsidRPr="00A847BC">
              <w:rPr>
                <w:rFonts w:ascii="宋体" w:eastAsia="宋体" w:hAnsi="宋体" w:hint="eastAsia"/>
                <w:noProof/>
                <w:webHidden/>
              </w:rPr>
              <w:tab/>
            </w:r>
            <w:r w:rsidR="00A847BC" w:rsidRPr="00A847BC">
              <w:rPr>
                <w:rFonts w:ascii="宋体" w:eastAsia="宋体" w:hAnsi="宋体" w:hint="eastAsia"/>
                <w:noProof/>
                <w:webHidden/>
              </w:rPr>
              <w:fldChar w:fldCharType="begin"/>
            </w:r>
            <w:r w:rsidR="00A847BC" w:rsidRPr="00A847BC">
              <w:rPr>
                <w:rFonts w:ascii="宋体" w:eastAsia="宋体" w:hAnsi="宋体" w:hint="eastAsia"/>
                <w:noProof/>
                <w:webHidden/>
              </w:rPr>
              <w:instrText xml:space="preserve"> </w:instrText>
            </w:r>
            <w:r w:rsidR="00A847BC" w:rsidRPr="00A847BC">
              <w:rPr>
                <w:rFonts w:ascii="宋体" w:eastAsia="宋体" w:hAnsi="宋体"/>
                <w:noProof/>
                <w:webHidden/>
              </w:rPr>
              <w:instrText>PAGEREF _Toc216877459 \h</w:instrText>
            </w:r>
            <w:r w:rsidR="00A847BC" w:rsidRPr="00A847BC">
              <w:rPr>
                <w:rFonts w:ascii="宋体" w:eastAsia="宋体" w:hAnsi="宋体" w:hint="eastAsia"/>
                <w:noProof/>
                <w:webHidden/>
              </w:rPr>
              <w:instrText xml:space="preserve"> </w:instrText>
            </w:r>
            <w:r w:rsidR="00A847BC" w:rsidRPr="00A847BC">
              <w:rPr>
                <w:rFonts w:ascii="宋体" w:eastAsia="宋体" w:hAnsi="宋体" w:hint="eastAsia"/>
                <w:noProof/>
                <w:webHidden/>
              </w:rPr>
            </w:r>
            <w:r w:rsidR="00A847BC" w:rsidRPr="00A847BC">
              <w:rPr>
                <w:rFonts w:ascii="宋体" w:eastAsia="宋体" w:hAnsi="宋体" w:hint="eastAsia"/>
                <w:noProof/>
                <w:webHidden/>
              </w:rPr>
              <w:fldChar w:fldCharType="separate"/>
            </w:r>
            <w:r w:rsidR="00A847BC">
              <w:rPr>
                <w:rFonts w:ascii="宋体" w:eastAsia="宋体" w:hAnsi="宋体" w:hint="eastAsia"/>
                <w:noProof/>
                <w:webHidden/>
              </w:rPr>
              <w:t>5</w:t>
            </w:r>
            <w:r w:rsidR="00A847BC" w:rsidRPr="00A847BC">
              <w:rPr>
                <w:rFonts w:ascii="宋体" w:eastAsia="宋体" w:hAnsi="宋体" w:hint="eastAsia"/>
                <w:noProof/>
                <w:webHidden/>
              </w:rPr>
              <w:fldChar w:fldCharType="end"/>
            </w:r>
          </w:hyperlink>
        </w:p>
        <w:p w14:paraId="2B0AE5C5" w14:textId="2491B4BF"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60" w:history="1">
            <w:r w:rsidRPr="00A847BC">
              <w:rPr>
                <w:rStyle w:val="a3"/>
                <w:rFonts w:ascii="宋体" w:eastAsia="宋体" w:hAnsi="宋体" w:hint="eastAsia"/>
                <w:noProof/>
              </w:rPr>
              <w:t>一、外交定义</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5</w:t>
            </w:r>
            <w:r w:rsidRPr="00A847BC">
              <w:rPr>
                <w:rFonts w:ascii="宋体" w:eastAsia="宋体" w:hAnsi="宋体" w:hint="eastAsia"/>
                <w:noProof/>
                <w:webHidden/>
              </w:rPr>
              <w:fldChar w:fldCharType="end"/>
            </w:r>
          </w:hyperlink>
        </w:p>
        <w:p w14:paraId="5C1D7D86" w14:textId="32C909E0"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1" w:history="1">
            <w:r w:rsidRPr="00A847BC">
              <w:rPr>
                <w:rStyle w:val="a3"/>
                <w:rFonts w:ascii="宋体" w:eastAsia="宋体" w:hAnsi="宋体" w:hint="eastAsia"/>
                <w:noProof/>
              </w:rPr>
              <w:t>（一）外交的狭义定义</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5</w:t>
            </w:r>
            <w:r w:rsidRPr="00A847BC">
              <w:rPr>
                <w:rFonts w:ascii="宋体" w:eastAsia="宋体" w:hAnsi="宋体" w:hint="eastAsia"/>
                <w:noProof/>
                <w:webHidden/>
              </w:rPr>
              <w:fldChar w:fldCharType="end"/>
            </w:r>
          </w:hyperlink>
        </w:p>
        <w:p w14:paraId="7265580A" w14:textId="616ADE7D"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2" w:history="1">
            <w:r w:rsidRPr="00A847BC">
              <w:rPr>
                <w:rStyle w:val="a3"/>
                <w:rFonts w:ascii="宋体" w:eastAsia="宋体" w:hAnsi="宋体" w:hint="eastAsia"/>
                <w:noProof/>
              </w:rPr>
              <w:t>（二）外交的广义定义：总体外交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6</w:t>
            </w:r>
            <w:r w:rsidRPr="00A847BC">
              <w:rPr>
                <w:rFonts w:ascii="宋体" w:eastAsia="宋体" w:hAnsi="宋体" w:hint="eastAsia"/>
                <w:noProof/>
                <w:webHidden/>
              </w:rPr>
              <w:fldChar w:fldCharType="end"/>
            </w:r>
          </w:hyperlink>
        </w:p>
        <w:p w14:paraId="34EF7A15" w14:textId="2A9B7680"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63" w:history="1">
            <w:r w:rsidRPr="00A847BC">
              <w:rPr>
                <w:rStyle w:val="a3"/>
                <w:rFonts w:ascii="宋体" w:eastAsia="宋体" w:hAnsi="宋体" w:hint="eastAsia"/>
                <w:noProof/>
              </w:rPr>
              <w:t>二、外交属性</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6</w:t>
            </w:r>
            <w:r w:rsidRPr="00A847BC">
              <w:rPr>
                <w:rFonts w:ascii="宋体" w:eastAsia="宋体" w:hAnsi="宋体" w:hint="eastAsia"/>
                <w:noProof/>
                <w:webHidden/>
              </w:rPr>
              <w:fldChar w:fldCharType="end"/>
            </w:r>
          </w:hyperlink>
        </w:p>
        <w:p w14:paraId="622B5A9B" w14:textId="79FDD61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4" w:history="1">
            <w:r w:rsidRPr="00A847BC">
              <w:rPr>
                <w:rStyle w:val="a3"/>
                <w:rFonts w:ascii="宋体" w:eastAsia="宋体" w:hAnsi="宋体" w:hint="eastAsia"/>
                <w:noProof/>
              </w:rPr>
              <w:t>（一）外交主体</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6</w:t>
            </w:r>
            <w:r w:rsidRPr="00A847BC">
              <w:rPr>
                <w:rFonts w:ascii="宋体" w:eastAsia="宋体" w:hAnsi="宋体" w:hint="eastAsia"/>
                <w:noProof/>
                <w:webHidden/>
              </w:rPr>
              <w:fldChar w:fldCharType="end"/>
            </w:r>
          </w:hyperlink>
        </w:p>
        <w:p w14:paraId="343FEA7D" w14:textId="26E8AF61"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5" w:history="1">
            <w:r w:rsidRPr="00A847BC">
              <w:rPr>
                <w:rStyle w:val="a3"/>
                <w:rFonts w:ascii="宋体" w:eastAsia="宋体" w:hAnsi="宋体" w:hint="eastAsia"/>
                <w:noProof/>
              </w:rPr>
              <w:t>（二）外交客体</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6</w:t>
            </w:r>
            <w:r w:rsidRPr="00A847BC">
              <w:rPr>
                <w:rFonts w:ascii="宋体" w:eastAsia="宋体" w:hAnsi="宋体" w:hint="eastAsia"/>
                <w:noProof/>
                <w:webHidden/>
              </w:rPr>
              <w:fldChar w:fldCharType="end"/>
            </w:r>
          </w:hyperlink>
        </w:p>
        <w:p w14:paraId="131392C2" w14:textId="66550B9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6" w:history="1">
            <w:r w:rsidRPr="00A847BC">
              <w:rPr>
                <w:rStyle w:val="a3"/>
                <w:rFonts w:ascii="宋体" w:eastAsia="宋体" w:hAnsi="宋体" w:hint="eastAsia"/>
                <w:noProof/>
              </w:rPr>
              <w:t>（三）外交执行者</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6</w:t>
            </w:r>
            <w:r w:rsidRPr="00A847BC">
              <w:rPr>
                <w:rFonts w:ascii="宋体" w:eastAsia="宋体" w:hAnsi="宋体" w:hint="eastAsia"/>
                <w:noProof/>
                <w:webHidden/>
              </w:rPr>
              <w:fldChar w:fldCharType="end"/>
            </w:r>
          </w:hyperlink>
        </w:p>
        <w:p w14:paraId="70F1CBAE" w14:textId="142ABAE5"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7" w:history="1">
            <w:r w:rsidRPr="00A847BC">
              <w:rPr>
                <w:rStyle w:val="a3"/>
                <w:rFonts w:ascii="宋体" w:eastAsia="宋体" w:hAnsi="宋体" w:hint="eastAsia"/>
                <w:noProof/>
              </w:rPr>
              <w:t>（四）外交基础和目的</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6</w:t>
            </w:r>
            <w:r w:rsidRPr="00A847BC">
              <w:rPr>
                <w:rFonts w:ascii="宋体" w:eastAsia="宋体" w:hAnsi="宋体" w:hint="eastAsia"/>
                <w:noProof/>
                <w:webHidden/>
              </w:rPr>
              <w:fldChar w:fldCharType="end"/>
            </w:r>
          </w:hyperlink>
        </w:p>
        <w:p w14:paraId="071FBCB0" w14:textId="20A1E26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8" w:history="1">
            <w:r w:rsidRPr="00A847BC">
              <w:rPr>
                <w:rStyle w:val="a3"/>
                <w:rFonts w:ascii="宋体" w:eastAsia="宋体" w:hAnsi="宋体" w:hint="eastAsia"/>
                <w:noProof/>
              </w:rPr>
              <w:t>（五）外交方式</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7</w:t>
            </w:r>
            <w:r w:rsidRPr="00A847BC">
              <w:rPr>
                <w:rFonts w:ascii="宋体" w:eastAsia="宋体" w:hAnsi="宋体" w:hint="eastAsia"/>
                <w:noProof/>
                <w:webHidden/>
              </w:rPr>
              <w:fldChar w:fldCharType="end"/>
            </w:r>
          </w:hyperlink>
        </w:p>
        <w:p w14:paraId="679663C2" w14:textId="6408BC1C"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69" w:history="1">
            <w:r w:rsidRPr="00A847BC">
              <w:rPr>
                <w:rStyle w:val="a3"/>
                <w:rFonts w:ascii="宋体" w:eastAsia="宋体" w:hAnsi="宋体" w:hint="eastAsia"/>
                <w:noProof/>
              </w:rPr>
              <w:t>（六）外交的行动和过程特性</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_Toc216877469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7</w:t>
            </w:r>
            <w:r w:rsidRPr="00A847BC">
              <w:rPr>
                <w:rFonts w:ascii="宋体" w:eastAsia="宋体" w:hAnsi="宋体" w:hint="eastAsia"/>
                <w:noProof/>
                <w:webHidden/>
              </w:rPr>
              <w:fldChar w:fldCharType="end"/>
            </w:r>
          </w:hyperlink>
        </w:p>
        <w:p w14:paraId="0F7DEFAF" w14:textId="3C0FA158"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70" w:history="1">
            <w:r w:rsidRPr="00A847BC">
              <w:rPr>
                <w:rStyle w:val="a3"/>
                <w:rFonts w:ascii="宋体" w:eastAsia="宋体" w:hAnsi="宋体" w:hint="eastAsia"/>
                <w:noProof/>
              </w:rPr>
              <w:t>三、外交与相关概念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7</w:t>
            </w:r>
            <w:r w:rsidRPr="00A847BC">
              <w:rPr>
                <w:rFonts w:ascii="宋体" w:eastAsia="宋体" w:hAnsi="宋体" w:hint="eastAsia"/>
                <w:noProof/>
                <w:webHidden/>
              </w:rPr>
              <w:fldChar w:fldCharType="end"/>
            </w:r>
          </w:hyperlink>
        </w:p>
        <w:p w14:paraId="6D60B6C2" w14:textId="2355B6A6"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71" w:history="1">
            <w:r w:rsidRPr="00A847BC">
              <w:rPr>
                <w:rStyle w:val="a3"/>
                <w:rFonts w:ascii="宋体" w:eastAsia="宋体" w:hAnsi="宋体" w:hint="eastAsia"/>
                <w:noProof/>
              </w:rPr>
              <w:t>（一）外交与对外政策</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7</w:t>
            </w:r>
            <w:r w:rsidRPr="00A847BC">
              <w:rPr>
                <w:rFonts w:ascii="宋体" w:eastAsia="宋体" w:hAnsi="宋体" w:hint="eastAsia"/>
                <w:noProof/>
                <w:webHidden/>
              </w:rPr>
              <w:fldChar w:fldCharType="end"/>
            </w:r>
          </w:hyperlink>
        </w:p>
        <w:p w14:paraId="3250146F" w14:textId="5C4A0BF2"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72" w:history="1">
            <w:r w:rsidRPr="00A847BC">
              <w:rPr>
                <w:rStyle w:val="a3"/>
                <w:rFonts w:ascii="宋体" w:eastAsia="宋体" w:hAnsi="宋体" w:hint="eastAsia"/>
                <w:noProof/>
              </w:rPr>
              <w:t>（二）外交与国际关系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7</w:t>
            </w:r>
            <w:r w:rsidRPr="00A847BC">
              <w:rPr>
                <w:rFonts w:ascii="宋体" w:eastAsia="宋体" w:hAnsi="宋体" w:hint="eastAsia"/>
                <w:noProof/>
                <w:webHidden/>
              </w:rPr>
              <w:fldChar w:fldCharType="end"/>
            </w:r>
          </w:hyperlink>
        </w:p>
        <w:p w14:paraId="452CA5CA" w14:textId="1EA4865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73" w:history="1">
            <w:r w:rsidRPr="00A847BC">
              <w:rPr>
                <w:rStyle w:val="a3"/>
                <w:rFonts w:ascii="宋体" w:eastAsia="宋体" w:hAnsi="宋体" w:hint="eastAsia"/>
                <w:noProof/>
              </w:rPr>
              <w:t>（三）外交与国际政治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7</w:t>
            </w:r>
            <w:r w:rsidRPr="00A847BC">
              <w:rPr>
                <w:rFonts w:ascii="宋体" w:eastAsia="宋体" w:hAnsi="宋体" w:hint="eastAsia"/>
                <w:noProof/>
                <w:webHidden/>
              </w:rPr>
              <w:fldChar w:fldCharType="end"/>
            </w:r>
          </w:hyperlink>
        </w:p>
        <w:p w14:paraId="5CE10A73" w14:textId="5A026AED"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74" w:history="1">
            <w:r w:rsidRPr="00A847BC">
              <w:rPr>
                <w:rStyle w:val="a3"/>
                <w:rFonts w:ascii="宋体" w:eastAsia="宋体" w:hAnsi="宋体" w:hint="eastAsia"/>
                <w:noProof/>
              </w:rPr>
              <w:t>（四）外交与外事</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405AD656" w14:textId="367AEC0C"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75" w:history="1">
            <w:r w:rsidRPr="00A847BC">
              <w:rPr>
                <w:rStyle w:val="a3"/>
                <w:rFonts w:ascii="宋体" w:eastAsia="宋体" w:hAnsi="宋体" w:hint="eastAsia"/>
                <w:noProof/>
              </w:rPr>
              <w:t>（五）外交与武力</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77DD850B" w14:textId="34462D2B"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76" w:history="1">
            <w:r w:rsidRPr="00A847BC">
              <w:rPr>
                <w:rStyle w:val="a3"/>
                <w:rFonts w:ascii="宋体" w:eastAsia="宋体" w:hAnsi="宋体" w:hint="eastAsia"/>
                <w:noProof/>
              </w:rPr>
              <w:t>（六）外交与谍报</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0845F51B" w14:textId="3BDFD12D"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77" w:history="1">
            <w:r w:rsidRPr="00A847BC">
              <w:rPr>
                <w:rStyle w:val="a3"/>
                <w:rFonts w:ascii="宋体" w:eastAsia="宋体" w:hAnsi="宋体" w:hint="eastAsia"/>
                <w:noProof/>
              </w:rPr>
              <w:t>四、外交在当代世界的意义</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7ED8B4E4" w14:textId="09E9DE2F"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478" w:history="1">
            <w:r w:rsidRPr="00A847BC">
              <w:rPr>
                <w:rStyle w:val="a3"/>
                <w:rFonts w:ascii="宋体" w:eastAsia="宋体" w:hAnsi="宋体" w:hint="eastAsia"/>
                <w:noProof/>
              </w:rPr>
              <w:t>第二讲 外交历史</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5AA095D9" w14:textId="7315A63F"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79" w:history="1">
            <w:r w:rsidRPr="00A847BC">
              <w:rPr>
                <w:rStyle w:val="a3"/>
                <w:rFonts w:ascii="宋体" w:eastAsia="宋体" w:hAnsi="宋体" w:hint="eastAsia"/>
                <w:noProof/>
              </w:rPr>
              <w:t>一、古代外交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_Toc216877479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5DA18BF5" w14:textId="7565CB4F"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0" w:history="1">
            <w:r w:rsidRPr="00A847BC">
              <w:rPr>
                <w:rStyle w:val="a3"/>
                <w:rFonts w:ascii="宋体" w:eastAsia="宋体" w:hAnsi="宋体" w:hint="eastAsia"/>
                <w:noProof/>
              </w:rPr>
              <w:t>（一）中国的古代邦交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8</w:t>
            </w:r>
            <w:r w:rsidRPr="00A847BC">
              <w:rPr>
                <w:rFonts w:ascii="宋体" w:eastAsia="宋体" w:hAnsi="宋体" w:hint="eastAsia"/>
                <w:noProof/>
                <w:webHidden/>
              </w:rPr>
              <w:fldChar w:fldCharType="end"/>
            </w:r>
          </w:hyperlink>
        </w:p>
        <w:p w14:paraId="198325F3" w14:textId="6D31A050"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1" w:history="1">
            <w:r w:rsidRPr="00A847BC">
              <w:rPr>
                <w:rStyle w:val="a3"/>
                <w:rFonts w:ascii="宋体" w:eastAsia="宋体" w:hAnsi="宋体" w:hint="eastAsia"/>
                <w:noProof/>
              </w:rPr>
              <w:t>（二）中国的古代外交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9</w:t>
            </w:r>
            <w:r w:rsidRPr="00A847BC">
              <w:rPr>
                <w:rFonts w:ascii="宋体" w:eastAsia="宋体" w:hAnsi="宋体" w:hint="eastAsia"/>
                <w:noProof/>
                <w:webHidden/>
              </w:rPr>
              <w:fldChar w:fldCharType="end"/>
            </w:r>
          </w:hyperlink>
        </w:p>
        <w:p w14:paraId="57539CFD" w14:textId="66233ECB"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2" w:history="1">
            <w:r w:rsidRPr="00A847BC">
              <w:rPr>
                <w:rStyle w:val="a3"/>
                <w:rFonts w:ascii="宋体" w:eastAsia="宋体" w:hAnsi="宋体" w:hint="eastAsia"/>
                <w:noProof/>
              </w:rPr>
              <w:t>（三）世界其他地区的古代外交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9</w:t>
            </w:r>
            <w:r w:rsidRPr="00A847BC">
              <w:rPr>
                <w:rFonts w:ascii="宋体" w:eastAsia="宋体" w:hAnsi="宋体" w:hint="eastAsia"/>
                <w:noProof/>
                <w:webHidden/>
              </w:rPr>
              <w:fldChar w:fldCharType="end"/>
            </w:r>
          </w:hyperlink>
        </w:p>
        <w:p w14:paraId="3DBA7B37" w14:textId="6099137F"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3" w:history="1">
            <w:r w:rsidRPr="00A847BC">
              <w:rPr>
                <w:rStyle w:val="a3"/>
                <w:rFonts w:ascii="宋体" w:eastAsia="宋体" w:hAnsi="宋体" w:hint="eastAsia"/>
                <w:noProof/>
              </w:rPr>
              <w:t>（四）古代外交的特点</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9</w:t>
            </w:r>
            <w:r w:rsidRPr="00A847BC">
              <w:rPr>
                <w:rFonts w:ascii="宋体" w:eastAsia="宋体" w:hAnsi="宋体" w:hint="eastAsia"/>
                <w:noProof/>
                <w:webHidden/>
              </w:rPr>
              <w:fldChar w:fldCharType="end"/>
            </w:r>
          </w:hyperlink>
        </w:p>
        <w:p w14:paraId="3615B6A3" w14:textId="3B4C9A82"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84" w:history="1">
            <w:r w:rsidRPr="00A847BC">
              <w:rPr>
                <w:rStyle w:val="a3"/>
                <w:rFonts w:ascii="宋体" w:eastAsia="宋体" w:hAnsi="宋体" w:hint="eastAsia"/>
                <w:noProof/>
              </w:rPr>
              <w:t>二、近代外交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10</w:t>
            </w:r>
            <w:r w:rsidRPr="00A847BC">
              <w:rPr>
                <w:rFonts w:ascii="宋体" w:eastAsia="宋体" w:hAnsi="宋体" w:hint="eastAsia"/>
                <w:noProof/>
                <w:webHidden/>
              </w:rPr>
              <w:fldChar w:fldCharType="end"/>
            </w:r>
          </w:hyperlink>
        </w:p>
        <w:p w14:paraId="7A0C53E4" w14:textId="43B0BAF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5" w:history="1">
            <w:r w:rsidRPr="00A847BC">
              <w:rPr>
                <w:rStyle w:val="a3"/>
                <w:rFonts w:ascii="宋体" w:eastAsia="宋体" w:hAnsi="宋体" w:hint="eastAsia"/>
                <w:noProof/>
              </w:rPr>
              <w:t>（一）专职外交机构的建立</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10</w:t>
            </w:r>
            <w:r w:rsidRPr="00A847BC">
              <w:rPr>
                <w:rFonts w:ascii="宋体" w:eastAsia="宋体" w:hAnsi="宋体" w:hint="eastAsia"/>
                <w:noProof/>
                <w:webHidden/>
              </w:rPr>
              <w:fldChar w:fldCharType="end"/>
            </w:r>
          </w:hyperlink>
        </w:p>
        <w:p w14:paraId="45FB5960" w14:textId="370B0A8C"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6" w:history="1">
            <w:r w:rsidRPr="00A847BC">
              <w:rPr>
                <w:rStyle w:val="a3"/>
                <w:rFonts w:ascii="宋体" w:eastAsia="宋体" w:hAnsi="宋体" w:hint="eastAsia"/>
                <w:noProof/>
              </w:rPr>
              <w:t>（二）主权国家外交的成型</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10</w:t>
            </w:r>
            <w:r w:rsidRPr="00A847BC">
              <w:rPr>
                <w:rFonts w:ascii="宋体" w:eastAsia="宋体" w:hAnsi="宋体" w:hint="eastAsia"/>
                <w:noProof/>
                <w:webHidden/>
              </w:rPr>
              <w:fldChar w:fldCharType="end"/>
            </w:r>
          </w:hyperlink>
        </w:p>
        <w:p w14:paraId="56A081FA" w14:textId="4CFFA4D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7" w:history="1">
            <w:r w:rsidRPr="00A847BC">
              <w:rPr>
                <w:rStyle w:val="a3"/>
                <w:rFonts w:ascii="宋体" w:eastAsia="宋体" w:hAnsi="宋体" w:hint="eastAsia"/>
                <w:noProof/>
              </w:rPr>
              <w:t>（三）法国外交模式</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10</w:t>
            </w:r>
            <w:r w:rsidRPr="00A847BC">
              <w:rPr>
                <w:rFonts w:ascii="宋体" w:eastAsia="宋体" w:hAnsi="宋体" w:hint="eastAsia"/>
                <w:noProof/>
                <w:webHidden/>
              </w:rPr>
              <w:fldChar w:fldCharType="end"/>
            </w:r>
          </w:hyperlink>
        </w:p>
        <w:p w14:paraId="66A7464F" w14:textId="39E1AF91"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88" w:history="1">
            <w:r w:rsidRPr="00A847BC">
              <w:rPr>
                <w:rStyle w:val="a3"/>
                <w:rFonts w:ascii="宋体" w:eastAsia="宋体" w:hAnsi="宋体" w:hint="eastAsia"/>
                <w:noProof/>
              </w:rPr>
              <w:t>（四）新的威尔逊模式</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10</w:t>
            </w:r>
            <w:r w:rsidRPr="00A847BC">
              <w:rPr>
                <w:rFonts w:ascii="宋体" w:eastAsia="宋体" w:hAnsi="宋体" w:hint="eastAsia"/>
                <w:noProof/>
                <w:webHidden/>
              </w:rPr>
              <w:fldChar w:fldCharType="end"/>
            </w:r>
          </w:hyperlink>
        </w:p>
        <w:p w14:paraId="3A413385" w14:textId="394A4D6B"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89" w:history="1">
            <w:r w:rsidRPr="00A847BC">
              <w:rPr>
                <w:rStyle w:val="a3"/>
                <w:rFonts w:ascii="宋体" w:eastAsia="宋体" w:hAnsi="宋体" w:hint="eastAsia"/>
                <w:noProof/>
              </w:rPr>
              <w:t>三、外交的新环境</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_Toc216877489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11</w:t>
            </w:r>
            <w:r w:rsidRPr="00A847BC">
              <w:rPr>
                <w:rFonts w:ascii="宋体" w:eastAsia="宋体" w:hAnsi="宋体" w:hint="eastAsia"/>
                <w:noProof/>
                <w:webHidden/>
              </w:rPr>
              <w:fldChar w:fldCharType="end"/>
            </w:r>
          </w:hyperlink>
        </w:p>
        <w:p w14:paraId="72624197" w14:textId="0910D365"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0" w:history="1">
            <w:r w:rsidRPr="00A847BC">
              <w:rPr>
                <w:rStyle w:val="a3"/>
                <w:rFonts w:ascii="宋体" w:eastAsia="宋体" w:hAnsi="宋体" w:hint="eastAsia"/>
                <w:noProof/>
              </w:rPr>
              <w:t>（一）行为者的多元化</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11</w:t>
            </w:r>
            <w:r w:rsidRPr="00A847BC">
              <w:rPr>
                <w:rFonts w:ascii="宋体" w:eastAsia="宋体" w:hAnsi="宋体" w:hint="eastAsia"/>
                <w:noProof/>
                <w:webHidden/>
              </w:rPr>
              <w:fldChar w:fldCharType="end"/>
            </w:r>
          </w:hyperlink>
        </w:p>
        <w:p w14:paraId="3E7B3A9D" w14:textId="0C38B493"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1" w:history="1">
            <w:r w:rsidRPr="00A847BC">
              <w:rPr>
                <w:rStyle w:val="a3"/>
                <w:rFonts w:ascii="宋体" w:eastAsia="宋体" w:hAnsi="宋体" w:hint="eastAsia"/>
                <w:noProof/>
              </w:rPr>
              <w:t>（二）民主化的影响</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11</w:t>
            </w:r>
            <w:r w:rsidRPr="00A847BC">
              <w:rPr>
                <w:rFonts w:ascii="宋体" w:eastAsia="宋体" w:hAnsi="宋体" w:hint="eastAsia"/>
                <w:noProof/>
                <w:webHidden/>
              </w:rPr>
              <w:fldChar w:fldCharType="end"/>
            </w:r>
          </w:hyperlink>
        </w:p>
        <w:p w14:paraId="18845D26" w14:textId="5F083876"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2" w:history="1">
            <w:r w:rsidRPr="00A847BC">
              <w:rPr>
                <w:rStyle w:val="a3"/>
                <w:rFonts w:ascii="宋体" w:eastAsia="宋体" w:hAnsi="宋体" w:hint="eastAsia"/>
                <w:noProof/>
              </w:rPr>
              <w:t>（三）相互依赖的深化</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11</w:t>
            </w:r>
            <w:r w:rsidRPr="00A847BC">
              <w:rPr>
                <w:rFonts w:ascii="宋体" w:eastAsia="宋体" w:hAnsi="宋体" w:hint="eastAsia"/>
                <w:noProof/>
                <w:webHidden/>
              </w:rPr>
              <w:fldChar w:fldCharType="end"/>
            </w:r>
          </w:hyperlink>
        </w:p>
        <w:p w14:paraId="28F6328E" w14:textId="7726AFCC"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3" w:history="1">
            <w:r w:rsidRPr="00A847BC">
              <w:rPr>
                <w:rStyle w:val="a3"/>
                <w:rFonts w:ascii="宋体" w:eastAsia="宋体" w:hAnsi="宋体" w:hint="eastAsia"/>
                <w:noProof/>
              </w:rPr>
              <w:t>（四）国际外交体制的强化</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11</w:t>
            </w:r>
            <w:r w:rsidRPr="00A847BC">
              <w:rPr>
                <w:rFonts w:ascii="宋体" w:eastAsia="宋体" w:hAnsi="宋体" w:hint="eastAsia"/>
                <w:noProof/>
                <w:webHidden/>
              </w:rPr>
              <w:fldChar w:fldCharType="end"/>
            </w:r>
          </w:hyperlink>
        </w:p>
        <w:p w14:paraId="07FE2A76" w14:textId="1F817BEF"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4" w:history="1">
            <w:r w:rsidRPr="00A847BC">
              <w:rPr>
                <w:rStyle w:val="a3"/>
                <w:rFonts w:ascii="宋体" w:eastAsia="宋体" w:hAnsi="宋体" w:hint="eastAsia"/>
                <w:noProof/>
              </w:rPr>
              <w:t>（五）核时代的外交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11</w:t>
            </w:r>
            <w:r w:rsidRPr="00A847BC">
              <w:rPr>
                <w:rFonts w:ascii="宋体" w:eastAsia="宋体" w:hAnsi="宋体" w:hint="eastAsia"/>
                <w:noProof/>
                <w:webHidden/>
              </w:rPr>
              <w:fldChar w:fldCharType="end"/>
            </w:r>
          </w:hyperlink>
        </w:p>
        <w:p w14:paraId="3CAF9F2C" w14:textId="487B4623"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5" w:history="1">
            <w:r w:rsidRPr="00A847BC">
              <w:rPr>
                <w:rStyle w:val="a3"/>
                <w:rFonts w:ascii="宋体" w:eastAsia="宋体" w:hAnsi="宋体" w:hint="eastAsia"/>
                <w:noProof/>
              </w:rPr>
              <w:t>（六）交通和通讯革命</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12</w:t>
            </w:r>
            <w:r w:rsidRPr="00A847BC">
              <w:rPr>
                <w:rFonts w:ascii="宋体" w:eastAsia="宋体" w:hAnsi="宋体" w:hint="eastAsia"/>
                <w:noProof/>
                <w:webHidden/>
              </w:rPr>
              <w:fldChar w:fldCharType="end"/>
            </w:r>
          </w:hyperlink>
        </w:p>
        <w:p w14:paraId="387A3E91" w14:textId="4518EEA1"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96" w:history="1">
            <w:r w:rsidRPr="00A847BC">
              <w:rPr>
                <w:rStyle w:val="a3"/>
                <w:rFonts w:ascii="宋体" w:eastAsia="宋体" w:hAnsi="宋体" w:hint="eastAsia"/>
                <w:noProof/>
              </w:rPr>
              <w:t>四、新世界和新外交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12</w:t>
            </w:r>
            <w:r w:rsidRPr="00A847BC">
              <w:rPr>
                <w:rFonts w:ascii="宋体" w:eastAsia="宋体" w:hAnsi="宋体" w:hint="eastAsia"/>
                <w:noProof/>
                <w:webHidden/>
              </w:rPr>
              <w:fldChar w:fldCharType="end"/>
            </w:r>
          </w:hyperlink>
        </w:p>
        <w:p w14:paraId="44BF0383" w14:textId="2F90F0D1"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497" w:history="1">
            <w:r w:rsidRPr="00A847BC">
              <w:rPr>
                <w:rStyle w:val="a3"/>
                <w:rFonts w:ascii="宋体" w:eastAsia="宋体" w:hAnsi="宋体" w:hint="eastAsia"/>
                <w:noProof/>
              </w:rPr>
              <w:t>第三讲 外交原则与惯例</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12</w:t>
            </w:r>
            <w:r w:rsidRPr="00A847BC">
              <w:rPr>
                <w:rFonts w:ascii="宋体" w:eastAsia="宋体" w:hAnsi="宋体" w:hint="eastAsia"/>
                <w:noProof/>
                <w:webHidden/>
              </w:rPr>
              <w:fldChar w:fldCharType="end"/>
            </w:r>
          </w:hyperlink>
        </w:p>
        <w:p w14:paraId="6EF69353" w14:textId="71CDE8CC"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498" w:history="1">
            <w:r w:rsidRPr="00A847BC">
              <w:rPr>
                <w:rStyle w:val="a3"/>
                <w:rFonts w:ascii="宋体" w:eastAsia="宋体" w:hAnsi="宋体" w:hint="eastAsia"/>
                <w:noProof/>
              </w:rPr>
              <w:t>一、外交原则</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12</w:t>
            </w:r>
            <w:r w:rsidRPr="00A847BC">
              <w:rPr>
                <w:rFonts w:ascii="宋体" w:eastAsia="宋体" w:hAnsi="宋体" w:hint="eastAsia"/>
                <w:noProof/>
                <w:webHidden/>
              </w:rPr>
              <w:fldChar w:fldCharType="end"/>
            </w:r>
          </w:hyperlink>
        </w:p>
        <w:p w14:paraId="047ED616" w14:textId="6519886F"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499" w:history="1">
            <w:r w:rsidRPr="00A847BC">
              <w:rPr>
                <w:rStyle w:val="a3"/>
                <w:rFonts w:ascii="宋体" w:eastAsia="宋体" w:hAnsi="宋体" w:hint="eastAsia"/>
                <w:noProof/>
              </w:rPr>
              <w:t>（一）主权平等原则</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_Toc216877499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13</w:t>
            </w:r>
            <w:r w:rsidRPr="00A847BC">
              <w:rPr>
                <w:rFonts w:ascii="宋体" w:eastAsia="宋体" w:hAnsi="宋体" w:hint="eastAsia"/>
                <w:noProof/>
                <w:webHidden/>
              </w:rPr>
              <w:fldChar w:fldCharType="end"/>
            </w:r>
          </w:hyperlink>
        </w:p>
        <w:p w14:paraId="10E7B215" w14:textId="0D33D0EB"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0" w:history="1">
            <w:r w:rsidRPr="00A847BC">
              <w:rPr>
                <w:rStyle w:val="a3"/>
                <w:rFonts w:ascii="宋体" w:eastAsia="宋体" w:hAnsi="宋体" w:hint="eastAsia"/>
                <w:noProof/>
              </w:rPr>
              <w:t>（二）互不不干涉内政原则</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13</w:t>
            </w:r>
            <w:r w:rsidRPr="00A847BC">
              <w:rPr>
                <w:rFonts w:ascii="宋体" w:eastAsia="宋体" w:hAnsi="宋体" w:hint="eastAsia"/>
                <w:noProof/>
                <w:webHidden/>
              </w:rPr>
              <w:fldChar w:fldCharType="end"/>
            </w:r>
          </w:hyperlink>
        </w:p>
        <w:p w14:paraId="23A789ED" w14:textId="657E94C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1" w:history="1">
            <w:r w:rsidRPr="00A847BC">
              <w:rPr>
                <w:rStyle w:val="a3"/>
                <w:rFonts w:ascii="宋体" w:eastAsia="宋体" w:hAnsi="宋体" w:hint="eastAsia"/>
                <w:noProof/>
              </w:rPr>
              <w:t>（三）和平解决国际争端原则</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13</w:t>
            </w:r>
            <w:r w:rsidRPr="00A847BC">
              <w:rPr>
                <w:rFonts w:ascii="宋体" w:eastAsia="宋体" w:hAnsi="宋体" w:hint="eastAsia"/>
                <w:noProof/>
                <w:webHidden/>
              </w:rPr>
              <w:fldChar w:fldCharType="end"/>
            </w:r>
          </w:hyperlink>
        </w:p>
        <w:p w14:paraId="6D6308B6" w14:textId="711C6693"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2" w:history="1">
            <w:r w:rsidRPr="00A847BC">
              <w:rPr>
                <w:rStyle w:val="a3"/>
                <w:rFonts w:ascii="宋体" w:eastAsia="宋体" w:hAnsi="宋体" w:hint="eastAsia"/>
                <w:noProof/>
              </w:rPr>
              <w:t>（四）承担国际义务（责任）原则</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13</w:t>
            </w:r>
            <w:r w:rsidRPr="00A847BC">
              <w:rPr>
                <w:rFonts w:ascii="宋体" w:eastAsia="宋体" w:hAnsi="宋体" w:hint="eastAsia"/>
                <w:noProof/>
                <w:webHidden/>
              </w:rPr>
              <w:fldChar w:fldCharType="end"/>
            </w:r>
          </w:hyperlink>
        </w:p>
        <w:p w14:paraId="0B521020" w14:textId="06CA37CB"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03" w:history="1">
            <w:r w:rsidRPr="00A847BC">
              <w:rPr>
                <w:rStyle w:val="a3"/>
                <w:rFonts w:ascii="宋体" w:eastAsia="宋体" w:hAnsi="宋体" w:hint="eastAsia"/>
                <w:noProof/>
              </w:rPr>
              <w:t>二、外交礼仪</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13</w:t>
            </w:r>
            <w:r w:rsidRPr="00A847BC">
              <w:rPr>
                <w:rFonts w:ascii="宋体" w:eastAsia="宋体" w:hAnsi="宋体" w:hint="eastAsia"/>
                <w:noProof/>
                <w:webHidden/>
              </w:rPr>
              <w:fldChar w:fldCharType="end"/>
            </w:r>
          </w:hyperlink>
        </w:p>
        <w:p w14:paraId="66416594" w14:textId="061C0C8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4" w:history="1">
            <w:r w:rsidRPr="00A847BC">
              <w:rPr>
                <w:rStyle w:val="a3"/>
                <w:rFonts w:ascii="宋体" w:eastAsia="宋体" w:hAnsi="宋体" w:hint="eastAsia"/>
                <w:noProof/>
              </w:rPr>
              <w:t>（一）外交礼仪的基本规则</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14</w:t>
            </w:r>
            <w:r w:rsidRPr="00A847BC">
              <w:rPr>
                <w:rFonts w:ascii="宋体" w:eastAsia="宋体" w:hAnsi="宋体" w:hint="eastAsia"/>
                <w:noProof/>
                <w:webHidden/>
              </w:rPr>
              <w:fldChar w:fldCharType="end"/>
            </w:r>
          </w:hyperlink>
        </w:p>
        <w:p w14:paraId="75E2C351" w14:textId="3D274778"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5" w:history="1">
            <w:r w:rsidRPr="00A847BC">
              <w:rPr>
                <w:rStyle w:val="a3"/>
                <w:rFonts w:ascii="宋体" w:eastAsia="宋体" w:hAnsi="宋体" w:hint="eastAsia"/>
                <w:noProof/>
              </w:rPr>
              <w:t>（二）外交礼仪的常见形式</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14</w:t>
            </w:r>
            <w:r w:rsidRPr="00A847BC">
              <w:rPr>
                <w:rFonts w:ascii="宋体" w:eastAsia="宋体" w:hAnsi="宋体" w:hint="eastAsia"/>
                <w:noProof/>
                <w:webHidden/>
              </w:rPr>
              <w:fldChar w:fldCharType="end"/>
            </w:r>
          </w:hyperlink>
        </w:p>
        <w:p w14:paraId="176BF17D" w14:textId="05531273"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06" w:history="1">
            <w:r w:rsidRPr="00A847BC">
              <w:rPr>
                <w:rStyle w:val="a3"/>
                <w:rFonts w:ascii="宋体" w:eastAsia="宋体" w:hAnsi="宋体" w:hint="eastAsia"/>
                <w:noProof/>
              </w:rPr>
              <w:t>三、特权与豁免</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14</w:t>
            </w:r>
            <w:r w:rsidRPr="00A847BC">
              <w:rPr>
                <w:rFonts w:ascii="宋体" w:eastAsia="宋体" w:hAnsi="宋体" w:hint="eastAsia"/>
                <w:noProof/>
                <w:webHidden/>
              </w:rPr>
              <w:fldChar w:fldCharType="end"/>
            </w:r>
          </w:hyperlink>
        </w:p>
        <w:p w14:paraId="231C1404" w14:textId="5538D833"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7" w:history="1">
            <w:r w:rsidRPr="00A847BC">
              <w:rPr>
                <w:rStyle w:val="a3"/>
                <w:rFonts w:ascii="宋体" w:eastAsia="宋体" w:hAnsi="宋体" w:hint="eastAsia"/>
                <w:noProof/>
              </w:rPr>
              <w:t>（一）有关特权与豁免的理论</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14</w:t>
            </w:r>
            <w:r w:rsidRPr="00A847BC">
              <w:rPr>
                <w:rFonts w:ascii="宋体" w:eastAsia="宋体" w:hAnsi="宋体" w:hint="eastAsia"/>
                <w:noProof/>
                <w:webHidden/>
              </w:rPr>
              <w:fldChar w:fldCharType="end"/>
            </w:r>
          </w:hyperlink>
        </w:p>
        <w:p w14:paraId="07389B7F" w14:textId="086822A6"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8" w:history="1">
            <w:r w:rsidRPr="00A847BC">
              <w:rPr>
                <w:rStyle w:val="a3"/>
                <w:rFonts w:ascii="宋体" w:eastAsia="宋体" w:hAnsi="宋体" w:hint="eastAsia"/>
                <w:noProof/>
              </w:rPr>
              <w:t>（二）有关特权与豁免的法律</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14</w:t>
            </w:r>
            <w:r w:rsidRPr="00A847BC">
              <w:rPr>
                <w:rFonts w:ascii="宋体" w:eastAsia="宋体" w:hAnsi="宋体" w:hint="eastAsia"/>
                <w:noProof/>
                <w:webHidden/>
              </w:rPr>
              <w:fldChar w:fldCharType="end"/>
            </w:r>
          </w:hyperlink>
        </w:p>
        <w:p w14:paraId="21B219E6" w14:textId="632CBE1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09" w:history="1">
            <w:r w:rsidRPr="00A847BC">
              <w:rPr>
                <w:rStyle w:val="a3"/>
                <w:rFonts w:ascii="宋体" w:eastAsia="宋体" w:hAnsi="宋体" w:hint="eastAsia"/>
                <w:noProof/>
              </w:rPr>
              <w:t>（三）特权与豁免的内容</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_Toc216877509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15</w:t>
            </w:r>
            <w:r w:rsidRPr="00A847BC">
              <w:rPr>
                <w:rFonts w:ascii="宋体" w:eastAsia="宋体" w:hAnsi="宋体" w:hint="eastAsia"/>
                <w:noProof/>
                <w:webHidden/>
              </w:rPr>
              <w:fldChar w:fldCharType="end"/>
            </w:r>
          </w:hyperlink>
        </w:p>
        <w:p w14:paraId="48986053" w14:textId="03F2A6D7"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10" w:history="1">
            <w:r w:rsidRPr="00A847BC">
              <w:rPr>
                <w:rStyle w:val="a3"/>
                <w:rFonts w:ascii="宋体" w:eastAsia="宋体" w:hAnsi="宋体" w:hint="eastAsia"/>
                <w:noProof/>
              </w:rPr>
              <w:t>第四讲 中国的外交制度</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15</w:t>
            </w:r>
            <w:r w:rsidRPr="00A847BC">
              <w:rPr>
                <w:rFonts w:ascii="宋体" w:eastAsia="宋体" w:hAnsi="宋体" w:hint="eastAsia"/>
                <w:noProof/>
                <w:webHidden/>
              </w:rPr>
              <w:fldChar w:fldCharType="end"/>
            </w:r>
          </w:hyperlink>
        </w:p>
        <w:p w14:paraId="18B42CD7" w14:textId="3AD9784A"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11" w:history="1">
            <w:r w:rsidRPr="00A847BC">
              <w:rPr>
                <w:rStyle w:val="a3"/>
                <w:rFonts w:ascii="宋体" w:eastAsia="宋体" w:hAnsi="宋体" w:hint="eastAsia"/>
                <w:noProof/>
              </w:rPr>
              <w:t>一、中国外交的基础性制度</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15</w:t>
            </w:r>
            <w:r w:rsidRPr="00A847BC">
              <w:rPr>
                <w:rFonts w:ascii="宋体" w:eastAsia="宋体" w:hAnsi="宋体" w:hint="eastAsia"/>
                <w:noProof/>
                <w:webHidden/>
              </w:rPr>
              <w:fldChar w:fldCharType="end"/>
            </w:r>
          </w:hyperlink>
        </w:p>
        <w:p w14:paraId="53290208" w14:textId="47D55548"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12" w:history="1">
            <w:r w:rsidRPr="00A847BC">
              <w:rPr>
                <w:rStyle w:val="a3"/>
                <w:rFonts w:ascii="宋体" w:eastAsia="宋体" w:hAnsi="宋体" w:hint="eastAsia"/>
                <w:noProof/>
              </w:rPr>
              <w:t>二、外交制度与内政制度之间的关系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15</w:t>
            </w:r>
            <w:r w:rsidRPr="00A847BC">
              <w:rPr>
                <w:rFonts w:ascii="宋体" w:eastAsia="宋体" w:hAnsi="宋体" w:hint="eastAsia"/>
                <w:noProof/>
                <w:webHidden/>
              </w:rPr>
              <w:fldChar w:fldCharType="end"/>
            </w:r>
          </w:hyperlink>
        </w:p>
        <w:p w14:paraId="673FC326" w14:textId="43B81947"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13" w:history="1">
            <w:r w:rsidRPr="00A847BC">
              <w:rPr>
                <w:rStyle w:val="a3"/>
                <w:rFonts w:ascii="宋体" w:eastAsia="宋体" w:hAnsi="宋体" w:hint="eastAsia"/>
                <w:noProof/>
              </w:rPr>
              <w:t>三、外交制度体系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16</w:t>
            </w:r>
            <w:r w:rsidRPr="00A847BC">
              <w:rPr>
                <w:rFonts w:ascii="宋体" w:eastAsia="宋体" w:hAnsi="宋体" w:hint="eastAsia"/>
                <w:noProof/>
                <w:webHidden/>
              </w:rPr>
              <w:fldChar w:fldCharType="end"/>
            </w:r>
          </w:hyperlink>
        </w:p>
        <w:p w14:paraId="142E6545" w14:textId="2C86DF2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14" w:history="1">
            <w:r w:rsidRPr="00A847BC">
              <w:rPr>
                <w:rStyle w:val="a3"/>
                <w:rFonts w:ascii="宋体" w:eastAsia="宋体" w:hAnsi="宋体" w:hint="eastAsia"/>
                <w:noProof/>
              </w:rPr>
              <w:t>（一）外交领导体制与决策机制</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16</w:t>
            </w:r>
            <w:r w:rsidRPr="00A847BC">
              <w:rPr>
                <w:rFonts w:ascii="宋体" w:eastAsia="宋体" w:hAnsi="宋体" w:hint="eastAsia"/>
                <w:noProof/>
                <w:webHidden/>
              </w:rPr>
              <w:fldChar w:fldCharType="end"/>
            </w:r>
          </w:hyperlink>
        </w:p>
        <w:p w14:paraId="52EFC116" w14:textId="2D6ACE0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15" w:history="1">
            <w:r w:rsidRPr="00A847BC">
              <w:rPr>
                <w:rStyle w:val="a3"/>
                <w:rFonts w:ascii="宋体" w:eastAsia="宋体" w:hAnsi="宋体" w:hint="eastAsia"/>
                <w:noProof/>
              </w:rPr>
              <w:t>（二）外交部</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18</w:t>
            </w:r>
            <w:r w:rsidRPr="00A847BC">
              <w:rPr>
                <w:rFonts w:ascii="宋体" w:eastAsia="宋体" w:hAnsi="宋体" w:hint="eastAsia"/>
                <w:noProof/>
                <w:webHidden/>
              </w:rPr>
              <w:fldChar w:fldCharType="end"/>
            </w:r>
          </w:hyperlink>
        </w:p>
        <w:p w14:paraId="52CF4B99" w14:textId="4127788D"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16" w:history="1">
            <w:r w:rsidRPr="00A847BC">
              <w:rPr>
                <w:rStyle w:val="a3"/>
                <w:rFonts w:ascii="宋体" w:eastAsia="宋体" w:hAnsi="宋体" w:hint="eastAsia"/>
                <w:noProof/>
              </w:rPr>
              <w:t>（三）外交制度的改革与创新</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18</w:t>
            </w:r>
            <w:r w:rsidRPr="00A847BC">
              <w:rPr>
                <w:rFonts w:ascii="宋体" w:eastAsia="宋体" w:hAnsi="宋体" w:hint="eastAsia"/>
                <w:noProof/>
                <w:webHidden/>
              </w:rPr>
              <w:fldChar w:fldCharType="end"/>
            </w:r>
          </w:hyperlink>
        </w:p>
        <w:p w14:paraId="759407EB" w14:textId="5219C2B2"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17" w:history="1">
            <w:r w:rsidRPr="00A847BC">
              <w:rPr>
                <w:rStyle w:val="a3"/>
                <w:rFonts w:ascii="宋体" w:eastAsia="宋体" w:hAnsi="宋体" w:hint="eastAsia"/>
                <w:noProof/>
              </w:rPr>
              <w:t>第五讲 外交人员</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18</w:t>
            </w:r>
            <w:r w:rsidRPr="00A847BC">
              <w:rPr>
                <w:rFonts w:ascii="宋体" w:eastAsia="宋体" w:hAnsi="宋体" w:hint="eastAsia"/>
                <w:noProof/>
                <w:webHidden/>
              </w:rPr>
              <w:fldChar w:fldCharType="end"/>
            </w:r>
          </w:hyperlink>
        </w:p>
        <w:p w14:paraId="4B00AC52" w14:textId="0F34E224"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18" w:history="1">
            <w:r w:rsidRPr="00A847BC">
              <w:rPr>
                <w:rStyle w:val="a3"/>
                <w:rFonts w:ascii="宋体" w:eastAsia="宋体" w:hAnsi="宋体" w:hint="eastAsia"/>
                <w:noProof/>
              </w:rPr>
              <w:t>一、外交官的等级</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18</w:t>
            </w:r>
            <w:r w:rsidRPr="00A847BC">
              <w:rPr>
                <w:rFonts w:ascii="宋体" w:eastAsia="宋体" w:hAnsi="宋体" w:hint="eastAsia"/>
                <w:noProof/>
                <w:webHidden/>
              </w:rPr>
              <w:fldChar w:fldCharType="end"/>
            </w:r>
          </w:hyperlink>
        </w:p>
        <w:p w14:paraId="73DF99A2" w14:textId="3B92AD0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19" w:history="1">
            <w:r w:rsidRPr="00A847BC">
              <w:rPr>
                <w:rStyle w:val="a3"/>
                <w:rFonts w:ascii="宋体" w:eastAsia="宋体" w:hAnsi="宋体" w:hint="eastAsia"/>
                <w:noProof/>
              </w:rPr>
              <w:t>（一）大使</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_Toc216877519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18</w:t>
            </w:r>
            <w:r w:rsidRPr="00A847BC">
              <w:rPr>
                <w:rFonts w:ascii="宋体" w:eastAsia="宋体" w:hAnsi="宋体" w:hint="eastAsia"/>
                <w:noProof/>
                <w:webHidden/>
              </w:rPr>
              <w:fldChar w:fldCharType="end"/>
            </w:r>
          </w:hyperlink>
        </w:p>
        <w:p w14:paraId="6415BF81" w14:textId="0E26CAFE"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0" w:history="1">
            <w:r w:rsidRPr="00A847BC">
              <w:rPr>
                <w:rStyle w:val="a3"/>
                <w:rFonts w:ascii="宋体" w:eastAsia="宋体" w:hAnsi="宋体" w:hint="eastAsia"/>
                <w:noProof/>
              </w:rPr>
              <w:t>（二）代办</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18</w:t>
            </w:r>
            <w:r w:rsidRPr="00A847BC">
              <w:rPr>
                <w:rFonts w:ascii="宋体" w:eastAsia="宋体" w:hAnsi="宋体" w:hint="eastAsia"/>
                <w:noProof/>
                <w:webHidden/>
              </w:rPr>
              <w:fldChar w:fldCharType="end"/>
            </w:r>
          </w:hyperlink>
        </w:p>
        <w:p w14:paraId="3160A82F" w14:textId="7EC09EC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1" w:history="1">
            <w:r w:rsidRPr="00A847BC">
              <w:rPr>
                <w:rStyle w:val="a3"/>
                <w:rFonts w:ascii="宋体" w:eastAsia="宋体" w:hAnsi="宋体" w:hint="eastAsia"/>
                <w:noProof/>
              </w:rPr>
              <w:t>（三）特使、无所任大使、观察员</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19</w:t>
            </w:r>
            <w:r w:rsidRPr="00A847BC">
              <w:rPr>
                <w:rFonts w:ascii="宋体" w:eastAsia="宋体" w:hAnsi="宋体" w:hint="eastAsia"/>
                <w:noProof/>
                <w:webHidden/>
              </w:rPr>
              <w:fldChar w:fldCharType="end"/>
            </w:r>
          </w:hyperlink>
        </w:p>
        <w:p w14:paraId="6420D143" w14:textId="6D46E541"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2" w:history="1">
            <w:r w:rsidRPr="00A847BC">
              <w:rPr>
                <w:rStyle w:val="a3"/>
                <w:rFonts w:ascii="宋体" w:eastAsia="宋体" w:hAnsi="宋体" w:hint="eastAsia"/>
                <w:noProof/>
              </w:rPr>
              <w:t>（四）其他外交官</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19</w:t>
            </w:r>
            <w:r w:rsidRPr="00A847BC">
              <w:rPr>
                <w:rFonts w:ascii="宋体" w:eastAsia="宋体" w:hAnsi="宋体" w:hint="eastAsia"/>
                <w:noProof/>
                <w:webHidden/>
              </w:rPr>
              <w:fldChar w:fldCharType="end"/>
            </w:r>
          </w:hyperlink>
        </w:p>
        <w:p w14:paraId="5A08EE66" w14:textId="4CC82CAE"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23" w:history="1">
            <w:r w:rsidRPr="00A847BC">
              <w:rPr>
                <w:rStyle w:val="a3"/>
                <w:rFonts w:ascii="宋体" w:eastAsia="宋体" w:hAnsi="宋体" w:hint="eastAsia"/>
                <w:noProof/>
              </w:rPr>
              <w:t>二、外交官的素质要求</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19</w:t>
            </w:r>
            <w:r w:rsidRPr="00A847BC">
              <w:rPr>
                <w:rFonts w:ascii="宋体" w:eastAsia="宋体" w:hAnsi="宋体" w:hint="eastAsia"/>
                <w:noProof/>
                <w:webHidden/>
              </w:rPr>
              <w:fldChar w:fldCharType="end"/>
            </w:r>
          </w:hyperlink>
        </w:p>
        <w:p w14:paraId="23AEB0F3" w14:textId="27716D9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4" w:history="1">
            <w:r w:rsidRPr="00A847BC">
              <w:rPr>
                <w:rStyle w:val="a3"/>
                <w:rFonts w:ascii="宋体" w:eastAsia="宋体" w:hAnsi="宋体" w:hint="eastAsia"/>
                <w:noProof/>
              </w:rPr>
              <w:t>（一）政治素质</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20</w:t>
            </w:r>
            <w:r w:rsidRPr="00A847BC">
              <w:rPr>
                <w:rFonts w:ascii="宋体" w:eastAsia="宋体" w:hAnsi="宋体" w:hint="eastAsia"/>
                <w:noProof/>
                <w:webHidden/>
              </w:rPr>
              <w:fldChar w:fldCharType="end"/>
            </w:r>
          </w:hyperlink>
        </w:p>
        <w:p w14:paraId="7FC71159" w14:textId="43104C73"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5" w:history="1">
            <w:r w:rsidRPr="00A847BC">
              <w:rPr>
                <w:rStyle w:val="a3"/>
                <w:rFonts w:ascii="宋体" w:eastAsia="宋体" w:hAnsi="宋体" w:hint="eastAsia"/>
                <w:noProof/>
              </w:rPr>
              <w:t>（二）专门知识</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20</w:t>
            </w:r>
            <w:r w:rsidRPr="00A847BC">
              <w:rPr>
                <w:rFonts w:ascii="宋体" w:eastAsia="宋体" w:hAnsi="宋体" w:hint="eastAsia"/>
                <w:noProof/>
                <w:webHidden/>
              </w:rPr>
              <w:fldChar w:fldCharType="end"/>
            </w:r>
          </w:hyperlink>
        </w:p>
        <w:p w14:paraId="12F17095" w14:textId="4F7F72ED"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6" w:history="1">
            <w:r w:rsidRPr="00A847BC">
              <w:rPr>
                <w:rStyle w:val="a3"/>
                <w:rFonts w:ascii="宋体" w:eastAsia="宋体" w:hAnsi="宋体" w:hint="eastAsia"/>
                <w:noProof/>
              </w:rPr>
              <w:t>（三）业务技能</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20</w:t>
            </w:r>
            <w:r w:rsidRPr="00A847BC">
              <w:rPr>
                <w:rFonts w:ascii="宋体" w:eastAsia="宋体" w:hAnsi="宋体" w:hint="eastAsia"/>
                <w:noProof/>
                <w:webHidden/>
              </w:rPr>
              <w:fldChar w:fldCharType="end"/>
            </w:r>
          </w:hyperlink>
        </w:p>
        <w:p w14:paraId="5378B14F" w14:textId="37F688F1"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27" w:history="1">
            <w:r w:rsidRPr="00A847BC">
              <w:rPr>
                <w:rStyle w:val="a3"/>
                <w:rFonts w:ascii="宋体" w:eastAsia="宋体" w:hAnsi="宋体" w:hint="eastAsia"/>
                <w:noProof/>
              </w:rPr>
              <w:t>（四）特殊素养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20</w:t>
            </w:r>
            <w:r w:rsidRPr="00A847BC">
              <w:rPr>
                <w:rFonts w:ascii="宋体" w:eastAsia="宋体" w:hAnsi="宋体" w:hint="eastAsia"/>
                <w:noProof/>
                <w:webHidden/>
              </w:rPr>
              <w:fldChar w:fldCharType="end"/>
            </w:r>
          </w:hyperlink>
        </w:p>
        <w:p w14:paraId="583711D8" w14:textId="28A5923D"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28" w:history="1">
            <w:r w:rsidRPr="00A847BC">
              <w:rPr>
                <w:rStyle w:val="a3"/>
                <w:rFonts w:ascii="宋体" w:eastAsia="宋体" w:hAnsi="宋体" w:hint="eastAsia"/>
                <w:noProof/>
              </w:rPr>
              <w:t>第六讲 外交谈判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21</w:t>
            </w:r>
            <w:r w:rsidRPr="00A847BC">
              <w:rPr>
                <w:rFonts w:ascii="宋体" w:eastAsia="宋体" w:hAnsi="宋体" w:hint="eastAsia"/>
                <w:noProof/>
                <w:webHidden/>
              </w:rPr>
              <w:fldChar w:fldCharType="end"/>
            </w:r>
          </w:hyperlink>
        </w:p>
        <w:p w14:paraId="53B465C2" w14:textId="4834B471"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29" w:history="1">
            <w:r w:rsidRPr="00A847BC">
              <w:rPr>
                <w:rStyle w:val="a3"/>
                <w:rFonts w:ascii="宋体" w:eastAsia="宋体" w:hAnsi="宋体" w:hint="eastAsia"/>
                <w:noProof/>
              </w:rPr>
              <w:t>一、谈判定义</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_Toc216877529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21</w:t>
            </w:r>
            <w:r w:rsidRPr="00A847BC">
              <w:rPr>
                <w:rFonts w:ascii="宋体" w:eastAsia="宋体" w:hAnsi="宋体" w:hint="eastAsia"/>
                <w:noProof/>
                <w:webHidden/>
              </w:rPr>
              <w:fldChar w:fldCharType="end"/>
            </w:r>
          </w:hyperlink>
        </w:p>
        <w:p w14:paraId="4AB09898" w14:textId="4843697F"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30" w:history="1">
            <w:r w:rsidRPr="00A847BC">
              <w:rPr>
                <w:rStyle w:val="a3"/>
                <w:rFonts w:ascii="宋体" w:eastAsia="宋体" w:hAnsi="宋体" w:hint="eastAsia"/>
                <w:noProof/>
              </w:rPr>
              <w:t>二、谈判类型</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21</w:t>
            </w:r>
            <w:r w:rsidRPr="00A847BC">
              <w:rPr>
                <w:rFonts w:ascii="宋体" w:eastAsia="宋体" w:hAnsi="宋体" w:hint="eastAsia"/>
                <w:noProof/>
                <w:webHidden/>
              </w:rPr>
              <w:fldChar w:fldCharType="end"/>
            </w:r>
          </w:hyperlink>
        </w:p>
        <w:p w14:paraId="73DAE63E" w14:textId="0CA79394"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31" w:history="1">
            <w:r w:rsidRPr="00A847BC">
              <w:rPr>
                <w:rStyle w:val="a3"/>
                <w:rFonts w:ascii="宋体" w:eastAsia="宋体" w:hAnsi="宋体" w:hint="eastAsia"/>
                <w:noProof/>
              </w:rPr>
              <w:t>三、谈判阶段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2FBFCF5C" w14:textId="782A453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32" w:history="1">
            <w:r w:rsidRPr="00A847BC">
              <w:rPr>
                <w:rStyle w:val="a3"/>
                <w:rFonts w:ascii="宋体" w:eastAsia="宋体" w:hAnsi="宋体" w:hint="eastAsia"/>
                <w:noProof/>
              </w:rPr>
              <w:t>（一）谈判准备阶段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6C82D98E" w14:textId="327F934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33" w:history="1">
            <w:r w:rsidRPr="00A847BC">
              <w:rPr>
                <w:rStyle w:val="a3"/>
                <w:rFonts w:ascii="宋体" w:eastAsia="宋体" w:hAnsi="宋体" w:hint="eastAsia"/>
                <w:noProof/>
              </w:rPr>
              <w:t>（二）程序性谈判阶段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72E11452" w14:textId="5E15B10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34" w:history="1">
            <w:r w:rsidRPr="00A847BC">
              <w:rPr>
                <w:rStyle w:val="a3"/>
                <w:rFonts w:ascii="宋体" w:eastAsia="宋体" w:hAnsi="宋体" w:hint="eastAsia"/>
                <w:noProof/>
              </w:rPr>
              <w:t>（三）实质性谈判阶段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3FD571D2" w14:textId="06DDAC7B"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35" w:history="1">
            <w:r w:rsidRPr="00A847BC">
              <w:rPr>
                <w:rStyle w:val="a3"/>
                <w:rFonts w:ascii="宋体" w:eastAsia="宋体" w:hAnsi="宋体" w:hint="eastAsia"/>
                <w:noProof/>
              </w:rPr>
              <w:t>（四）达成协议</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7A7C4BA5" w14:textId="7387D2CD"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36" w:history="1">
            <w:r w:rsidRPr="00A847BC">
              <w:rPr>
                <w:rStyle w:val="a3"/>
                <w:rFonts w:ascii="宋体" w:eastAsia="宋体" w:hAnsi="宋体" w:hint="eastAsia"/>
                <w:noProof/>
              </w:rPr>
              <w:t>四、谈判中的各类因素</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0D6EE84A" w14:textId="1CEBE35E"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37" w:history="1">
            <w:r w:rsidRPr="00A847BC">
              <w:rPr>
                <w:rStyle w:val="a3"/>
                <w:rFonts w:ascii="宋体" w:eastAsia="宋体" w:hAnsi="宋体" w:hint="eastAsia"/>
                <w:noProof/>
              </w:rPr>
              <w:t>（一）权力因素</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22</w:t>
            </w:r>
            <w:r w:rsidRPr="00A847BC">
              <w:rPr>
                <w:rFonts w:ascii="宋体" w:eastAsia="宋体" w:hAnsi="宋体" w:hint="eastAsia"/>
                <w:noProof/>
                <w:webHidden/>
              </w:rPr>
              <w:fldChar w:fldCharType="end"/>
            </w:r>
          </w:hyperlink>
        </w:p>
        <w:p w14:paraId="72D20F5C" w14:textId="2850D6F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38" w:history="1">
            <w:r w:rsidRPr="00A847BC">
              <w:rPr>
                <w:rStyle w:val="a3"/>
                <w:rFonts w:ascii="宋体" w:eastAsia="宋体" w:hAnsi="宋体" w:hint="eastAsia"/>
                <w:noProof/>
              </w:rPr>
              <w:t>（二）时间因素</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23</w:t>
            </w:r>
            <w:r w:rsidRPr="00A847BC">
              <w:rPr>
                <w:rFonts w:ascii="宋体" w:eastAsia="宋体" w:hAnsi="宋体" w:hint="eastAsia"/>
                <w:noProof/>
                <w:webHidden/>
              </w:rPr>
              <w:fldChar w:fldCharType="end"/>
            </w:r>
          </w:hyperlink>
        </w:p>
        <w:p w14:paraId="7FA42A43" w14:textId="71FFEF5E"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39" w:history="1">
            <w:r w:rsidRPr="00A847BC">
              <w:rPr>
                <w:rStyle w:val="a3"/>
                <w:rFonts w:ascii="宋体" w:eastAsia="宋体" w:hAnsi="宋体" w:hint="eastAsia"/>
                <w:noProof/>
              </w:rPr>
              <w:t>第七讲 双边外交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_Toc216877539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23</w:t>
            </w:r>
            <w:r w:rsidRPr="00A847BC">
              <w:rPr>
                <w:rFonts w:ascii="宋体" w:eastAsia="宋体" w:hAnsi="宋体" w:hint="eastAsia"/>
                <w:noProof/>
                <w:webHidden/>
              </w:rPr>
              <w:fldChar w:fldCharType="end"/>
            </w:r>
          </w:hyperlink>
        </w:p>
        <w:p w14:paraId="57F657A1" w14:textId="3EC35D11"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40" w:history="1">
            <w:r w:rsidRPr="00A847BC">
              <w:rPr>
                <w:rStyle w:val="a3"/>
                <w:rFonts w:ascii="宋体" w:eastAsia="宋体" w:hAnsi="宋体" w:hint="eastAsia"/>
                <w:noProof/>
              </w:rPr>
              <w:t>一、外交关系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23</w:t>
            </w:r>
            <w:r w:rsidRPr="00A847BC">
              <w:rPr>
                <w:rFonts w:ascii="宋体" w:eastAsia="宋体" w:hAnsi="宋体" w:hint="eastAsia"/>
                <w:noProof/>
                <w:webHidden/>
              </w:rPr>
              <w:fldChar w:fldCharType="end"/>
            </w:r>
          </w:hyperlink>
        </w:p>
        <w:p w14:paraId="208CAF1B" w14:textId="1F18B228"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41" w:history="1">
            <w:r w:rsidRPr="00A847BC">
              <w:rPr>
                <w:rStyle w:val="a3"/>
                <w:rFonts w:ascii="宋体" w:eastAsia="宋体" w:hAnsi="宋体" w:hint="eastAsia"/>
                <w:noProof/>
              </w:rPr>
              <w:t>二、外交代表</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23</w:t>
            </w:r>
            <w:r w:rsidRPr="00A847BC">
              <w:rPr>
                <w:rFonts w:ascii="宋体" w:eastAsia="宋体" w:hAnsi="宋体" w:hint="eastAsia"/>
                <w:noProof/>
                <w:webHidden/>
              </w:rPr>
              <w:fldChar w:fldCharType="end"/>
            </w:r>
          </w:hyperlink>
        </w:p>
        <w:p w14:paraId="50265CB3" w14:textId="2CAF77C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42" w:history="1">
            <w:r w:rsidRPr="00A847BC">
              <w:rPr>
                <w:rStyle w:val="a3"/>
                <w:rFonts w:ascii="宋体" w:eastAsia="宋体" w:hAnsi="宋体" w:hint="eastAsia"/>
                <w:noProof/>
              </w:rPr>
              <w:t>（一）象征性代表</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23</w:t>
            </w:r>
            <w:r w:rsidRPr="00A847BC">
              <w:rPr>
                <w:rFonts w:ascii="宋体" w:eastAsia="宋体" w:hAnsi="宋体" w:hint="eastAsia"/>
                <w:noProof/>
                <w:webHidden/>
              </w:rPr>
              <w:fldChar w:fldCharType="end"/>
            </w:r>
          </w:hyperlink>
        </w:p>
        <w:p w14:paraId="6ABF1A36" w14:textId="35F6B4D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43" w:history="1">
            <w:r w:rsidRPr="00A847BC">
              <w:rPr>
                <w:rStyle w:val="a3"/>
                <w:rFonts w:ascii="宋体" w:eastAsia="宋体" w:hAnsi="宋体" w:hint="eastAsia"/>
                <w:noProof/>
              </w:rPr>
              <w:t>（二）外交交涉（实质性代表）</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24</w:t>
            </w:r>
            <w:r w:rsidRPr="00A847BC">
              <w:rPr>
                <w:rFonts w:ascii="宋体" w:eastAsia="宋体" w:hAnsi="宋体" w:hint="eastAsia"/>
                <w:noProof/>
                <w:webHidden/>
              </w:rPr>
              <w:fldChar w:fldCharType="end"/>
            </w:r>
          </w:hyperlink>
        </w:p>
        <w:p w14:paraId="405D8BFE" w14:textId="754F3D61"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44" w:history="1">
            <w:r w:rsidRPr="00A847BC">
              <w:rPr>
                <w:rStyle w:val="a3"/>
                <w:rFonts w:ascii="宋体" w:eastAsia="宋体" w:hAnsi="宋体" w:hint="eastAsia"/>
                <w:noProof/>
              </w:rPr>
              <w:t>（三）外交文书</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24</w:t>
            </w:r>
            <w:r w:rsidRPr="00A847BC">
              <w:rPr>
                <w:rFonts w:ascii="宋体" w:eastAsia="宋体" w:hAnsi="宋体" w:hint="eastAsia"/>
                <w:noProof/>
                <w:webHidden/>
              </w:rPr>
              <w:fldChar w:fldCharType="end"/>
            </w:r>
          </w:hyperlink>
        </w:p>
        <w:p w14:paraId="5FD06B35" w14:textId="29F09C93"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45" w:history="1">
            <w:r w:rsidRPr="00A847BC">
              <w:rPr>
                <w:rStyle w:val="a3"/>
                <w:rFonts w:ascii="宋体" w:eastAsia="宋体" w:hAnsi="宋体" w:hint="eastAsia"/>
                <w:noProof/>
              </w:rPr>
              <w:t>三、外交调研</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25</w:t>
            </w:r>
            <w:r w:rsidRPr="00A847BC">
              <w:rPr>
                <w:rFonts w:ascii="宋体" w:eastAsia="宋体" w:hAnsi="宋体" w:hint="eastAsia"/>
                <w:noProof/>
                <w:webHidden/>
              </w:rPr>
              <w:fldChar w:fldCharType="end"/>
            </w:r>
          </w:hyperlink>
        </w:p>
        <w:p w14:paraId="59ADCB96" w14:textId="1589BFE0"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46" w:history="1">
            <w:r w:rsidRPr="00A847BC">
              <w:rPr>
                <w:rStyle w:val="a3"/>
                <w:rFonts w:ascii="宋体" w:eastAsia="宋体" w:hAnsi="宋体" w:hint="eastAsia"/>
                <w:noProof/>
              </w:rPr>
              <w:t>（一）外交调研的含义</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25</w:t>
            </w:r>
            <w:r w:rsidRPr="00A847BC">
              <w:rPr>
                <w:rFonts w:ascii="宋体" w:eastAsia="宋体" w:hAnsi="宋体" w:hint="eastAsia"/>
                <w:noProof/>
                <w:webHidden/>
              </w:rPr>
              <w:fldChar w:fldCharType="end"/>
            </w:r>
          </w:hyperlink>
        </w:p>
        <w:p w14:paraId="7B681294" w14:textId="77C20AE5"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47" w:history="1">
            <w:r w:rsidRPr="00A847BC">
              <w:rPr>
                <w:rStyle w:val="a3"/>
                <w:rFonts w:ascii="宋体" w:eastAsia="宋体" w:hAnsi="宋体" w:hint="eastAsia"/>
                <w:noProof/>
              </w:rPr>
              <w:t>（二）外交调查</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26</w:t>
            </w:r>
            <w:r w:rsidRPr="00A847BC">
              <w:rPr>
                <w:rFonts w:ascii="宋体" w:eastAsia="宋体" w:hAnsi="宋体" w:hint="eastAsia"/>
                <w:noProof/>
                <w:webHidden/>
              </w:rPr>
              <w:fldChar w:fldCharType="end"/>
            </w:r>
          </w:hyperlink>
        </w:p>
        <w:p w14:paraId="629DB6D8" w14:textId="3FA1005A"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48" w:history="1">
            <w:r w:rsidRPr="00A847BC">
              <w:rPr>
                <w:rStyle w:val="a3"/>
                <w:rFonts w:ascii="宋体" w:eastAsia="宋体" w:hAnsi="宋体" w:hint="eastAsia"/>
                <w:noProof/>
              </w:rPr>
              <w:t>（三）外交研究</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26</w:t>
            </w:r>
            <w:r w:rsidRPr="00A847BC">
              <w:rPr>
                <w:rFonts w:ascii="宋体" w:eastAsia="宋体" w:hAnsi="宋体" w:hint="eastAsia"/>
                <w:noProof/>
                <w:webHidden/>
              </w:rPr>
              <w:fldChar w:fldCharType="end"/>
            </w:r>
          </w:hyperlink>
        </w:p>
        <w:p w14:paraId="577C58B4" w14:textId="305266C2"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49" w:history="1">
            <w:r w:rsidRPr="00A847BC">
              <w:rPr>
                <w:rStyle w:val="a3"/>
                <w:rFonts w:ascii="宋体" w:eastAsia="宋体" w:hAnsi="宋体" w:hint="eastAsia"/>
                <w:noProof/>
              </w:rPr>
              <w:t>四、外交保护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_Toc216877549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26</w:t>
            </w:r>
            <w:r w:rsidRPr="00A847BC">
              <w:rPr>
                <w:rFonts w:ascii="宋体" w:eastAsia="宋体" w:hAnsi="宋体" w:hint="eastAsia"/>
                <w:noProof/>
                <w:webHidden/>
              </w:rPr>
              <w:fldChar w:fldCharType="end"/>
            </w:r>
          </w:hyperlink>
        </w:p>
        <w:p w14:paraId="5863E23B" w14:textId="131C5E70"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50" w:history="1">
            <w:r w:rsidRPr="00A847BC">
              <w:rPr>
                <w:rStyle w:val="a3"/>
                <w:rFonts w:ascii="宋体" w:eastAsia="宋体" w:hAnsi="宋体" w:hint="eastAsia"/>
                <w:noProof/>
              </w:rPr>
              <w:t>（一）外交与领事保护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26</w:t>
            </w:r>
            <w:r w:rsidRPr="00A847BC">
              <w:rPr>
                <w:rFonts w:ascii="宋体" w:eastAsia="宋体" w:hAnsi="宋体" w:hint="eastAsia"/>
                <w:noProof/>
                <w:webHidden/>
              </w:rPr>
              <w:fldChar w:fldCharType="end"/>
            </w:r>
          </w:hyperlink>
        </w:p>
        <w:p w14:paraId="0AEAE068" w14:textId="68A964C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51" w:history="1">
            <w:r w:rsidRPr="00A847BC">
              <w:rPr>
                <w:rStyle w:val="a3"/>
                <w:rFonts w:ascii="宋体" w:eastAsia="宋体" w:hAnsi="宋体" w:hint="eastAsia"/>
                <w:noProof/>
              </w:rPr>
              <w:t>（二）外交保护与“民本外交”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26</w:t>
            </w:r>
            <w:r w:rsidRPr="00A847BC">
              <w:rPr>
                <w:rFonts w:ascii="宋体" w:eastAsia="宋体" w:hAnsi="宋体" w:hint="eastAsia"/>
                <w:noProof/>
                <w:webHidden/>
              </w:rPr>
              <w:fldChar w:fldCharType="end"/>
            </w:r>
          </w:hyperlink>
        </w:p>
        <w:p w14:paraId="6FAFA9A1" w14:textId="1874B0BA"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52" w:history="1">
            <w:r w:rsidRPr="00A847BC">
              <w:rPr>
                <w:rStyle w:val="a3"/>
                <w:rFonts w:ascii="宋体" w:eastAsia="宋体" w:hAnsi="宋体" w:hint="eastAsia"/>
                <w:noProof/>
              </w:rPr>
              <w:t>第八讲 权力与外交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27</w:t>
            </w:r>
            <w:r w:rsidRPr="00A847BC">
              <w:rPr>
                <w:rFonts w:ascii="宋体" w:eastAsia="宋体" w:hAnsi="宋体" w:hint="eastAsia"/>
                <w:noProof/>
                <w:webHidden/>
              </w:rPr>
              <w:fldChar w:fldCharType="end"/>
            </w:r>
          </w:hyperlink>
        </w:p>
        <w:p w14:paraId="410B7A01" w14:textId="2AC9F6E6"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53" w:history="1">
            <w:r w:rsidRPr="00A847BC">
              <w:rPr>
                <w:rStyle w:val="a3"/>
                <w:rFonts w:ascii="宋体" w:eastAsia="宋体" w:hAnsi="宋体" w:hint="eastAsia"/>
                <w:noProof/>
              </w:rPr>
              <w:t>一、软权力资源的讨论</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27</w:t>
            </w:r>
            <w:r w:rsidRPr="00A847BC">
              <w:rPr>
                <w:rFonts w:ascii="宋体" w:eastAsia="宋体" w:hAnsi="宋体" w:hint="eastAsia"/>
                <w:noProof/>
                <w:webHidden/>
              </w:rPr>
              <w:fldChar w:fldCharType="end"/>
            </w:r>
          </w:hyperlink>
        </w:p>
        <w:p w14:paraId="70543D38" w14:textId="3E462A14"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54" w:history="1">
            <w:r w:rsidRPr="00A847BC">
              <w:rPr>
                <w:rStyle w:val="a3"/>
                <w:rFonts w:ascii="宋体" w:eastAsia="宋体" w:hAnsi="宋体" w:hint="eastAsia"/>
                <w:noProof/>
              </w:rPr>
              <w:t>二、变革时代的权力</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28</w:t>
            </w:r>
            <w:r w:rsidRPr="00A847BC">
              <w:rPr>
                <w:rFonts w:ascii="宋体" w:eastAsia="宋体" w:hAnsi="宋体" w:hint="eastAsia"/>
                <w:noProof/>
                <w:webHidden/>
              </w:rPr>
              <w:fldChar w:fldCharType="end"/>
            </w:r>
          </w:hyperlink>
        </w:p>
        <w:p w14:paraId="6ABD8AC5" w14:textId="5388FC50"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55" w:history="1">
            <w:r w:rsidRPr="00A847BC">
              <w:rPr>
                <w:rStyle w:val="a3"/>
                <w:rFonts w:ascii="宋体" w:eastAsia="宋体" w:hAnsi="宋体" w:hint="eastAsia"/>
                <w:noProof/>
              </w:rPr>
              <w:t>（一）国际秩序变革</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28</w:t>
            </w:r>
            <w:r w:rsidRPr="00A847BC">
              <w:rPr>
                <w:rFonts w:ascii="宋体" w:eastAsia="宋体" w:hAnsi="宋体" w:hint="eastAsia"/>
                <w:noProof/>
                <w:webHidden/>
              </w:rPr>
              <w:fldChar w:fldCharType="end"/>
            </w:r>
          </w:hyperlink>
        </w:p>
        <w:p w14:paraId="0481AA78" w14:textId="62CC0479"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56" w:history="1">
            <w:r w:rsidRPr="00A847BC">
              <w:rPr>
                <w:rStyle w:val="a3"/>
                <w:rFonts w:ascii="宋体" w:eastAsia="宋体" w:hAnsi="宋体" w:hint="eastAsia"/>
                <w:noProof/>
              </w:rPr>
              <w:t>（二）国家治理形态的变革</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28</w:t>
            </w:r>
            <w:r w:rsidRPr="00A847BC">
              <w:rPr>
                <w:rFonts w:ascii="宋体" w:eastAsia="宋体" w:hAnsi="宋体" w:hint="eastAsia"/>
                <w:noProof/>
                <w:webHidden/>
              </w:rPr>
              <w:fldChar w:fldCharType="end"/>
            </w:r>
          </w:hyperlink>
        </w:p>
        <w:p w14:paraId="7D757D94" w14:textId="3CBA8C4E"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57" w:history="1">
            <w:r w:rsidRPr="00A847BC">
              <w:rPr>
                <w:rStyle w:val="a3"/>
                <w:rFonts w:ascii="宋体" w:eastAsia="宋体" w:hAnsi="宋体" w:hint="eastAsia"/>
                <w:noProof/>
              </w:rPr>
              <w:t>（三）国际关系的主题</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28</w:t>
            </w:r>
            <w:r w:rsidRPr="00A847BC">
              <w:rPr>
                <w:rFonts w:ascii="宋体" w:eastAsia="宋体" w:hAnsi="宋体" w:hint="eastAsia"/>
                <w:noProof/>
                <w:webHidden/>
              </w:rPr>
              <w:fldChar w:fldCharType="end"/>
            </w:r>
          </w:hyperlink>
        </w:p>
        <w:p w14:paraId="1F5F9B9E" w14:textId="74F42B01"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58" w:history="1">
            <w:r w:rsidRPr="00A847BC">
              <w:rPr>
                <w:rStyle w:val="a3"/>
                <w:rFonts w:ascii="宋体" w:eastAsia="宋体" w:hAnsi="宋体" w:hint="eastAsia"/>
                <w:noProof/>
              </w:rPr>
              <w:t>第九讲 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28</w:t>
            </w:r>
            <w:r w:rsidRPr="00A847BC">
              <w:rPr>
                <w:rFonts w:ascii="宋体" w:eastAsia="宋体" w:hAnsi="宋体" w:hint="eastAsia"/>
                <w:noProof/>
                <w:webHidden/>
              </w:rPr>
              <w:fldChar w:fldCharType="end"/>
            </w:r>
          </w:hyperlink>
        </w:p>
        <w:p w14:paraId="31E1B1D3" w14:textId="1024704A"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59" w:history="1">
            <w:r w:rsidRPr="00A847BC">
              <w:rPr>
                <w:rStyle w:val="a3"/>
                <w:rFonts w:ascii="宋体" w:eastAsia="宋体" w:hAnsi="宋体" w:hint="eastAsia"/>
                <w:noProof/>
              </w:rPr>
              <w:t>一、外交风格的概念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_Toc216877559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28</w:t>
            </w:r>
            <w:r w:rsidRPr="00A847BC">
              <w:rPr>
                <w:rFonts w:ascii="宋体" w:eastAsia="宋体" w:hAnsi="宋体" w:hint="eastAsia"/>
                <w:noProof/>
                <w:webHidden/>
              </w:rPr>
              <w:fldChar w:fldCharType="end"/>
            </w:r>
          </w:hyperlink>
        </w:p>
        <w:p w14:paraId="3A6FB2AF" w14:textId="1ED303EA"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60" w:history="1">
            <w:r w:rsidRPr="00A847BC">
              <w:rPr>
                <w:rStyle w:val="a3"/>
                <w:rFonts w:ascii="宋体" w:eastAsia="宋体" w:hAnsi="宋体" w:hint="eastAsia"/>
                <w:noProof/>
              </w:rPr>
              <w:t>二、中国的外交风格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29</w:t>
            </w:r>
            <w:r w:rsidRPr="00A847BC">
              <w:rPr>
                <w:rFonts w:ascii="宋体" w:eastAsia="宋体" w:hAnsi="宋体" w:hint="eastAsia"/>
                <w:noProof/>
                <w:webHidden/>
              </w:rPr>
              <w:fldChar w:fldCharType="end"/>
            </w:r>
          </w:hyperlink>
        </w:p>
        <w:p w14:paraId="6A26C4E7" w14:textId="4E89BDCB"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61" w:history="1">
            <w:r w:rsidRPr="00A847BC">
              <w:rPr>
                <w:rStyle w:val="a3"/>
                <w:rFonts w:ascii="宋体" w:eastAsia="宋体" w:hAnsi="宋体" w:hint="eastAsia"/>
                <w:noProof/>
              </w:rPr>
              <w:t>（一）中国传统外交风格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29</w:t>
            </w:r>
            <w:r w:rsidRPr="00A847BC">
              <w:rPr>
                <w:rFonts w:ascii="宋体" w:eastAsia="宋体" w:hAnsi="宋体" w:hint="eastAsia"/>
                <w:noProof/>
                <w:webHidden/>
              </w:rPr>
              <w:fldChar w:fldCharType="end"/>
            </w:r>
          </w:hyperlink>
        </w:p>
        <w:p w14:paraId="6C5CD03F" w14:textId="44715A89"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62" w:history="1">
            <w:r w:rsidRPr="00A847BC">
              <w:rPr>
                <w:rStyle w:val="a3"/>
                <w:rFonts w:ascii="宋体" w:eastAsia="宋体" w:hAnsi="宋体" w:hint="eastAsia"/>
                <w:noProof/>
              </w:rPr>
              <w:t>（二）新时代中国外交风格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30</w:t>
            </w:r>
            <w:r w:rsidRPr="00A847BC">
              <w:rPr>
                <w:rFonts w:ascii="宋体" w:eastAsia="宋体" w:hAnsi="宋体" w:hint="eastAsia"/>
                <w:noProof/>
                <w:webHidden/>
              </w:rPr>
              <w:fldChar w:fldCharType="end"/>
            </w:r>
          </w:hyperlink>
        </w:p>
        <w:p w14:paraId="3FADE42B" w14:textId="7B19907D"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63" w:history="1">
            <w:r w:rsidRPr="00A847BC">
              <w:rPr>
                <w:rStyle w:val="a3"/>
                <w:rFonts w:ascii="宋体" w:eastAsia="宋体" w:hAnsi="宋体" w:hint="eastAsia"/>
                <w:noProof/>
              </w:rPr>
              <w:t>三、各国的外交风格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31</w:t>
            </w:r>
            <w:r w:rsidRPr="00A847BC">
              <w:rPr>
                <w:rFonts w:ascii="宋体" w:eastAsia="宋体" w:hAnsi="宋体" w:hint="eastAsia"/>
                <w:noProof/>
                <w:webHidden/>
              </w:rPr>
              <w:fldChar w:fldCharType="end"/>
            </w:r>
          </w:hyperlink>
        </w:p>
        <w:p w14:paraId="0D171307" w14:textId="230E6981"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64" w:history="1">
            <w:r w:rsidRPr="00A847BC">
              <w:rPr>
                <w:rStyle w:val="a3"/>
                <w:rFonts w:ascii="宋体" w:eastAsia="宋体" w:hAnsi="宋体" w:hint="eastAsia"/>
                <w:noProof/>
              </w:rPr>
              <w:t>（一）美国的外交风格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31</w:t>
            </w:r>
            <w:r w:rsidRPr="00A847BC">
              <w:rPr>
                <w:rFonts w:ascii="宋体" w:eastAsia="宋体" w:hAnsi="宋体" w:hint="eastAsia"/>
                <w:noProof/>
                <w:webHidden/>
              </w:rPr>
              <w:fldChar w:fldCharType="end"/>
            </w:r>
          </w:hyperlink>
        </w:p>
        <w:p w14:paraId="49419902" w14:textId="3A37B7F5"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65" w:history="1">
            <w:r w:rsidRPr="00A847BC">
              <w:rPr>
                <w:rStyle w:val="a3"/>
                <w:rFonts w:ascii="宋体" w:eastAsia="宋体" w:hAnsi="宋体" w:hint="eastAsia"/>
                <w:noProof/>
              </w:rPr>
              <w:t>（二）日本的外交风格</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31</w:t>
            </w:r>
            <w:r w:rsidRPr="00A847BC">
              <w:rPr>
                <w:rFonts w:ascii="宋体" w:eastAsia="宋体" w:hAnsi="宋体" w:hint="eastAsia"/>
                <w:noProof/>
                <w:webHidden/>
              </w:rPr>
              <w:fldChar w:fldCharType="end"/>
            </w:r>
          </w:hyperlink>
        </w:p>
        <w:p w14:paraId="7497B4AB" w14:textId="35549294"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66" w:history="1">
            <w:r w:rsidRPr="00A847BC">
              <w:rPr>
                <w:rStyle w:val="a3"/>
                <w:rFonts w:ascii="宋体" w:eastAsia="宋体" w:hAnsi="宋体" w:hint="eastAsia"/>
                <w:noProof/>
              </w:rPr>
              <w:t>第十讲 首脑外交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32</w:t>
            </w:r>
            <w:r w:rsidRPr="00A847BC">
              <w:rPr>
                <w:rFonts w:ascii="宋体" w:eastAsia="宋体" w:hAnsi="宋体" w:hint="eastAsia"/>
                <w:noProof/>
                <w:webHidden/>
              </w:rPr>
              <w:fldChar w:fldCharType="end"/>
            </w:r>
          </w:hyperlink>
        </w:p>
        <w:p w14:paraId="7AFB073E" w14:textId="63C55F42"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67" w:history="1">
            <w:r w:rsidRPr="00A847BC">
              <w:rPr>
                <w:rStyle w:val="a3"/>
                <w:rFonts w:ascii="宋体" w:eastAsia="宋体" w:hAnsi="宋体" w:hint="eastAsia"/>
                <w:noProof/>
              </w:rPr>
              <w:t>一、首脑外交的概念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32</w:t>
            </w:r>
            <w:r w:rsidRPr="00A847BC">
              <w:rPr>
                <w:rFonts w:ascii="宋体" w:eastAsia="宋体" w:hAnsi="宋体" w:hint="eastAsia"/>
                <w:noProof/>
                <w:webHidden/>
              </w:rPr>
              <w:fldChar w:fldCharType="end"/>
            </w:r>
          </w:hyperlink>
        </w:p>
        <w:p w14:paraId="0B51D0EF" w14:textId="451AEF9C"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68" w:history="1">
            <w:r w:rsidRPr="00A847BC">
              <w:rPr>
                <w:rStyle w:val="a3"/>
                <w:rFonts w:ascii="宋体" w:eastAsia="宋体" w:hAnsi="宋体" w:hint="eastAsia"/>
                <w:noProof/>
              </w:rPr>
              <w:t>二、首脑外交的特殊性</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32</w:t>
            </w:r>
            <w:r w:rsidRPr="00A847BC">
              <w:rPr>
                <w:rFonts w:ascii="宋体" w:eastAsia="宋体" w:hAnsi="宋体" w:hint="eastAsia"/>
                <w:noProof/>
                <w:webHidden/>
              </w:rPr>
              <w:fldChar w:fldCharType="end"/>
            </w:r>
          </w:hyperlink>
        </w:p>
        <w:p w14:paraId="5CC91A98" w14:textId="4C5EB932"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69" w:history="1">
            <w:r w:rsidRPr="00A847BC">
              <w:rPr>
                <w:rStyle w:val="a3"/>
                <w:rFonts w:ascii="宋体" w:eastAsia="宋体" w:hAnsi="宋体" w:hint="eastAsia"/>
                <w:noProof/>
              </w:rPr>
              <w:t>三、对首脑外交的批评</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_Toc216877569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32</w:t>
            </w:r>
            <w:r w:rsidRPr="00A847BC">
              <w:rPr>
                <w:rFonts w:ascii="宋体" w:eastAsia="宋体" w:hAnsi="宋体" w:hint="eastAsia"/>
                <w:noProof/>
                <w:webHidden/>
              </w:rPr>
              <w:fldChar w:fldCharType="end"/>
            </w:r>
          </w:hyperlink>
        </w:p>
        <w:p w14:paraId="2A0E14C8" w14:textId="60E882E1"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70" w:history="1">
            <w:r w:rsidRPr="00A847BC">
              <w:rPr>
                <w:rStyle w:val="a3"/>
                <w:rFonts w:ascii="宋体" w:eastAsia="宋体" w:hAnsi="宋体" w:hint="eastAsia"/>
                <w:noProof/>
              </w:rPr>
              <w:t>四、为什么首脑外交日益盛行？</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33</w:t>
            </w:r>
            <w:r w:rsidRPr="00A847BC">
              <w:rPr>
                <w:rFonts w:ascii="宋体" w:eastAsia="宋体" w:hAnsi="宋体" w:hint="eastAsia"/>
                <w:noProof/>
                <w:webHidden/>
              </w:rPr>
              <w:fldChar w:fldCharType="end"/>
            </w:r>
          </w:hyperlink>
        </w:p>
        <w:p w14:paraId="79401525" w14:textId="25C788A4"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71" w:history="1">
            <w:r w:rsidRPr="00A847BC">
              <w:rPr>
                <w:rStyle w:val="a3"/>
                <w:rFonts w:ascii="宋体" w:eastAsia="宋体" w:hAnsi="宋体" w:hint="eastAsia"/>
                <w:noProof/>
              </w:rPr>
              <w:t>第十一讲 多边外交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33</w:t>
            </w:r>
            <w:r w:rsidRPr="00A847BC">
              <w:rPr>
                <w:rFonts w:ascii="宋体" w:eastAsia="宋体" w:hAnsi="宋体" w:hint="eastAsia"/>
                <w:noProof/>
                <w:webHidden/>
              </w:rPr>
              <w:fldChar w:fldCharType="end"/>
            </w:r>
          </w:hyperlink>
        </w:p>
        <w:p w14:paraId="2A781A23" w14:textId="72F029D7"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72" w:history="1">
            <w:r w:rsidRPr="00A847BC">
              <w:rPr>
                <w:rStyle w:val="a3"/>
                <w:rFonts w:ascii="宋体" w:eastAsia="宋体" w:hAnsi="宋体" w:hint="eastAsia"/>
                <w:noProof/>
              </w:rPr>
              <w:t>一、国际会议外交与国际组织外交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33</w:t>
            </w:r>
            <w:r w:rsidRPr="00A847BC">
              <w:rPr>
                <w:rFonts w:ascii="宋体" w:eastAsia="宋体" w:hAnsi="宋体" w:hint="eastAsia"/>
                <w:noProof/>
                <w:webHidden/>
              </w:rPr>
              <w:fldChar w:fldCharType="end"/>
            </w:r>
          </w:hyperlink>
        </w:p>
        <w:p w14:paraId="5C8F878E" w14:textId="517AD62C"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73" w:history="1">
            <w:r w:rsidRPr="00A847BC">
              <w:rPr>
                <w:rStyle w:val="a3"/>
                <w:rFonts w:ascii="宋体" w:eastAsia="宋体" w:hAnsi="宋体" w:hint="eastAsia"/>
                <w:noProof/>
              </w:rPr>
              <w:t>二、多边外交中的决策</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34</w:t>
            </w:r>
            <w:r w:rsidRPr="00A847BC">
              <w:rPr>
                <w:rFonts w:ascii="宋体" w:eastAsia="宋体" w:hAnsi="宋体" w:hint="eastAsia"/>
                <w:noProof/>
                <w:webHidden/>
              </w:rPr>
              <w:fldChar w:fldCharType="end"/>
            </w:r>
          </w:hyperlink>
        </w:p>
        <w:p w14:paraId="0950406F" w14:textId="2B580D74"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74" w:history="1">
            <w:r w:rsidRPr="00A847BC">
              <w:rPr>
                <w:rStyle w:val="a3"/>
                <w:rFonts w:ascii="宋体" w:eastAsia="宋体" w:hAnsi="宋体" w:hint="eastAsia"/>
                <w:noProof/>
              </w:rPr>
              <w:t>三、多边外交的驾驭</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34</w:t>
            </w:r>
            <w:r w:rsidRPr="00A847BC">
              <w:rPr>
                <w:rFonts w:ascii="宋体" w:eastAsia="宋体" w:hAnsi="宋体" w:hint="eastAsia"/>
                <w:noProof/>
                <w:webHidden/>
              </w:rPr>
              <w:fldChar w:fldCharType="end"/>
            </w:r>
          </w:hyperlink>
        </w:p>
        <w:p w14:paraId="66C4A0BD" w14:textId="2BA8B584"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75" w:history="1">
            <w:r w:rsidRPr="00A847BC">
              <w:rPr>
                <w:rStyle w:val="a3"/>
                <w:rFonts w:ascii="宋体" w:eastAsia="宋体" w:hAnsi="宋体" w:hint="eastAsia"/>
                <w:noProof/>
              </w:rPr>
              <w:t>（一）多边外交的集团政治</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34</w:t>
            </w:r>
            <w:r w:rsidRPr="00A847BC">
              <w:rPr>
                <w:rFonts w:ascii="宋体" w:eastAsia="宋体" w:hAnsi="宋体" w:hint="eastAsia"/>
                <w:noProof/>
                <w:webHidden/>
              </w:rPr>
              <w:fldChar w:fldCharType="end"/>
            </w:r>
          </w:hyperlink>
        </w:p>
        <w:p w14:paraId="20575844" w14:textId="2CC0E5E7"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76" w:history="1">
            <w:r w:rsidRPr="00A847BC">
              <w:rPr>
                <w:rStyle w:val="a3"/>
                <w:rFonts w:ascii="宋体" w:eastAsia="宋体" w:hAnsi="宋体" w:hint="eastAsia"/>
                <w:noProof/>
              </w:rPr>
              <w:t>（二）组建获胜联盟</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34</w:t>
            </w:r>
            <w:r w:rsidRPr="00A847BC">
              <w:rPr>
                <w:rFonts w:ascii="宋体" w:eastAsia="宋体" w:hAnsi="宋体" w:hint="eastAsia"/>
                <w:noProof/>
                <w:webHidden/>
              </w:rPr>
              <w:fldChar w:fldCharType="end"/>
            </w:r>
          </w:hyperlink>
        </w:p>
        <w:p w14:paraId="51E1E7DE" w14:textId="6EB3C1DB"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77" w:history="1">
            <w:r w:rsidRPr="00A847BC">
              <w:rPr>
                <w:rStyle w:val="a3"/>
                <w:rFonts w:ascii="宋体" w:eastAsia="宋体" w:hAnsi="宋体" w:hint="eastAsia"/>
                <w:noProof/>
              </w:rPr>
              <w:t>（三）会议主席的职责</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34</w:t>
            </w:r>
            <w:r w:rsidRPr="00A847BC">
              <w:rPr>
                <w:rFonts w:ascii="宋体" w:eastAsia="宋体" w:hAnsi="宋体" w:hint="eastAsia"/>
                <w:noProof/>
                <w:webHidden/>
              </w:rPr>
              <w:fldChar w:fldCharType="end"/>
            </w:r>
          </w:hyperlink>
        </w:p>
        <w:p w14:paraId="62890E35" w14:textId="659D15CB"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78" w:history="1">
            <w:r w:rsidRPr="00A847BC">
              <w:rPr>
                <w:rStyle w:val="a3"/>
                <w:rFonts w:ascii="宋体" w:eastAsia="宋体" w:hAnsi="宋体" w:hint="eastAsia"/>
                <w:noProof/>
              </w:rPr>
              <w:t>四、多边外交的危机</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35</w:t>
            </w:r>
            <w:r w:rsidRPr="00A847BC">
              <w:rPr>
                <w:rFonts w:ascii="宋体" w:eastAsia="宋体" w:hAnsi="宋体" w:hint="eastAsia"/>
                <w:noProof/>
                <w:webHidden/>
              </w:rPr>
              <w:fldChar w:fldCharType="end"/>
            </w:r>
          </w:hyperlink>
        </w:p>
        <w:p w14:paraId="3EF2E9EF" w14:textId="56765182"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79" w:history="1">
            <w:r w:rsidRPr="00A847BC">
              <w:rPr>
                <w:rStyle w:val="a3"/>
                <w:rFonts w:ascii="宋体" w:eastAsia="宋体" w:hAnsi="宋体" w:hint="eastAsia"/>
                <w:noProof/>
              </w:rPr>
              <w:t>第十二讲 调停外交</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_Toc216877579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35</w:t>
            </w:r>
            <w:r w:rsidRPr="00A847BC">
              <w:rPr>
                <w:rFonts w:ascii="宋体" w:eastAsia="宋体" w:hAnsi="宋体" w:hint="eastAsia"/>
                <w:noProof/>
                <w:webHidden/>
              </w:rPr>
              <w:fldChar w:fldCharType="end"/>
            </w:r>
          </w:hyperlink>
        </w:p>
        <w:p w14:paraId="08055822" w14:textId="70ED7783"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0" w:history="1">
            <w:r w:rsidRPr="00A847BC">
              <w:rPr>
                <w:rStyle w:val="a3"/>
                <w:rFonts w:ascii="宋体" w:eastAsia="宋体" w:hAnsi="宋体" w:hint="eastAsia"/>
                <w:noProof/>
              </w:rPr>
              <w:t>一、调停的概念</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35</w:t>
            </w:r>
            <w:r w:rsidRPr="00A847BC">
              <w:rPr>
                <w:rFonts w:ascii="宋体" w:eastAsia="宋体" w:hAnsi="宋体" w:hint="eastAsia"/>
                <w:noProof/>
                <w:webHidden/>
              </w:rPr>
              <w:fldChar w:fldCharType="end"/>
            </w:r>
          </w:hyperlink>
        </w:p>
        <w:p w14:paraId="5012CFD1" w14:textId="12FCA0B4"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1" w:history="1">
            <w:r w:rsidRPr="00A847BC">
              <w:rPr>
                <w:rStyle w:val="a3"/>
                <w:rFonts w:ascii="宋体" w:eastAsia="宋体" w:hAnsi="宋体" w:hint="eastAsia"/>
                <w:noProof/>
              </w:rPr>
              <w:t>二、调停发生的条件</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35</w:t>
            </w:r>
            <w:r w:rsidRPr="00A847BC">
              <w:rPr>
                <w:rFonts w:ascii="宋体" w:eastAsia="宋体" w:hAnsi="宋体" w:hint="eastAsia"/>
                <w:noProof/>
                <w:webHidden/>
              </w:rPr>
              <w:fldChar w:fldCharType="end"/>
            </w:r>
          </w:hyperlink>
        </w:p>
        <w:p w14:paraId="7CBB58FE" w14:textId="25D2DB3F"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2" w:history="1">
            <w:r w:rsidRPr="00A847BC">
              <w:rPr>
                <w:rStyle w:val="a3"/>
                <w:rFonts w:ascii="宋体" w:eastAsia="宋体" w:hAnsi="宋体" w:hint="eastAsia"/>
                <w:noProof/>
              </w:rPr>
              <w:t>三、调停的形式与调停者</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_Toc216877582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36</w:t>
            </w:r>
            <w:r w:rsidRPr="00A847BC">
              <w:rPr>
                <w:rFonts w:ascii="宋体" w:eastAsia="宋体" w:hAnsi="宋体" w:hint="eastAsia"/>
                <w:noProof/>
                <w:webHidden/>
              </w:rPr>
              <w:fldChar w:fldCharType="end"/>
            </w:r>
          </w:hyperlink>
        </w:p>
        <w:p w14:paraId="3A5200D5" w14:textId="01081973"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3" w:history="1">
            <w:r w:rsidRPr="00A847BC">
              <w:rPr>
                <w:rStyle w:val="a3"/>
                <w:rFonts w:ascii="宋体" w:eastAsia="宋体" w:hAnsi="宋体" w:hint="eastAsia"/>
                <w:noProof/>
              </w:rPr>
              <w:t>四、成功的调停</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_Toc216877583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37</w:t>
            </w:r>
            <w:r w:rsidRPr="00A847BC">
              <w:rPr>
                <w:rFonts w:ascii="宋体" w:eastAsia="宋体" w:hAnsi="宋体" w:hint="eastAsia"/>
                <w:noProof/>
                <w:webHidden/>
              </w:rPr>
              <w:fldChar w:fldCharType="end"/>
            </w:r>
          </w:hyperlink>
        </w:p>
        <w:p w14:paraId="76F6CF41" w14:textId="59421C33" w:rsidR="00A847BC" w:rsidRPr="00A847BC" w:rsidRDefault="00A847BC">
          <w:pPr>
            <w:pStyle w:val="TOC1"/>
            <w:tabs>
              <w:tab w:val="right" w:leader="dot" w:pos="8296"/>
            </w:tabs>
            <w:rPr>
              <w:rFonts w:ascii="宋体" w:eastAsia="宋体" w:hAnsi="宋体" w:hint="eastAsia"/>
              <w:noProof/>
              <w:sz w:val="22"/>
              <w:szCs w:val="24"/>
              <w14:ligatures w14:val="standardContextual"/>
            </w:rPr>
          </w:pPr>
          <w:hyperlink w:anchor="_Toc216877584" w:history="1">
            <w:r w:rsidRPr="00A847BC">
              <w:rPr>
                <w:rStyle w:val="a3"/>
                <w:rFonts w:ascii="宋体" w:eastAsia="宋体" w:hAnsi="宋体" w:hint="eastAsia"/>
                <w:noProof/>
              </w:rPr>
              <w:t>第十三讲 公共外交与人文交流</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_Toc216877584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37</w:t>
            </w:r>
            <w:r w:rsidRPr="00A847BC">
              <w:rPr>
                <w:rFonts w:ascii="宋体" w:eastAsia="宋体" w:hAnsi="宋体" w:hint="eastAsia"/>
                <w:noProof/>
                <w:webHidden/>
              </w:rPr>
              <w:fldChar w:fldCharType="end"/>
            </w:r>
          </w:hyperlink>
        </w:p>
        <w:p w14:paraId="7579F5AF" w14:textId="475B4136"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5" w:history="1">
            <w:r w:rsidRPr="00A847BC">
              <w:rPr>
                <w:rStyle w:val="a3"/>
                <w:rFonts w:ascii="宋体" w:eastAsia="宋体" w:hAnsi="宋体" w:hint="eastAsia"/>
                <w:noProof/>
              </w:rPr>
              <w:t>一、公共外交的定义</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_Toc216877585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37</w:t>
            </w:r>
            <w:r w:rsidRPr="00A847BC">
              <w:rPr>
                <w:rFonts w:ascii="宋体" w:eastAsia="宋体" w:hAnsi="宋体" w:hint="eastAsia"/>
                <w:noProof/>
                <w:webHidden/>
              </w:rPr>
              <w:fldChar w:fldCharType="end"/>
            </w:r>
          </w:hyperlink>
        </w:p>
        <w:p w14:paraId="62D32B31" w14:textId="739E5F1A"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6" w:history="1">
            <w:r w:rsidRPr="00A847BC">
              <w:rPr>
                <w:rStyle w:val="a3"/>
                <w:rFonts w:ascii="宋体" w:eastAsia="宋体" w:hAnsi="宋体" w:hint="eastAsia"/>
                <w:noProof/>
              </w:rPr>
              <w:t>二、公共外交的重要性</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_Toc216877586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38</w:t>
            </w:r>
            <w:r w:rsidRPr="00A847BC">
              <w:rPr>
                <w:rFonts w:ascii="宋体" w:eastAsia="宋体" w:hAnsi="宋体" w:hint="eastAsia"/>
                <w:noProof/>
                <w:webHidden/>
              </w:rPr>
              <w:fldChar w:fldCharType="end"/>
            </w:r>
          </w:hyperlink>
        </w:p>
        <w:p w14:paraId="5A2CD0F0" w14:textId="05A8C6BB"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87" w:history="1">
            <w:r w:rsidRPr="00A847BC">
              <w:rPr>
                <w:rStyle w:val="a3"/>
                <w:rFonts w:ascii="宋体" w:eastAsia="宋体" w:hAnsi="宋体" w:hint="eastAsia"/>
                <w:noProof/>
              </w:rPr>
              <w:t>三、公众外交的组织方式</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_Toc216877587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38</w:t>
            </w:r>
            <w:r w:rsidRPr="00A847BC">
              <w:rPr>
                <w:rFonts w:ascii="宋体" w:eastAsia="宋体" w:hAnsi="宋体" w:hint="eastAsia"/>
                <w:noProof/>
                <w:webHidden/>
              </w:rPr>
              <w:fldChar w:fldCharType="end"/>
            </w:r>
          </w:hyperlink>
        </w:p>
        <w:p w14:paraId="045874BD" w14:textId="4851ACDD"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88" w:history="1">
            <w:r w:rsidRPr="00A847BC">
              <w:rPr>
                <w:rStyle w:val="a3"/>
                <w:rFonts w:ascii="宋体" w:eastAsia="宋体" w:hAnsi="宋体" w:hint="eastAsia"/>
                <w:noProof/>
              </w:rPr>
              <w:t>（一）外交部主导型体制</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_Toc216877588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38</w:t>
            </w:r>
            <w:r w:rsidRPr="00A847BC">
              <w:rPr>
                <w:rFonts w:ascii="宋体" w:eastAsia="宋体" w:hAnsi="宋体" w:hint="eastAsia"/>
                <w:noProof/>
                <w:webHidden/>
              </w:rPr>
              <w:fldChar w:fldCharType="end"/>
            </w:r>
          </w:hyperlink>
        </w:p>
        <w:p w14:paraId="50831934" w14:textId="339CF939"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89" w:history="1">
            <w:r w:rsidRPr="00A847BC">
              <w:rPr>
                <w:rStyle w:val="a3"/>
                <w:rFonts w:ascii="宋体" w:eastAsia="宋体" w:hAnsi="宋体" w:hint="eastAsia"/>
                <w:noProof/>
              </w:rPr>
              <w:t>（二）外交部与半官方机构协同型体制</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_Toc216877589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38</w:t>
            </w:r>
            <w:r w:rsidRPr="00A847BC">
              <w:rPr>
                <w:rFonts w:ascii="宋体" w:eastAsia="宋体" w:hAnsi="宋体" w:hint="eastAsia"/>
                <w:noProof/>
                <w:webHidden/>
              </w:rPr>
              <w:fldChar w:fldCharType="end"/>
            </w:r>
          </w:hyperlink>
        </w:p>
        <w:p w14:paraId="506AAF9D" w14:textId="4F079919" w:rsidR="00A847BC" w:rsidRPr="00A847BC" w:rsidRDefault="00A847BC">
          <w:pPr>
            <w:pStyle w:val="TOC3"/>
            <w:tabs>
              <w:tab w:val="right" w:leader="dot" w:pos="8296"/>
            </w:tabs>
            <w:rPr>
              <w:rFonts w:ascii="宋体" w:eastAsia="宋体" w:hAnsi="宋体" w:hint="eastAsia"/>
              <w:noProof/>
              <w:sz w:val="22"/>
              <w:szCs w:val="24"/>
              <w14:ligatures w14:val="standardContextual"/>
            </w:rPr>
          </w:pPr>
          <w:hyperlink w:anchor="_Toc216877590" w:history="1">
            <w:r w:rsidRPr="00A847BC">
              <w:rPr>
                <w:rStyle w:val="a3"/>
                <w:rFonts w:ascii="宋体" w:eastAsia="宋体" w:hAnsi="宋体" w:hint="eastAsia"/>
                <w:noProof/>
              </w:rPr>
              <w:t>（三）多部门协同型体制</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_Toc216877590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38</w:t>
            </w:r>
            <w:r w:rsidRPr="00A847BC">
              <w:rPr>
                <w:rFonts w:ascii="宋体" w:eastAsia="宋体" w:hAnsi="宋体" w:hint="eastAsia"/>
                <w:noProof/>
                <w:webHidden/>
              </w:rPr>
              <w:fldChar w:fldCharType="end"/>
            </w:r>
          </w:hyperlink>
        </w:p>
        <w:p w14:paraId="27DFFE11" w14:textId="398507F2" w:rsidR="00A847BC" w:rsidRPr="00A847BC" w:rsidRDefault="00A847BC">
          <w:pPr>
            <w:pStyle w:val="TOC2"/>
            <w:tabs>
              <w:tab w:val="right" w:leader="dot" w:pos="8296"/>
            </w:tabs>
            <w:rPr>
              <w:rFonts w:ascii="宋体" w:eastAsia="宋体" w:hAnsi="宋体" w:hint="eastAsia"/>
              <w:noProof/>
              <w:sz w:val="22"/>
              <w:szCs w:val="24"/>
              <w14:ligatures w14:val="standardContextual"/>
            </w:rPr>
          </w:pPr>
          <w:hyperlink w:anchor="_Toc216877591" w:history="1">
            <w:r w:rsidRPr="00A847BC">
              <w:rPr>
                <w:rStyle w:val="a3"/>
                <w:rFonts w:ascii="宋体" w:eastAsia="宋体" w:hAnsi="宋体" w:hint="eastAsia"/>
                <w:noProof/>
              </w:rPr>
              <w:t>四、公众外交的对象细分</w:t>
            </w:r>
            <w:r w:rsidRPr="00A847BC">
              <w:rPr>
                <w:rFonts w:ascii="宋体" w:eastAsia="宋体" w:hAnsi="宋体" w:hint="eastAsia"/>
                <w:noProof/>
                <w:webHidden/>
              </w:rPr>
              <w:tab/>
            </w:r>
            <w:r w:rsidRPr="00A847BC">
              <w:rPr>
                <w:rFonts w:ascii="宋体" w:eastAsia="宋体" w:hAnsi="宋体" w:hint="eastAsia"/>
                <w:noProof/>
                <w:webHidden/>
              </w:rPr>
              <w:fldChar w:fldCharType="begin"/>
            </w:r>
            <w:r w:rsidRPr="00A847BC">
              <w:rPr>
                <w:rFonts w:ascii="宋体" w:eastAsia="宋体" w:hAnsi="宋体" w:hint="eastAsia"/>
                <w:noProof/>
                <w:webHidden/>
              </w:rPr>
              <w:instrText xml:space="preserve"> </w:instrText>
            </w:r>
            <w:r w:rsidRPr="00A847BC">
              <w:rPr>
                <w:rFonts w:ascii="宋体" w:eastAsia="宋体" w:hAnsi="宋体"/>
                <w:noProof/>
                <w:webHidden/>
              </w:rPr>
              <w:instrText>PAGEREF _Toc216877591 \h</w:instrText>
            </w:r>
            <w:r w:rsidRPr="00A847BC">
              <w:rPr>
                <w:rFonts w:ascii="宋体" w:eastAsia="宋体" w:hAnsi="宋体" w:hint="eastAsia"/>
                <w:noProof/>
                <w:webHidden/>
              </w:rPr>
              <w:instrText xml:space="preserve"> </w:instrText>
            </w:r>
            <w:r w:rsidRPr="00A847BC">
              <w:rPr>
                <w:rFonts w:ascii="宋体" w:eastAsia="宋体" w:hAnsi="宋体" w:hint="eastAsia"/>
                <w:noProof/>
                <w:webHidden/>
              </w:rPr>
            </w:r>
            <w:r w:rsidRPr="00A847BC">
              <w:rPr>
                <w:rFonts w:ascii="宋体" w:eastAsia="宋体" w:hAnsi="宋体" w:hint="eastAsia"/>
                <w:noProof/>
                <w:webHidden/>
              </w:rPr>
              <w:fldChar w:fldCharType="separate"/>
            </w:r>
            <w:r>
              <w:rPr>
                <w:rFonts w:ascii="宋体" w:eastAsia="宋体" w:hAnsi="宋体" w:hint="eastAsia"/>
                <w:noProof/>
                <w:webHidden/>
              </w:rPr>
              <w:t>39</w:t>
            </w:r>
            <w:r w:rsidRPr="00A847BC">
              <w:rPr>
                <w:rFonts w:ascii="宋体" w:eastAsia="宋体" w:hAnsi="宋体" w:hint="eastAsia"/>
                <w:noProof/>
                <w:webHidden/>
              </w:rPr>
              <w:fldChar w:fldCharType="end"/>
            </w:r>
          </w:hyperlink>
        </w:p>
        <w:p w14:paraId="709C1459" w14:textId="57229875" w:rsidR="009C5523" w:rsidRPr="00BA3510" w:rsidRDefault="009C5523">
          <w:pPr>
            <w:rPr>
              <w:rFonts w:ascii="宋体" w:eastAsia="宋体" w:hAnsi="宋体" w:hint="eastAsia"/>
            </w:rPr>
          </w:pPr>
          <w:r w:rsidRPr="00A847BC">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6877459"/>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6877460"/>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6877461"/>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w:t>
      </w:r>
      <w:proofErr w:type="gramStart"/>
      <w:r>
        <w:rPr>
          <w:rFonts w:hint="eastAsia"/>
        </w:rPr>
        <w:t>国维护</w:t>
      </w:r>
      <w:proofErr w:type="gramEnd"/>
      <w:r>
        <w:rPr>
          <w:rFonts w:hint="eastAsia"/>
        </w:rPr>
        <w:t>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w:t>
      </w:r>
      <w:proofErr w:type="gramStart"/>
      <w:r>
        <w:rPr>
          <w:rFonts w:hint="eastAsia"/>
        </w:rPr>
        <w:t>他主权</w:t>
      </w:r>
      <w:proofErr w:type="gramEnd"/>
      <w:r>
        <w:rPr>
          <w:rFonts w:hint="eastAsia"/>
        </w:rPr>
        <w:t>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6877462"/>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w:t>
      </w:r>
      <w:proofErr w:type="gramStart"/>
      <w:r>
        <w:rPr>
          <w:rFonts w:hint="eastAsia"/>
        </w:rPr>
        <w:t>祺</w:t>
      </w:r>
      <w:proofErr w:type="gramEnd"/>
      <w:r>
        <w:rPr>
          <w:rFonts w:hint="eastAsia"/>
        </w:rPr>
        <w:t>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w:t>
      </w:r>
      <w:proofErr w:type="gramStart"/>
      <w:r>
        <w:rPr>
          <w:rFonts w:hint="eastAsia"/>
        </w:rPr>
        <w:t>祺</w:t>
      </w:r>
      <w:proofErr w:type="gramEnd"/>
      <w:r>
        <w:rPr>
          <w:rFonts w:hint="eastAsia"/>
        </w:rPr>
        <w:t>《外交外事知识和技能》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6877463"/>
      <w:r>
        <w:rPr>
          <w:rFonts w:hint="eastAsia"/>
        </w:rPr>
        <w:t>二、外交属性</w:t>
      </w:r>
      <w:bookmarkEnd w:id="4"/>
    </w:p>
    <w:p w14:paraId="09ABA531" w14:textId="33EE5B6D" w:rsidR="006116BB" w:rsidRPr="001D0029" w:rsidRDefault="006116BB" w:rsidP="006116BB">
      <w:pPr>
        <w:pStyle w:val="ae"/>
      </w:pPr>
      <w:bookmarkStart w:id="5" w:name="_Toc216877464"/>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6877465"/>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6877466"/>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6877467"/>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6877468"/>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6877469"/>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6877470"/>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6877471"/>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6877472"/>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w:t>
      </w:r>
      <w:proofErr w:type="gramStart"/>
      <w:r>
        <w:rPr>
          <w:rFonts w:hint="eastAsia"/>
        </w:rPr>
        <w:t>之内但</w:t>
      </w:r>
      <w:proofErr w:type="gramEnd"/>
      <w:r>
        <w:rPr>
          <w:rFonts w:hint="eastAsia"/>
        </w:rPr>
        <w:t>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6877473"/>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6877474"/>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6877475"/>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6877476"/>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6877477"/>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6877478"/>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6877479"/>
      <w:r>
        <w:rPr>
          <w:rFonts w:hint="eastAsia"/>
        </w:rPr>
        <w:t>一、古代外交</w:t>
      </w:r>
      <w:bookmarkEnd w:id="20"/>
    </w:p>
    <w:p w14:paraId="1EACA986" w14:textId="4B6735A5" w:rsidR="00C0686E" w:rsidRDefault="00C0686E" w:rsidP="00C0686E">
      <w:pPr>
        <w:pStyle w:val="ae"/>
      </w:pPr>
      <w:bookmarkStart w:id="21" w:name="_Toc216877480"/>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w:t>
      </w:r>
      <w:proofErr w:type="gramStart"/>
      <w:r>
        <w:rPr>
          <w:rFonts w:hint="eastAsia"/>
        </w:rPr>
        <w:t>不敢贰君也</w:t>
      </w:r>
      <w:proofErr w:type="gramEnd"/>
      <w:r>
        <w:rPr>
          <w:rFonts w:hint="eastAsia"/>
        </w:rPr>
        <w:t>。</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proofErr w:type="gramStart"/>
      <w:r w:rsidRPr="00C0686E">
        <w:rPr>
          <w:rFonts w:hint="eastAsia"/>
          <w:b/>
          <w:bCs/>
        </w:rPr>
        <w:t>道礼信</w:t>
      </w:r>
      <w:proofErr w:type="gramEnd"/>
      <w:r w:rsidRPr="00C0686E">
        <w:rPr>
          <w:rFonts w:hint="eastAsia"/>
          <w:b/>
          <w:bCs/>
        </w:rPr>
        <w:t>的规范：</w:t>
      </w:r>
      <w:r>
        <w:rPr>
          <w:rFonts w:hint="eastAsia"/>
        </w:rPr>
        <w:t>《春秋左传注》曾记载：公元前</w:t>
      </w:r>
      <w:r>
        <w:rPr>
          <w:rFonts w:hint="eastAsia"/>
        </w:rPr>
        <w:t>647</w:t>
      </w:r>
      <w:r>
        <w:rPr>
          <w:rFonts w:hint="eastAsia"/>
        </w:rPr>
        <w:t>年，晋国饥荒，向秦国求救，秦国大夫百里</w:t>
      </w:r>
      <w:proofErr w:type="gramStart"/>
      <w:r>
        <w:rPr>
          <w:rFonts w:hint="eastAsia"/>
        </w:rPr>
        <w:t>奚</w:t>
      </w:r>
      <w:proofErr w:type="gramEnd"/>
      <w:r>
        <w:rPr>
          <w:rFonts w:hint="eastAsia"/>
        </w:rPr>
        <w:t>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w:t>
      </w:r>
      <w:proofErr w:type="gramStart"/>
      <w:r w:rsidRPr="00C0686E">
        <w:rPr>
          <w:rFonts w:hint="eastAsia"/>
          <w:b/>
          <w:bCs/>
        </w:rPr>
        <w:t>游说家</w:t>
      </w:r>
      <w:proofErr w:type="gramEnd"/>
      <w:r w:rsidRPr="00C0686E">
        <w:rPr>
          <w:rFonts w:hint="eastAsia"/>
          <w:b/>
          <w:bCs/>
        </w:rPr>
        <w:t>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6877481"/>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6877482"/>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6877483"/>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w:t>
      </w:r>
      <w:proofErr w:type="gramStart"/>
      <w:r>
        <w:rPr>
          <w:rFonts w:hint="eastAsia"/>
        </w:rPr>
        <w:t>灭</w:t>
      </w:r>
      <w:proofErr w:type="gramEnd"/>
      <w:r>
        <w:rPr>
          <w:rFonts w:hint="eastAsia"/>
        </w:rPr>
        <w:t>，外交关系时断时续。外交制度化水平低，属非制度化外交。有关的外交关系规范并不完备，也未能得到遵守；各国大多没有专门的外交机构；尚未出现常驻使团制度，外交常常是服务于战争的辅助性外交。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6877484"/>
      <w:r>
        <w:rPr>
          <w:rFonts w:hint="eastAsia"/>
        </w:rPr>
        <w:lastRenderedPageBreak/>
        <w:t>二、近代外交</w:t>
      </w:r>
      <w:bookmarkEnd w:id="25"/>
    </w:p>
    <w:p w14:paraId="16BC91F3" w14:textId="1646D03A" w:rsidR="00E9066F" w:rsidRDefault="00E9066F" w:rsidP="00E9066F">
      <w:pPr>
        <w:pStyle w:val="ae"/>
      </w:pPr>
      <w:bookmarkStart w:id="26" w:name="_Toc216877485"/>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6877486"/>
      <w:r>
        <w:rPr>
          <w:rFonts w:hint="eastAsia"/>
        </w:rPr>
        <w:t>（二）主权国家外交的成型</w:t>
      </w:r>
      <w:bookmarkEnd w:id="27"/>
    </w:p>
    <w:p w14:paraId="747A867B" w14:textId="489AEF30" w:rsidR="00E9066F" w:rsidRDefault="00E9066F" w:rsidP="00E9066F">
      <w:pPr>
        <w:pStyle w:val="aa"/>
        <w:spacing w:before="78" w:after="78"/>
        <w:ind w:firstLine="420"/>
      </w:pPr>
      <w:proofErr w:type="gramStart"/>
      <w:r>
        <w:rPr>
          <w:rFonts w:hint="eastAsia"/>
        </w:rPr>
        <w:t>布丹的</w:t>
      </w:r>
      <w:proofErr w:type="gramEnd"/>
      <w:r>
        <w:rPr>
          <w:rFonts w:hint="eastAsia"/>
        </w:rPr>
        <w:t>对内主权理论指出，国家“超乎公民和臣民之上，不受法律限制的最高权力”。格</w:t>
      </w:r>
      <w:proofErr w:type="gramStart"/>
      <w:r>
        <w:rPr>
          <w:rFonts w:hint="eastAsia"/>
        </w:rPr>
        <w:t>劳秀斯</w:t>
      </w:r>
      <w:proofErr w:type="gramEnd"/>
      <w:r>
        <w:rPr>
          <w:rFonts w:hint="eastAsia"/>
        </w:rPr>
        <w:t>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6877487"/>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proofErr w:type="spellStart"/>
      <w:r>
        <w:rPr>
          <w:rFonts w:hint="eastAsia"/>
        </w:rPr>
        <w:t>Callieres</w:t>
      </w:r>
      <w:proofErr w:type="spellEnd"/>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6877488"/>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w:t>
      </w:r>
      <w:proofErr w:type="gramStart"/>
      <w:r>
        <w:rPr>
          <w:rFonts w:hint="eastAsia"/>
        </w:rPr>
        <w:t>逊模式</w:t>
      </w:r>
      <w:proofErr w:type="gramEnd"/>
      <w:r>
        <w:rPr>
          <w:rFonts w:hint="eastAsia"/>
        </w:rPr>
        <w:t>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6877489"/>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6877490"/>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6877491"/>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w:t>
      </w:r>
      <w:proofErr w:type="gramStart"/>
      <w:r w:rsidRPr="008F42E2">
        <w:rPr>
          <w:rFonts w:hint="eastAsia"/>
          <w:b/>
          <w:bCs/>
        </w:rPr>
        <w:t>一</w:t>
      </w:r>
      <w:proofErr w:type="gramEnd"/>
      <w:r w:rsidRPr="008F42E2">
        <w:rPr>
          <w:rFonts w:hint="eastAsia"/>
          <w:b/>
          <w:bCs/>
        </w:rPr>
        <w:t>：</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w:t>
      </w:r>
      <w:proofErr w:type="gramStart"/>
      <w:r w:rsidRPr="008F42E2">
        <w:rPr>
          <w:rFonts w:hint="eastAsia"/>
        </w:rPr>
        <w:t>自己赢集较小</w:t>
      </w:r>
      <w:proofErr w:type="gramEnd"/>
      <w:r w:rsidRPr="008F42E2">
        <w:rPr>
          <w:rFonts w:hint="eastAsia"/>
        </w:rPr>
        <w:t>，较多让步无法获得国内批准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6877492"/>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6877493"/>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6877494"/>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6877495"/>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w:t>
      </w:r>
      <w:proofErr w:type="gramStart"/>
      <w:r>
        <w:rPr>
          <w:rFonts w:hint="eastAsia"/>
        </w:rPr>
        <w:t>给外交</w:t>
      </w:r>
      <w:proofErr w:type="gramEnd"/>
      <w:r>
        <w:rPr>
          <w:rFonts w:hint="eastAsia"/>
        </w:rPr>
        <w:t>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6877496"/>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6877497"/>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6877498"/>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6877499"/>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w:t>
      </w:r>
      <w:proofErr w:type="gramStart"/>
      <w:r>
        <w:rPr>
          <w:rFonts w:hint="eastAsia"/>
        </w:rPr>
        <w:t>作出</w:t>
      </w:r>
      <w:proofErr w:type="gramEnd"/>
      <w:r>
        <w:rPr>
          <w:rFonts w:hint="eastAsia"/>
        </w:rPr>
        <w:t>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w:t>
      </w:r>
      <w:proofErr w:type="gramStart"/>
      <w:r>
        <w:rPr>
          <w:rFonts w:hint="eastAsia"/>
        </w:rPr>
        <w:t>一</w:t>
      </w:r>
      <w:proofErr w:type="gramEnd"/>
      <w:r>
        <w:rPr>
          <w:rFonts w:hint="eastAsia"/>
        </w:rPr>
        <w:t>秉诚意履行其国际义务，并与其他国家和平相处。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6877500"/>
      <w:r>
        <w:rPr>
          <w:rFonts w:hint="eastAsia"/>
        </w:rPr>
        <w:t>（二）</w:t>
      </w:r>
      <w:r w:rsidR="002459B4">
        <w:rPr>
          <w:rFonts w:hint="eastAsia"/>
        </w:rPr>
        <w:t>互不</w:t>
      </w:r>
      <w:proofErr w:type="gramStart"/>
      <w:r>
        <w:rPr>
          <w:rFonts w:hint="eastAsia"/>
        </w:rPr>
        <w:t>不</w:t>
      </w:r>
      <w:proofErr w:type="gramEnd"/>
      <w:r>
        <w:rPr>
          <w:rFonts w:hint="eastAsia"/>
        </w:rPr>
        <w:t>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6877501"/>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6877502"/>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w:t>
      </w:r>
      <w:proofErr w:type="gramStart"/>
      <w:r>
        <w:rPr>
          <w:rFonts w:hint="eastAsia"/>
        </w:rPr>
        <w:t>去达成</w:t>
      </w:r>
      <w:proofErr w:type="gramEnd"/>
      <w:r>
        <w:rPr>
          <w:rFonts w:hint="eastAsia"/>
        </w:rPr>
        <w:t>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6877503"/>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w:t>
      </w:r>
      <w:proofErr w:type="gramStart"/>
      <w:r>
        <w:rPr>
          <w:rFonts w:hint="eastAsia"/>
        </w:rPr>
        <w:t>对交往</w:t>
      </w:r>
      <w:proofErr w:type="gramEnd"/>
      <w:r>
        <w:rPr>
          <w:rFonts w:hint="eastAsia"/>
        </w:rPr>
        <w:t>对象及所代表国家表示尊敬友好之意，服务于本国的对外政策。</w:t>
      </w:r>
    </w:p>
    <w:p w14:paraId="164D117B" w14:textId="482F2FC9" w:rsidR="00F42189" w:rsidRDefault="00F42189" w:rsidP="00F42189">
      <w:pPr>
        <w:pStyle w:val="ae"/>
      </w:pPr>
      <w:bookmarkStart w:id="45" w:name="_Toc216877504"/>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6877505"/>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6877506"/>
      <w:r>
        <w:rPr>
          <w:rFonts w:hint="eastAsia"/>
        </w:rPr>
        <w:t>三、特权与豁免</w:t>
      </w:r>
      <w:bookmarkEnd w:id="47"/>
    </w:p>
    <w:p w14:paraId="0CF1D1A0" w14:textId="7D1238DB" w:rsidR="00B62752" w:rsidRDefault="00B62752" w:rsidP="00B62752">
      <w:pPr>
        <w:pStyle w:val="ae"/>
      </w:pPr>
      <w:bookmarkStart w:id="48" w:name="_Toc216877507"/>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w:t>
      </w:r>
      <w:proofErr w:type="gramStart"/>
      <w:r>
        <w:rPr>
          <w:rFonts w:hint="eastAsia"/>
        </w:rPr>
        <w:t>作派</w:t>
      </w:r>
      <w:proofErr w:type="gramEnd"/>
      <w:r>
        <w:rPr>
          <w:rFonts w:hint="eastAsia"/>
        </w:rPr>
        <w:t>出国的领土。</w:t>
      </w:r>
      <w:r w:rsidRPr="00B62752">
        <w:rPr>
          <w:rFonts w:hint="eastAsia"/>
          <w:b/>
          <w:bCs/>
        </w:rPr>
        <w:t>职务必要说</w:t>
      </w:r>
      <w:r>
        <w:rPr>
          <w:rFonts w:hint="eastAsia"/>
        </w:rPr>
        <w:t>认为，</w:t>
      </w:r>
      <w:r w:rsidRPr="00B62752">
        <w:rPr>
          <w:rFonts w:hint="eastAsia"/>
        </w:rPr>
        <w:t>外交特权和豁免是外交代表安全、忠实和</w:t>
      </w:r>
      <w:proofErr w:type="gramStart"/>
      <w:r w:rsidRPr="00B62752">
        <w:rPr>
          <w:rFonts w:hint="eastAsia"/>
        </w:rPr>
        <w:t>成功履行</w:t>
      </w:r>
      <w:proofErr w:type="gramEnd"/>
      <w:r w:rsidRPr="00B62752">
        <w:rPr>
          <w:rFonts w:hint="eastAsia"/>
        </w:rPr>
        <w:t>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6877508"/>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6877509"/>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w:t>
      </w:r>
      <w:proofErr w:type="gramStart"/>
      <w:r>
        <w:rPr>
          <w:rFonts w:hint="eastAsia"/>
        </w:rPr>
        <w:t>国旗国微</w:t>
      </w:r>
      <w:proofErr w:type="gramEnd"/>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6877510"/>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6877511"/>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w:t>
      </w:r>
      <w:proofErr w:type="gramStart"/>
      <w:r>
        <w:rPr>
          <w:rFonts w:hint="eastAsia"/>
        </w:rPr>
        <w:t>管外交</w:t>
      </w:r>
      <w:proofErr w:type="gramEnd"/>
      <w:r>
        <w:rPr>
          <w:rFonts w:hint="eastAsia"/>
        </w:rPr>
        <w:t>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6877512"/>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6877513"/>
      <w:r>
        <w:rPr>
          <w:rFonts w:hint="eastAsia"/>
        </w:rPr>
        <w:t>三、外交制度体系</w:t>
      </w:r>
      <w:bookmarkEnd w:id="54"/>
    </w:p>
    <w:p w14:paraId="5F91858B" w14:textId="483370C1" w:rsidR="00AF76B3" w:rsidRDefault="00AF76B3" w:rsidP="00AF76B3">
      <w:pPr>
        <w:pStyle w:val="ae"/>
      </w:pPr>
      <w:bookmarkStart w:id="55" w:name="_Toc216877514"/>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w:t>
      </w:r>
      <w:proofErr w:type="gramStart"/>
      <w:r w:rsidR="00BD7371">
        <w:rPr>
          <w:rFonts w:hint="eastAsia"/>
        </w:rPr>
        <w:t>起外交</w:t>
      </w:r>
      <w:proofErr w:type="gramEnd"/>
      <w:r w:rsidR="00BD7371">
        <w:rPr>
          <w:rFonts w:hint="eastAsia"/>
        </w:rPr>
        <w:t>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w:t>
      </w:r>
      <w:proofErr w:type="gramStart"/>
      <w:r>
        <w:rPr>
          <w:rFonts w:hint="eastAsia"/>
        </w:rPr>
        <w:t>体包括</w:t>
      </w:r>
      <w:proofErr w:type="gramEnd"/>
      <w:r>
        <w:rPr>
          <w:rFonts w:hint="eastAsia"/>
        </w:rPr>
        <w:t>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6877515"/>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6877516"/>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6877517"/>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6877518"/>
      <w:r>
        <w:rPr>
          <w:rFonts w:hint="eastAsia"/>
        </w:rPr>
        <w:t>一、外交官的等级</w:t>
      </w:r>
      <w:bookmarkEnd w:id="59"/>
    </w:p>
    <w:p w14:paraId="7AF7513F" w14:textId="7678F4E2" w:rsidR="00EE0A87" w:rsidRDefault="00EE0A87" w:rsidP="00EE0A87">
      <w:pPr>
        <w:pStyle w:val="ae"/>
      </w:pPr>
      <w:bookmarkStart w:id="60" w:name="_Toc216877519"/>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6877520"/>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 xml:space="preserve">Charge </w:t>
      </w:r>
      <w:proofErr w:type="spellStart"/>
      <w:r>
        <w:rPr>
          <w:rFonts w:hint="eastAsia"/>
        </w:rPr>
        <w:t>d</w:t>
      </w:r>
      <w:proofErr w:type="gramStart"/>
      <w:r>
        <w:t>’</w:t>
      </w:r>
      <w:proofErr w:type="gramEnd"/>
      <w:r>
        <w:rPr>
          <w:rFonts w:hint="eastAsia"/>
        </w:rPr>
        <w:t>Affairs</w:t>
      </w:r>
      <w:proofErr w:type="spellEnd"/>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w:t>
      </w:r>
      <w:proofErr w:type="gramStart"/>
      <w:r>
        <w:rPr>
          <w:rFonts w:hint="eastAsia"/>
        </w:rPr>
        <w:t>不</w:t>
      </w:r>
      <w:proofErr w:type="gramEnd"/>
      <w:r>
        <w:rPr>
          <w:rFonts w:hint="eastAsia"/>
        </w:rPr>
        <w:t>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 xml:space="preserve">Charges </w:t>
      </w:r>
      <w:proofErr w:type="spellStart"/>
      <w:r>
        <w:rPr>
          <w:rFonts w:hint="eastAsia"/>
        </w:rPr>
        <w:t>D'affairs</w:t>
      </w:r>
      <w:proofErr w:type="spellEnd"/>
      <w:r>
        <w:rPr>
          <w:rFonts w:hint="eastAsia"/>
        </w:rPr>
        <w:t xml:space="preserve"> ad interim</w:t>
      </w:r>
      <w:r>
        <w:rPr>
          <w:rFonts w:hint="eastAsia"/>
        </w:rPr>
        <w:t>）不同于代办，并非外交使节中的一个等级。</w:t>
      </w:r>
    </w:p>
    <w:p w14:paraId="2A68D1C0" w14:textId="2247E2C3" w:rsidR="0019668D" w:rsidRDefault="0019668D" w:rsidP="0019668D">
      <w:pPr>
        <w:pStyle w:val="ae"/>
      </w:pPr>
      <w:bookmarkStart w:id="62" w:name="_Toc216877521"/>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w:t>
      </w:r>
      <w:proofErr w:type="gramStart"/>
      <w:r>
        <w:rPr>
          <w:rFonts w:hint="eastAsia"/>
        </w:rPr>
        <w:t>萨科齐</w:t>
      </w:r>
      <w:proofErr w:type="gramEnd"/>
      <w:r>
        <w:rPr>
          <w:rFonts w:hint="eastAsia"/>
        </w:rPr>
        <w:t>一周内派</w:t>
      </w:r>
      <w:r>
        <w:rPr>
          <w:rFonts w:hint="eastAsia"/>
        </w:rPr>
        <w:t>3</w:t>
      </w:r>
      <w:r>
        <w:rPr>
          <w:rFonts w:hint="eastAsia"/>
        </w:rPr>
        <w:t>名特使访华：参议长蓬斯</w:t>
      </w:r>
      <w:proofErr w:type="gramStart"/>
      <w:r>
        <w:rPr>
          <w:rFonts w:hint="eastAsia"/>
        </w:rPr>
        <w:t>莱</w:t>
      </w:r>
      <w:proofErr w:type="gramEnd"/>
      <w:r>
        <w:rPr>
          <w:rFonts w:hint="eastAsia"/>
        </w:rPr>
        <w:t>、前总理拉法兰、总统外交顾问莱维特。有些国家也设专门事务大使、特使，如我国设置的中东问题特使、朝鲜半岛事务特使、非洲事务特别代表。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6877522"/>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w:t>
      </w:r>
      <w:proofErr w:type="gramStart"/>
      <w:r>
        <w:rPr>
          <w:rFonts w:hint="eastAsia"/>
        </w:rPr>
        <w:t>不</w:t>
      </w:r>
      <w:proofErr w:type="gramEnd"/>
      <w:r>
        <w:rPr>
          <w:rFonts w:hint="eastAsia"/>
        </w:rPr>
        <w:t>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6877523"/>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w:t>
      </w:r>
      <w:proofErr w:type="gramStart"/>
      <w:r w:rsidRPr="00E122CF">
        <w:rPr>
          <w:rFonts w:hint="eastAsia"/>
        </w:rPr>
        <w:t>学家尼科</w:t>
      </w:r>
      <w:proofErr w:type="gramEnd"/>
      <w:r w:rsidRPr="00E122CF">
        <w:rPr>
          <w:rFonts w:hint="eastAsia"/>
        </w:rPr>
        <w:t>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6877524"/>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6877525"/>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6877526"/>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6877527"/>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6877528"/>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pPr>
      <w:r>
        <w:rPr>
          <w:rFonts w:hint="eastAsia"/>
        </w:rPr>
        <w:t>2025.11.5</w:t>
      </w:r>
    </w:p>
    <w:p w14:paraId="2AB480B2" w14:textId="769B0358" w:rsidR="00094C72" w:rsidRDefault="00094C72" w:rsidP="00094C72">
      <w:pPr>
        <w:pStyle w:val="ac"/>
      </w:pPr>
      <w:bookmarkStart w:id="70" w:name="_Toc216877529"/>
      <w:r>
        <w:rPr>
          <w:rFonts w:hint="eastAsia"/>
        </w:rPr>
        <w:t>一、谈判定义</w:t>
      </w:r>
      <w:bookmarkEnd w:id="70"/>
    </w:p>
    <w:p w14:paraId="03A5A9E3" w14:textId="07D6C8C9" w:rsidR="00094C72" w:rsidRDefault="00094C72" w:rsidP="00094C72">
      <w:pPr>
        <w:pStyle w:val="af3"/>
        <w:spacing w:before="78" w:after="78"/>
        <w:ind w:firstLine="420"/>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pPr>
      <w:r>
        <w:rPr>
          <w:rFonts w:hint="eastAsia"/>
        </w:rPr>
        <w:t>——</w:t>
      </w:r>
      <w:proofErr w:type="gramStart"/>
      <w:r>
        <w:rPr>
          <w:rFonts w:hint="eastAsia"/>
        </w:rPr>
        <w:t>鲁毅等</w:t>
      </w:r>
      <w:proofErr w:type="gramEnd"/>
      <w:r>
        <w:rPr>
          <w:rFonts w:hint="eastAsia"/>
        </w:rPr>
        <w:t>《外交学概论》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w:t>
      </w:r>
      <w:proofErr w:type="gramStart"/>
      <w:r>
        <w:rPr>
          <w:rFonts w:hint="eastAsia"/>
        </w:rPr>
        <w:t>金正昆《现代外交学概论》</w:t>
      </w:r>
      <w:proofErr w:type="gramEnd"/>
    </w:p>
    <w:p w14:paraId="19561A73" w14:textId="5574E2B9" w:rsidR="00094C72" w:rsidRDefault="00094C72" w:rsidP="00094C72">
      <w:pPr>
        <w:pStyle w:val="aa"/>
        <w:spacing w:before="78" w:after="78"/>
        <w:ind w:firstLine="420"/>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参与外交谈判，有如前总统卡特</w:t>
      </w:r>
      <w:r>
        <w:rPr>
          <w:rFonts w:hint="eastAsia"/>
        </w:rPr>
        <w:t>1994</w:t>
      </w:r>
      <w:r>
        <w:rPr>
          <w:rFonts w:hint="eastAsia"/>
        </w:rPr>
        <w:t>年朝鲜核危机、海地危机，环境非政府组织推动京都议定书。</w:t>
      </w:r>
    </w:p>
    <w:p w14:paraId="39B7CBB9" w14:textId="38AE3000" w:rsidR="00094C72" w:rsidRDefault="00094C72" w:rsidP="00616D89">
      <w:pPr>
        <w:pStyle w:val="aa"/>
        <w:spacing w:before="78" w:after="78"/>
        <w:ind w:firstLine="420"/>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pPr>
      <w:r>
        <w:rPr>
          <w:rFonts w:hint="eastAsia"/>
        </w:rPr>
        <w:t>要消除那些导致双方现有利益受损的冲突</w:t>
      </w:r>
    </w:p>
    <w:p w14:paraId="4E6BF5A2" w14:textId="2DC722DE" w:rsidR="00094C72" w:rsidRDefault="00094C72" w:rsidP="00616D89">
      <w:pPr>
        <w:pStyle w:val="aa"/>
        <w:spacing w:before="78" w:after="78"/>
        <w:ind w:firstLine="420"/>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外交谈判的意义在于，谈判是在国际上维护和促进本地和本单位利益的基本手段，是一种共同决定，是国际合作行动的前提，是解决国际纠纷的主要途径，是推动国际交流和合作的强大动力。</w:t>
      </w:r>
    </w:p>
    <w:p w14:paraId="41D6A4E8" w14:textId="77777777" w:rsidR="00616D89" w:rsidRDefault="00616D89" w:rsidP="00616D89">
      <w:pPr>
        <w:pStyle w:val="aa"/>
        <w:spacing w:before="78" w:after="78"/>
      </w:pPr>
    </w:p>
    <w:p w14:paraId="6E4BB20E" w14:textId="73589053" w:rsidR="00616D89" w:rsidRDefault="00616D89" w:rsidP="00616D89">
      <w:pPr>
        <w:pStyle w:val="ac"/>
      </w:pPr>
      <w:bookmarkStart w:id="71" w:name="_Toc216877530"/>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外交谈判的类型包括竞争型谈判和协作型谈判。</w:t>
      </w:r>
      <w:r w:rsidRPr="00616D89">
        <w:rPr>
          <w:rFonts w:hint="eastAsia"/>
          <w:b/>
          <w:bCs/>
        </w:rPr>
        <w:t>竞争型</w:t>
      </w:r>
      <w:proofErr w:type="gramStart"/>
      <w:r>
        <w:rPr>
          <w:rFonts w:hint="eastAsia"/>
        </w:rPr>
        <w:t>即各方</w:t>
      </w:r>
      <w:proofErr w:type="gramEnd"/>
      <w:r>
        <w:rPr>
          <w:rFonts w:hint="eastAsia"/>
        </w:rPr>
        <w:t>都会试图在谈判中为自己争取尽可能多的利益，并常常使用胁迫性权力来迫使对方接受本方的立场。竞争性谈判也</w:t>
      </w:r>
      <w:proofErr w:type="gramStart"/>
      <w:r>
        <w:rPr>
          <w:rFonts w:hint="eastAsia"/>
        </w:rPr>
        <w:t>称做</w:t>
      </w:r>
      <w:proofErr w:type="gramEnd"/>
      <w:r>
        <w:rPr>
          <w:rFonts w:hint="eastAsia"/>
        </w:rPr>
        <w:t>“寸土必争的讨价还价”（</w:t>
      </w:r>
      <w:r>
        <w:rPr>
          <w:rFonts w:hint="eastAsia"/>
        </w:rPr>
        <w:t>positional bargaining</w:t>
      </w:r>
      <w:r>
        <w:rPr>
          <w:rFonts w:hint="eastAsia"/>
        </w:rPr>
        <w:t>），如古巴导弹危机谈判。在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pPr>
      <w:bookmarkStart w:id="72" w:name="_Toc216877531"/>
      <w:r>
        <w:rPr>
          <w:rFonts w:hint="eastAsia"/>
        </w:rPr>
        <w:t>三、谈判阶段</w:t>
      </w:r>
      <w:bookmarkEnd w:id="72"/>
    </w:p>
    <w:p w14:paraId="7B06CC61" w14:textId="6404BDF5" w:rsidR="00616D89" w:rsidRDefault="00616D89" w:rsidP="00616D89">
      <w:pPr>
        <w:pStyle w:val="ae"/>
      </w:pPr>
      <w:bookmarkStart w:id="73" w:name="_Toc216877532"/>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谈判意愿取决于四方面的判断：现状于本方不利；公平的解决是可能的；对方也愿意和有能力谈判这样的解决方案；力量对比能保证解决方案比较公平。</w:t>
      </w:r>
    </w:p>
    <w:p w14:paraId="4AAE7CB7" w14:textId="3D4FB11F" w:rsidR="00616D89" w:rsidRDefault="00616D89" w:rsidP="00616D89">
      <w:pPr>
        <w:pStyle w:val="aa"/>
        <w:spacing w:before="78" w:after="78"/>
        <w:ind w:firstLine="420"/>
      </w:pPr>
      <w:r>
        <w:rPr>
          <w:rFonts w:hint="eastAsia"/>
        </w:rPr>
        <w:t>谈判的资料准备包括关于谈判对手的信息，关于谈判对手的谈判目标、方案、策略和底线的评估，关于谈判涉及的事实和数据。</w:t>
      </w:r>
    </w:p>
    <w:p w14:paraId="102902C5" w14:textId="144731EB" w:rsidR="00616D89" w:rsidRDefault="00966BD3" w:rsidP="00966BD3">
      <w:pPr>
        <w:pStyle w:val="ae"/>
      </w:pPr>
      <w:bookmarkStart w:id="74" w:name="_Toc216877533"/>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pPr>
      <w:bookmarkStart w:id="75" w:name="_Toc216877534"/>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，探索各方底线。</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pPr>
      <w:r>
        <w:rPr>
          <w:rFonts w:hint="eastAsia"/>
        </w:rPr>
        <w:t>——亨利·基辛格</w:t>
      </w:r>
    </w:p>
    <w:p w14:paraId="6363652B" w14:textId="5F018878" w:rsidR="00FA261D" w:rsidRDefault="00FA261D" w:rsidP="00FA261D">
      <w:pPr>
        <w:pStyle w:val="aa"/>
        <w:spacing w:before="78" w:after="78"/>
        <w:ind w:firstLine="420"/>
      </w:pPr>
      <w:r>
        <w:rPr>
          <w:rFonts w:hint="eastAsia"/>
        </w:rPr>
        <w:t>在形成框架方案阶段，各方确立指导谈判的基本原则。</w:t>
      </w:r>
      <w:r w:rsidR="00750B45">
        <w:rPr>
          <w:rFonts w:hint="eastAsia"/>
        </w:rPr>
        <w:t>一个好的原则要有三个要素：全面性、平衡性、灵活性。</w:t>
      </w:r>
      <w:r>
        <w:rPr>
          <w:rFonts w:hint="eastAsia"/>
        </w:rPr>
        <w:t>如巴以冲突的原则是“土地换和平”，中英谈判的原则是“一国两制”，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确定协议细节阶段更复杂，需要专家参与，确定利益的实际分配，也是谈判的最后阶段。</w:t>
      </w:r>
    </w:p>
    <w:p w14:paraId="52A4ACCD" w14:textId="75021E60" w:rsidR="00750B45" w:rsidRDefault="00750B45" w:rsidP="00750B45">
      <w:pPr>
        <w:pStyle w:val="aa"/>
        <w:spacing w:before="78" w:after="78"/>
        <w:ind w:firstLine="420"/>
      </w:pPr>
      <w:r>
        <w:rPr>
          <w:rFonts w:hint="eastAsia"/>
        </w:rPr>
        <w:t>实质性谈判的结果可能是：</w:t>
      </w:r>
    </w:p>
    <w:p w14:paraId="3B13CDEB" w14:textId="3E4A6641" w:rsidR="00750B45" w:rsidRDefault="00750B45" w:rsidP="00750B45">
      <w:pPr>
        <w:pStyle w:val="aa"/>
        <w:numPr>
          <w:ilvl w:val="0"/>
          <w:numId w:val="38"/>
        </w:numPr>
        <w:spacing w:beforeLines="0" w:before="0" w:afterLines="0" w:after="0"/>
        <w:ind w:left="442" w:hanging="442"/>
      </w:pPr>
      <w:r>
        <w:rPr>
          <w:rFonts w:hint="eastAsia"/>
        </w:rPr>
        <w:t>一方接受另一方的要求；</w:t>
      </w:r>
    </w:p>
    <w:p w14:paraId="01CF7B74" w14:textId="47419FD5" w:rsidR="00750B45" w:rsidRDefault="00750B45" w:rsidP="00750B45">
      <w:pPr>
        <w:pStyle w:val="aa"/>
        <w:numPr>
          <w:ilvl w:val="0"/>
          <w:numId w:val="38"/>
        </w:numPr>
        <w:spacing w:beforeLines="0" w:before="0" w:afterLines="0" w:after="0"/>
        <w:ind w:left="442" w:hanging="442"/>
      </w:pPr>
      <w:r>
        <w:rPr>
          <w:rFonts w:hint="eastAsia"/>
        </w:rPr>
        <w:t>双方对等妥协；</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一方接受对方要求，但在另外议题领域获得补偿。</w:t>
      </w:r>
    </w:p>
    <w:p w14:paraId="28C04898" w14:textId="34CCA0A5" w:rsidR="00750B45" w:rsidRDefault="00750B45" w:rsidP="00750B45">
      <w:pPr>
        <w:pStyle w:val="ae"/>
      </w:pPr>
      <w:bookmarkStart w:id="76" w:name="_Toc216877535"/>
      <w:r>
        <w:rPr>
          <w:rFonts w:hint="eastAsia"/>
        </w:rPr>
        <w:t>（四）达成协议</w:t>
      </w:r>
      <w:bookmarkEnd w:id="76"/>
    </w:p>
    <w:p w14:paraId="5AF897A8" w14:textId="46689298" w:rsidR="00750B45" w:rsidRPr="005864EB" w:rsidRDefault="00750B45" w:rsidP="00750B45">
      <w:pPr>
        <w:pStyle w:val="aa"/>
        <w:spacing w:before="78" w:after="78"/>
        <w:ind w:firstLine="420"/>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pPr>
      <w:bookmarkStart w:id="77" w:name="_Toc216877536"/>
      <w:r>
        <w:rPr>
          <w:rFonts w:hint="eastAsia"/>
        </w:rPr>
        <w:t>四、谈判中的各类因素</w:t>
      </w:r>
      <w:bookmarkEnd w:id="77"/>
    </w:p>
    <w:p w14:paraId="659EA96E" w14:textId="087A9909" w:rsidR="00750B45" w:rsidRDefault="00750B45" w:rsidP="00750B45">
      <w:pPr>
        <w:pStyle w:val="ae"/>
      </w:pPr>
      <w:bookmarkStart w:id="78" w:name="_Toc216877537"/>
      <w:r>
        <w:rPr>
          <w:rFonts w:hint="eastAsia"/>
        </w:rPr>
        <w:t>（一）权力因素</w:t>
      </w:r>
      <w:bookmarkEnd w:id="78"/>
    </w:p>
    <w:p w14:paraId="4F3462AE" w14:textId="5554C340" w:rsidR="00750B45" w:rsidRDefault="00750B45" w:rsidP="00750B45">
      <w:pPr>
        <w:pStyle w:val="aa"/>
        <w:spacing w:before="78" w:after="78"/>
        <w:ind w:firstLine="420"/>
      </w:pPr>
      <w:r>
        <w:rPr>
          <w:rFonts w:hint="eastAsia"/>
        </w:rPr>
        <w:t>权力是一国控制或影响国际环境和他国意志与行为的能力，以促使谈判朝着有利于本方</w:t>
      </w:r>
      <w:r>
        <w:rPr>
          <w:rFonts w:hint="eastAsia"/>
        </w:rPr>
        <w:lastRenderedPageBreak/>
        <w:t>目标实现的方向进行。权力使一方有尽可能有利的讨价还价地位，即有尽可能好的最佳替代方案；即使不能和对方达成协议，也可以保证自己的利益不受到损失。权力使一方能够促使对方自愿地做我想让对方做的事，如说服对方的能力，给予回报的能力。权力使一方能够促使对方被迫地做我想让对方做的事，如进行威胁的能力，威胁或实际剥夺对方现有的利益。</w:t>
      </w:r>
    </w:p>
    <w:p w14:paraId="0CCDA3F9" w14:textId="78FEF888" w:rsidR="00750B45" w:rsidRDefault="00750B45" w:rsidP="00750B45">
      <w:pPr>
        <w:pStyle w:val="ae"/>
      </w:pPr>
      <w:bookmarkStart w:id="79" w:name="_Toc216877538"/>
      <w:r>
        <w:rPr>
          <w:rFonts w:hint="eastAsia"/>
        </w:rPr>
        <w:t>（二）时间因素</w:t>
      </w:r>
      <w:bookmarkEnd w:id="79"/>
    </w:p>
    <w:p w14:paraId="60BB3E34" w14:textId="2969E16A" w:rsidR="00750B45" w:rsidRDefault="00750B45" w:rsidP="00750B45">
      <w:pPr>
        <w:pStyle w:val="aa"/>
        <w:spacing w:before="78" w:after="78"/>
        <w:ind w:firstLine="420"/>
      </w:pPr>
      <w:r>
        <w:rPr>
          <w:rFonts w:hint="eastAsia"/>
        </w:rPr>
        <w:t>时间因素如时间压力，受到更大时间压力的谈判方会多让步、沉默和坚韧的好处，以及最后时限（</w:t>
      </w:r>
      <w:r>
        <w:rPr>
          <w:rFonts w:hint="eastAsia"/>
        </w:rPr>
        <w:t>deadline</w:t>
      </w:r>
      <w:r>
        <w:rPr>
          <w:rFonts w:hint="eastAsia"/>
        </w:rPr>
        <w:t>）的作用。</w:t>
      </w:r>
    </w:p>
    <w:p w14:paraId="04F7322A" w14:textId="7653D015" w:rsidR="00750B45" w:rsidRDefault="00750B45" w:rsidP="00750B45">
      <w:pPr>
        <w:pStyle w:val="aa"/>
        <w:spacing w:before="78" w:after="78"/>
        <w:ind w:firstLine="420"/>
      </w:pPr>
      <w:r>
        <w:rPr>
          <w:rFonts w:hint="eastAsia"/>
        </w:rPr>
        <w:t>时间因素还包括时机的选择，如谈判开始的选择、让步与威胁的时机选择。</w:t>
      </w:r>
    </w:p>
    <w:p w14:paraId="21B6A801" w14:textId="77777777" w:rsidR="00750B45" w:rsidRDefault="00750B45" w:rsidP="00750B45">
      <w:pPr>
        <w:pStyle w:val="aa"/>
        <w:spacing w:before="78" w:after="78"/>
      </w:pPr>
    </w:p>
    <w:p w14:paraId="737A1240" w14:textId="77777777" w:rsidR="00DB1500" w:rsidRDefault="00DB1500" w:rsidP="00750B45">
      <w:pPr>
        <w:pStyle w:val="aa"/>
        <w:spacing w:before="78" w:after="78"/>
      </w:pPr>
    </w:p>
    <w:p w14:paraId="0266CD58" w14:textId="77777777" w:rsidR="00DB1500" w:rsidRDefault="00DB1500" w:rsidP="00750B45">
      <w:pPr>
        <w:pStyle w:val="aa"/>
        <w:spacing w:before="78" w:after="78"/>
      </w:pPr>
    </w:p>
    <w:p w14:paraId="05250027" w14:textId="3F3061B2" w:rsidR="00DB1500" w:rsidRDefault="00DB1500" w:rsidP="00DB1500">
      <w:pPr>
        <w:pStyle w:val="a9"/>
      </w:pPr>
      <w:bookmarkStart w:id="80" w:name="_Toc216877539"/>
      <w:r>
        <w:rPr>
          <w:rFonts w:hint="eastAsia"/>
        </w:rPr>
        <w:t>第七讲</w:t>
      </w:r>
      <w:r>
        <w:rPr>
          <w:rFonts w:hint="eastAsia"/>
        </w:rPr>
        <w:t xml:space="preserve"> </w:t>
      </w:r>
      <w:r>
        <w:rPr>
          <w:rFonts w:hint="eastAsia"/>
        </w:rPr>
        <w:t>双边外交</w:t>
      </w:r>
      <w:bookmarkEnd w:id="80"/>
    </w:p>
    <w:p w14:paraId="0F14EDA6" w14:textId="7DC603FA" w:rsidR="00DB1500" w:rsidRDefault="00DB1500" w:rsidP="00DB1500">
      <w:pPr>
        <w:pStyle w:val="aa"/>
        <w:spacing w:before="78" w:after="78"/>
        <w:jc w:val="center"/>
      </w:pPr>
      <w:r>
        <w:rPr>
          <w:rFonts w:hint="eastAsia"/>
        </w:rPr>
        <w:t>2025.11.12</w:t>
      </w:r>
    </w:p>
    <w:p w14:paraId="2B8CDB66" w14:textId="6CDEA7B3" w:rsidR="00DB1500" w:rsidRDefault="00DB1500" w:rsidP="00DB1500">
      <w:pPr>
        <w:pStyle w:val="ac"/>
      </w:pPr>
      <w:bookmarkStart w:id="81" w:name="_Toc216877540"/>
      <w:r>
        <w:rPr>
          <w:rFonts w:hint="eastAsia"/>
        </w:rPr>
        <w:t>一、外交关系</w:t>
      </w:r>
      <w:bookmarkEnd w:id="81"/>
    </w:p>
    <w:p w14:paraId="2341761D" w14:textId="4B4F4117" w:rsidR="00DB1500" w:rsidRDefault="00DB1500" w:rsidP="00DB1500">
      <w:pPr>
        <w:pStyle w:val="aa"/>
        <w:spacing w:before="78" w:after="78"/>
        <w:ind w:firstLine="420"/>
      </w:pPr>
      <w:r>
        <w:rPr>
          <w:rFonts w:hint="eastAsia"/>
        </w:rPr>
        <w:t>外交承认包括承认一个新国家、承认一个旧国家的新政府。承认与建交的关系包括：</w:t>
      </w:r>
    </w:p>
    <w:p w14:paraId="161BC021" w14:textId="5AA690EF" w:rsidR="00DB1500" w:rsidRDefault="00DB1500" w:rsidP="00DB1500">
      <w:pPr>
        <w:pStyle w:val="aa"/>
        <w:numPr>
          <w:ilvl w:val="0"/>
          <w:numId w:val="39"/>
        </w:numPr>
        <w:spacing w:beforeLines="0" w:before="0" w:afterLines="0" w:after="0"/>
        <w:ind w:left="442" w:hanging="442"/>
      </w:pPr>
      <w:r>
        <w:rPr>
          <w:rFonts w:hint="eastAsia"/>
        </w:rPr>
        <w:t>先相互承认，再建交</w:t>
      </w:r>
    </w:p>
    <w:p w14:paraId="4977C551" w14:textId="2F30EB19" w:rsidR="00DB1500" w:rsidRDefault="00DB1500" w:rsidP="00DB1500">
      <w:pPr>
        <w:pStyle w:val="aa"/>
        <w:numPr>
          <w:ilvl w:val="0"/>
          <w:numId w:val="39"/>
        </w:numPr>
        <w:spacing w:beforeLines="0" w:before="0" w:afterLines="0" w:after="0"/>
        <w:ind w:left="442" w:hanging="442"/>
      </w:pPr>
      <w:r>
        <w:rPr>
          <w:rFonts w:hint="eastAsia"/>
        </w:rPr>
        <w:t>承认和建交同时进行</w:t>
      </w:r>
    </w:p>
    <w:p w14:paraId="621CFF0A" w14:textId="0E026801" w:rsidR="00DB1500" w:rsidRDefault="00DB1500" w:rsidP="00DB1500">
      <w:pPr>
        <w:pStyle w:val="aa"/>
        <w:numPr>
          <w:ilvl w:val="0"/>
          <w:numId w:val="39"/>
        </w:numPr>
        <w:spacing w:beforeLines="0" w:before="0" w:afterLines="0" w:after="0"/>
        <w:ind w:left="442" w:hanging="442"/>
      </w:pPr>
      <w:r>
        <w:rPr>
          <w:rFonts w:hint="eastAsia"/>
        </w:rPr>
        <w:t>承认但不建交</w:t>
      </w:r>
    </w:p>
    <w:p w14:paraId="377FB258" w14:textId="559CD580" w:rsidR="00DB1500" w:rsidRDefault="00DB1500" w:rsidP="00DB1500">
      <w:pPr>
        <w:pStyle w:val="aa"/>
        <w:spacing w:before="78" w:after="78"/>
        <w:ind w:firstLine="420"/>
      </w:pPr>
      <w:r>
        <w:rPr>
          <w:rFonts w:hint="eastAsia"/>
        </w:rPr>
        <w:t>此外还有“准建交，事实上承认”和“半建交”的状态。</w:t>
      </w:r>
    </w:p>
    <w:p w14:paraId="4D51D0DA" w14:textId="489350B2" w:rsidR="00155221" w:rsidRDefault="00155221" w:rsidP="00155221">
      <w:pPr>
        <w:pStyle w:val="aa"/>
        <w:spacing w:before="78" w:after="78"/>
        <w:ind w:firstLine="420"/>
      </w:pPr>
      <w:r>
        <w:rPr>
          <w:rFonts w:hint="eastAsia"/>
        </w:rPr>
        <w:t>在新中国建立后，我国坚持对中华人民共和国的承认，是对新政府而非对新国家的承认；秉承坚持相互承认原则，提出“逆条件承认”原则——即凡</w:t>
      </w:r>
      <w:proofErr w:type="gramStart"/>
      <w:r>
        <w:rPr>
          <w:rFonts w:hint="eastAsia"/>
        </w:rPr>
        <w:t>欲承认</w:t>
      </w:r>
      <w:proofErr w:type="gramEnd"/>
      <w:r>
        <w:rPr>
          <w:rFonts w:hint="eastAsia"/>
        </w:rPr>
        <w:t>并愿与中华人民共和国建立外交关系的国家，必须承认：只有一个中国；中华人民共和国中央人民政府是中国唯一合法政府，台湾是中国的一部分；同台湾断绝一切官方关系。</w:t>
      </w:r>
    </w:p>
    <w:p w14:paraId="29E9F4D7" w14:textId="524C75BD" w:rsidR="00DB1500" w:rsidRDefault="00155221" w:rsidP="00155221">
      <w:pPr>
        <w:pStyle w:val="af3"/>
        <w:spacing w:before="78" w:after="78"/>
        <w:ind w:firstLine="420"/>
      </w:pPr>
      <w:r>
        <w:rPr>
          <w:rFonts w:hint="eastAsia"/>
        </w:rPr>
        <w:t>我们是愿按平等原则同一切国家建立外交关系，但是从来敌视中国人民的帝国主义绝不会很快地就以平等的态度对待我们，只要一天他们不改变敌视的态度，我们就不给帝国主义国家在中国以合法的地位。</w:t>
      </w:r>
    </w:p>
    <w:p w14:paraId="72396B55" w14:textId="2AA324CC" w:rsidR="00155221" w:rsidRDefault="00155221" w:rsidP="00155221">
      <w:pPr>
        <w:pStyle w:val="af3"/>
        <w:spacing w:before="78" w:after="78"/>
        <w:jc w:val="right"/>
      </w:pPr>
      <w:r>
        <w:rPr>
          <w:rFonts w:hint="eastAsia"/>
        </w:rPr>
        <w:t>——毛泽东</w:t>
      </w:r>
    </w:p>
    <w:p w14:paraId="5510E2F2" w14:textId="77777777" w:rsidR="00DB1500" w:rsidRDefault="00DB1500" w:rsidP="00750B45">
      <w:pPr>
        <w:pStyle w:val="aa"/>
        <w:spacing w:before="78" w:after="78"/>
      </w:pPr>
    </w:p>
    <w:p w14:paraId="25B33B4A" w14:textId="03B8626B" w:rsidR="00655DCC" w:rsidRDefault="00655DCC" w:rsidP="00655DCC">
      <w:pPr>
        <w:pStyle w:val="ac"/>
      </w:pPr>
      <w:bookmarkStart w:id="82" w:name="_Toc216877541"/>
      <w:r>
        <w:rPr>
          <w:rFonts w:hint="eastAsia"/>
        </w:rPr>
        <w:t>二、外交代表</w:t>
      </w:r>
      <w:bookmarkEnd w:id="82"/>
    </w:p>
    <w:p w14:paraId="59A3BE99" w14:textId="62EA6B6D" w:rsidR="0053594B" w:rsidRDefault="0053594B" w:rsidP="0053594B">
      <w:pPr>
        <w:pStyle w:val="ae"/>
      </w:pPr>
      <w:bookmarkStart w:id="83" w:name="_Toc216877542"/>
      <w:r>
        <w:rPr>
          <w:rFonts w:hint="eastAsia"/>
        </w:rPr>
        <w:t>（一）象征性代表</w:t>
      </w:r>
      <w:bookmarkEnd w:id="83"/>
    </w:p>
    <w:p w14:paraId="58FCCDB9" w14:textId="61BE3929" w:rsidR="00655DCC" w:rsidRDefault="00655DCC" w:rsidP="00655DCC">
      <w:pPr>
        <w:pStyle w:val="aa"/>
        <w:spacing w:before="78" w:after="78"/>
        <w:ind w:firstLine="420"/>
      </w:pPr>
      <w:r>
        <w:rPr>
          <w:rFonts w:hint="eastAsia"/>
        </w:rPr>
        <w:t>象征性代表是派遣国透过在驻在国或国际组织的官方标志或代表显示本国的国家地位、尊严和形象。象征性代表的指向</w:t>
      </w:r>
    </w:p>
    <w:p w14:paraId="756D1F86" w14:textId="77777777" w:rsidR="00655DCC" w:rsidRDefault="00655DCC" w:rsidP="00655DCC">
      <w:pPr>
        <w:pStyle w:val="aa"/>
        <w:numPr>
          <w:ilvl w:val="0"/>
          <w:numId w:val="40"/>
        </w:numPr>
        <w:spacing w:beforeLines="0" w:before="0" w:afterLines="0" w:after="0"/>
        <w:ind w:left="442" w:hanging="442"/>
      </w:pPr>
      <w:r>
        <w:rPr>
          <w:rFonts w:hint="eastAsia"/>
        </w:rPr>
        <w:t>国家地位，主权国家的存在和地位</w:t>
      </w:r>
    </w:p>
    <w:p w14:paraId="765F5867" w14:textId="77777777" w:rsidR="00655DCC" w:rsidRDefault="00655DCC" w:rsidP="00655DCC">
      <w:pPr>
        <w:pStyle w:val="aa"/>
        <w:numPr>
          <w:ilvl w:val="0"/>
          <w:numId w:val="40"/>
        </w:numPr>
        <w:spacing w:beforeLines="0" w:before="0" w:afterLines="0" w:after="0"/>
        <w:ind w:left="442" w:hanging="442"/>
      </w:pPr>
      <w:r>
        <w:rPr>
          <w:rFonts w:hint="eastAsia"/>
        </w:rPr>
        <w:t>国家尊严，国家的平等地位和主权独立</w:t>
      </w:r>
    </w:p>
    <w:p w14:paraId="71A36F4C" w14:textId="42CF6A05" w:rsidR="00655DCC" w:rsidRDefault="00655DCC" w:rsidP="00655DCC">
      <w:pPr>
        <w:pStyle w:val="aa"/>
        <w:numPr>
          <w:ilvl w:val="0"/>
          <w:numId w:val="40"/>
        </w:numPr>
        <w:spacing w:beforeLines="0" w:before="0" w:afterLines="0" w:after="0"/>
        <w:ind w:left="442" w:hanging="442"/>
      </w:pPr>
      <w:r>
        <w:rPr>
          <w:rFonts w:hint="eastAsia"/>
        </w:rPr>
        <w:lastRenderedPageBreak/>
        <w:t>国家形象，国家在国际上应有的良好形象</w:t>
      </w:r>
    </w:p>
    <w:p w14:paraId="505908B9" w14:textId="77777777" w:rsidR="00655DCC" w:rsidRDefault="00655DCC" w:rsidP="00655DCC">
      <w:pPr>
        <w:pStyle w:val="aa"/>
        <w:spacing w:before="78" w:after="78"/>
        <w:ind w:firstLine="420"/>
      </w:pPr>
      <w:r>
        <w:rPr>
          <w:rFonts w:hint="eastAsia"/>
        </w:rPr>
        <w:t>象征性代表的途径包括大使馆、国旗、国徽、外交代表。</w:t>
      </w:r>
    </w:p>
    <w:p w14:paraId="0FDC7DF4" w14:textId="4048EDB8" w:rsidR="00655DCC" w:rsidRDefault="00655DCC" w:rsidP="00655DCC">
      <w:pPr>
        <w:pStyle w:val="aa"/>
        <w:spacing w:before="78" w:after="78"/>
        <w:ind w:firstLine="420"/>
      </w:pPr>
      <w:r>
        <w:rPr>
          <w:rFonts w:hint="eastAsia"/>
        </w:rPr>
        <w:t>外交代表是一国在国外的人格化身。他们对外代表国家，其一言一行都影响国家的声誉和形象。外交官们要常常在驻在国出席各种迎送、会见、演讲、宴请、参观游览、庆贺、吊唁等各种活动和仪式。外交官们的言谈举止如何，直接关系到一国在驻在国的形象。优秀的外交人员能够熟练地运用当地的语言，了解并尊重当地的风俗。他们风度翩翩，举止优雅，言语得体，机智灵敏，正派沉稳，从而给驻在国留下一个良好的印象，拉近两国人民的距离。相反，如果外交人员举止鲁莽，言语粗鄙，经常冒犯驻在国或其人民，他们就会疏离驻在国人民，扩大两国间的认识鸿沟。</w:t>
      </w:r>
    </w:p>
    <w:p w14:paraId="17024C39" w14:textId="0E6DE26B" w:rsidR="0053594B" w:rsidRDefault="0053594B" w:rsidP="0053594B">
      <w:pPr>
        <w:pStyle w:val="ae"/>
      </w:pPr>
      <w:bookmarkStart w:id="84" w:name="_Toc216877543"/>
      <w:r>
        <w:rPr>
          <w:rFonts w:hint="eastAsia"/>
        </w:rPr>
        <w:t>（二）外交交涉（实质性代表）</w:t>
      </w:r>
      <w:bookmarkEnd w:id="84"/>
    </w:p>
    <w:p w14:paraId="1B4785B0" w14:textId="35E961E7" w:rsidR="00655DCC" w:rsidRDefault="0053594B" w:rsidP="0053594B">
      <w:pPr>
        <w:pStyle w:val="aa"/>
        <w:spacing w:before="78" w:after="78"/>
        <w:ind w:firstLine="420"/>
      </w:pPr>
      <w:r>
        <w:rPr>
          <w:rFonts w:hint="eastAsia"/>
        </w:rPr>
        <w:t>外交交涉即实质性代表是通过诸如口头说明，致送书面照会、文书和备忘录，提出外交抗议等方式，向其他国家表达和解释本国的政策与立场，提出本国的要求，或要求其他国家澄清或更正其政策和立场。</w:t>
      </w:r>
    </w:p>
    <w:p w14:paraId="2C12FA42" w14:textId="64656C10" w:rsidR="0053594B" w:rsidRDefault="0053594B" w:rsidP="0053594B">
      <w:pPr>
        <w:pStyle w:val="aa"/>
        <w:spacing w:before="78" w:after="78"/>
        <w:ind w:firstLine="420"/>
      </w:pPr>
      <w:r>
        <w:rPr>
          <w:rFonts w:hint="eastAsia"/>
        </w:rPr>
        <w:t>外交交涉的目的包括：</w:t>
      </w:r>
    </w:p>
    <w:p w14:paraId="01FBF5E1" w14:textId="21BE8084" w:rsidR="0053594B" w:rsidRDefault="0053594B" w:rsidP="0053594B">
      <w:pPr>
        <w:pStyle w:val="aa"/>
        <w:numPr>
          <w:ilvl w:val="0"/>
          <w:numId w:val="41"/>
        </w:numPr>
        <w:spacing w:beforeLines="0" w:before="0" w:afterLines="0" w:after="0"/>
        <w:ind w:left="442" w:hanging="442"/>
      </w:pPr>
      <w:r>
        <w:rPr>
          <w:rFonts w:hint="eastAsia"/>
        </w:rPr>
        <w:t>阐明本国的政策：一国必须让其他国家了解本国的政策，以寻求别国的理解、同情与合作，或至少不来妨碍本国政策目标的实现。</w:t>
      </w:r>
    </w:p>
    <w:p w14:paraId="39ED69A9" w14:textId="68A1F487" w:rsidR="0053594B" w:rsidRDefault="0053594B" w:rsidP="0053594B">
      <w:pPr>
        <w:pStyle w:val="aa"/>
        <w:numPr>
          <w:ilvl w:val="0"/>
          <w:numId w:val="41"/>
        </w:numPr>
        <w:spacing w:beforeLines="0" w:before="0" w:afterLines="0" w:after="0"/>
        <w:ind w:left="442" w:hanging="442"/>
      </w:pPr>
      <w:r>
        <w:rPr>
          <w:rFonts w:hint="eastAsia"/>
        </w:rPr>
        <w:t>要求驻在国澄清其政策：便于</w:t>
      </w:r>
      <w:proofErr w:type="gramStart"/>
      <w:r>
        <w:rPr>
          <w:rFonts w:hint="eastAsia"/>
        </w:rPr>
        <w:t>本国能</w:t>
      </w:r>
      <w:proofErr w:type="gramEnd"/>
      <w:r>
        <w:rPr>
          <w:rFonts w:hint="eastAsia"/>
        </w:rPr>
        <w:t>正确制定对策，防止误解的发生。</w:t>
      </w:r>
    </w:p>
    <w:p w14:paraId="38BD19EE" w14:textId="121C36F1" w:rsidR="0053594B" w:rsidRDefault="0053594B" w:rsidP="0053594B">
      <w:pPr>
        <w:pStyle w:val="aa"/>
        <w:numPr>
          <w:ilvl w:val="0"/>
          <w:numId w:val="41"/>
        </w:numPr>
        <w:spacing w:beforeLines="0" w:before="0" w:afterLines="0" w:after="0"/>
        <w:ind w:left="442" w:hanging="442"/>
      </w:pPr>
      <w:r>
        <w:rPr>
          <w:rFonts w:hint="eastAsia"/>
        </w:rPr>
        <w:t>就驻在国的某项政策表明立场如不满或抗议。</w:t>
      </w:r>
    </w:p>
    <w:p w14:paraId="2BE714F3" w14:textId="5F7470AC" w:rsidR="0053594B" w:rsidRDefault="0053594B" w:rsidP="0053594B">
      <w:pPr>
        <w:pStyle w:val="aa"/>
        <w:numPr>
          <w:ilvl w:val="0"/>
          <w:numId w:val="41"/>
        </w:numPr>
        <w:spacing w:beforeLines="0" w:before="0" w:afterLines="0" w:after="0"/>
        <w:ind w:left="442" w:hanging="442"/>
      </w:pPr>
      <w:r>
        <w:rPr>
          <w:rFonts w:hint="eastAsia"/>
        </w:rPr>
        <w:t>要求驻在国修正某项政策。</w:t>
      </w:r>
    </w:p>
    <w:p w14:paraId="0A5AAF83" w14:textId="3B93C086" w:rsidR="0053594B" w:rsidRPr="0053594B" w:rsidRDefault="0053594B" w:rsidP="0053594B">
      <w:pPr>
        <w:pStyle w:val="aa"/>
        <w:spacing w:before="78" w:after="78"/>
        <w:ind w:firstLine="420"/>
      </w:pPr>
      <w:r w:rsidRPr="0053594B">
        <w:rPr>
          <w:rFonts w:hint="eastAsia"/>
        </w:rPr>
        <w:t>外交交涉的途径（外交渠道</w:t>
      </w:r>
      <w:r>
        <w:rPr>
          <w:rFonts w:hint="eastAsia"/>
        </w:rPr>
        <w:t>）有：</w:t>
      </w:r>
    </w:p>
    <w:p w14:paraId="4E25D882" w14:textId="6052DC15" w:rsidR="0053594B" w:rsidRPr="0053594B" w:rsidRDefault="0053594B" w:rsidP="0053594B">
      <w:pPr>
        <w:pStyle w:val="aa"/>
        <w:numPr>
          <w:ilvl w:val="0"/>
          <w:numId w:val="42"/>
        </w:numPr>
        <w:spacing w:beforeLines="0" w:before="0" w:afterLines="0" w:after="0"/>
        <w:ind w:left="442" w:hanging="442"/>
      </w:pPr>
      <w:r w:rsidRPr="0053594B">
        <w:rPr>
          <w:rFonts w:hint="eastAsia"/>
        </w:rPr>
        <w:t>驻在国外交部与派出国大使馆</w:t>
      </w:r>
      <w:r>
        <w:rPr>
          <w:rFonts w:hint="eastAsia"/>
        </w:rPr>
        <w:t>：</w:t>
      </w:r>
      <w:r w:rsidRPr="0053594B">
        <w:rPr>
          <w:rFonts w:hint="eastAsia"/>
        </w:rPr>
        <w:t>如美国国务院</w:t>
      </w:r>
      <w:r w:rsidRPr="0053594B">
        <w:rPr>
          <w:rFonts w:hint="eastAsia"/>
        </w:rPr>
        <w:t>-</w:t>
      </w:r>
      <w:r w:rsidRPr="0053594B">
        <w:rPr>
          <w:rFonts w:hint="eastAsia"/>
        </w:rPr>
        <w:t>中国驻华盛顿大使馆</w:t>
      </w:r>
      <w:r>
        <w:rPr>
          <w:rFonts w:hint="eastAsia"/>
        </w:rPr>
        <w:t>、</w:t>
      </w:r>
      <w:r w:rsidRPr="0053594B">
        <w:rPr>
          <w:rFonts w:hint="eastAsia"/>
        </w:rPr>
        <w:t>中国外交部</w:t>
      </w:r>
      <w:r w:rsidRPr="0053594B">
        <w:rPr>
          <w:rFonts w:hint="eastAsia"/>
        </w:rPr>
        <w:t>-</w:t>
      </w:r>
      <w:r w:rsidRPr="0053594B">
        <w:rPr>
          <w:rFonts w:hint="eastAsia"/>
        </w:rPr>
        <w:t>美国驻北京大使馆</w:t>
      </w:r>
      <w:r>
        <w:rPr>
          <w:rFonts w:hint="eastAsia"/>
        </w:rPr>
        <w:t>。</w:t>
      </w:r>
    </w:p>
    <w:p w14:paraId="1CEFBFCE" w14:textId="0FCD416D" w:rsidR="0053594B" w:rsidRPr="0053594B" w:rsidRDefault="0053594B" w:rsidP="0053594B">
      <w:pPr>
        <w:pStyle w:val="aa"/>
        <w:numPr>
          <w:ilvl w:val="0"/>
          <w:numId w:val="42"/>
        </w:numPr>
        <w:spacing w:beforeLines="0" w:before="0" w:afterLines="0" w:after="0"/>
        <w:ind w:left="442" w:hanging="442"/>
      </w:pPr>
      <w:r w:rsidRPr="0053594B">
        <w:rPr>
          <w:rFonts w:hint="eastAsia"/>
        </w:rPr>
        <w:t>外交部之间</w:t>
      </w:r>
      <w:r>
        <w:rPr>
          <w:rFonts w:hint="eastAsia"/>
        </w:rPr>
        <w:t>。</w:t>
      </w:r>
    </w:p>
    <w:p w14:paraId="474DBA95" w14:textId="5053B150" w:rsidR="0053594B" w:rsidRDefault="0053594B" w:rsidP="0053594B">
      <w:pPr>
        <w:pStyle w:val="aa"/>
        <w:numPr>
          <w:ilvl w:val="0"/>
          <w:numId w:val="42"/>
        </w:numPr>
        <w:spacing w:beforeLines="0" w:before="0" w:afterLines="0" w:after="0"/>
        <w:ind w:left="442" w:hanging="442"/>
      </w:pPr>
      <w:r w:rsidRPr="0053594B">
        <w:rPr>
          <w:rFonts w:hint="eastAsia"/>
        </w:rPr>
        <w:t>国家领导人之间</w:t>
      </w:r>
      <w:r>
        <w:rPr>
          <w:rFonts w:hint="eastAsia"/>
        </w:rPr>
        <w:t>。</w:t>
      </w:r>
    </w:p>
    <w:p w14:paraId="76678E8B" w14:textId="5F330C73" w:rsidR="0053594B" w:rsidRPr="0053594B" w:rsidRDefault="0053594B" w:rsidP="0053594B">
      <w:pPr>
        <w:pStyle w:val="ae"/>
      </w:pPr>
      <w:bookmarkStart w:id="85" w:name="_Toc216877544"/>
      <w:r>
        <w:rPr>
          <w:rFonts w:hint="eastAsia"/>
        </w:rPr>
        <w:t>（三）</w:t>
      </w:r>
      <w:r w:rsidRPr="0053594B">
        <w:rPr>
          <w:rFonts w:hint="eastAsia"/>
        </w:rPr>
        <w:t>外交文书</w:t>
      </w:r>
      <w:bookmarkEnd w:id="85"/>
    </w:p>
    <w:p w14:paraId="3DEDCFB4" w14:textId="667F5D0D" w:rsidR="0053594B" w:rsidRPr="0053594B" w:rsidRDefault="0053594B" w:rsidP="0053594B">
      <w:pPr>
        <w:pStyle w:val="aa"/>
        <w:spacing w:before="78" w:after="78"/>
        <w:ind w:firstLine="420"/>
      </w:pPr>
      <w:r w:rsidRPr="0053594B">
        <w:rPr>
          <w:rFonts w:hint="eastAsia"/>
        </w:rPr>
        <w:t>外交文书是</w:t>
      </w:r>
      <w:proofErr w:type="gramStart"/>
      <w:r w:rsidRPr="0053594B">
        <w:rPr>
          <w:rFonts w:hint="eastAsia"/>
        </w:rPr>
        <w:t>指外交</w:t>
      </w:r>
      <w:proofErr w:type="gramEnd"/>
      <w:r w:rsidRPr="0053594B">
        <w:rPr>
          <w:rFonts w:hint="eastAsia"/>
        </w:rPr>
        <w:t>通信所使用的各种形式的文书。它是进行外交交涉和礼仪往来的一种重要手段。有许多理由要求外交人员使用外交文书来进行书面通信。</w:t>
      </w:r>
    </w:p>
    <w:p w14:paraId="2BB16BE4" w14:textId="5F8C3F43" w:rsidR="0053594B" w:rsidRDefault="0053594B" w:rsidP="0053594B">
      <w:pPr>
        <w:pStyle w:val="aa"/>
        <w:spacing w:before="78" w:after="78"/>
        <w:ind w:firstLine="420"/>
      </w:pPr>
      <w:r w:rsidRPr="0053594B">
        <w:rPr>
          <w:rFonts w:hint="eastAsia"/>
        </w:rPr>
        <w:t>外交文书更加严谨准确，口头语言较为随意，容易出错</w:t>
      </w:r>
      <w:r>
        <w:rPr>
          <w:rFonts w:hint="eastAsia"/>
        </w:rPr>
        <w:t>；</w:t>
      </w:r>
      <w:r w:rsidRPr="0053594B">
        <w:rPr>
          <w:rFonts w:hint="eastAsia"/>
        </w:rPr>
        <w:t>外交文书显示郑重其事；外交文书有案可查；外交文书可以换文方式形成协议。</w:t>
      </w:r>
    </w:p>
    <w:p w14:paraId="5ECC7116" w14:textId="12196765" w:rsidR="0053594B" w:rsidRDefault="0053594B" w:rsidP="0053594B">
      <w:pPr>
        <w:pStyle w:val="af1"/>
      </w:pPr>
      <w:r>
        <w:rPr>
          <w:rFonts w:hint="eastAsia"/>
        </w:rPr>
        <w:t xml:space="preserve">1. </w:t>
      </w:r>
      <w:r>
        <w:rPr>
          <w:rFonts w:hint="eastAsia"/>
        </w:rPr>
        <w:t>照会</w:t>
      </w:r>
    </w:p>
    <w:p w14:paraId="00C0E3D5" w14:textId="4034FAB3" w:rsidR="0053594B" w:rsidRDefault="0053594B" w:rsidP="0053594B">
      <w:pPr>
        <w:pStyle w:val="aa"/>
        <w:spacing w:before="78" w:after="78"/>
        <w:ind w:firstLine="420"/>
      </w:pPr>
      <w:r w:rsidRPr="0053594B">
        <w:rPr>
          <w:rFonts w:hint="eastAsia"/>
        </w:rPr>
        <w:t>照会</w:t>
      </w:r>
      <w:r>
        <w:rPr>
          <w:rFonts w:hint="eastAsia"/>
        </w:rPr>
        <w:t>是一种典型的外交文书。照会分正式照会和普通照会两种。</w:t>
      </w:r>
    </w:p>
    <w:p w14:paraId="1593D906" w14:textId="17E7C52C" w:rsidR="0053594B" w:rsidRDefault="0053594B" w:rsidP="0053594B">
      <w:pPr>
        <w:pStyle w:val="aa"/>
        <w:spacing w:before="78" w:after="78"/>
        <w:ind w:firstLine="420"/>
      </w:pPr>
      <w:r>
        <w:rPr>
          <w:rFonts w:hint="eastAsia"/>
        </w:rPr>
        <w:t>正式照会由国家元首、政府首脑、外交部长、大使、代办、临时代办等人签名发出，并用第一人称写成，一般不盖机关公章。正式照会用于重要情况的通知，如国家领导人的变更，承认、断交、复交等事项的正式通知；重大问题的交涉，如建议缔结或修改条约，建议召开国际会议；接洽国家元首、政府首脑的访问以及其他有关政治、军事、经济等重要问题的交涉；重要礼仪的履行，如表示庆贺、吊唁等等。</w:t>
      </w:r>
    </w:p>
    <w:p w14:paraId="13F11660" w14:textId="251B3546" w:rsidR="0053594B" w:rsidRDefault="0053594B" w:rsidP="0053594B">
      <w:pPr>
        <w:pStyle w:val="aa"/>
        <w:spacing w:before="78" w:after="78"/>
        <w:ind w:firstLine="420"/>
      </w:pPr>
      <w:r>
        <w:rPr>
          <w:rFonts w:hint="eastAsia"/>
        </w:rPr>
        <w:t>普通照会由外交机关（外交部）或外交代表机关发出，行文用第三人称，加盖发文机关公章，一般不签字。普通照会顾名思义主要用于进行一般性、日常性和行政性事务的交涉。</w:t>
      </w:r>
      <w:r>
        <w:rPr>
          <w:rFonts w:hint="eastAsia"/>
        </w:rPr>
        <w:lastRenderedPageBreak/>
        <w:t>不过，随着外交礼节的日趋简化，许多原本需用正式照会来交涉的事宜也日益采用普通照会的形式。普通照会无需领导人直接出面，采用机关对机关的方式，可以直话直说，便于表达较激烈的意见和立场，大多数抗议照会使用普通照会。</w:t>
      </w:r>
    </w:p>
    <w:p w14:paraId="14BAEF9C" w14:textId="74948939" w:rsidR="0053594B" w:rsidRDefault="0053594B" w:rsidP="0053594B">
      <w:pPr>
        <w:pStyle w:val="af1"/>
      </w:pPr>
      <w:r>
        <w:rPr>
          <w:rFonts w:hint="eastAsia"/>
        </w:rPr>
        <w:t xml:space="preserve">2. </w:t>
      </w:r>
      <w:r>
        <w:rPr>
          <w:rFonts w:hint="eastAsia"/>
        </w:rPr>
        <w:t>外交函件</w:t>
      </w:r>
    </w:p>
    <w:p w14:paraId="090DB2F7" w14:textId="77777777" w:rsidR="0053594B" w:rsidRDefault="0053594B" w:rsidP="0053594B">
      <w:pPr>
        <w:pStyle w:val="aa"/>
        <w:spacing w:before="78" w:after="78"/>
        <w:ind w:firstLine="420"/>
      </w:pPr>
      <w:r>
        <w:rPr>
          <w:rFonts w:hint="eastAsia"/>
        </w:rPr>
        <w:t>外交函件是国家领导人、外交人员以及各部门各机构写给外国相应人员与机构的书信，采取第一人称，需要个人签名。和照会相比，外交函件具有更强的个人色彩，可以显示发信人和受信人所在国家已经建立了较为正常的关系。国家领导人和高级外交官签名写给其外国同僚的信件称为正式外交函件。其作用是用来提出请求、表达立场、解释政策，甚至表达警告。</w:t>
      </w:r>
    </w:p>
    <w:p w14:paraId="19B73963" w14:textId="57FB9A31" w:rsidR="0053594B" w:rsidRDefault="0053594B" w:rsidP="0053594B">
      <w:pPr>
        <w:pStyle w:val="aa"/>
        <w:spacing w:before="78" w:after="78"/>
        <w:ind w:firstLine="420"/>
      </w:pPr>
      <w:r>
        <w:rPr>
          <w:rFonts w:hint="eastAsia"/>
        </w:rPr>
        <w:t>例如，美国总统约翰逊</w:t>
      </w:r>
      <w:r>
        <w:rPr>
          <w:rFonts w:hint="eastAsia"/>
        </w:rPr>
        <w:t>1964</w:t>
      </w:r>
      <w:r>
        <w:rPr>
          <w:rFonts w:hint="eastAsia"/>
        </w:rPr>
        <w:t>年</w:t>
      </w:r>
      <w:r>
        <w:rPr>
          <w:rFonts w:hint="eastAsia"/>
        </w:rPr>
        <w:t>6</w:t>
      </w:r>
      <w:r>
        <w:rPr>
          <w:rFonts w:hint="eastAsia"/>
        </w:rPr>
        <w:t>月</w:t>
      </w:r>
      <w:r>
        <w:rPr>
          <w:rFonts w:hint="eastAsia"/>
        </w:rPr>
        <w:t>5</w:t>
      </w:r>
      <w:r>
        <w:rPr>
          <w:rFonts w:hint="eastAsia"/>
        </w:rPr>
        <w:t>日用及其强硬的语气致信当时的土耳其领导人伊诺努，警告土耳其不要对塞浦路斯希腊裔和土耳其裔民众之间的冲突进行军事干预。</w:t>
      </w:r>
    </w:p>
    <w:p w14:paraId="6A9D6D35" w14:textId="60EB20DB" w:rsidR="0053594B" w:rsidRDefault="0053594B" w:rsidP="0053594B">
      <w:pPr>
        <w:pStyle w:val="aa"/>
        <w:spacing w:before="78" w:after="78"/>
        <w:ind w:firstLine="420"/>
      </w:pPr>
      <w:r>
        <w:rPr>
          <w:rFonts w:hint="eastAsia"/>
        </w:rPr>
        <w:t>那些一般外交官之间旨在处理日常性事务的信件称为外交便函。</w:t>
      </w:r>
    </w:p>
    <w:p w14:paraId="3B945506" w14:textId="430C37C7" w:rsidR="0053594B" w:rsidRDefault="0053594B" w:rsidP="0053594B">
      <w:pPr>
        <w:pStyle w:val="af1"/>
      </w:pPr>
      <w:r>
        <w:rPr>
          <w:rFonts w:hint="eastAsia"/>
        </w:rPr>
        <w:t xml:space="preserve">3. </w:t>
      </w:r>
      <w:r>
        <w:rPr>
          <w:rFonts w:hint="eastAsia"/>
        </w:rPr>
        <w:t>备忘录</w:t>
      </w:r>
    </w:p>
    <w:p w14:paraId="1404E9DD" w14:textId="6D9A15F5" w:rsidR="0053594B" w:rsidRDefault="0053594B" w:rsidP="0053594B">
      <w:pPr>
        <w:pStyle w:val="aa"/>
        <w:spacing w:before="78" w:after="78"/>
        <w:ind w:firstLine="420"/>
      </w:pPr>
      <w:r>
        <w:rPr>
          <w:rFonts w:hint="eastAsia"/>
        </w:rPr>
        <w:t>备忘录是外交代表机关之间使用的一种外交文书，用来说明就某一事件、问题进行交涉时在事实上、立场上、法律方面的细节，或用来重申外交会谈中的谈话内容。</w:t>
      </w:r>
    </w:p>
    <w:p w14:paraId="11AEE4BB" w14:textId="566F7250" w:rsidR="0053594B" w:rsidRDefault="0053594B" w:rsidP="0053594B">
      <w:pPr>
        <w:pStyle w:val="aa"/>
        <w:spacing w:before="78" w:after="78"/>
        <w:ind w:firstLine="420"/>
      </w:pPr>
      <w:r>
        <w:rPr>
          <w:rFonts w:hint="eastAsia"/>
        </w:rPr>
        <w:t>备忘录可面交或送交对方，无客套语、致敬语，开头就叙述事实。在会谈或交涉中为了对方便于记忆谈话的内容或避免误解，可预先写成备忘录面交对方，也可在谈话后将要点用备忘录送对方。</w:t>
      </w:r>
    </w:p>
    <w:p w14:paraId="333664F3" w14:textId="55C4A0F5" w:rsidR="0053594B" w:rsidRDefault="0053594B" w:rsidP="0053594B">
      <w:pPr>
        <w:pStyle w:val="aa"/>
        <w:spacing w:before="78" w:after="78"/>
        <w:ind w:firstLine="420"/>
      </w:pPr>
      <w:r>
        <w:rPr>
          <w:rFonts w:hint="eastAsia"/>
        </w:rPr>
        <w:t>为了叙述事实或陈述、补充自己的观点、意见或驳复对方的观点、意见，如果用照会过于郑重时，可使用备忘录。</w:t>
      </w:r>
    </w:p>
    <w:p w14:paraId="528AABA1" w14:textId="3B604580" w:rsidR="0053594B" w:rsidRDefault="0053594B" w:rsidP="0053594B">
      <w:pPr>
        <w:pStyle w:val="aa"/>
        <w:spacing w:before="78" w:after="78"/>
        <w:ind w:firstLine="420"/>
      </w:pPr>
      <w:r>
        <w:rPr>
          <w:rFonts w:hint="eastAsia"/>
        </w:rPr>
        <w:t>有时为了提醒某一件事，作为一种客气的催询，也可送交备忘录。</w:t>
      </w:r>
    </w:p>
    <w:p w14:paraId="4C3E81FD" w14:textId="3D39A28F" w:rsidR="002D45D1" w:rsidRDefault="002D45D1" w:rsidP="002D45D1">
      <w:pPr>
        <w:pStyle w:val="af1"/>
      </w:pPr>
      <w:r>
        <w:rPr>
          <w:rFonts w:hint="eastAsia"/>
        </w:rPr>
        <w:t xml:space="preserve">4. </w:t>
      </w:r>
      <w:r>
        <w:rPr>
          <w:rFonts w:hint="eastAsia"/>
        </w:rPr>
        <w:t>电报</w:t>
      </w:r>
    </w:p>
    <w:p w14:paraId="3173F222" w14:textId="311289CA" w:rsidR="0053594B" w:rsidRDefault="002D45D1" w:rsidP="002D45D1">
      <w:pPr>
        <w:pStyle w:val="aa"/>
        <w:spacing w:before="78" w:after="78"/>
        <w:ind w:firstLine="420"/>
      </w:pPr>
      <w:r>
        <w:rPr>
          <w:rFonts w:hint="eastAsia"/>
        </w:rPr>
        <w:t>国家领导人、外交代表，各部门和机构亦常用电报同外国相应人员及单位进行文书往来。电报多用于祝贺、慰问、吊唁及各种事务性联系。抬头应写清受电人国名、地名、职衔、姓名，发电人亦应具职衔和全名或机构名称。电报可直发收电人，亦可</w:t>
      </w:r>
      <w:proofErr w:type="gramStart"/>
      <w:r>
        <w:rPr>
          <w:rFonts w:hint="eastAsia"/>
        </w:rPr>
        <w:t>发有关</w:t>
      </w:r>
      <w:proofErr w:type="gramEnd"/>
      <w:r>
        <w:rPr>
          <w:rFonts w:hint="eastAsia"/>
        </w:rPr>
        <w:t>国家外交部转或通过驻外使馆转交。</w:t>
      </w:r>
    </w:p>
    <w:p w14:paraId="128EFFA3" w14:textId="77777777" w:rsidR="0053594B" w:rsidRDefault="0053594B" w:rsidP="00655DCC">
      <w:pPr>
        <w:pStyle w:val="aa"/>
        <w:spacing w:before="78" w:after="78"/>
      </w:pPr>
    </w:p>
    <w:p w14:paraId="300FBE7C" w14:textId="25E6DC87" w:rsidR="002D45D1" w:rsidRDefault="002D45D1" w:rsidP="002D45D1">
      <w:pPr>
        <w:pStyle w:val="ac"/>
      </w:pPr>
      <w:bookmarkStart w:id="86" w:name="_Toc216877545"/>
      <w:r>
        <w:rPr>
          <w:rFonts w:hint="eastAsia"/>
        </w:rPr>
        <w:t>三、外交调研</w:t>
      </w:r>
      <w:bookmarkEnd w:id="86"/>
    </w:p>
    <w:p w14:paraId="670B5D82" w14:textId="24BCCFB1" w:rsidR="002D45D1" w:rsidRDefault="002D45D1" w:rsidP="002D45D1">
      <w:pPr>
        <w:pStyle w:val="ae"/>
      </w:pPr>
      <w:bookmarkStart w:id="87" w:name="_Toc216877546"/>
      <w:r>
        <w:rPr>
          <w:rFonts w:hint="eastAsia"/>
        </w:rPr>
        <w:t>（一）外交调研的含义</w:t>
      </w:r>
      <w:bookmarkEnd w:id="87"/>
    </w:p>
    <w:p w14:paraId="4BC78A81" w14:textId="0279AC63" w:rsidR="002D45D1" w:rsidRDefault="002D45D1" w:rsidP="002D45D1">
      <w:pPr>
        <w:pStyle w:val="aa"/>
        <w:spacing w:before="78" w:after="78"/>
        <w:ind w:firstLine="420"/>
      </w:pPr>
      <w:r>
        <w:rPr>
          <w:rFonts w:hint="eastAsia"/>
        </w:rPr>
        <w:t>1961</w:t>
      </w:r>
      <w:r>
        <w:rPr>
          <w:rFonts w:hint="eastAsia"/>
        </w:rPr>
        <w:t>年《维也纳外交关系公约》第</w:t>
      </w:r>
      <w:r>
        <w:rPr>
          <w:rFonts w:hint="eastAsia"/>
        </w:rPr>
        <w:t>3</w:t>
      </w:r>
      <w:r>
        <w:rPr>
          <w:rFonts w:hint="eastAsia"/>
        </w:rPr>
        <w:t>条把“以一切合法手段调查接受国之状况及发展情形，向派遣国政府具报”规定为驻外使馆的基本任务之一。外交调研是一国外交部门通过其在国内和国外的机构和人员通过合法途径有意识地搜集有关国家或国际组织的事实、数据和材料，并进行分析和研究，以服务于本国外交的科学决策。</w:t>
      </w:r>
    </w:p>
    <w:p w14:paraId="0D2A497C" w14:textId="77777777" w:rsidR="002D45D1" w:rsidRDefault="002D45D1" w:rsidP="002D45D1">
      <w:pPr>
        <w:pStyle w:val="aa"/>
        <w:spacing w:before="78" w:after="78"/>
        <w:ind w:firstLine="420"/>
      </w:pPr>
      <w:r>
        <w:rPr>
          <w:rFonts w:hint="eastAsia"/>
        </w:rPr>
        <w:t>外交调研就调研主体而言有两个层次，即驻外机构和人员的前方调研和国内机构和人员的后方调研。外交调研就调研内容而言可分为两大类：基础调研和动态调研。外交调研的目</w:t>
      </w:r>
      <w:r>
        <w:rPr>
          <w:rFonts w:hint="eastAsia"/>
        </w:rPr>
        <w:lastRenderedPageBreak/>
        <w:t>的是为了服务于国家外交的科学决策。</w:t>
      </w:r>
    </w:p>
    <w:p w14:paraId="2E16E3B4" w14:textId="3E39A82F" w:rsidR="002D45D1" w:rsidRDefault="002D45D1" w:rsidP="002D45D1">
      <w:pPr>
        <w:pStyle w:val="af3"/>
        <w:spacing w:before="78" w:after="78"/>
        <w:ind w:firstLine="420"/>
      </w:pPr>
      <w:r>
        <w:rPr>
          <w:rFonts w:hint="eastAsia"/>
        </w:rPr>
        <w:t>知己知彼，百战不殆。</w:t>
      </w:r>
    </w:p>
    <w:p w14:paraId="28B148A4" w14:textId="634C1853" w:rsidR="002D45D1" w:rsidRDefault="002D45D1" w:rsidP="002D45D1">
      <w:pPr>
        <w:pStyle w:val="af3"/>
        <w:spacing w:before="78" w:after="78"/>
        <w:jc w:val="right"/>
      </w:pPr>
      <w:r>
        <w:rPr>
          <w:rFonts w:hint="eastAsia"/>
        </w:rPr>
        <w:t>——《孙子兵法》</w:t>
      </w:r>
    </w:p>
    <w:p w14:paraId="016DEFC2" w14:textId="4181CF86" w:rsidR="002D45D1" w:rsidRDefault="002D45D1" w:rsidP="002D45D1">
      <w:pPr>
        <w:pStyle w:val="aa"/>
        <w:spacing w:before="78" w:after="78"/>
        <w:ind w:firstLine="420"/>
      </w:pPr>
      <w:r>
        <w:rPr>
          <w:rFonts w:hint="eastAsia"/>
        </w:rPr>
        <w:t>外交调研可“以一切合法手段”进行。这意味着外交调研可以采取合法的一切手段，同时不允许间谍之类的非法手段。</w:t>
      </w:r>
    </w:p>
    <w:p w14:paraId="705C8C15" w14:textId="61A6F54F" w:rsidR="002D45D1" w:rsidRDefault="002D45D1" w:rsidP="002D45D1">
      <w:pPr>
        <w:pStyle w:val="ae"/>
      </w:pPr>
      <w:bookmarkStart w:id="88" w:name="_Toc216877547"/>
      <w:r>
        <w:rPr>
          <w:rFonts w:hint="eastAsia"/>
        </w:rPr>
        <w:t>（二）外交调查</w:t>
      </w:r>
      <w:bookmarkEnd w:id="88"/>
    </w:p>
    <w:p w14:paraId="5CD739B8" w14:textId="14E8F02D" w:rsidR="002D45D1" w:rsidRDefault="002D45D1" w:rsidP="002D45D1">
      <w:pPr>
        <w:pStyle w:val="aa"/>
        <w:spacing w:before="78" w:after="78"/>
        <w:ind w:firstLine="420"/>
      </w:pPr>
      <w:r>
        <w:rPr>
          <w:rFonts w:hint="eastAsia"/>
        </w:rPr>
        <w:t>外交调查是合法和广泛地搜集高质量的相关材料。这些材料一般可分为两类：即“死材料”和“活材料”。所谓“死”材料，就是那些作为一般公众就可以自由获得的公开材料，包括一切来自外国报刊、出版物、广播、通讯社、电视、因特网等公开渠道的材料。所谓“活”材料通常是指外交官走出门，交朋友，通过相互交流和谈话所获取的材料。</w:t>
      </w:r>
    </w:p>
    <w:p w14:paraId="04B045E0" w14:textId="1563AE34" w:rsidR="002D45D1" w:rsidRDefault="002D45D1" w:rsidP="002D45D1">
      <w:pPr>
        <w:pStyle w:val="aa"/>
        <w:spacing w:before="78" w:after="78"/>
        <w:ind w:firstLine="420"/>
      </w:pPr>
      <w:r>
        <w:rPr>
          <w:rFonts w:hint="eastAsia"/>
        </w:rPr>
        <w:t>信息革命带来了所谓的“信息爆炸”现象，即信息过多和过滥。信息革命使得后方机构的材料获得能力大大提高，要求驻外使馆将活材料搜集作为其工作重点。</w:t>
      </w:r>
    </w:p>
    <w:p w14:paraId="5169767B" w14:textId="064270B8" w:rsidR="002D45D1" w:rsidRDefault="002D45D1" w:rsidP="002D45D1">
      <w:pPr>
        <w:pStyle w:val="ae"/>
      </w:pPr>
      <w:bookmarkStart w:id="89" w:name="_Toc216877548"/>
      <w:r>
        <w:rPr>
          <w:rFonts w:hint="eastAsia"/>
        </w:rPr>
        <w:t>（三）外交研究</w:t>
      </w:r>
      <w:bookmarkEnd w:id="89"/>
    </w:p>
    <w:p w14:paraId="4C02D052" w14:textId="77AF09D4" w:rsidR="002D45D1" w:rsidRDefault="002D45D1" w:rsidP="002D45D1">
      <w:pPr>
        <w:pStyle w:val="aa"/>
        <w:spacing w:before="78" w:after="78"/>
        <w:ind w:firstLine="420"/>
      </w:pPr>
      <w:r>
        <w:rPr>
          <w:rFonts w:hint="eastAsia"/>
        </w:rPr>
        <w:t>外交调研中的研究是要对所占有的材料进行分析，提出判断和对策建议。外交调研要能够知已知彼。外交调研要能由表及里，由此及彼和见微知著外交调研要实事求是。外交调研要避免主观意志。</w:t>
      </w:r>
    </w:p>
    <w:p w14:paraId="20E79188" w14:textId="77777777" w:rsidR="002D45D1" w:rsidRDefault="002D45D1" w:rsidP="002D45D1">
      <w:pPr>
        <w:pStyle w:val="aa"/>
        <w:spacing w:before="78" w:after="78"/>
      </w:pPr>
    </w:p>
    <w:p w14:paraId="29509AD5" w14:textId="0E953007" w:rsidR="00324F2A" w:rsidRDefault="00324F2A" w:rsidP="00324F2A">
      <w:pPr>
        <w:pStyle w:val="ac"/>
      </w:pPr>
      <w:bookmarkStart w:id="90" w:name="_Toc216877549"/>
      <w:r>
        <w:rPr>
          <w:rFonts w:hint="eastAsia"/>
        </w:rPr>
        <w:t>四、外交保护</w:t>
      </w:r>
      <w:bookmarkEnd w:id="90"/>
    </w:p>
    <w:p w14:paraId="1450AB3B" w14:textId="2F5729EE" w:rsidR="00324F2A" w:rsidRDefault="00324F2A" w:rsidP="00324F2A">
      <w:pPr>
        <w:pStyle w:val="ae"/>
      </w:pPr>
      <w:bookmarkStart w:id="91" w:name="_Toc216877550"/>
      <w:r>
        <w:rPr>
          <w:rFonts w:hint="eastAsia"/>
        </w:rPr>
        <w:t>（一）外交与领事保护</w:t>
      </w:r>
      <w:bookmarkEnd w:id="91"/>
    </w:p>
    <w:p w14:paraId="22FEA435" w14:textId="2EA343F5" w:rsidR="00324F2A" w:rsidRDefault="00324F2A" w:rsidP="00324F2A">
      <w:pPr>
        <w:pStyle w:val="aa"/>
        <w:spacing w:before="78" w:after="78"/>
        <w:ind w:firstLine="420"/>
      </w:pPr>
      <w:r>
        <w:rPr>
          <w:rFonts w:hint="eastAsia"/>
        </w:rPr>
        <w:t>《维也纳外交关系公约》第三条规定，驻外使馆之第二项职务是：“于国际法许可之限度为，在接受国保护派遣国及其国民之利益。”</w:t>
      </w:r>
      <w:r>
        <w:rPr>
          <w:rFonts w:hint="eastAsia"/>
        </w:rPr>
        <w:t>1963</w:t>
      </w:r>
      <w:r>
        <w:rPr>
          <w:rFonts w:hint="eastAsia"/>
        </w:rPr>
        <w:t>年《维也纳领事关系公约》第五条则把领事职务第一项规定为：“于国际法许可之限度内，在接受国内保护派遣国及其国民——个人与法人——之利益。”</w:t>
      </w:r>
    </w:p>
    <w:p w14:paraId="09018249" w14:textId="09E1C43C" w:rsidR="00324F2A" w:rsidRDefault="00324F2A" w:rsidP="005557A3">
      <w:pPr>
        <w:pStyle w:val="aa"/>
        <w:spacing w:before="78" w:after="78"/>
        <w:ind w:firstLine="420"/>
      </w:pPr>
      <w:r>
        <w:rPr>
          <w:rFonts w:hint="eastAsia"/>
        </w:rPr>
        <w:t>外交保护和领事保护这两个概念经常交互使用，区别不大，都是指派遣国的外交、领事机关，依据国际公约、双边条约以及派遣国和驻在国的有关法律，在接受国内保护派遣国及其国民</w:t>
      </w:r>
      <w:r w:rsidR="005557A3">
        <w:rPr>
          <w:rFonts w:hint="eastAsia"/>
        </w:rPr>
        <w:t>正当合法权利和利益的行为</w:t>
      </w:r>
      <w:r>
        <w:rPr>
          <w:rFonts w:hint="eastAsia"/>
        </w:rPr>
        <w:t>。</w:t>
      </w:r>
    </w:p>
    <w:p w14:paraId="25408D7D" w14:textId="6D1CCCA0" w:rsidR="00324F2A" w:rsidRDefault="00324F2A" w:rsidP="005557A3">
      <w:pPr>
        <w:pStyle w:val="aa"/>
        <w:spacing w:before="78" w:after="78"/>
        <w:ind w:firstLine="420"/>
      </w:pPr>
      <w:r>
        <w:rPr>
          <w:rFonts w:hint="eastAsia"/>
        </w:rPr>
        <w:t>如在派遣</w:t>
      </w:r>
      <w:r w:rsidR="005557A3">
        <w:rPr>
          <w:rFonts w:hint="eastAsia"/>
        </w:rPr>
        <w:t>国公民、</w:t>
      </w:r>
      <w:r>
        <w:rPr>
          <w:rFonts w:hint="eastAsia"/>
        </w:rPr>
        <w:t>法人的正当权益在接受国受到违反国际法的不法行为侵害的，派遣国使领馆</w:t>
      </w:r>
      <w:r w:rsidR="005557A3">
        <w:rPr>
          <w:rFonts w:hint="eastAsia"/>
        </w:rPr>
        <w:t>向驻在国当局交涉，要求制止不法行为、进行救济或承担责任；或直接由派遣国使领馆和外交、领事官员在国际法许可的范围内，向本国公民、法人提供必要的帮助和协助。</w:t>
      </w:r>
    </w:p>
    <w:p w14:paraId="1174E888" w14:textId="305CC1D7" w:rsidR="00324F2A" w:rsidRDefault="00324F2A" w:rsidP="00324F2A">
      <w:pPr>
        <w:pStyle w:val="ae"/>
      </w:pPr>
      <w:bookmarkStart w:id="92" w:name="_Toc216877551"/>
      <w:r>
        <w:rPr>
          <w:rFonts w:hint="eastAsia"/>
        </w:rPr>
        <w:t>（二）外交保护与“民本外交”</w:t>
      </w:r>
      <w:bookmarkEnd w:id="92"/>
    </w:p>
    <w:p w14:paraId="57776BB5" w14:textId="2E761555" w:rsidR="00324F2A" w:rsidRDefault="00324F2A" w:rsidP="00DD27A2">
      <w:pPr>
        <w:pStyle w:val="aa"/>
        <w:spacing w:before="78" w:after="78"/>
        <w:ind w:firstLine="420"/>
      </w:pPr>
      <w:r>
        <w:rPr>
          <w:rFonts w:hint="eastAsia"/>
        </w:rPr>
        <w:t>近几年来，中国新领导集体提出“立党为公，以人为本，执政为民”新的</w:t>
      </w:r>
      <w:r w:rsidR="00DD27A2">
        <w:rPr>
          <w:rFonts w:hint="eastAsia"/>
        </w:rPr>
        <w:t>治国</w:t>
      </w:r>
      <w:r>
        <w:rPr>
          <w:rFonts w:hint="eastAsia"/>
        </w:rPr>
        <w:t>理念</w:t>
      </w:r>
      <w:r w:rsidR="00DD27A2">
        <w:rPr>
          <w:rFonts w:hint="eastAsia"/>
        </w:rPr>
        <w:t>，</w:t>
      </w:r>
      <w:r>
        <w:rPr>
          <w:rFonts w:hint="eastAsia"/>
        </w:rPr>
        <w:t>中国外交加强了</w:t>
      </w:r>
      <w:r w:rsidR="00DD27A2">
        <w:rPr>
          <w:rFonts w:hint="eastAsia"/>
        </w:rPr>
        <w:t>为中国公民利益</w:t>
      </w:r>
      <w:r>
        <w:rPr>
          <w:rFonts w:hint="eastAsia"/>
        </w:rPr>
        <w:t>服务的宗旨，从“外交为国”发展到“外交为民”，进入</w:t>
      </w:r>
      <w:r w:rsidR="00DD27A2">
        <w:rPr>
          <w:rFonts w:hint="eastAsia"/>
        </w:rPr>
        <w:t>“外交为</w:t>
      </w:r>
      <w:r>
        <w:rPr>
          <w:rFonts w:hint="eastAsia"/>
        </w:rPr>
        <w:t>民”的新阶段。</w:t>
      </w:r>
    </w:p>
    <w:p w14:paraId="42630503" w14:textId="0CAE635D" w:rsidR="00324F2A" w:rsidRDefault="00324F2A" w:rsidP="00DD27A2">
      <w:pPr>
        <w:pStyle w:val="af3"/>
        <w:spacing w:before="78" w:after="78"/>
        <w:ind w:firstLine="420"/>
      </w:pPr>
      <w:r>
        <w:rPr>
          <w:rFonts w:hint="eastAsia"/>
        </w:rPr>
        <w:t>我们珍惜每一位同胞的生命，决不容许</w:t>
      </w:r>
      <w:r w:rsidR="00DD27A2">
        <w:rPr>
          <w:rFonts w:hint="eastAsia"/>
        </w:rPr>
        <w:t>恐怖主义</w:t>
      </w:r>
      <w:r>
        <w:rPr>
          <w:rFonts w:hint="eastAsia"/>
        </w:rPr>
        <w:t>威胁中国公民的人身安全，中国政府将尽</w:t>
      </w:r>
      <w:r w:rsidR="00DD27A2">
        <w:rPr>
          <w:rFonts w:hint="eastAsia"/>
        </w:rPr>
        <w:t>最大努力确保</w:t>
      </w:r>
      <w:r>
        <w:rPr>
          <w:rFonts w:hint="eastAsia"/>
        </w:rPr>
        <w:t>境外中国</w:t>
      </w:r>
      <w:r w:rsidR="00DD27A2">
        <w:rPr>
          <w:rFonts w:hint="eastAsia"/>
        </w:rPr>
        <w:t>公民</w:t>
      </w:r>
      <w:r>
        <w:rPr>
          <w:rFonts w:hint="eastAsia"/>
        </w:rPr>
        <w:t>的</w:t>
      </w:r>
      <w:r w:rsidR="00DD27A2">
        <w:rPr>
          <w:rFonts w:hint="eastAsia"/>
        </w:rPr>
        <w:t>安全。</w:t>
      </w:r>
    </w:p>
    <w:p w14:paraId="7B547E5A" w14:textId="197DDFD2" w:rsidR="00DD27A2" w:rsidRDefault="00DD27A2" w:rsidP="00DD27A2">
      <w:pPr>
        <w:pStyle w:val="af3"/>
        <w:spacing w:before="78" w:after="78"/>
        <w:jc w:val="right"/>
      </w:pPr>
      <w:r>
        <w:rPr>
          <w:rFonts w:hint="eastAsia"/>
        </w:rPr>
        <w:lastRenderedPageBreak/>
        <w:t>——胡锦涛</w:t>
      </w:r>
    </w:p>
    <w:p w14:paraId="5D928A71" w14:textId="6B0BA65B" w:rsidR="00324F2A" w:rsidRDefault="00324F2A" w:rsidP="00DD27A2">
      <w:pPr>
        <w:pStyle w:val="aa"/>
        <w:spacing w:before="78" w:after="78"/>
        <w:ind w:firstLine="420"/>
      </w:pPr>
      <w:r>
        <w:rPr>
          <w:rFonts w:hint="eastAsia"/>
        </w:rPr>
        <w:t>习近平总书记</w:t>
      </w:r>
      <w:proofErr w:type="gramStart"/>
      <w:r>
        <w:rPr>
          <w:rFonts w:hint="eastAsia"/>
        </w:rPr>
        <w:t>首提总体</w:t>
      </w:r>
      <w:proofErr w:type="gramEnd"/>
      <w:r>
        <w:rPr>
          <w:rFonts w:hint="eastAsia"/>
        </w:rPr>
        <w:t>国家安全观并指出，要“以人民安全为宗旨</w:t>
      </w:r>
      <w:r w:rsidR="00DD27A2">
        <w:rPr>
          <w:rFonts w:hint="eastAsia"/>
        </w:rPr>
        <w:t>”</w:t>
      </w:r>
      <w:r>
        <w:rPr>
          <w:rFonts w:hint="eastAsia"/>
        </w:rPr>
        <w:t>；在中央外事工作会议上要求“要切实维护我屏海外</w:t>
      </w:r>
      <w:r w:rsidR="00DD27A2">
        <w:rPr>
          <w:rFonts w:hint="eastAsia"/>
        </w:rPr>
        <w:t>利益</w:t>
      </w:r>
      <w:r>
        <w:rPr>
          <w:rFonts w:hint="eastAsia"/>
        </w:rPr>
        <w:t>，不断提高保障</w:t>
      </w:r>
      <w:r w:rsidR="00DD27A2">
        <w:rPr>
          <w:rFonts w:hint="eastAsia"/>
        </w:rPr>
        <w:t>能力和水平</w:t>
      </w:r>
      <w:r>
        <w:rPr>
          <w:rFonts w:hint="eastAsia"/>
        </w:rPr>
        <w:t>，加强</w:t>
      </w:r>
      <w:r w:rsidR="00DD27A2">
        <w:rPr>
          <w:rFonts w:hint="eastAsia"/>
        </w:rPr>
        <w:t>保护力度</w:t>
      </w:r>
      <w:r>
        <w:rPr>
          <w:rFonts w:hint="eastAsia"/>
        </w:rPr>
        <w:t>”。李</w:t>
      </w:r>
      <w:r w:rsidR="00DD27A2">
        <w:rPr>
          <w:rFonts w:hint="eastAsia"/>
        </w:rPr>
        <w:t>克</w:t>
      </w:r>
      <w:r>
        <w:rPr>
          <w:rFonts w:hint="eastAsia"/>
        </w:rPr>
        <w:t>强指出，中国外交既要“顶天”，服务国家大局，也要“立地”，服务在海外的企业和公民。</w:t>
      </w:r>
    </w:p>
    <w:p w14:paraId="6A2E6456" w14:textId="77777777" w:rsidR="00DD27A2" w:rsidRDefault="00DD27A2" w:rsidP="00DD27A2">
      <w:pPr>
        <w:pStyle w:val="aa"/>
        <w:spacing w:before="78" w:after="78"/>
        <w:ind w:firstLine="420"/>
      </w:pPr>
      <w:r>
        <w:rPr>
          <w:rFonts w:hint="eastAsia"/>
        </w:rPr>
        <w:t>根据外交保护的相关国际法和国内法，中国外交保护的对象是三类在境外的两岸四</w:t>
      </w:r>
      <w:proofErr w:type="gramStart"/>
      <w:r>
        <w:rPr>
          <w:rFonts w:hint="eastAsia"/>
        </w:rPr>
        <w:t>地中国</w:t>
      </w:r>
      <w:proofErr w:type="gramEnd"/>
      <w:r>
        <w:rPr>
          <w:rFonts w:hint="eastAsia"/>
        </w:rPr>
        <w:t>公民（包括个人与法人）：</w:t>
      </w:r>
    </w:p>
    <w:p w14:paraId="3A2CF236" w14:textId="15EAC258" w:rsidR="00DD27A2" w:rsidRDefault="00DD27A2" w:rsidP="00DD27A2">
      <w:pPr>
        <w:pStyle w:val="aa"/>
        <w:numPr>
          <w:ilvl w:val="0"/>
          <w:numId w:val="46"/>
        </w:numPr>
        <w:spacing w:beforeLines="0" w:before="0" w:afterLines="0" w:after="0"/>
        <w:ind w:left="442" w:hanging="442"/>
      </w:pPr>
      <w:r>
        <w:rPr>
          <w:rFonts w:hint="eastAsia"/>
        </w:rPr>
        <w:t>一是定居在国外的中国公民，通称华侨；</w:t>
      </w:r>
    </w:p>
    <w:p w14:paraId="744F0D62" w14:textId="02952354" w:rsidR="00DD27A2" w:rsidRDefault="00DD27A2" w:rsidP="00DD27A2">
      <w:pPr>
        <w:pStyle w:val="aa"/>
        <w:numPr>
          <w:ilvl w:val="0"/>
          <w:numId w:val="46"/>
        </w:numPr>
        <w:spacing w:beforeLines="0" w:before="0" w:afterLines="0" w:after="0"/>
        <w:ind w:left="442" w:hanging="442"/>
      </w:pPr>
      <w:r>
        <w:rPr>
          <w:rFonts w:hint="eastAsia"/>
        </w:rPr>
        <w:t>二是近几年来出国留学、工作、经商、劳务、创建公司或办事处的中国公民</w:t>
      </w:r>
    </w:p>
    <w:p w14:paraId="00D74507" w14:textId="70D4DCB7" w:rsidR="00324F2A" w:rsidRDefault="00DD27A2" w:rsidP="00DD27A2">
      <w:pPr>
        <w:pStyle w:val="aa"/>
        <w:numPr>
          <w:ilvl w:val="0"/>
          <w:numId w:val="46"/>
        </w:numPr>
        <w:spacing w:beforeLines="0" w:before="0" w:afterLines="0" w:after="0"/>
        <w:ind w:left="442" w:hanging="442"/>
      </w:pPr>
      <w:r>
        <w:rPr>
          <w:rFonts w:hint="eastAsia"/>
        </w:rPr>
        <w:t>三是临时出国旅游、探亲、经贸洽谈、交流合作的中国公民。</w:t>
      </w:r>
    </w:p>
    <w:p w14:paraId="71544CC3" w14:textId="3296494B" w:rsidR="00DD27A2" w:rsidRPr="00DD27A2" w:rsidRDefault="00DD27A2" w:rsidP="00DD27A2">
      <w:pPr>
        <w:pStyle w:val="aa"/>
        <w:spacing w:before="78" w:after="78"/>
        <w:ind w:firstLine="420"/>
      </w:pPr>
      <w:r>
        <w:rPr>
          <w:rFonts w:hint="eastAsia"/>
        </w:rPr>
        <w:t>要</w:t>
      </w:r>
      <w:r w:rsidRPr="00DD27A2">
        <w:rPr>
          <w:rFonts w:hint="eastAsia"/>
        </w:rPr>
        <w:t>重视外交保护的具体实施。外交保护的具体实施可主要分为三类：</w:t>
      </w:r>
    </w:p>
    <w:p w14:paraId="4A11BD70" w14:textId="30A51CC2" w:rsidR="00DD27A2" w:rsidRPr="00DD27A2" w:rsidRDefault="00DD27A2" w:rsidP="00DD27A2">
      <w:pPr>
        <w:pStyle w:val="aa"/>
        <w:numPr>
          <w:ilvl w:val="0"/>
          <w:numId w:val="47"/>
        </w:numPr>
        <w:spacing w:beforeLines="0" w:before="0" w:afterLines="0" w:after="0"/>
        <w:ind w:left="442" w:hanging="442"/>
      </w:pPr>
      <w:r w:rsidRPr="00DD27A2">
        <w:rPr>
          <w:rFonts w:hint="eastAsia"/>
        </w:rPr>
        <w:t>较为传统的领事保护事宜如协助处理个人意外</w:t>
      </w:r>
      <w:r>
        <w:rPr>
          <w:rFonts w:hint="eastAsia"/>
        </w:rPr>
        <w:t>；</w:t>
      </w:r>
    </w:p>
    <w:p w14:paraId="259D6168" w14:textId="2DAD8CF8" w:rsidR="00DD27A2" w:rsidRPr="00DD27A2" w:rsidRDefault="00DD27A2" w:rsidP="00DD27A2">
      <w:pPr>
        <w:pStyle w:val="aa"/>
        <w:numPr>
          <w:ilvl w:val="0"/>
          <w:numId w:val="47"/>
        </w:numPr>
        <w:spacing w:beforeLines="0" w:before="0" w:afterLines="0" w:after="0"/>
        <w:ind w:left="442" w:hanging="442"/>
      </w:pPr>
      <w:r w:rsidRPr="00DD27A2">
        <w:rPr>
          <w:rFonts w:hint="eastAsia"/>
        </w:rPr>
        <w:t>诉讼案件中的协助</w:t>
      </w:r>
      <w:r>
        <w:rPr>
          <w:rFonts w:hint="eastAsia"/>
        </w:rPr>
        <w:t>；</w:t>
      </w:r>
    </w:p>
    <w:p w14:paraId="6FC256DC" w14:textId="6FF77D65" w:rsidR="00324F2A" w:rsidRDefault="00DD27A2" w:rsidP="00DD27A2">
      <w:pPr>
        <w:pStyle w:val="aa"/>
        <w:numPr>
          <w:ilvl w:val="0"/>
          <w:numId w:val="47"/>
        </w:numPr>
        <w:spacing w:beforeLines="0" w:before="0" w:afterLines="0" w:after="0"/>
        <w:ind w:left="442" w:hanging="442"/>
      </w:pPr>
      <w:r w:rsidRPr="00DD27A2">
        <w:rPr>
          <w:rFonts w:hint="eastAsia"/>
        </w:rPr>
        <w:t>以及近年来日益凸显其重要性的撤侨行动。</w:t>
      </w:r>
    </w:p>
    <w:p w14:paraId="0282D546" w14:textId="77777777" w:rsidR="00DD27A2" w:rsidRDefault="00DD27A2" w:rsidP="002D45D1">
      <w:pPr>
        <w:pStyle w:val="aa"/>
        <w:spacing w:before="78" w:after="78"/>
      </w:pPr>
    </w:p>
    <w:p w14:paraId="6137461D" w14:textId="77777777" w:rsidR="00DD27A2" w:rsidRDefault="00DD27A2" w:rsidP="002D45D1">
      <w:pPr>
        <w:pStyle w:val="aa"/>
        <w:spacing w:before="78" w:after="78"/>
      </w:pPr>
    </w:p>
    <w:p w14:paraId="31717252" w14:textId="77777777" w:rsidR="00324F2A" w:rsidRDefault="00324F2A" w:rsidP="002D45D1">
      <w:pPr>
        <w:pStyle w:val="aa"/>
        <w:spacing w:before="78" w:after="78"/>
      </w:pPr>
    </w:p>
    <w:p w14:paraId="0A82AA01" w14:textId="1BADAEE4" w:rsidR="00324F2A" w:rsidRDefault="00324F2A" w:rsidP="00324F2A">
      <w:pPr>
        <w:pStyle w:val="a9"/>
      </w:pPr>
      <w:bookmarkStart w:id="93" w:name="_Toc216877552"/>
      <w:r>
        <w:rPr>
          <w:rFonts w:hint="eastAsia"/>
        </w:rPr>
        <w:t>第八讲</w:t>
      </w:r>
      <w:r>
        <w:rPr>
          <w:rFonts w:hint="eastAsia"/>
        </w:rPr>
        <w:t xml:space="preserve"> </w:t>
      </w:r>
      <w:r>
        <w:rPr>
          <w:rFonts w:hint="eastAsia"/>
        </w:rPr>
        <w:t>权力与外交</w:t>
      </w:r>
      <w:bookmarkEnd w:id="93"/>
    </w:p>
    <w:p w14:paraId="3393C2C8" w14:textId="15CB0981" w:rsidR="00324F2A" w:rsidRDefault="00324F2A" w:rsidP="00324F2A">
      <w:pPr>
        <w:pStyle w:val="aa"/>
        <w:spacing w:before="78" w:after="78"/>
        <w:jc w:val="center"/>
      </w:pPr>
      <w:r>
        <w:rPr>
          <w:rFonts w:hint="eastAsia"/>
        </w:rPr>
        <w:t>2025.11.12</w:t>
      </w:r>
    </w:p>
    <w:p w14:paraId="1042B378" w14:textId="0EB6D9C5" w:rsidR="00324F2A" w:rsidRDefault="00324F2A" w:rsidP="00324F2A">
      <w:pPr>
        <w:pStyle w:val="af3"/>
        <w:spacing w:before="78" w:after="78"/>
        <w:ind w:firstLine="420"/>
      </w:pPr>
      <w:r>
        <w:rPr>
          <w:rFonts w:hint="eastAsia"/>
        </w:rPr>
        <w:t>既把权力视为国家实力和禀赋的集合，又把权力作为发挥影响力的一个过程。</w:t>
      </w:r>
    </w:p>
    <w:p w14:paraId="306CCFFF" w14:textId="5BDA762A" w:rsidR="00324F2A" w:rsidRPr="00324F2A" w:rsidRDefault="00324F2A" w:rsidP="00324F2A">
      <w:pPr>
        <w:pStyle w:val="af3"/>
        <w:spacing w:before="78" w:after="78"/>
        <w:jc w:val="right"/>
      </w:pPr>
      <w:r>
        <w:rPr>
          <w:rFonts w:hint="eastAsia"/>
        </w:rPr>
        <w:t>——陈志敏</w:t>
      </w:r>
    </w:p>
    <w:p w14:paraId="251DB815" w14:textId="556F40A5" w:rsidR="00324F2A" w:rsidRDefault="00324F2A" w:rsidP="00324F2A">
      <w:pPr>
        <w:pStyle w:val="aa"/>
        <w:spacing w:before="78" w:after="78"/>
        <w:ind w:firstLine="420"/>
      </w:pPr>
      <w:r>
        <w:rPr>
          <w:rFonts w:hint="eastAsia"/>
        </w:rPr>
        <w:t>约瑟夫·奈指出，</w:t>
      </w:r>
      <w:proofErr w:type="gramStart"/>
      <w:r>
        <w:rPr>
          <w:rFonts w:hint="eastAsia"/>
        </w:rPr>
        <w:t>硬权力</w:t>
      </w:r>
      <w:proofErr w:type="gramEnd"/>
      <w:r>
        <w:rPr>
          <w:rFonts w:hint="eastAsia"/>
        </w:rPr>
        <w:t>是与军事和经济力量等具体资源相关的，基于威胁（</w:t>
      </w:r>
      <w:r>
        <w:rPr>
          <w:rFonts w:hint="eastAsia"/>
        </w:rPr>
        <w:t>threats</w:t>
      </w:r>
      <w:r>
        <w:rPr>
          <w:rFonts w:hint="eastAsia"/>
        </w:rPr>
        <w:t>）和诱导（</w:t>
      </w:r>
      <w:r>
        <w:rPr>
          <w:rFonts w:hint="eastAsia"/>
        </w:rPr>
        <w:t>inducements</w:t>
      </w:r>
      <w:r>
        <w:rPr>
          <w:rFonts w:hint="eastAsia"/>
        </w:rPr>
        <w:t>）的命令</w:t>
      </w:r>
      <w:proofErr w:type="gramStart"/>
      <w:r>
        <w:rPr>
          <w:rFonts w:hint="eastAsia"/>
        </w:rPr>
        <w:t>性校力</w:t>
      </w:r>
      <w:proofErr w:type="gramEnd"/>
      <w:r>
        <w:rPr>
          <w:rFonts w:hint="eastAsia"/>
        </w:rPr>
        <w:t>（</w:t>
      </w:r>
      <w:r>
        <w:rPr>
          <w:rFonts w:hint="eastAsia"/>
        </w:rPr>
        <w:t>command power</w:t>
      </w:r>
      <w:r>
        <w:rPr>
          <w:rFonts w:hint="eastAsia"/>
        </w:rPr>
        <w:t>）。而</w:t>
      </w:r>
      <w:proofErr w:type="gramStart"/>
      <w:r>
        <w:rPr>
          <w:rFonts w:hint="eastAsia"/>
        </w:rPr>
        <w:t>软权力</w:t>
      </w:r>
      <w:proofErr w:type="gramEnd"/>
      <w:r>
        <w:rPr>
          <w:rFonts w:hint="eastAsia"/>
        </w:rPr>
        <w:t>是与文化、意识形态和制度等抽象性的资源相关的，基于吸引（</w:t>
      </w:r>
      <w:r>
        <w:rPr>
          <w:rFonts w:hint="eastAsia"/>
        </w:rPr>
        <w:t>attraction</w:t>
      </w:r>
      <w:r>
        <w:rPr>
          <w:rFonts w:hint="eastAsia"/>
        </w:rPr>
        <w:t>），和塑造他者偏好（</w:t>
      </w:r>
      <w:r>
        <w:rPr>
          <w:rFonts w:hint="eastAsia"/>
        </w:rPr>
        <w:t>establish preferences</w:t>
      </w:r>
      <w:r>
        <w:rPr>
          <w:rFonts w:hint="eastAsia"/>
        </w:rPr>
        <w:t>）的同化性权力（</w:t>
      </w:r>
      <w:r>
        <w:rPr>
          <w:rFonts w:hint="eastAsia"/>
        </w:rPr>
        <w:t>co-</w:t>
      </w:r>
      <w:proofErr w:type="spellStart"/>
      <w:r>
        <w:rPr>
          <w:rFonts w:hint="eastAsia"/>
        </w:rPr>
        <w:t>optive</w:t>
      </w:r>
      <w:proofErr w:type="spellEnd"/>
      <w:r>
        <w:rPr>
          <w:rFonts w:hint="eastAsia"/>
        </w:rPr>
        <w:t xml:space="preserve"> power)</w:t>
      </w:r>
    </w:p>
    <w:p w14:paraId="0AA61CC5" w14:textId="77777777" w:rsidR="00324F2A" w:rsidRDefault="00324F2A" w:rsidP="00324F2A">
      <w:pPr>
        <w:pStyle w:val="aa"/>
        <w:spacing w:before="78" w:after="78"/>
        <w:ind w:firstLine="420"/>
      </w:pPr>
    </w:p>
    <w:p w14:paraId="4D0CCECE" w14:textId="23F865E2" w:rsidR="00324F2A" w:rsidRDefault="00324F2A" w:rsidP="00324F2A">
      <w:pPr>
        <w:pStyle w:val="ac"/>
      </w:pPr>
      <w:bookmarkStart w:id="94" w:name="_Toc216877553"/>
      <w:r>
        <w:rPr>
          <w:rFonts w:hint="eastAsia"/>
        </w:rPr>
        <w:t>一、</w:t>
      </w:r>
      <w:proofErr w:type="gramStart"/>
      <w:r>
        <w:rPr>
          <w:rFonts w:hint="eastAsia"/>
        </w:rPr>
        <w:t>软权力</w:t>
      </w:r>
      <w:proofErr w:type="gramEnd"/>
      <w:r>
        <w:rPr>
          <w:rFonts w:hint="eastAsia"/>
        </w:rPr>
        <w:t>资源的讨论</w:t>
      </w:r>
      <w:bookmarkEnd w:id="94"/>
    </w:p>
    <w:p w14:paraId="212411C7" w14:textId="243831A8" w:rsidR="00324F2A" w:rsidRDefault="00324F2A" w:rsidP="00324F2A">
      <w:pPr>
        <w:pStyle w:val="aa"/>
        <w:spacing w:before="78" w:after="78"/>
        <w:ind w:firstLine="420"/>
      </w:pPr>
      <w:r>
        <w:rPr>
          <w:rFonts w:hint="eastAsia"/>
        </w:rPr>
        <w:t>奈在其早期著作中认为</w:t>
      </w:r>
      <w:proofErr w:type="gramStart"/>
      <w:r>
        <w:rPr>
          <w:rFonts w:hint="eastAsia"/>
        </w:rPr>
        <w:t>软权力</w:t>
      </w:r>
      <w:proofErr w:type="gramEnd"/>
      <w:r>
        <w:rPr>
          <w:rFonts w:hint="eastAsia"/>
        </w:rPr>
        <w:t>的来源有三种：文化（</w:t>
      </w:r>
      <w:r>
        <w:rPr>
          <w:rFonts w:hint="eastAsia"/>
        </w:rPr>
        <w:t>culture</w:t>
      </w:r>
      <w:r>
        <w:rPr>
          <w:rFonts w:hint="eastAsia"/>
        </w:rPr>
        <w:t>）、意识形态（</w:t>
      </w:r>
      <w:r>
        <w:rPr>
          <w:rFonts w:hint="eastAsia"/>
        </w:rPr>
        <w:t>ideology</w:t>
      </w:r>
      <w:r>
        <w:rPr>
          <w:rFonts w:hint="eastAsia"/>
        </w:rPr>
        <w:t>）、国际制度（</w:t>
      </w:r>
      <w:r>
        <w:rPr>
          <w:rFonts w:hint="eastAsia"/>
        </w:rPr>
        <w:t>international institutions</w:t>
      </w:r>
      <w:r>
        <w:rPr>
          <w:rFonts w:hint="eastAsia"/>
        </w:rPr>
        <w:t>）。</w:t>
      </w:r>
      <w:proofErr w:type="gramStart"/>
      <w:r>
        <w:rPr>
          <w:rFonts w:hint="eastAsia"/>
        </w:rPr>
        <w:t>奈</w:t>
      </w:r>
      <w:proofErr w:type="gramEnd"/>
      <w:r>
        <w:rPr>
          <w:rFonts w:hint="eastAsia"/>
        </w:rPr>
        <w:t>2004</w:t>
      </w:r>
      <w:r>
        <w:rPr>
          <w:rFonts w:hint="eastAsia"/>
        </w:rPr>
        <w:t>年出版的《软权力》一书中重新将</w:t>
      </w:r>
      <w:proofErr w:type="gramStart"/>
      <w:r>
        <w:rPr>
          <w:rFonts w:hint="eastAsia"/>
        </w:rPr>
        <w:t>软权力</w:t>
      </w:r>
      <w:proofErr w:type="gramEnd"/>
      <w:r>
        <w:rPr>
          <w:rFonts w:hint="eastAsia"/>
        </w:rPr>
        <w:t>的来源归纳为三个方面</w:t>
      </w:r>
      <w:r>
        <w:rPr>
          <w:rFonts w:hint="eastAsia"/>
        </w:rPr>
        <w:t>:</w:t>
      </w:r>
      <w:r>
        <w:rPr>
          <w:rFonts w:hint="eastAsia"/>
        </w:rPr>
        <w:t>文化（</w:t>
      </w:r>
      <w:r>
        <w:rPr>
          <w:rFonts w:hint="eastAsia"/>
        </w:rPr>
        <w:t>culture</w:t>
      </w:r>
      <w:r>
        <w:rPr>
          <w:rFonts w:hint="eastAsia"/>
        </w:rPr>
        <w:t>）、政治价值观念（</w:t>
      </w:r>
      <w:r>
        <w:rPr>
          <w:rFonts w:hint="eastAsia"/>
        </w:rPr>
        <w:t>political values</w:t>
      </w:r>
      <w:r>
        <w:rPr>
          <w:rFonts w:hint="eastAsia"/>
        </w:rPr>
        <w:t>）、外交政策（</w:t>
      </w:r>
      <w:r>
        <w:rPr>
          <w:rFonts w:hint="eastAsia"/>
        </w:rPr>
        <w:t>foreign policies</w:t>
      </w:r>
      <w:r>
        <w:rPr>
          <w:rFonts w:hint="eastAsia"/>
        </w:rPr>
        <w:t>）。</w:t>
      </w:r>
    </w:p>
    <w:p w14:paraId="02C91186" w14:textId="50961E0E" w:rsidR="00324F2A" w:rsidRDefault="00324F2A" w:rsidP="00324F2A">
      <w:pPr>
        <w:pStyle w:val="aa"/>
        <w:spacing w:before="78" w:after="78"/>
        <w:ind w:firstLine="420"/>
      </w:pPr>
      <w:r>
        <w:rPr>
          <w:rFonts w:hint="eastAsia"/>
        </w:rPr>
        <w:t>门洪华在谈到中国</w:t>
      </w:r>
      <w:proofErr w:type="gramStart"/>
      <w:r>
        <w:rPr>
          <w:rFonts w:hint="eastAsia"/>
        </w:rPr>
        <w:t>软实力</w:t>
      </w:r>
      <w:proofErr w:type="gramEnd"/>
      <w:r>
        <w:rPr>
          <w:rFonts w:hint="eastAsia"/>
        </w:rPr>
        <w:t>建设时提出，</w:t>
      </w:r>
      <w:proofErr w:type="gramStart"/>
      <w:r>
        <w:rPr>
          <w:rFonts w:hint="eastAsia"/>
        </w:rPr>
        <w:t>软实力</w:t>
      </w:r>
      <w:proofErr w:type="gramEnd"/>
      <w:r>
        <w:rPr>
          <w:rFonts w:hint="eastAsia"/>
        </w:rPr>
        <w:t>主要包括五个方面的核心要素：文化、观念、发展模式、国际制度和国际形象。</w:t>
      </w:r>
    </w:p>
    <w:p w14:paraId="00F9C37B" w14:textId="7B62AAA5" w:rsidR="00324F2A" w:rsidRDefault="00324F2A" w:rsidP="00324F2A">
      <w:pPr>
        <w:pStyle w:val="aa"/>
        <w:spacing w:before="78" w:after="78"/>
        <w:ind w:firstLine="420"/>
      </w:pPr>
      <w:r>
        <w:rPr>
          <w:rFonts w:hint="eastAsia"/>
        </w:rPr>
        <w:t>对中国权力战略的改进建议有：</w:t>
      </w:r>
    </w:p>
    <w:p w14:paraId="08CCE349" w14:textId="1339824A" w:rsidR="00324F2A" w:rsidRDefault="00324F2A" w:rsidP="00324F2A">
      <w:pPr>
        <w:pStyle w:val="aa"/>
        <w:numPr>
          <w:ilvl w:val="0"/>
          <w:numId w:val="43"/>
        </w:numPr>
        <w:spacing w:beforeLines="0" w:before="0" w:afterLines="0" w:after="0"/>
        <w:ind w:left="442" w:hanging="442"/>
      </w:pPr>
      <w:r>
        <w:rPr>
          <w:rFonts w:hint="eastAsia"/>
        </w:rPr>
        <w:t>优先发挥软性经济硬权力</w:t>
      </w:r>
    </w:p>
    <w:p w14:paraId="37381155" w14:textId="20481E96" w:rsidR="00324F2A" w:rsidRDefault="00324F2A" w:rsidP="00324F2A">
      <w:pPr>
        <w:pStyle w:val="aa"/>
        <w:numPr>
          <w:ilvl w:val="0"/>
          <w:numId w:val="43"/>
        </w:numPr>
        <w:spacing w:beforeLines="0" w:before="0" w:afterLines="0" w:after="0"/>
        <w:ind w:left="442" w:hanging="442"/>
      </w:pPr>
      <w:r>
        <w:rPr>
          <w:rFonts w:hint="eastAsia"/>
        </w:rPr>
        <w:t>重点提升软性软权力</w:t>
      </w:r>
    </w:p>
    <w:p w14:paraId="7CFDB67D" w14:textId="09CA21D5" w:rsidR="00324F2A" w:rsidRDefault="00324F2A" w:rsidP="00324F2A">
      <w:pPr>
        <w:pStyle w:val="aa"/>
        <w:numPr>
          <w:ilvl w:val="0"/>
          <w:numId w:val="43"/>
        </w:numPr>
        <w:spacing w:beforeLines="0" w:before="0" w:afterLines="0" w:after="0"/>
        <w:ind w:left="442" w:hanging="442"/>
      </w:pPr>
      <w:r>
        <w:rPr>
          <w:rFonts w:hint="eastAsia"/>
        </w:rPr>
        <w:t>逐步拓展软性军事硬权力</w:t>
      </w:r>
    </w:p>
    <w:p w14:paraId="2C4EE261" w14:textId="2A80AAD8" w:rsidR="00324F2A" w:rsidRDefault="00324F2A" w:rsidP="00324F2A">
      <w:pPr>
        <w:pStyle w:val="aa"/>
        <w:numPr>
          <w:ilvl w:val="0"/>
          <w:numId w:val="43"/>
        </w:numPr>
        <w:spacing w:beforeLines="0" w:before="0" w:afterLines="0" w:after="0"/>
        <w:ind w:left="442" w:hanging="442"/>
      </w:pPr>
      <w:r>
        <w:rPr>
          <w:rFonts w:hint="eastAsia"/>
        </w:rPr>
        <w:t>适度发展硬性</w:t>
      </w:r>
      <w:proofErr w:type="gramStart"/>
      <w:r>
        <w:rPr>
          <w:rFonts w:hint="eastAsia"/>
        </w:rPr>
        <w:t>硬权力</w:t>
      </w:r>
      <w:proofErr w:type="gramEnd"/>
      <w:r>
        <w:rPr>
          <w:rFonts w:hint="eastAsia"/>
        </w:rPr>
        <w:t>和硬性软权力</w:t>
      </w:r>
    </w:p>
    <w:p w14:paraId="4DB2A24F" w14:textId="5E4754F4" w:rsidR="00324F2A" w:rsidRDefault="00324F2A" w:rsidP="00324F2A">
      <w:pPr>
        <w:pStyle w:val="aa"/>
        <w:numPr>
          <w:ilvl w:val="0"/>
          <w:numId w:val="43"/>
        </w:numPr>
        <w:spacing w:beforeLines="0" w:before="0" w:afterLines="0" w:after="0"/>
        <w:ind w:left="442" w:hanging="442"/>
      </w:pPr>
      <w:r>
        <w:rPr>
          <w:rFonts w:hint="eastAsia"/>
        </w:rPr>
        <w:t>继续秉持权力的对外防御功能，逐步扩大权力的对外塑造功能</w:t>
      </w:r>
    </w:p>
    <w:p w14:paraId="5F53B373" w14:textId="77777777" w:rsidR="00324F2A" w:rsidRDefault="00324F2A" w:rsidP="002D45D1">
      <w:pPr>
        <w:pStyle w:val="aa"/>
        <w:spacing w:before="78" w:after="78"/>
      </w:pPr>
    </w:p>
    <w:p w14:paraId="67571941" w14:textId="1A6F2BC9" w:rsidR="00324F2A" w:rsidRDefault="00324F2A" w:rsidP="00324F2A">
      <w:pPr>
        <w:pStyle w:val="ac"/>
      </w:pPr>
      <w:bookmarkStart w:id="95" w:name="_Toc216877554"/>
      <w:r>
        <w:rPr>
          <w:rFonts w:hint="eastAsia"/>
        </w:rPr>
        <w:t>二、变革时代的权力</w:t>
      </w:r>
      <w:bookmarkEnd w:id="95"/>
    </w:p>
    <w:p w14:paraId="368938A8" w14:textId="197BCBB1" w:rsidR="00324F2A" w:rsidRDefault="00324F2A" w:rsidP="00324F2A">
      <w:pPr>
        <w:pStyle w:val="ae"/>
      </w:pPr>
      <w:bookmarkStart w:id="96" w:name="_Toc216877555"/>
      <w:r>
        <w:rPr>
          <w:rFonts w:hint="eastAsia"/>
        </w:rPr>
        <w:t>（一）国际秩序变革</w:t>
      </w:r>
      <w:bookmarkEnd w:id="96"/>
    </w:p>
    <w:p w14:paraId="494F574D" w14:textId="65B93070" w:rsidR="00324F2A" w:rsidRDefault="00324F2A" w:rsidP="00324F2A">
      <w:pPr>
        <w:pStyle w:val="aa"/>
        <w:numPr>
          <w:ilvl w:val="0"/>
          <w:numId w:val="44"/>
        </w:numPr>
        <w:spacing w:beforeLines="0" w:before="0" w:afterLines="0" w:after="0"/>
        <w:ind w:left="442" w:hanging="442"/>
      </w:pPr>
      <w:r>
        <w:rPr>
          <w:rFonts w:hint="eastAsia"/>
        </w:rPr>
        <w:t>国际政治</w:t>
      </w:r>
      <w:proofErr w:type="gramStart"/>
      <w:r>
        <w:rPr>
          <w:rFonts w:hint="eastAsia"/>
        </w:rPr>
        <w:t>的再国家化</w:t>
      </w:r>
      <w:proofErr w:type="gramEnd"/>
      <w:r>
        <w:rPr>
          <w:rFonts w:hint="eastAsia"/>
        </w:rPr>
        <w:t>←→经济全球化进程的去国家化</w:t>
      </w:r>
    </w:p>
    <w:p w14:paraId="03D50FC0" w14:textId="3BCEB4CB" w:rsidR="00324F2A" w:rsidRDefault="00324F2A" w:rsidP="00324F2A">
      <w:pPr>
        <w:pStyle w:val="aa"/>
        <w:numPr>
          <w:ilvl w:val="0"/>
          <w:numId w:val="44"/>
        </w:numPr>
        <w:spacing w:beforeLines="0" w:before="0" w:afterLines="0" w:after="0"/>
        <w:ind w:left="442" w:hanging="442"/>
      </w:pPr>
      <w:r>
        <w:rPr>
          <w:rFonts w:hint="eastAsia"/>
        </w:rPr>
        <w:t>地缘政治回归←→经济相互依赖</w:t>
      </w:r>
    </w:p>
    <w:p w14:paraId="1FC9E602" w14:textId="3E913BF9" w:rsidR="00324F2A" w:rsidRDefault="00324F2A" w:rsidP="00324F2A">
      <w:pPr>
        <w:pStyle w:val="aa"/>
        <w:numPr>
          <w:ilvl w:val="0"/>
          <w:numId w:val="44"/>
        </w:numPr>
        <w:spacing w:beforeLines="0" w:before="0" w:afterLines="0" w:after="0"/>
        <w:ind w:left="442" w:hanging="442"/>
      </w:pPr>
      <w:r>
        <w:rPr>
          <w:rFonts w:hint="eastAsia"/>
        </w:rPr>
        <w:t>大国竞争强化、国际政治集团化趋势←→去集团化</w:t>
      </w:r>
    </w:p>
    <w:p w14:paraId="34C45672" w14:textId="4986086A" w:rsidR="00324F2A" w:rsidRDefault="00324F2A" w:rsidP="00324F2A">
      <w:pPr>
        <w:pStyle w:val="aa"/>
        <w:numPr>
          <w:ilvl w:val="0"/>
          <w:numId w:val="44"/>
        </w:numPr>
        <w:spacing w:beforeLines="0" w:before="0" w:afterLines="0" w:after="0"/>
        <w:ind w:left="442" w:hanging="442"/>
      </w:pPr>
      <w:r>
        <w:rPr>
          <w:rFonts w:hint="eastAsia"/>
        </w:rPr>
        <w:t>意识形态突出、文明冲突与对抗上升←→新自由主义全球扩张</w:t>
      </w:r>
    </w:p>
    <w:p w14:paraId="18B58DD8" w14:textId="7D27D9B4" w:rsidR="00324F2A" w:rsidRDefault="00324F2A" w:rsidP="00324F2A">
      <w:pPr>
        <w:pStyle w:val="ae"/>
      </w:pPr>
      <w:bookmarkStart w:id="97" w:name="_Toc216877556"/>
      <w:r>
        <w:rPr>
          <w:rFonts w:hint="eastAsia"/>
        </w:rPr>
        <w:t>（二）国家治理形态的变革</w:t>
      </w:r>
      <w:bookmarkEnd w:id="97"/>
    </w:p>
    <w:p w14:paraId="080F4614" w14:textId="77777777" w:rsidR="00324F2A" w:rsidRDefault="00324F2A" w:rsidP="000111B5">
      <w:pPr>
        <w:pStyle w:val="aa"/>
        <w:numPr>
          <w:ilvl w:val="0"/>
          <w:numId w:val="45"/>
        </w:numPr>
        <w:spacing w:beforeLines="0" w:before="0" w:afterLines="0" w:after="0"/>
        <w:ind w:left="442" w:hanging="442"/>
      </w:pPr>
      <w:r>
        <w:rPr>
          <w:rFonts w:hint="eastAsia"/>
        </w:rPr>
        <w:t>国家间竞争、</w:t>
      </w:r>
      <w:proofErr w:type="gramStart"/>
      <w:r>
        <w:rPr>
          <w:rFonts w:hint="eastAsia"/>
        </w:rPr>
        <w:t>安全重回国家治理</w:t>
      </w:r>
      <w:proofErr w:type="gramEnd"/>
      <w:r>
        <w:rPr>
          <w:rFonts w:hint="eastAsia"/>
        </w:rPr>
        <w:t>的中心</w:t>
      </w:r>
    </w:p>
    <w:p w14:paraId="4D001FFE" w14:textId="77777777" w:rsidR="00324F2A" w:rsidRDefault="00324F2A" w:rsidP="000111B5">
      <w:pPr>
        <w:pStyle w:val="aa"/>
        <w:numPr>
          <w:ilvl w:val="0"/>
          <w:numId w:val="45"/>
        </w:numPr>
        <w:spacing w:beforeLines="0" w:before="0" w:afterLines="0" w:after="0"/>
        <w:ind w:left="442" w:hanging="442"/>
      </w:pPr>
      <w:r>
        <w:rPr>
          <w:rFonts w:hint="eastAsia"/>
        </w:rPr>
        <w:t>国家治理的主题：发展问题、经济问题→发展与安全并重</w:t>
      </w:r>
    </w:p>
    <w:p w14:paraId="381C6526" w14:textId="701718CC" w:rsidR="00324F2A" w:rsidRDefault="00324F2A" w:rsidP="000111B5">
      <w:pPr>
        <w:pStyle w:val="aa"/>
        <w:numPr>
          <w:ilvl w:val="0"/>
          <w:numId w:val="45"/>
        </w:numPr>
        <w:spacing w:beforeLines="0" w:before="0" w:afterLines="0" w:after="0"/>
        <w:ind w:left="442" w:hanging="442"/>
      </w:pPr>
      <w:r>
        <w:rPr>
          <w:rFonts w:hint="eastAsia"/>
        </w:rPr>
        <w:t>国家形态：发展型国家→发展</w:t>
      </w:r>
      <w:r>
        <w:rPr>
          <w:rFonts w:hint="eastAsia"/>
        </w:rPr>
        <w:t>-</w:t>
      </w:r>
      <w:r>
        <w:rPr>
          <w:rFonts w:hint="eastAsia"/>
        </w:rPr>
        <w:t>安全型国家、安全</w:t>
      </w:r>
      <w:r>
        <w:rPr>
          <w:rFonts w:hint="eastAsia"/>
        </w:rPr>
        <w:t>-</w:t>
      </w:r>
      <w:r>
        <w:rPr>
          <w:rFonts w:hint="eastAsia"/>
        </w:rPr>
        <w:t>发展型国家、安全型国家</w:t>
      </w:r>
    </w:p>
    <w:p w14:paraId="4F2856FB" w14:textId="67A979DC" w:rsidR="00324F2A" w:rsidRDefault="00324F2A" w:rsidP="000111B5">
      <w:pPr>
        <w:pStyle w:val="aa"/>
        <w:numPr>
          <w:ilvl w:val="0"/>
          <w:numId w:val="45"/>
        </w:numPr>
        <w:spacing w:beforeLines="0" w:before="0" w:afterLines="0" w:after="0"/>
        <w:ind w:left="442" w:hanging="442"/>
      </w:pPr>
      <w:r>
        <w:rPr>
          <w:rFonts w:hint="eastAsia"/>
        </w:rPr>
        <w:t>理论形态：发展政治学→发展</w:t>
      </w:r>
      <w:r>
        <w:rPr>
          <w:rFonts w:hint="eastAsia"/>
        </w:rPr>
        <w:t>-</w:t>
      </w:r>
      <w:r>
        <w:rPr>
          <w:rFonts w:hint="eastAsia"/>
        </w:rPr>
        <w:t>安全政治学——国家安全一级学科的生成</w:t>
      </w:r>
    </w:p>
    <w:p w14:paraId="1530AADD" w14:textId="06A4F99A" w:rsidR="00324F2A" w:rsidRDefault="000111B5" w:rsidP="000111B5">
      <w:pPr>
        <w:pStyle w:val="ae"/>
      </w:pPr>
      <w:bookmarkStart w:id="98" w:name="_Toc216877557"/>
      <w:r>
        <w:rPr>
          <w:rFonts w:hint="eastAsia"/>
        </w:rPr>
        <w:t>（三）</w:t>
      </w:r>
      <w:r w:rsidR="00324F2A">
        <w:rPr>
          <w:rFonts w:hint="eastAsia"/>
        </w:rPr>
        <w:t>国际关系的主题</w:t>
      </w:r>
      <w:bookmarkEnd w:id="98"/>
    </w:p>
    <w:p w14:paraId="7785AF2E" w14:textId="4C57FF7F" w:rsidR="00324F2A" w:rsidRDefault="005557A3" w:rsidP="005557A3">
      <w:pPr>
        <w:pStyle w:val="aa"/>
        <w:spacing w:before="78" w:after="78"/>
        <w:ind w:firstLine="420"/>
      </w:pPr>
      <w:r>
        <w:rPr>
          <w:rFonts w:hint="eastAsia"/>
        </w:rPr>
        <w:t>冷战结束后，</w:t>
      </w:r>
      <w:r w:rsidR="00324F2A">
        <w:rPr>
          <w:rFonts w:hint="eastAsia"/>
        </w:rPr>
        <w:t>非传统问题、</w:t>
      </w:r>
      <w:proofErr w:type="gramStart"/>
      <w:r w:rsidR="00324F2A">
        <w:rPr>
          <w:rFonts w:hint="eastAsia"/>
        </w:rPr>
        <w:t>低政治</w:t>
      </w:r>
      <w:proofErr w:type="gramEnd"/>
      <w:r w:rsidR="00324F2A">
        <w:rPr>
          <w:rFonts w:hint="eastAsia"/>
        </w:rPr>
        <w:t>领域问题</w:t>
      </w:r>
      <w:r>
        <w:rPr>
          <w:rFonts w:hint="eastAsia"/>
        </w:rPr>
        <w:t>（经济、社会、文化、环境、气候、网络信息、传染性疾病）、非传统安全问题成为了国际关系的主题。但是，近年来，传统问题（地缘政治、结盟、意识形态）、高政治问题、传统安全问题（领土、主权、国家生存）又回归了。</w:t>
      </w:r>
    </w:p>
    <w:p w14:paraId="60A96247" w14:textId="1E49781E" w:rsidR="000111B5" w:rsidRDefault="000111B5" w:rsidP="000111B5">
      <w:pPr>
        <w:pStyle w:val="aa"/>
        <w:spacing w:before="78" w:after="78"/>
        <w:ind w:firstLine="420"/>
      </w:pPr>
      <w:r>
        <w:rPr>
          <w:rFonts w:hint="eastAsia"/>
        </w:rPr>
        <w:t>在国家的回归、政治的回归、外交的回归之下，我们需要重新考虑</w:t>
      </w:r>
      <w:proofErr w:type="gramStart"/>
      <w:r>
        <w:rPr>
          <w:rFonts w:hint="eastAsia"/>
        </w:rPr>
        <w:t>软权力与硬权力</w:t>
      </w:r>
      <w:proofErr w:type="gramEnd"/>
      <w:r>
        <w:rPr>
          <w:rFonts w:hint="eastAsia"/>
        </w:rPr>
        <w:t>的关系问题。</w:t>
      </w:r>
    </w:p>
    <w:p w14:paraId="257E68BE" w14:textId="77777777" w:rsidR="005B4A58" w:rsidRDefault="005B4A58" w:rsidP="005B4A58">
      <w:pPr>
        <w:pStyle w:val="aa"/>
        <w:spacing w:before="78" w:after="78"/>
      </w:pPr>
    </w:p>
    <w:p w14:paraId="749596C7" w14:textId="77777777" w:rsidR="005B4A58" w:rsidRDefault="005B4A58" w:rsidP="005B4A58">
      <w:pPr>
        <w:pStyle w:val="aa"/>
        <w:spacing w:before="78" w:after="78"/>
      </w:pPr>
    </w:p>
    <w:p w14:paraId="33EED938" w14:textId="77777777" w:rsidR="005B4A58" w:rsidRDefault="005B4A58" w:rsidP="005B4A58">
      <w:pPr>
        <w:pStyle w:val="aa"/>
        <w:spacing w:before="78" w:after="78"/>
      </w:pPr>
    </w:p>
    <w:p w14:paraId="19C8C5C3" w14:textId="1BE13685" w:rsidR="005B4A58" w:rsidRDefault="005B4A58" w:rsidP="005B4A58">
      <w:pPr>
        <w:pStyle w:val="a9"/>
      </w:pPr>
      <w:bookmarkStart w:id="99" w:name="_Toc216877558"/>
      <w:r>
        <w:rPr>
          <w:rFonts w:hint="eastAsia"/>
        </w:rPr>
        <w:t>第九讲</w:t>
      </w:r>
      <w:r>
        <w:rPr>
          <w:rFonts w:hint="eastAsia"/>
        </w:rPr>
        <w:t xml:space="preserve"> </w:t>
      </w:r>
      <w:r>
        <w:rPr>
          <w:rFonts w:hint="eastAsia"/>
        </w:rPr>
        <w:t>外交风格</w:t>
      </w:r>
      <w:bookmarkEnd w:id="99"/>
    </w:p>
    <w:p w14:paraId="3FF0A82E" w14:textId="3383130E" w:rsidR="005B4A58" w:rsidRDefault="005B4A58" w:rsidP="005B4A58">
      <w:pPr>
        <w:pStyle w:val="aa"/>
        <w:spacing w:before="78" w:after="78"/>
        <w:jc w:val="center"/>
      </w:pPr>
      <w:r>
        <w:rPr>
          <w:rFonts w:hint="eastAsia"/>
        </w:rPr>
        <w:t>2025.11.19</w:t>
      </w:r>
      <w:r w:rsidR="00D96E67">
        <w:rPr>
          <w:rFonts w:hint="eastAsia"/>
        </w:rPr>
        <w:t xml:space="preserve"> / 2025.11.26</w:t>
      </w:r>
    </w:p>
    <w:p w14:paraId="0C89738F" w14:textId="733F4528" w:rsidR="0050470C" w:rsidRDefault="0050470C" w:rsidP="0050470C">
      <w:pPr>
        <w:pStyle w:val="ac"/>
      </w:pPr>
      <w:bookmarkStart w:id="100" w:name="_Toc216877559"/>
      <w:r>
        <w:rPr>
          <w:rFonts w:hint="eastAsia"/>
        </w:rPr>
        <w:t>一、外交风格的概念</w:t>
      </w:r>
      <w:bookmarkEnd w:id="100"/>
    </w:p>
    <w:p w14:paraId="26D3CE10" w14:textId="5AB27D9A" w:rsidR="005B4A58" w:rsidRDefault="005B4A58" w:rsidP="005B4A58">
      <w:pPr>
        <w:pStyle w:val="aa"/>
        <w:spacing w:before="78" w:after="78"/>
        <w:ind w:firstLine="420"/>
      </w:pPr>
      <w:r>
        <w:rPr>
          <w:rFonts w:hint="eastAsia"/>
        </w:rPr>
        <w:t>外交风格就是一国在外交交往中重复呈现出来的具有自身特质的行为模式，有一定的稳定性和持续性。同一国的外交家有时却有不同甚至迥异的外交风格。《世界外交大辞典》中，“外交风格”的含义是政治家、外交家在长期的外交活动中所表现出的气度与作风，常是一个国家精神面貌的反映，也是政治家、外交家的个人思想、教养品德和作风的现象表现。</w:t>
      </w:r>
    </w:p>
    <w:p w14:paraId="18CE0E7F" w14:textId="6DA46827" w:rsidR="00CF33F4" w:rsidRDefault="00CF33F4" w:rsidP="00CF33F4">
      <w:pPr>
        <w:pStyle w:val="aa"/>
        <w:spacing w:before="78" w:after="78"/>
        <w:ind w:firstLine="420"/>
      </w:pPr>
      <w:r>
        <w:rPr>
          <w:rFonts w:hint="eastAsia"/>
        </w:rPr>
        <w:t>影响外交风格的因素主要有三个方面：</w:t>
      </w:r>
    </w:p>
    <w:p w14:paraId="3A2447D5" w14:textId="3F247516" w:rsidR="00CF33F4" w:rsidRDefault="00CF33F4" w:rsidP="00CF33F4">
      <w:pPr>
        <w:pStyle w:val="aa"/>
        <w:numPr>
          <w:ilvl w:val="0"/>
          <w:numId w:val="48"/>
        </w:numPr>
        <w:spacing w:beforeLines="0" w:before="0" w:afterLines="0" w:after="0"/>
        <w:ind w:left="442" w:hanging="442"/>
      </w:pPr>
      <w:r>
        <w:rPr>
          <w:rFonts w:hint="eastAsia"/>
        </w:rPr>
        <w:t>文化特性：民族色彩、历史传统、语言风格、思维方式；</w:t>
      </w:r>
    </w:p>
    <w:p w14:paraId="1CE496E4" w14:textId="74AC99B7" w:rsidR="00CF33F4" w:rsidRDefault="00CF33F4" w:rsidP="00CF33F4">
      <w:pPr>
        <w:pStyle w:val="aa"/>
        <w:numPr>
          <w:ilvl w:val="0"/>
          <w:numId w:val="48"/>
        </w:numPr>
        <w:spacing w:beforeLines="0" w:before="0" w:afterLines="0" w:after="0"/>
        <w:ind w:left="442" w:hanging="442"/>
      </w:pPr>
      <w:r>
        <w:rPr>
          <w:rFonts w:hint="eastAsia"/>
        </w:rPr>
        <w:t>政治制度和政策过程特性；</w:t>
      </w:r>
    </w:p>
    <w:p w14:paraId="087D5A82" w14:textId="1C9201AF" w:rsidR="00CF33F4" w:rsidRDefault="00CF33F4" w:rsidP="00CF33F4">
      <w:pPr>
        <w:pStyle w:val="aa"/>
        <w:numPr>
          <w:ilvl w:val="0"/>
          <w:numId w:val="48"/>
        </w:numPr>
        <w:spacing w:beforeLines="0" w:before="0" w:afterLines="0" w:after="0"/>
        <w:ind w:left="442" w:hanging="442"/>
      </w:pPr>
      <w:r>
        <w:rPr>
          <w:rFonts w:hint="eastAsia"/>
        </w:rPr>
        <w:t>国际地位特性。</w:t>
      </w:r>
    </w:p>
    <w:p w14:paraId="6AC12773" w14:textId="079556B4" w:rsidR="005B4A58" w:rsidRDefault="00CF33F4" w:rsidP="00CF33F4">
      <w:pPr>
        <w:pStyle w:val="aa"/>
        <w:spacing w:before="78" w:after="78"/>
        <w:ind w:firstLine="420"/>
      </w:pPr>
      <w:r>
        <w:rPr>
          <w:rFonts w:hint="eastAsia"/>
        </w:rPr>
        <w:t>外交风格的组成部分有外交语言风格、外交行为风格（谈判风格）、外交政策风格、外交官个人的风格。</w:t>
      </w:r>
    </w:p>
    <w:p w14:paraId="76A499E1" w14:textId="6E7BF8B1" w:rsidR="005B4A58" w:rsidRDefault="008A4F96" w:rsidP="008A4F96">
      <w:pPr>
        <w:pStyle w:val="aa"/>
        <w:spacing w:before="78" w:after="78"/>
        <w:jc w:val="center"/>
      </w:pPr>
      <w:r>
        <w:rPr>
          <w:noProof/>
        </w:rPr>
        <w:lastRenderedPageBreak/>
        <w:drawing>
          <wp:inline distT="0" distB="0" distL="0" distR="0" wp14:anchorId="2500979D" wp14:editId="624E8995">
            <wp:extent cx="3828745" cy="1661305"/>
            <wp:effectExtent l="0" t="0" r="635" b="0"/>
            <wp:docPr id="856330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0180"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3843392" cy="1667661"/>
                    </a:xfrm>
                    <a:prstGeom prst="rect">
                      <a:avLst/>
                    </a:prstGeom>
                  </pic:spPr>
                </pic:pic>
              </a:graphicData>
            </a:graphic>
          </wp:inline>
        </w:drawing>
      </w:r>
    </w:p>
    <w:p w14:paraId="41E98289" w14:textId="77777777" w:rsidR="0050470C" w:rsidRDefault="0050470C" w:rsidP="0050470C">
      <w:pPr>
        <w:pStyle w:val="aa"/>
        <w:spacing w:before="78" w:after="78"/>
      </w:pPr>
    </w:p>
    <w:p w14:paraId="0B2CE1AE" w14:textId="3C726181" w:rsidR="0050470C" w:rsidRDefault="0050470C" w:rsidP="0050470C">
      <w:pPr>
        <w:pStyle w:val="ac"/>
      </w:pPr>
      <w:bookmarkStart w:id="101" w:name="_Toc216877560"/>
      <w:r>
        <w:rPr>
          <w:rFonts w:hint="eastAsia"/>
        </w:rPr>
        <w:t>二、中国的外交风格</w:t>
      </w:r>
      <w:bookmarkEnd w:id="101"/>
    </w:p>
    <w:p w14:paraId="60DAB978" w14:textId="3685D81A" w:rsidR="00621990" w:rsidRDefault="00621990" w:rsidP="00621990">
      <w:pPr>
        <w:pStyle w:val="ae"/>
      </w:pPr>
      <w:bookmarkStart w:id="102" w:name="_Toc216877561"/>
      <w:r>
        <w:rPr>
          <w:rFonts w:hint="eastAsia"/>
        </w:rPr>
        <w:t>（一）中国传统外交风格</w:t>
      </w:r>
      <w:bookmarkEnd w:id="102"/>
    </w:p>
    <w:p w14:paraId="1AFB41E6" w14:textId="77777777" w:rsidR="00621990" w:rsidRPr="00EC5899" w:rsidRDefault="00621990" w:rsidP="00621990">
      <w:pPr>
        <w:pStyle w:val="aa"/>
        <w:spacing w:before="78" w:after="78"/>
        <w:ind w:firstLine="420"/>
      </w:pPr>
      <w:r w:rsidRPr="00EC5899">
        <w:rPr>
          <w:rFonts w:hint="eastAsia"/>
        </w:rPr>
        <w:t>中国传统的外交风格</w:t>
      </w:r>
      <w:r>
        <w:rPr>
          <w:rFonts w:hint="eastAsia"/>
        </w:rPr>
        <w:t>是：</w:t>
      </w:r>
    </w:p>
    <w:p w14:paraId="341BD5AB"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政策风格</w:t>
      </w:r>
    </w:p>
    <w:p w14:paraId="2AE0D50B" w14:textId="77777777" w:rsidR="00621990" w:rsidRPr="00EC5899" w:rsidRDefault="00621990" w:rsidP="00621990">
      <w:pPr>
        <w:pStyle w:val="aa"/>
        <w:numPr>
          <w:ilvl w:val="1"/>
          <w:numId w:val="51"/>
        </w:numPr>
        <w:spacing w:beforeLines="0" w:before="0" w:afterLines="0" w:after="0"/>
      </w:pPr>
      <w:r w:rsidRPr="00EC5899">
        <w:rPr>
          <w:rFonts w:hint="eastAsia"/>
        </w:rPr>
        <w:t>强调主权、尊严：不允许干涉也不干涉</w:t>
      </w:r>
    </w:p>
    <w:p w14:paraId="0E59CB42" w14:textId="77777777" w:rsidR="00621990" w:rsidRPr="00EC5899" w:rsidRDefault="00621990" w:rsidP="00621990">
      <w:pPr>
        <w:pStyle w:val="aa"/>
        <w:numPr>
          <w:ilvl w:val="1"/>
          <w:numId w:val="51"/>
        </w:numPr>
        <w:spacing w:beforeLines="0" w:before="0" w:afterLines="0" w:after="0"/>
      </w:pPr>
      <w:r w:rsidRPr="00EC5899">
        <w:rPr>
          <w:rFonts w:hint="eastAsia"/>
        </w:rPr>
        <w:t>国际主义和爱国主义的结合：兼顾国际责任和国家利益</w:t>
      </w:r>
    </w:p>
    <w:p w14:paraId="25D768A9" w14:textId="77777777" w:rsidR="00621990" w:rsidRPr="00EC5899" w:rsidRDefault="00621990" w:rsidP="00621990">
      <w:pPr>
        <w:pStyle w:val="aa"/>
        <w:numPr>
          <w:ilvl w:val="1"/>
          <w:numId w:val="51"/>
        </w:numPr>
        <w:spacing w:beforeLines="0" w:before="0" w:afterLines="0" w:after="0"/>
      </w:pPr>
      <w:r w:rsidRPr="00EC5899">
        <w:rPr>
          <w:rFonts w:hint="eastAsia"/>
        </w:rPr>
        <w:t>独立自主、和</w:t>
      </w:r>
      <w:proofErr w:type="gramStart"/>
      <w:r w:rsidRPr="00EC5899">
        <w:rPr>
          <w:rFonts w:hint="eastAsia"/>
        </w:rPr>
        <w:t>而</w:t>
      </w:r>
      <w:proofErr w:type="gramEnd"/>
      <w:r w:rsidRPr="00EC5899">
        <w:rPr>
          <w:rFonts w:hint="eastAsia"/>
        </w:rPr>
        <w:t>不同</w:t>
      </w:r>
    </w:p>
    <w:p w14:paraId="53D6F263"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行为风格</w:t>
      </w:r>
    </w:p>
    <w:p w14:paraId="781D9561" w14:textId="77777777" w:rsidR="00621990" w:rsidRPr="00EC5899" w:rsidRDefault="00621990" w:rsidP="00621990">
      <w:pPr>
        <w:pStyle w:val="aa"/>
        <w:numPr>
          <w:ilvl w:val="1"/>
          <w:numId w:val="51"/>
        </w:numPr>
        <w:spacing w:beforeLines="0" w:before="0" w:afterLines="0" w:after="0"/>
      </w:pPr>
      <w:r w:rsidRPr="00EC5899">
        <w:rPr>
          <w:rFonts w:hint="eastAsia"/>
        </w:rPr>
        <w:t>原则坚定性和细节灵活性相结合</w:t>
      </w:r>
    </w:p>
    <w:p w14:paraId="21F8AD24" w14:textId="77777777" w:rsidR="00621990" w:rsidRPr="00EC5899" w:rsidRDefault="00621990" w:rsidP="00621990">
      <w:pPr>
        <w:pStyle w:val="aa"/>
        <w:numPr>
          <w:ilvl w:val="1"/>
          <w:numId w:val="51"/>
        </w:numPr>
        <w:spacing w:beforeLines="0" w:before="0" w:afterLines="0" w:after="0"/>
      </w:pPr>
      <w:r w:rsidRPr="00EC5899">
        <w:rPr>
          <w:rFonts w:hint="eastAsia"/>
        </w:rPr>
        <w:t>一步到位式让步法</w:t>
      </w:r>
    </w:p>
    <w:p w14:paraId="5C16FE24" w14:textId="77777777" w:rsidR="00621990" w:rsidRPr="00EC5899" w:rsidRDefault="00621990" w:rsidP="00621990">
      <w:pPr>
        <w:pStyle w:val="aa"/>
        <w:numPr>
          <w:ilvl w:val="1"/>
          <w:numId w:val="51"/>
        </w:numPr>
        <w:spacing w:beforeLines="0" w:before="0" w:afterLines="0" w:after="0"/>
      </w:pPr>
      <w:r w:rsidRPr="00EC5899">
        <w:rPr>
          <w:rFonts w:hint="eastAsia"/>
        </w:rPr>
        <w:t>重情：关系导向</w:t>
      </w:r>
    </w:p>
    <w:p w14:paraId="79209087" w14:textId="77777777" w:rsidR="00621990" w:rsidRPr="00EC5899" w:rsidRDefault="00621990" w:rsidP="00621990">
      <w:pPr>
        <w:pStyle w:val="aa"/>
        <w:numPr>
          <w:ilvl w:val="1"/>
          <w:numId w:val="51"/>
        </w:numPr>
        <w:spacing w:beforeLines="0" w:before="0" w:afterLines="0" w:after="0"/>
      </w:pPr>
      <w:r w:rsidRPr="00EC5899">
        <w:rPr>
          <w:rFonts w:hint="eastAsia"/>
        </w:rPr>
        <w:t>老朋友外交</w:t>
      </w:r>
    </w:p>
    <w:p w14:paraId="715588FF" w14:textId="77777777" w:rsidR="00621990" w:rsidRPr="00EC5899" w:rsidRDefault="00621990" w:rsidP="00621990">
      <w:pPr>
        <w:pStyle w:val="aa"/>
        <w:numPr>
          <w:ilvl w:val="1"/>
          <w:numId w:val="51"/>
        </w:numPr>
        <w:spacing w:beforeLines="0" w:before="0" w:afterLines="0" w:after="0"/>
      </w:pPr>
      <w:r w:rsidRPr="00EC5899">
        <w:rPr>
          <w:rFonts w:hint="eastAsia"/>
        </w:rPr>
        <w:t>战略伙伴关系</w:t>
      </w:r>
    </w:p>
    <w:p w14:paraId="79758583" w14:textId="77777777" w:rsidR="00621990" w:rsidRPr="00EC5899" w:rsidRDefault="00621990" w:rsidP="00621990">
      <w:pPr>
        <w:pStyle w:val="aa"/>
        <w:numPr>
          <w:ilvl w:val="1"/>
          <w:numId w:val="51"/>
        </w:numPr>
        <w:spacing w:beforeLines="0" w:before="0" w:afterLines="0" w:after="0"/>
      </w:pPr>
      <w:r w:rsidRPr="00EC5899">
        <w:rPr>
          <w:rFonts w:hint="eastAsia"/>
        </w:rPr>
        <w:t>面子外交</w:t>
      </w:r>
    </w:p>
    <w:p w14:paraId="2C8FDB91" w14:textId="77777777" w:rsidR="00621990" w:rsidRPr="00EC5899" w:rsidRDefault="00621990" w:rsidP="00621990">
      <w:pPr>
        <w:pStyle w:val="aa"/>
        <w:numPr>
          <w:ilvl w:val="1"/>
          <w:numId w:val="51"/>
        </w:numPr>
        <w:spacing w:beforeLines="0" w:before="0" w:afterLines="0" w:after="0"/>
      </w:pPr>
      <w:r w:rsidRPr="00EC5899">
        <w:rPr>
          <w:rFonts w:hint="eastAsia"/>
        </w:rPr>
        <w:t>谨慎：外事无小事</w:t>
      </w:r>
    </w:p>
    <w:p w14:paraId="25E70F96" w14:textId="77777777" w:rsidR="00621990" w:rsidRPr="00EC5899" w:rsidRDefault="00621990" w:rsidP="00621990">
      <w:pPr>
        <w:pStyle w:val="aa"/>
        <w:numPr>
          <w:ilvl w:val="1"/>
          <w:numId w:val="51"/>
        </w:numPr>
        <w:spacing w:beforeLines="0" w:before="0" w:afterLines="0" w:after="0"/>
      </w:pPr>
      <w:r w:rsidRPr="00EC5899">
        <w:rPr>
          <w:rFonts w:hint="eastAsia"/>
        </w:rPr>
        <w:t>守信</w:t>
      </w:r>
    </w:p>
    <w:p w14:paraId="2C4DB307"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语言风格</w:t>
      </w:r>
    </w:p>
    <w:p w14:paraId="16EB8E3D" w14:textId="7F45C0B5" w:rsidR="00621990" w:rsidRDefault="00621990" w:rsidP="000E6C61">
      <w:pPr>
        <w:pStyle w:val="aa"/>
        <w:spacing w:before="78" w:after="78"/>
        <w:ind w:firstLine="420"/>
      </w:pPr>
      <w:r>
        <w:rPr>
          <w:rFonts w:hint="eastAsia"/>
        </w:rPr>
        <w:t>用上面提到的影响外交风格的因素分析，可见中国传统外交风格的影响因素有：</w:t>
      </w:r>
    </w:p>
    <w:p w14:paraId="4B50E885" w14:textId="6AB6A221"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文化特性</w:t>
      </w:r>
    </w:p>
    <w:p w14:paraId="79F510FA" w14:textId="7B76BC27" w:rsidR="00621990" w:rsidRDefault="00621990" w:rsidP="00621990">
      <w:pPr>
        <w:pStyle w:val="aa"/>
        <w:numPr>
          <w:ilvl w:val="1"/>
          <w:numId w:val="52"/>
        </w:numPr>
        <w:spacing w:beforeLines="0" w:before="0" w:afterLines="0" w:after="0"/>
        <w:ind w:hanging="442"/>
      </w:pPr>
      <w:r>
        <w:rPr>
          <w:rFonts w:hint="eastAsia"/>
        </w:rPr>
        <w:t>长期和整体的思维方式</w:t>
      </w:r>
    </w:p>
    <w:p w14:paraId="49993EC8" w14:textId="151D2127" w:rsidR="00621990" w:rsidRDefault="00621990" w:rsidP="00621990">
      <w:pPr>
        <w:pStyle w:val="aa"/>
        <w:numPr>
          <w:ilvl w:val="1"/>
          <w:numId w:val="52"/>
        </w:numPr>
        <w:spacing w:beforeLines="0" w:before="0" w:afterLines="0" w:after="0"/>
        <w:ind w:hanging="442"/>
      </w:pPr>
      <w:r>
        <w:rPr>
          <w:rFonts w:hint="eastAsia"/>
        </w:rPr>
        <w:t>道德视角</w:t>
      </w:r>
    </w:p>
    <w:p w14:paraId="170A5128" w14:textId="198D87BF" w:rsidR="00621990" w:rsidRDefault="00621990" w:rsidP="00621990">
      <w:pPr>
        <w:pStyle w:val="aa"/>
        <w:numPr>
          <w:ilvl w:val="1"/>
          <w:numId w:val="52"/>
        </w:numPr>
        <w:spacing w:beforeLines="0" w:before="0" w:afterLines="0" w:after="0"/>
        <w:ind w:hanging="442"/>
      </w:pPr>
      <w:r>
        <w:rPr>
          <w:rFonts w:hint="eastAsia"/>
        </w:rPr>
        <w:t>关系取向</w:t>
      </w:r>
    </w:p>
    <w:p w14:paraId="5B16424D" w14:textId="5E6B6EA7" w:rsidR="00621990" w:rsidRDefault="00621990" w:rsidP="00621990">
      <w:pPr>
        <w:pStyle w:val="aa"/>
        <w:numPr>
          <w:ilvl w:val="1"/>
          <w:numId w:val="52"/>
        </w:numPr>
        <w:spacing w:beforeLines="0" w:before="0" w:afterLines="0" w:after="0"/>
        <w:ind w:hanging="442"/>
      </w:pPr>
      <w:r>
        <w:rPr>
          <w:rFonts w:hint="eastAsia"/>
        </w:rPr>
        <w:t>排外主义</w:t>
      </w:r>
      <w:proofErr w:type="gramStart"/>
      <w:r>
        <w:rPr>
          <w:rFonts w:hint="eastAsia"/>
        </w:rPr>
        <w:t>与亲外主义</w:t>
      </w:r>
      <w:proofErr w:type="gramEnd"/>
      <w:r>
        <w:rPr>
          <w:rFonts w:hint="eastAsia"/>
        </w:rPr>
        <w:t>的融合</w:t>
      </w:r>
    </w:p>
    <w:p w14:paraId="7FFA7A35" w14:textId="5A80F29B" w:rsidR="00621990" w:rsidRDefault="00621990" w:rsidP="00621990">
      <w:pPr>
        <w:pStyle w:val="aa"/>
        <w:numPr>
          <w:ilvl w:val="1"/>
          <w:numId w:val="52"/>
        </w:numPr>
        <w:spacing w:beforeLines="0" w:before="0" w:afterLines="0" w:after="0"/>
        <w:ind w:hanging="442"/>
      </w:pPr>
      <w:r>
        <w:rPr>
          <w:rFonts w:hint="eastAsia"/>
        </w:rPr>
        <w:t>中央王国心态</w:t>
      </w:r>
    </w:p>
    <w:p w14:paraId="472F4C39" w14:textId="1FE7FA67" w:rsidR="00621990" w:rsidRDefault="00621990" w:rsidP="00621990">
      <w:pPr>
        <w:pStyle w:val="aa"/>
        <w:numPr>
          <w:ilvl w:val="1"/>
          <w:numId w:val="52"/>
        </w:numPr>
        <w:spacing w:beforeLines="0" w:before="0" w:afterLines="0" w:after="0"/>
        <w:ind w:hanging="442"/>
      </w:pPr>
      <w:r>
        <w:rPr>
          <w:rFonts w:hint="eastAsia"/>
        </w:rPr>
        <w:t>百年屈辱综合症</w:t>
      </w:r>
    </w:p>
    <w:p w14:paraId="7C8C020B" w14:textId="217E0FF2" w:rsidR="00621990" w:rsidRDefault="00621990" w:rsidP="00621990">
      <w:pPr>
        <w:pStyle w:val="aa"/>
        <w:numPr>
          <w:ilvl w:val="1"/>
          <w:numId w:val="52"/>
        </w:numPr>
        <w:spacing w:beforeLines="0" w:before="0" w:afterLines="0" w:after="0"/>
        <w:ind w:hanging="442"/>
      </w:pPr>
      <w:r>
        <w:rPr>
          <w:rFonts w:hint="eastAsia"/>
        </w:rPr>
        <w:t>毛泽东时代的大无畏精神</w:t>
      </w:r>
    </w:p>
    <w:p w14:paraId="17B4E4D8" w14:textId="7C36782C" w:rsidR="00621990" w:rsidRDefault="00621990" w:rsidP="00621990">
      <w:pPr>
        <w:pStyle w:val="aa"/>
        <w:numPr>
          <w:ilvl w:val="1"/>
          <w:numId w:val="52"/>
        </w:numPr>
        <w:spacing w:beforeLines="0" w:before="0" w:afterLines="0" w:after="0"/>
        <w:ind w:hanging="442"/>
      </w:pPr>
      <w:r>
        <w:rPr>
          <w:rFonts w:hint="eastAsia"/>
        </w:rPr>
        <w:t>邓小平时代的实用主义</w:t>
      </w:r>
    </w:p>
    <w:p w14:paraId="5780725C" w14:textId="12023E5C"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政治制度</w:t>
      </w:r>
    </w:p>
    <w:p w14:paraId="75B00B89" w14:textId="7B1F000C" w:rsidR="00621990" w:rsidRDefault="00621990" w:rsidP="00621990">
      <w:pPr>
        <w:pStyle w:val="aa"/>
        <w:numPr>
          <w:ilvl w:val="1"/>
          <w:numId w:val="52"/>
        </w:numPr>
        <w:spacing w:beforeLines="0" w:before="0" w:afterLines="0" w:after="0"/>
        <w:ind w:hanging="442"/>
      </w:pPr>
      <w:proofErr w:type="gramStart"/>
      <w:r>
        <w:rPr>
          <w:rFonts w:hint="eastAsia"/>
        </w:rPr>
        <w:t>一</w:t>
      </w:r>
      <w:proofErr w:type="gramEnd"/>
      <w:r>
        <w:rPr>
          <w:rFonts w:hint="eastAsia"/>
        </w:rPr>
        <w:t>党执政</w:t>
      </w:r>
    </w:p>
    <w:p w14:paraId="7DB777FC" w14:textId="6F51C823" w:rsidR="00621990" w:rsidRDefault="00621990" w:rsidP="00621990">
      <w:pPr>
        <w:pStyle w:val="aa"/>
        <w:numPr>
          <w:ilvl w:val="1"/>
          <w:numId w:val="52"/>
        </w:numPr>
        <w:spacing w:beforeLines="0" w:before="0" w:afterLines="0" w:after="0"/>
        <w:ind w:hanging="442"/>
      </w:pPr>
      <w:r>
        <w:rPr>
          <w:rFonts w:hint="eastAsia"/>
        </w:rPr>
        <w:t>权力集中</w:t>
      </w:r>
    </w:p>
    <w:p w14:paraId="0BE5F3F0" w14:textId="0282EA13" w:rsidR="00621990" w:rsidRDefault="00621990" w:rsidP="00621990">
      <w:pPr>
        <w:pStyle w:val="aa"/>
        <w:numPr>
          <w:ilvl w:val="1"/>
          <w:numId w:val="52"/>
        </w:numPr>
        <w:spacing w:beforeLines="0" w:before="0" w:afterLines="0" w:after="0"/>
        <w:ind w:hanging="442"/>
      </w:pPr>
      <w:r>
        <w:rPr>
          <w:rFonts w:hint="eastAsia"/>
        </w:rPr>
        <w:t>正在出现的外交分权化</w:t>
      </w:r>
    </w:p>
    <w:p w14:paraId="16FF3622" w14:textId="06597069"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lastRenderedPageBreak/>
        <w:t>在世界舞台上的模糊地位</w:t>
      </w:r>
    </w:p>
    <w:p w14:paraId="5860B78C" w14:textId="77777777" w:rsidR="00621990" w:rsidRDefault="00621990" w:rsidP="00621990">
      <w:pPr>
        <w:pStyle w:val="aa"/>
        <w:numPr>
          <w:ilvl w:val="1"/>
          <w:numId w:val="52"/>
        </w:numPr>
        <w:spacing w:beforeLines="0" w:before="0" w:afterLines="0" w:after="0"/>
        <w:ind w:hanging="442"/>
      </w:pPr>
      <w:r>
        <w:rPr>
          <w:rFonts w:hint="eastAsia"/>
        </w:rPr>
        <w:t>发展中大国</w:t>
      </w:r>
    </w:p>
    <w:p w14:paraId="531EF33A" w14:textId="77777777" w:rsidR="00621990" w:rsidRDefault="00621990" w:rsidP="00621990">
      <w:pPr>
        <w:pStyle w:val="aa"/>
        <w:numPr>
          <w:ilvl w:val="1"/>
          <w:numId w:val="52"/>
        </w:numPr>
        <w:spacing w:beforeLines="0" w:before="0" w:afterLines="0" w:after="0"/>
        <w:ind w:hanging="442"/>
      </w:pPr>
      <w:r>
        <w:rPr>
          <w:rFonts w:hint="eastAsia"/>
        </w:rPr>
        <w:t>资本主义世界中的社会主义国家</w:t>
      </w:r>
    </w:p>
    <w:p w14:paraId="264A1277" w14:textId="2281A2E5" w:rsidR="00621990" w:rsidRDefault="00621990" w:rsidP="00621990">
      <w:pPr>
        <w:pStyle w:val="aa"/>
        <w:numPr>
          <w:ilvl w:val="1"/>
          <w:numId w:val="52"/>
        </w:numPr>
        <w:spacing w:beforeLines="0" w:before="0" w:afterLines="0" w:after="0"/>
        <w:ind w:hanging="442"/>
      </w:pPr>
      <w:r>
        <w:rPr>
          <w:rFonts w:hint="eastAsia"/>
        </w:rPr>
        <w:t>相互依赖世界中的领土国家</w:t>
      </w:r>
    </w:p>
    <w:p w14:paraId="30ADA791" w14:textId="384A52D2" w:rsidR="00621990" w:rsidRDefault="00621990" w:rsidP="00621990">
      <w:pPr>
        <w:pStyle w:val="ae"/>
      </w:pPr>
      <w:bookmarkStart w:id="103" w:name="_Toc216877562"/>
      <w:r>
        <w:rPr>
          <w:rFonts w:hint="eastAsia"/>
        </w:rPr>
        <w:t>（二）新时代中国外交风格</w:t>
      </w:r>
      <w:bookmarkEnd w:id="103"/>
    </w:p>
    <w:p w14:paraId="55F12B54" w14:textId="65BC8277" w:rsidR="000E6C61" w:rsidRDefault="000E6C61" w:rsidP="000E6C61">
      <w:pPr>
        <w:pStyle w:val="aa"/>
        <w:spacing w:before="78" w:after="78"/>
        <w:ind w:firstLine="420"/>
      </w:pPr>
      <w:r>
        <w:rPr>
          <w:rFonts w:hint="eastAsia"/>
        </w:rPr>
        <w:t>《习近平在周边外交工作座谈会上发表重要讲话》指引了当代中国周边外交风格：</w:t>
      </w:r>
    </w:p>
    <w:p w14:paraId="20181A99"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语言风格：口语化、中国化</w:t>
      </w:r>
    </w:p>
    <w:p w14:paraId="57C11455" w14:textId="2A18FDFF" w:rsidR="000E6C61" w:rsidRDefault="000E6C61" w:rsidP="000E6C61">
      <w:pPr>
        <w:pStyle w:val="aa"/>
        <w:numPr>
          <w:ilvl w:val="1"/>
          <w:numId w:val="49"/>
        </w:numPr>
        <w:spacing w:beforeLines="0" w:before="0" w:afterLines="0" w:after="0"/>
        <w:ind w:hanging="442"/>
      </w:pPr>
      <w:r>
        <w:rPr>
          <w:rFonts w:hint="eastAsia"/>
        </w:rPr>
        <w:t>真、实、亲、诚</w:t>
      </w:r>
    </w:p>
    <w:p w14:paraId="2535D5ED" w14:textId="1BD4D86F" w:rsidR="000E6C61" w:rsidRDefault="000E6C61" w:rsidP="000E6C61">
      <w:pPr>
        <w:pStyle w:val="aa"/>
        <w:numPr>
          <w:ilvl w:val="1"/>
          <w:numId w:val="49"/>
        </w:numPr>
        <w:spacing w:beforeLines="0" w:before="0" w:afterLines="0" w:after="0"/>
        <w:ind w:hanging="442"/>
      </w:pPr>
      <w:r>
        <w:rPr>
          <w:rFonts w:hint="eastAsia"/>
        </w:rPr>
        <w:t>讲平等、重感情；常见面，多走动</w:t>
      </w:r>
    </w:p>
    <w:p w14:paraId="1D5C9ECB" w14:textId="78F515E1" w:rsidR="000E6C61" w:rsidRDefault="000E6C61" w:rsidP="000E6C61">
      <w:pPr>
        <w:pStyle w:val="aa"/>
        <w:numPr>
          <w:ilvl w:val="1"/>
          <w:numId w:val="49"/>
        </w:numPr>
        <w:spacing w:beforeLines="0" w:before="0" w:afterLines="0" w:after="0"/>
        <w:ind w:hanging="442"/>
      </w:pPr>
      <w:r>
        <w:rPr>
          <w:rFonts w:hint="eastAsia"/>
        </w:rPr>
        <w:t>关系亲不亲，关键在民心</w:t>
      </w:r>
    </w:p>
    <w:p w14:paraId="0544A658"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行为风格：强势、自信、灵活、亲为</w:t>
      </w:r>
    </w:p>
    <w:p w14:paraId="35AE3438" w14:textId="6D55418F" w:rsidR="000E6C61" w:rsidRDefault="000E6C61" w:rsidP="000E6C61">
      <w:pPr>
        <w:pStyle w:val="aa"/>
        <w:numPr>
          <w:ilvl w:val="1"/>
          <w:numId w:val="49"/>
        </w:numPr>
        <w:spacing w:beforeLines="0" w:before="0" w:afterLines="0" w:after="0"/>
        <w:ind w:hanging="442"/>
      </w:pPr>
      <w:r>
        <w:rPr>
          <w:rFonts w:hint="eastAsia"/>
        </w:rPr>
        <w:t>战略目标、基本方针、总体布局，工作思路和实施方案</w:t>
      </w:r>
    </w:p>
    <w:p w14:paraId="77160F4C" w14:textId="7AC10FA5" w:rsidR="000E6C61" w:rsidRDefault="000E6C61" w:rsidP="000E6C61">
      <w:pPr>
        <w:pStyle w:val="aa"/>
        <w:numPr>
          <w:ilvl w:val="1"/>
          <w:numId w:val="49"/>
        </w:numPr>
        <w:spacing w:beforeLines="0" w:before="0" w:afterLines="0" w:after="0"/>
        <w:ind w:hanging="442"/>
      </w:pPr>
      <w:r>
        <w:rPr>
          <w:rFonts w:hint="eastAsia"/>
        </w:rPr>
        <w:t>立体、多元、跨越时空的视角（新丝绸之路，</w:t>
      </w:r>
      <w:r>
        <w:rPr>
          <w:rFonts w:hint="eastAsia"/>
        </w:rPr>
        <w:t>21</w:t>
      </w:r>
      <w:r>
        <w:rPr>
          <w:rFonts w:hint="eastAsia"/>
        </w:rPr>
        <w:t>世纪海上丝绸之路）</w:t>
      </w:r>
    </w:p>
    <w:p w14:paraId="2455D757" w14:textId="5B822127" w:rsidR="000E6C61" w:rsidRDefault="000E6C61" w:rsidP="000E6C61">
      <w:pPr>
        <w:pStyle w:val="aa"/>
        <w:numPr>
          <w:ilvl w:val="1"/>
          <w:numId w:val="49"/>
        </w:numPr>
        <w:spacing w:beforeLines="0" w:before="0" w:afterLines="0" w:after="0"/>
        <w:ind w:hanging="442"/>
      </w:pPr>
      <w:r>
        <w:rPr>
          <w:rFonts w:hint="eastAsia"/>
        </w:rPr>
        <w:t>谋大势、讲战略、重运筹：统筹兼顾，组织协调好方方面面，注意发挥各自优势</w:t>
      </w:r>
    </w:p>
    <w:p w14:paraId="0C32DA7B"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政策风格：进取（强势、主动、有为）</w:t>
      </w:r>
      <w:r w:rsidRPr="000E6C61">
        <w:rPr>
          <w:rFonts w:hint="eastAsia"/>
          <w:b/>
          <w:bCs/>
        </w:rPr>
        <w:t>+</w:t>
      </w:r>
      <w:r w:rsidRPr="000E6C61">
        <w:rPr>
          <w:rFonts w:hint="eastAsia"/>
          <w:b/>
          <w:bCs/>
        </w:rPr>
        <w:t>尚义（新义利观）</w:t>
      </w:r>
    </w:p>
    <w:p w14:paraId="15F46B2A" w14:textId="23104EC6" w:rsidR="000E6C61" w:rsidRDefault="000E6C61" w:rsidP="000E6C61">
      <w:pPr>
        <w:pStyle w:val="aa"/>
        <w:numPr>
          <w:ilvl w:val="1"/>
          <w:numId w:val="49"/>
        </w:numPr>
        <w:spacing w:beforeLines="0" w:before="0" w:afterLines="0" w:after="0"/>
        <w:ind w:hanging="442"/>
      </w:pPr>
      <w:r>
        <w:rPr>
          <w:rFonts w:hint="eastAsia"/>
        </w:rPr>
        <w:t>更加奋发有为、更加主动、更加积极有为</w:t>
      </w:r>
    </w:p>
    <w:p w14:paraId="5CBFF2DD" w14:textId="3D028B78" w:rsidR="000E6C61" w:rsidRDefault="000E6C61" w:rsidP="000E6C61">
      <w:pPr>
        <w:pStyle w:val="aa"/>
        <w:numPr>
          <w:ilvl w:val="1"/>
          <w:numId w:val="49"/>
        </w:numPr>
        <w:spacing w:beforeLines="0" w:before="0" w:afterLines="0" w:after="0"/>
        <w:ind w:hanging="442"/>
      </w:pPr>
      <w:r>
        <w:rPr>
          <w:rFonts w:hint="eastAsia"/>
        </w:rPr>
        <w:t>紧持正确义利观，有原则、讲情谊、讲道义，多向发展中国家提供力所能及的帮助；讲平等、重感情；常见面，多走动；多做得人心、暖人心的事</w:t>
      </w:r>
    </w:p>
    <w:p w14:paraId="3F2BC974" w14:textId="0505078D" w:rsidR="000E6C61" w:rsidRDefault="000E6C61" w:rsidP="000E6C61">
      <w:pPr>
        <w:pStyle w:val="aa"/>
        <w:numPr>
          <w:ilvl w:val="1"/>
          <w:numId w:val="49"/>
        </w:numPr>
        <w:spacing w:beforeLines="0" w:before="0" w:afterLines="0" w:after="0"/>
        <w:ind w:hanging="442"/>
      </w:pPr>
      <w:r>
        <w:rPr>
          <w:rFonts w:hint="eastAsia"/>
        </w:rPr>
        <w:t>倡导包容思想强调亚太之大容得下大家共同发展，更开放胸襟和更积极态度促进地区合作</w:t>
      </w:r>
    </w:p>
    <w:p w14:paraId="0DDC373E" w14:textId="5C85A202" w:rsidR="000E6C61" w:rsidRDefault="000E6C61" w:rsidP="000E6C61">
      <w:pPr>
        <w:pStyle w:val="aa"/>
        <w:numPr>
          <w:ilvl w:val="1"/>
          <w:numId w:val="49"/>
        </w:numPr>
        <w:spacing w:beforeLines="0" w:before="0" w:afterLines="0" w:after="0"/>
        <w:ind w:hanging="442"/>
      </w:pPr>
      <w:r>
        <w:rPr>
          <w:rFonts w:hint="eastAsia"/>
        </w:rPr>
        <w:t>统筹经济、贸易、科技、金融等方面资源</w:t>
      </w:r>
    </w:p>
    <w:p w14:paraId="543FFFAB" w14:textId="2CFF62FF" w:rsidR="000E6C61" w:rsidRDefault="000E6C61" w:rsidP="000E6C61">
      <w:pPr>
        <w:pStyle w:val="aa"/>
        <w:numPr>
          <w:ilvl w:val="1"/>
          <w:numId w:val="49"/>
        </w:numPr>
        <w:spacing w:beforeLines="0" w:before="0" w:afterLines="0" w:after="0"/>
        <w:ind w:hanging="442"/>
      </w:pPr>
      <w:r>
        <w:rPr>
          <w:rFonts w:hint="eastAsia"/>
        </w:rPr>
        <w:t>讲好中国故事，传播好中国声音</w:t>
      </w:r>
    </w:p>
    <w:p w14:paraId="36401B2A" w14:textId="0DA50A9C" w:rsidR="000E6C61" w:rsidRDefault="000E6C61" w:rsidP="000E6C61">
      <w:pPr>
        <w:pStyle w:val="aa"/>
        <w:numPr>
          <w:ilvl w:val="1"/>
          <w:numId w:val="49"/>
        </w:numPr>
        <w:spacing w:beforeLines="0" w:before="0" w:afterLines="0" w:after="0"/>
        <w:ind w:hanging="442"/>
      </w:pPr>
      <w:r>
        <w:rPr>
          <w:rFonts w:hint="eastAsia"/>
        </w:rPr>
        <w:t>命运共同体</w:t>
      </w:r>
    </w:p>
    <w:p w14:paraId="545EDE24" w14:textId="0F94BB05"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外交官新要求</w:t>
      </w:r>
    </w:p>
    <w:p w14:paraId="13A8778B" w14:textId="7F88B146" w:rsidR="000E6C61" w:rsidRDefault="000E6C61" w:rsidP="000E6C61">
      <w:pPr>
        <w:pStyle w:val="aa"/>
        <w:numPr>
          <w:ilvl w:val="1"/>
          <w:numId w:val="49"/>
        </w:numPr>
        <w:spacing w:beforeLines="0" w:before="0" w:afterLines="0" w:after="0"/>
        <w:ind w:hanging="442"/>
      </w:pPr>
      <w:r>
        <w:rPr>
          <w:rFonts w:hint="eastAsia"/>
        </w:rPr>
        <w:t>增强责任感、使命感、紧迫感，牢记宗旨、提高本领、锤炼作风，讲奉献、敢担当、勇创新，更加积极有为地做好周边外交工作</w:t>
      </w:r>
    </w:p>
    <w:p w14:paraId="40FEBCAE" w14:textId="6E901D97" w:rsidR="000E6C61" w:rsidRDefault="0050470C" w:rsidP="000E6C61">
      <w:pPr>
        <w:pStyle w:val="aa"/>
        <w:spacing w:before="78" w:after="78"/>
        <w:ind w:firstLine="420"/>
      </w:pPr>
      <w:r>
        <w:rPr>
          <w:rFonts w:hint="eastAsia"/>
        </w:rPr>
        <w:t>当代中国外交风格是</w:t>
      </w:r>
      <w:r w:rsidRPr="00195457">
        <w:rPr>
          <w:rFonts w:hint="eastAsia"/>
          <w:b/>
          <w:bCs/>
        </w:rPr>
        <w:t>进取</w:t>
      </w:r>
      <w:r>
        <w:rPr>
          <w:rFonts w:hint="eastAsia"/>
        </w:rPr>
        <w:t>的。</w:t>
      </w:r>
      <w:r w:rsidR="000E6C61">
        <w:rPr>
          <w:rFonts w:hint="eastAsia"/>
        </w:rPr>
        <w:t>强势——坚定捍卫中国利益，有底线思维、红线思维；主动——提出中国主张、中国方案，主动出牌，设置议程；有为——有魄力、行动力。</w:t>
      </w:r>
    </w:p>
    <w:p w14:paraId="179EB2EA" w14:textId="09696522" w:rsidR="000E6C61" w:rsidRDefault="0050470C" w:rsidP="0050470C">
      <w:pPr>
        <w:pStyle w:val="aa"/>
        <w:spacing w:before="78" w:after="78"/>
        <w:ind w:firstLine="420"/>
      </w:pPr>
      <w:r>
        <w:rPr>
          <w:rFonts w:hint="eastAsia"/>
        </w:rPr>
        <w:t>当代中国外交风格是</w:t>
      </w:r>
      <w:r w:rsidRPr="00195457">
        <w:rPr>
          <w:rFonts w:hint="eastAsia"/>
          <w:b/>
          <w:bCs/>
        </w:rPr>
        <w:t>自信</w:t>
      </w:r>
      <w:r>
        <w:rPr>
          <w:rFonts w:hint="eastAsia"/>
        </w:rPr>
        <w:t>的。直诉利益——直接表达中国利益、中国主张；直面问题；爱憎分明；文化自信——强调中国语言、中国方式、中国风格。</w:t>
      </w:r>
    </w:p>
    <w:p w14:paraId="71C43282" w14:textId="2306C1CB" w:rsidR="000E6C61" w:rsidRDefault="00195457" w:rsidP="00195457">
      <w:pPr>
        <w:pStyle w:val="aa"/>
        <w:spacing w:before="78" w:after="78"/>
        <w:ind w:firstLine="420"/>
      </w:pPr>
      <w:r>
        <w:rPr>
          <w:rFonts w:hint="eastAsia"/>
        </w:rPr>
        <w:t>当代中国外交风格是</w:t>
      </w:r>
      <w:r w:rsidRPr="00195457">
        <w:rPr>
          <w:rFonts w:hint="eastAsia"/>
          <w:b/>
          <w:bCs/>
        </w:rPr>
        <w:t>尚义</w:t>
      </w:r>
      <w:r>
        <w:rPr>
          <w:rFonts w:hint="eastAsia"/>
        </w:rPr>
        <w:t>的。新义利观——义利相兼、以义为先，承担更多国际责任；国际道义——超越狭隘国家利益，站在国际道义高度。</w:t>
      </w:r>
    </w:p>
    <w:p w14:paraId="138E25EB" w14:textId="4ADDAFC8" w:rsidR="00C653E0" w:rsidRDefault="00C653E0" w:rsidP="00621990">
      <w:pPr>
        <w:pStyle w:val="aa"/>
        <w:spacing w:before="78" w:after="78"/>
        <w:ind w:firstLine="420"/>
      </w:pPr>
      <w:r>
        <w:rPr>
          <w:rFonts w:hint="eastAsia"/>
        </w:rPr>
        <w:t>当代中国外交风格是</w:t>
      </w:r>
      <w:r w:rsidRPr="00C653E0">
        <w:rPr>
          <w:rFonts w:hint="eastAsia"/>
          <w:b/>
          <w:bCs/>
        </w:rPr>
        <w:t>刚柔并济</w:t>
      </w:r>
      <w:r>
        <w:rPr>
          <w:rFonts w:hint="eastAsia"/>
        </w:rPr>
        <w:t>的。通俗化——亲切、通俗易懂；引经据典——能听懂；讲故事；文学化；柔性外交——夫人外交、私人友谊、个性安排。</w:t>
      </w:r>
    </w:p>
    <w:p w14:paraId="6A57D16D" w14:textId="32B8AA91" w:rsidR="00C653E0" w:rsidRDefault="00C653E0" w:rsidP="00C653E0">
      <w:pPr>
        <w:pStyle w:val="aa"/>
        <w:spacing w:before="78" w:after="78"/>
        <w:ind w:firstLine="420"/>
      </w:pPr>
      <w:r>
        <w:rPr>
          <w:rFonts w:hint="eastAsia"/>
        </w:rPr>
        <w:t>新时代以来，我国外交风格发生了变化，其原因包括：</w:t>
      </w:r>
    </w:p>
    <w:p w14:paraId="18D093F4" w14:textId="6C03D6E4"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文化特性</w:t>
      </w:r>
    </w:p>
    <w:p w14:paraId="14C8BADB" w14:textId="77777777" w:rsidR="00C653E0" w:rsidRDefault="00C653E0" w:rsidP="00C653E0">
      <w:pPr>
        <w:pStyle w:val="aa"/>
        <w:numPr>
          <w:ilvl w:val="1"/>
          <w:numId w:val="50"/>
        </w:numPr>
        <w:spacing w:beforeLines="0" w:before="0" w:afterLines="0" w:after="0"/>
        <w:ind w:hanging="442"/>
      </w:pPr>
      <w:r>
        <w:rPr>
          <w:rFonts w:hint="eastAsia"/>
        </w:rPr>
        <w:t>大历史、小历史：古代文明帝国、中国革命传统</w:t>
      </w:r>
    </w:p>
    <w:p w14:paraId="73B51469" w14:textId="77777777" w:rsidR="00C653E0" w:rsidRDefault="00C653E0" w:rsidP="00C653E0">
      <w:pPr>
        <w:pStyle w:val="aa"/>
        <w:numPr>
          <w:ilvl w:val="1"/>
          <w:numId w:val="50"/>
        </w:numPr>
        <w:spacing w:beforeLines="0" w:before="0" w:afterLines="0" w:after="0"/>
        <w:ind w:hanging="442"/>
      </w:pPr>
      <w:r>
        <w:rPr>
          <w:rFonts w:hint="eastAsia"/>
        </w:rPr>
        <w:t>实力增长、地位提升：文化自信</w:t>
      </w:r>
    </w:p>
    <w:p w14:paraId="04DCEA79" w14:textId="77777777" w:rsidR="00C653E0" w:rsidRDefault="00C653E0" w:rsidP="00C653E0">
      <w:pPr>
        <w:pStyle w:val="aa"/>
        <w:numPr>
          <w:ilvl w:val="1"/>
          <w:numId w:val="50"/>
        </w:numPr>
        <w:spacing w:beforeLines="0" w:before="0" w:afterLines="0" w:after="0"/>
        <w:ind w:hanging="442"/>
      </w:pPr>
      <w:r>
        <w:rPr>
          <w:rFonts w:hint="eastAsia"/>
        </w:rPr>
        <w:t>个人成长经历、父辈影响</w:t>
      </w:r>
    </w:p>
    <w:p w14:paraId="2A1BCDD8" w14:textId="77777777"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政治制度和政策过程特性</w:t>
      </w:r>
    </w:p>
    <w:p w14:paraId="07B49F8E" w14:textId="71744341" w:rsidR="00C653E0" w:rsidRDefault="00C653E0" w:rsidP="00C653E0">
      <w:pPr>
        <w:pStyle w:val="aa"/>
        <w:numPr>
          <w:ilvl w:val="1"/>
          <w:numId w:val="50"/>
        </w:numPr>
        <w:spacing w:beforeLines="0" w:before="0" w:afterLines="0" w:after="0"/>
        <w:ind w:hanging="442"/>
      </w:pPr>
      <w:r>
        <w:rPr>
          <w:rFonts w:hint="eastAsia"/>
        </w:rPr>
        <w:t>常委</w:t>
      </w:r>
      <w:r>
        <w:rPr>
          <w:rFonts w:hint="eastAsia"/>
        </w:rPr>
        <w:t>9</w:t>
      </w:r>
      <w:r>
        <w:rPr>
          <w:rFonts w:hint="eastAsia"/>
        </w:rPr>
        <w:t>→</w:t>
      </w:r>
      <w:r>
        <w:rPr>
          <w:rFonts w:hint="eastAsia"/>
        </w:rPr>
        <w:t>7</w:t>
      </w:r>
    </w:p>
    <w:p w14:paraId="3759B406" w14:textId="144518DD" w:rsidR="00C653E0" w:rsidRDefault="00C653E0" w:rsidP="00C653E0">
      <w:pPr>
        <w:pStyle w:val="aa"/>
        <w:numPr>
          <w:ilvl w:val="1"/>
          <w:numId w:val="50"/>
        </w:numPr>
        <w:spacing w:beforeLines="0" w:before="0" w:afterLines="0" w:after="0"/>
        <w:ind w:hanging="442"/>
      </w:pPr>
      <w:r>
        <w:rPr>
          <w:rFonts w:hint="eastAsia"/>
        </w:rPr>
        <w:lastRenderedPageBreak/>
        <w:t>外事领导小组→国家安全委员会、外事工作委员会</w:t>
      </w:r>
    </w:p>
    <w:p w14:paraId="075C0ED1" w14:textId="39D7A0B1"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国际地位特性</w:t>
      </w:r>
    </w:p>
    <w:p w14:paraId="71B12A16" w14:textId="7BF42274" w:rsidR="00C653E0" w:rsidRDefault="00C653E0" w:rsidP="00C653E0">
      <w:pPr>
        <w:pStyle w:val="aa"/>
        <w:numPr>
          <w:ilvl w:val="1"/>
          <w:numId w:val="50"/>
        </w:numPr>
        <w:spacing w:beforeLines="0" w:before="0" w:afterLines="0" w:after="0"/>
        <w:ind w:hanging="442"/>
      </w:pPr>
      <w:r>
        <w:rPr>
          <w:rFonts w:hint="eastAsia"/>
        </w:rPr>
        <w:t>二等大国→全球性强国、世界第二</w:t>
      </w:r>
    </w:p>
    <w:p w14:paraId="34A876BE" w14:textId="5FDAAACF" w:rsidR="00C653E0" w:rsidRDefault="00C653E0" w:rsidP="00C653E0">
      <w:pPr>
        <w:pStyle w:val="aa"/>
        <w:numPr>
          <w:ilvl w:val="1"/>
          <w:numId w:val="50"/>
        </w:numPr>
        <w:spacing w:beforeLines="0" w:before="0" w:afterLines="0" w:after="0"/>
        <w:ind w:hanging="442"/>
      </w:pPr>
      <w:r>
        <w:rPr>
          <w:rFonts w:hint="eastAsia"/>
        </w:rPr>
        <w:t>体系的受害者、革命者→受益者、维护者→建设者、领导者</w:t>
      </w:r>
    </w:p>
    <w:p w14:paraId="0111D9AA" w14:textId="3DE02E77" w:rsidR="00C653E0" w:rsidRDefault="00C653E0" w:rsidP="00C653E0">
      <w:pPr>
        <w:pStyle w:val="aa"/>
        <w:numPr>
          <w:ilvl w:val="1"/>
          <w:numId w:val="50"/>
        </w:numPr>
        <w:spacing w:beforeLines="0" w:before="0" w:afterLines="0" w:after="0"/>
        <w:ind w:hanging="442"/>
      </w:pPr>
      <w:r>
        <w:rPr>
          <w:rFonts w:hint="eastAsia"/>
        </w:rPr>
        <w:t>实力提升→外交政策资源、自信</w:t>
      </w:r>
    </w:p>
    <w:p w14:paraId="5FE9FD91" w14:textId="77777777" w:rsidR="00EC5899" w:rsidRDefault="00EC5899" w:rsidP="00195457">
      <w:pPr>
        <w:pStyle w:val="aa"/>
        <w:spacing w:before="78" w:after="78"/>
      </w:pPr>
    </w:p>
    <w:p w14:paraId="250369A5" w14:textId="3922DDBD" w:rsidR="00621990" w:rsidRDefault="00621990" w:rsidP="00621990">
      <w:pPr>
        <w:pStyle w:val="ac"/>
      </w:pPr>
      <w:bookmarkStart w:id="104" w:name="_Toc216877563"/>
      <w:r>
        <w:rPr>
          <w:rFonts w:hint="eastAsia"/>
        </w:rPr>
        <w:t>三、</w:t>
      </w:r>
      <w:r w:rsidR="00D244B1">
        <w:rPr>
          <w:rFonts w:hint="eastAsia"/>
        </w:rPr>
        <w:t>各国</w:t>
      </w:r>
      <w:r>
        <w:rPr>
          <w:rFonts w:hint="eastAsia"/>
        </w:rPr>
        <w:t>的外交风格</w:t>
      </w:r>
      <w:bookmarkEnd w:id="104"/>
    </w:p>
    <w:p w14:paraId="131F95EC" w14:textId="39C51537" w:rsidR="00D244B1" w:rsidRDefault="00D244B1" w:rsidP="00D244B1">
      <w:pPr>
        <w:pStyle w:val="ae"/>
      </w:pPr>
      <w:bookmarkStart w:id="105" w:name="_Toc216877564"/>
      <w:r>
        <w:rPr>
          <w:rFonts w:hint="eastAsia"/>
        </w:rPr>
        <w:t>（一）美国的外交风格</w:t>
      </w:r>
      <w:bookmarkEnd w:id="105"/>
    </w:p>
    <w:p w14:paraId="58899C9E" w14:textId="09A17C06" w:rsidR="00621990" w:rsidRDefault="00621990" w:rsidP="00621990">
      <w:pPr>
        <w:pStyle w:val="aa"/>
        <w:spacing w:before="78" w:after="78"/>
        <w:ind w:firstLine="420"/>
      </w:pPr>
      <w:r>
        <w:rPr>
          <w:rFonts w:hint="eastAsia"/>
        </w:rPr>
        <w:t>美国的外交（谈判）风格包括：</w:t>
      </w:r>
    </w:p>
    <w:p w14:paraId="73F003B1" w14:textId="199C8FBE" w:rsidR="00621990" w:rsidRDefault="00621990" w:rsidP="00621990">
      <w:pPr>
        <w:pStyle w:val="aa"/>
        <w:numPr>
          <w:ilvl w:val="0"/>
          <w:numId w:val="53"/>
        </w:numPr>
        <w:spacing w:beforeLines="0" w:before="0" w:afterLines="0" w:after="0"/>
        <w:ind w:left="442" w:hanging="442"/>
      </w:pPr>
      <w:r>
        <w:rPr>
          <w:rFonts w:hint="eastAsia"/>
        </w:rPr>
        <w:t>自信自大</w:t>
      </w:r>
    </w:p>
    <w:p w14:paraId="59CA921D" w14:textId="2643305C" w:rsidR="00621990" w:rsidRDefault="00621990" w:rsidP="00621990">
      <w:pPr>
        <w:pStyle w:val="aa"/>
        <w:numPr>
          <w:ilvl w:val="0"/>
          <w:numId w:val="53"/>
        </w:numPr>
        <w:spacing w:beforeLines="0" w:before="0" w:afterLines="0" w:after="0"/>
        <w:ind w:left="442" w:hanging="442"/>
      </w:pPr>
      <w:r>
        <w:rPr>
          <w:rFonts w:hint="eastAsia"/>
        </w:rPr>
        <w:t>准备充分，单刀直入</w:t>
      </w:r>
    </w:p>
    <w:p w14:paraId="4B544344" w14:textId="7AA31192" w:rsidR="00621990" w:rsidRDefault="00621990" w:rsidP="00621990">
      <w:pPr>
        <w:pStyle w:val="aa"/>
        <w:numPr>
          <w:ilvl w:val="0"/>
          <w:numId w:val="53"/>
        </w:numPr>
        <w:spacing w:beforeLines="0" w:before="0" w:afterLines="0" w:after="0"/>
        <w:ind w:left="442" w:hanging="442"/>
      </w:pPr>
      <w:r>
        <w:rPr>
          <w:rFonts w:hint="eastAsia"/>
        </w:rPr>
        <w:t>个人主义，内部会发生分歧</w:t>
      </w:r>
    </w:p>
    <w:p w14:paraId="7AA574A5" w14:textId="5CE615EC" w:rsidR="00621990" w:rsidRDefault="00621990" w:rsidP="00621990">
      <w:pPr>
        <w:pStyle w:val="aa"/>
        <w:numPr>
          <w:ilvl w:val="0"/>
          <w:numId w:val="53"/>
        </w:numPr>
        <w:spacing w:beforeLines="0" w:before="0" w:afterLines="0" w:after="0"/>
        <w:ind w:left="442" w:hanging="442"/>
      </w:pPr>
      <w:r>
        <w:rPr>
          <w:rFonts w:hint="eastAsia"/>
        </w:rPr>
        <w:t>结果导向</w:t>
      </w:r>
    </w:p>
    <w:p w14:paraId="3878E231" w14:textId="77777777" w:rsidR="00621990" w:rsidRDefault="00621990" w:rsidP="00621990">
      <w:pPr>
        <w:pStyle w:val="aa"/>
        <w:numPr>
          <w:ilvl w:val="0"/>
          <w:numId w:val="53"/>
        </w:numPr>
        <w:spacing w:beforeLines="0" w:before="0" w:afterLines="0" w:after="0"/>
        <w:ind w:left="442" w:hanging="442"/>
      </w:pPr>
      <w:r>
        <w:rPr>
          <w:rFonts w:hint="eastAsia"/>
        </w:rPr>
        <w:t>缺乏耐心</w:t>
      </w:r>
    </w:p>
    <w:p w14:paraId="108A3C35" w14:textId="77777777" w:rsidR="00621990" w:rsidRDefault="00621990" w:rsidP="00621990">
      <w:pPr>
        <w:pStyle w:val="aa"/>
        <w:numPr>
          <w:ilvl w:val="0"/>
          <w:numId w:val="53"/>
        </w:numPr>
        <w:spacing w:beforeLines="0" w:before="0" w:afterLines="0" w:after="0"/>
        <w:ind w:left="442" w:hanging="442"/>
      </w:pPr>
      <w:r>
        <w:rPr>
          <w:rFonts w:hint="eastAsia"/>
        </w:rPr>
        <w:t>缺乏对外国文化的了解</w:t>
      </w:r>
    </w:p>
    <w:p w14:paraId="6EE04C4E" w14:textId="01E3D4FB" w:rsidR="00EC5899" w:rsidRDefault="00621990" w:rsidP="00621990">
      <w:pPr>
        <w:pStyle w:val="aa"/>
        <w:numPr>
          <w:ilvl w:val="0"/>
          <w:numId w:val="53"/>
        </w:numPr>
        <w:spacing w:beforeLines="0" w:before="0" w:afterLines="0" w:after="0"/>
        <w:ind w:left="442" w:hanging="442"/>
      </w:pPr>
      <w:r>
        <w:rPr>
          <w:rFonts w:hint="eastAsia"/>
        </w:rPr>
        <w:t>重视法律</w:t>
      </w:r>
    </w:p>
    <w:p w14:paraId="44E9D87E" w14:textId="3B81775D" w:rsidR="00D244B1" w:rsidRDefault="00D244B1" w:rsidP="00D244B1">
      <w:pPr>
        <w:pStyle w:val="ae"/>
      </w:pPr>
      <w:bookmarkStart w:id="106" w:name="_Toc216877565"/>
      <w:r>
        <w:rPr>
          <w:rFonts w:hint="eastAsia"/>
        </w:rPr>
        <w:t>（二）日本的外交风格</w:t>
      </w:r>
      <w:bookmarkEnd w:id="106"/>
    </w:p>
    <w:p w14:paraId="5A233290" w14:textId="41BDC190" w:rsidR="00D244B1" w:rsidRDefault="00D244B1" w:rsidP="00D244B1">
      <w:pPr>
        <w:pStyle w:val="aa"/>
        <w:numPr>
          <w:ilvl w:val="0"/>
          <w:numId w:val="54"/>
        </w:numPr>
        <w:spacing w:beforeLines="0" w:before="0" w:afterLines="0" w:after="0"/>
        <w:ind w:left="442" w:hanging="442"/>
      </w:pPr>
      <w:r>
        <w:rPr>
          <w:rFonts w:hint="eastAsia"/>
        </w:rPr>
        <w:t>表达意见转弯抹角，日语是最</w:t>
      </w:r>
      <w:proofErr w:type="gramStart"/>
      <w:r>
        <w:rPr>
          <w:rFonts w:hint="eastAsia"/>
        </w:rPr>
        <w:t>暖昧</w:t>
      </w:r>
      <w:proofErr w:type="gramEnd"/>
      <w:r>
        <w:rPr>
          <w:rFonts w:hint="eastAsia"/>
        </w:rPr>
        <w:t>的语言</w:t>
      </w:r>
    </w:p>
    <w:p w14:paraId="1357A185" w14:textId="27B79A97" w:rsidR="00D244B1" w:rsidRDefault="00D244B1" w:rsidP="00D244B1">
      <w:pPr>
        <w:pStyle w:val="aa"/>
        <w:numPr>
          <w:ilvl w:val="0"/>
          <w:numId w:val="54"/>
        </w:numPr>
        <w:spacing w:beforeLines="0" w:before="0" w:afterLines="0" w:after="0"/>
        <w:ind w:left="442" w:hanging="442"/>
      </w:pPr>
      <w:r>
        <w:rPr>
          <w:rFonts w:hint="eastAsia"/>
        </w:rPr>
        <w:t>重视等级和服从权威</w:t>
      </w:r>
    </w:p>
    <w:p w14:paraId="25F860AA" w14:textId="77777777" w:rsidR="00D244B1" w:rsidRDefault="00D244B1" w:rsidP="00D244B1">
      <w:pPr>
        <w:pStyle w:val="aa"/>
        <w:numPr>
          <w:ilvl w:val="0"/>
          <w:numId w:val="54"/>
        </w:numPr>
        <w:spacing w:beforeLines="0" w:before="0" w:afterLines="0" w:after="0"/>
        <w:ind w:left="442" w:hanging="442"/>
      </w:pPr>
      <w:r>
        <w:rPr>
          <w:rFonts w:hint="eastAsia"/>
        </w:rPr>
        <w:t>谈判队伍团结一致</w:t>
      </w:r>
    </w:p>
    <w:p w14:paraId="44A1206A" w14:textId="49B24E33" w:rsidR="00D244B1" w:rsidRDefault="00D244B1" w:rsidP="00D244B1">
      <w:pPr>
        <w:pStyle w:val="aa"/>
        <w:numPr>
          <w:ilvl w:val="0"/>
          <w:numId w:val="54"/>
        </w:numPr>
        <w:spacing w:beforeLines="0" w:before="0" w:afterLines="0" w:after="0"/>
        <w:ind w:left="442" w:hanging="442"/>
      </w:pPr>
      <w:r>
        <w:rPr>
          <w:rFonts w:hint="eastAsia"/>
        </w:rPr>
        <w:t>面子意识和荣誉观念</w:t>
      </w:r>
    </w:p>
    <w:p w14:paraId="7465675C" w14:textId="586ECEF8" w:rsidR="00D244B1" w:rsidRDefault="00D244B1" w:rsidP="00D244B1">
      <w:pPr>
        <w:pStyle w:val="aa"/>
        <w:numPr>
          <w:ilvl w:val="0"/>
          <w:numId w:val="54"/>
        </w:numPr>
        <w:spacing w:beforeLines="0" w:before="0" w:afterLines="0" w:after="0"/>
        <w:ind w:left="442" w:hanging="442"/>
      </w:pPr>
      <w:r>
        <w:rPr>
          <w:rFonts w:hint="eastAsia"/>
        </w:rPr>
        <w:t>让步很难，很小</w:t>
      </w:r>
    </w:p>
    <w:p w14:paraId="7390C765" w14:textId="713B20FE" w:rsidR="00D244B1" w:rsidRDefault="00D244B1" w:rsidP="00D244B1">
      <w:pPr>
        <w:pStyle w:val="aa"/>
        <w:numPr>
          <w:ilvl w:val="0"/>
          <w:numId w:val="54"/>
        </w:numPr>
        <w:spacing w:beforeLines="0" w:before="0" w:afterLines="0" w:after="0"/>
        <w:ind w:left="442" w:hanging="442"/>
      </w:pPr>
      <w:r>
        <w:rPr>
          <w:rFonts w:hint="eastAsia"/>
        </w:rPr>
        <w:t>先建立个人关系</w:t>
      </w:r>
    </w:p>
    <w:p w14:paraId="6EE4262D" w14:textId="3D313DFC" w:rsidR="00D244B1" w:rsidRDefault="00D244B1" w:rsidP="00D244B1">
      <w:pPr>
        <w:pStyle w:val="aa"/>
        <w:spacing w:before="78" w:after="78"/>
        <w:ind w:left="420"/>
      </w:pPr>
      <w:r>
        <w:rPr>
          <w:rFonts w:hint="eastAsia"/>
        </w:rPr>
        <w:t>影响日本外交风格的因素包括：</w:t>
      </w:r>
    </w:p>
    <w:p w14:paraId="3F8E9434" w14:textId="7E5B91A9"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文化特性</w:t>
      </w:r>
    </w:p>
    <w:p w14:paraId="63CBA74C" w14:textId="7A5E75AE" w:rsidR="00D244B1" w:rsidRDefault="00D244B1" w:rsidP="00D244B1">
      <w:pPr>
        <w:pStyle w:val="aa"/>
        <w:numPr>
          <w:ilvl w:val="1"/>
          <w:numId w:val="55"/>
        </w:numPr>
        <w:spacing w:beforeLines="0" w:before="0" w:afterLines="0" w:after="0"/>
        <w:ind w:hanging="442"/>
      </w:pPr>
      <w:r>
        <w:rPr>
          <w:rFonts w:hint="eastAsia"/>
        </w:rPr>
        <w:t>日本文化的一般性（即吸收性、对传统的保守性、混杂性）</w:t>
      </w:r>
    </w:p>
    <w:p w14:paraId="16DDFCC2" w14:textId="20BB7EC4" w:rsidR="00D244B1" w:rsidRDefault="00D244B1" w:rsidP="00D244B1">
      <w:pPr>
        <w:pStyle w:val="aa"/>
        <w:numPr>
          <w:ilvl w:val="1"/>
          <w:numId w:val="55"/>
        </w:numPr>
        <w:spacing w:beforeLines="0" w:before="0" w:afterLines="0" w:after="0"/>
        <w:ind w:hanging="442"/>
      </w:pPr>
      <w:r>
        <w:rPr>
          <w:rFonts w:hint="eastAsia"/>
        </w:rPr>
        <w:t>日本文化的特殊性</w:t>
      </w:r>
    </w:p>
    <w:p w14:paraId="08040E8A" w14:textId="0E18E0AB" w:rsidR="00D244B1" w:rsidRDefault="00D244B1" w:rsidP="00D244B1">
      <w:pPr>
        <w:pStyle w:val="aa"/>
        <w:numPr>
          <w:ilvl w:val="2"/>
          <w:numId w:val="55"/>
        </w:numPr>
        <w:spacing w:beforeLines="0" w:before="0" w:afterLines="0" w:after="0"/>
        <w:ind w:hanging="442"/>
      </w:pPr>
      <w:r>
        <w:rPr>
          <w:rFonts w:hint="eastAsia"/>
        </w:rPr>
        <w:t>安定封闭的岛国文化：“内外有别”的心理，民族本位意识或孤独意识；</w:t>
      </w:r>
    </w:p>
    <w:p w14:paraId="28295696" w14:textId="39C7E98B" w:rsidR="00D244B1" w:rsidRDefault="00D244B1" w:rsidP="00D244B1">
      <w:pPr>
        <w:pStyle w:val="aa"/>
        <w:numPr>
          <w:ilvl w:val="2"/>
          <w:numId w:val="55"/>
        </w:numPr>
        <w:spacing w:beforeLines="0" w:before="0" w:afterLines="0" w:after="0"/>
        <w:ind w:hanging="442"/>
      </w:pPr>
      <w:r>
        <w:rPr>
          <w:rFonts w:hint="eastAsia"/>
        </w:rPr>
        <w:t>纵式的社会结构和文化结构，它根源于日本传统的家族主义、家庭本位观念，它加强了集团内部的向心力；</w:t>
      </w:r>
    </w:p>
    <w:p w14:paraId="54EB6F1D" w14:textId="1EE34187" w:rsidR="00D244B1" w:rsidRDefault="00D244B1" w:rsidP="00D244B1">
      <w:pPr>
        <w:pStyle w:val="aa"/>
        <w:numPr>
          <w:ilvl w:val="2"/>
          <w:numId w:val="55"/>
        </w:numPr>
        <w:spacing w:beforeLines="0" w:before="0" w:afterLines="0" w:after="0"/>
        <w:ind w:hanging="442"/>
      </w:pPr>
      <w:r>
        <w:rPr>
          <w:rFonts w:hint="eastAsia"/>
        </w:rPr>
        <w:t>轻思辨重实用；</w:t>
      </w:r>
    </w:p>
    <w:p w14:paraId="67129555" w14:textId="569416C4" w:rsidR="00D244B1" w:rsidRDefault="00D244B1" w:rsidP="00D244B1">
      <w:pPr>
        <w:pStyle w:val="aa"/>
        <w:numPr>
          <w:ilvl w:val="2"/>
          <w:numId w:val="55"/>
        </w:numPr>
        <w:spacing w:beforeLines="0" w:before="0" w:afterLines="0" w:after="0"/>
        <w:ind w:hanging="442"/>
      </w:pPr>
      <w:r>
        <w:rPr>
          <w:rFonts w:hint="eastAsia"/>
        </w:rPr>
        <w:t>无常观与求新精神；</w:t>
      </w:r>
    </w:p>
    <w:p w14:paraId="693C4D19" w14:textId="6223847A" w:rsidR="00D244B1" w:rsidRDefault="00D244B1" w:rsidP="00D244B1">
      <w:pPr>
        <w:pStyle w:val="aa"/>
        <w:numPr>
          <w:ilvl w:val="2"/>
          <w:numId w:val="55"/>
        </w:numPr>
        <w:spacing w:beforeLines="0" w:before="0" w:afterLines="0" w:after="0"/>
        <w:ind w:hanging="442"/>
      </w:pPr>
      <w:r>
        <w:rPr>
          <w:rFonts w:hint="eastAsia"/>
        </w:rPr>
        <w:t>忠君爱国传统与民族凝聚力等。</w:t>
      </w:r>
    </w:p>
    <w:p w14:paraId="403912D5" w14:textId="344097E6"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政治制度和过程</w:t>
      </w:r>
    </w:p>
    <w:p w14:paraId="5F367F5D" w14:textId="206FD464" w:rsidR="00D244B1" w:rsidRDefault="00D244B1" w:rsidP="00D244B1">
      <w:pPr>
        <w:pStyle w:val="aa"/>
        <w:numPr>
          <w:ilvl w:val="1"/>
          <w:numId w:val="55"/>
        </w:numPr>
        <w:spacing w:beforeLines="0" w:before="0" w:afterLines="0" w:after="0"/>
        <w:ind w:hanging="442"/>
      </w:pPr>
      <w:r>
        <w:rPr>
          <w:rFonts w:hint="eastAsia"/>
        </w:rPr>
        <w:t>多元妥协政治：政党之间和执政党内部</w:t>
      </w:r>
    </w:p>
    <w:p w14:paraId="7D8B5C30" w14:textId="12910EFB" w:rsidR="00D244B1" w:rsidRDefault="00D244B1" w:rsidP="00D244B1">
      <w:pPr>
        <w:pStyle w:val="aa"/>
        <w:numPr>
          <w:ilvl w:val="1"/>
          <w:numId w:val="55"/>
        </w:numPr>
        <w:spacing w:beforeLines="0" w:before="0" w:afterLines="0" w:after="0"/>
        <w:ind w:hanging="442"/>
      </w:pPr>
      <w:r>
        <w:rPr>
          <w:rFonts w:hint="eastAsia"/>
        </w:rPr>
        <w:t>派</w:t>
      </w:r>
      <w:proofErr w:type="gramStart"/>
      <w:r>
        <w:rPr>
          <w:rFonts w:hint="eastAsia"/>
        </w:rPr>
        <w:t>阀之间</w:t>
      </w:r>
      <w:proofErr w:type="gramEnd"/>
      <w:r>
        <w:rPr>
          <w:rFonts w:hint="eastAsia"/>
        </w:rPr>
        <w:t>私下的基于个人关系之间的协议</w:t>
      </w:r>
    </w:p>
    <w:p w14:paraId="779B6DA7" w14:textId="165E970A"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国际地位特性</w:t>
      </w:r>
    </w:p>
    <w:p w14:paraId="1C73985A" w14:textId="21514BB5" w:rsidR="00D244B1" w:rsidRDefault="00D244B1" w:rsidP="00D244B1">
      <w:pPr>
        <w:pStyle w:val="aa"/>
        <w:numPr>
          <w:ilvl w:val="1"/>
          <w:numId w:val="55"/>
        </w:numPr>
        <w:spacing w:beforeLines="0" w:before="0" w:afterLines="0" w:after="0"/>
        <w:ind w:hanging="442"/>
      </w:pPr>
      <w:r>
        <w:rPr>
          <w:rFonts w:hint="eastAsia"/>
        </w:rPr>
        <w:t>战败国和被保护国的身份</w:t>
      </w:r>
    </w:p>
    <w:p w14:paraId="43A850BA" w14:textId="71BED487" w:rsidR="00D244B1" w:rsidRDefault="00D244B1" w:rsidP="00D244B1">
      <w:pPr>
        <w:pStyle w:val="aa"/>
        <w:numPr>
          <w:ilvl w:val="1"/>
          <w:numId w:val="55"/>
        </w:numPr>
        <w:spacing w:beforeLines="0" w:before="0" w:afterLines="0" w:after="0"/>
        <w:ind w:hanging="442"/>
      </w:pPr>
      <w:r>
        <w:rPr>
          <w:rFonts w:hint="eastAsia"/>
        </w:rPr>
        <w:t>走向经济政治大国的日本</w:t>
      </w:r>
    </w:p>
    <w:p w14:paraId="3FE4A0D9" w14:textId="13E904CF" w:rsidR="00D244B1" w:rsidRDefault="00D244B1" w:rsidP="00D244B1">
      <w:pPr>
        <w:pStyle w:val="aa"/>
        <w:numPr>
          <w:ilvl w:val="1"/>
          <w:numId w:val="55"/>
        </w:numPr>
        <w:spacing w:beforeLines="0" w:before="0" w:afterLines="0" w:after="0"/>
        <w:ind w:hanging="442"/>
      </w:pPr>
      <w:r>
        <w:rPr>
          <w:rFonts w:hint="eastAsia"/>
        </w:rPr>
        <w:t>追求正常国家的日本</w:t>
      </w:r>
    </w:p>
    <w:p w14:paraId="1F0E6DBB" w14:textId="77777777" w:rsidR="00D244B1" w:rsidRDefault="00D244B1" w:rsidP="00195457">
      <w:pPr>
        <w:pStyle w:val="aa"/>
        <w:spacing w:before="78" w:after="78"/>
      </w:pPr>
    </w:p>
    <w:p w14:paraId="09C35E8F" w14:textId="77777777" w:rsidR="00D96E67" w:rsidRDefault="00D96E67" w:rsidP="00195457">
      <w:pPr>
        <w:pStyle w:val="aa"/>
        <w:spacing w:before="78" w:after="78"/>
      </w:pPr>
    </w:p>
    <w:p w14:paraId="12A3B635" w14:textId="77777777" w:rsidR="00D96E67" w:rsidRDefault="00D96E67" w:rsidP="00195457">
      <w:pPr>
        <w:pStyle w:val="aa"/>
        <w:spacing w:before="78" w:after="78"/>
      </w:pPr>
    </w:p>
    <w:p w14:paraId="4FCDC4BB" w14:textId="118E721B" w:rsidR="00D96E67" w:rsidRDefault="00D96E67" w:rsidP="00D96E67">
      <w:pPr>
        <w:pStyle w:val="a9"/>
      </w:pPr>
      <w:bookmarkStart w:id="107" w:name="_Toc216877566"/>
      <w:r>
        <w:rPr>
          <w:rFonts w:hint="eastAsia"/>
        </w:rPr>
        <w:t>第十讲</w:t>
      </w:r>
      <w:r>
        <w:rPr>
          <w:rFonts w:hint="eastAsia"/>
        </w:rPr>
        <w:t xml:space="preserve"> </w:t>
      </w:r>
      <w:r>
        <w:rPr>
          <w:rFonts w:hint="eastAsia"/>
        </w:rPr>
        <w:t>首脑外交</w:t>
      </w:r>
      <w:bookmarkEnd w:id="107"/>
    </w:p>
    <w:p w14:paraId="70F27FE0" w14:textId="19641C4D" w:rsidR="00D96E67" w:rsidRDefault="00D96E67" w:rsidP="00D96E67">
      <w:pPr>
        <w:pStyle w:val="aa"/>
        <w:spacing w:before="78" w:after="78"/>
        <w:jc w:val="center"/>
      </w:pPr>
      <w:r>
        <w:rPr>
          <w:rFonts w:hint="eastAsia"/>
        </w:rPr>
        <w:t>2025.11.26</w:t>
      </w:r>
    </w:p>
    <w:p w14:paraId="7E99A786" w14:textId="072CEE0F" w:rsidR="00B81693" w:rsidRDefault="00B81693" w:rsidP="00B81693">
      <w:pPr>
        <w:pStyle w:val="ac"/>
      </w:pPr>
      <w:bookmarkStart w:id="108" w:name="_Toc216877567"/>
      <w:r>
        <w:rPr>
          <w:rFonts w:hint="eastAsia"/>
        </w:rPr>
        <w:t>一、首脑外交的概念</w:t>
      </w:r>
      <w:bookmarkEnd w:id="108"/>
    </w:p>
    <w:p w14:paraId="050E806F" w14:textId="5C2E7DB6" w:rsidR="00766E09" w:rsidRDefault="00766E09" w:rsidP="00766E09">
      <w:pPr>
        <w:pStyle w:val="aa"/>
        <w:spacing w:before="78" w:after="78"/>
      </w:pPr>
      <w:r>
        <w:tab/>
      </w:r>
      <w:r>
        <w:rPr>
          <w:rFonts w:hint="eastAsia"/>
        </w:rPr>
        <w:t>1955</w:t>
      </w:r>
      <w:r>
        <w:rPr>
          <w:rFonts w:hint="eastAsia"/>
        </w:rPr>
        <w:t>年，美国总统艾森豪威尔与苏联领导人赫鲁晓夫在瑞士日内瓦举行了二战后首次会晤，讨论了德国统一和核裁军问题。此次会议首次被称作峰会（</w:t>
      </w:r>
      <w:r>
        <w:rPr>
          <w:rFonts w:hint="eastAsia"/>
        </w:rPr>
        <w:t>summit</w:t>
      </w:r>
      <w:r>
        <w:rPr>
          <w:rFonts w:hint="eastAsia"/>
        </w:rPr>
        <w:t>）。峰会最初的含义是大国首脑讨论具有全球后果的高级政治议题的会晤。</w:t>
      </w:r>
    </w:p>
    <w:p w14:paraId="56B9D79D" w14:textId="1413E6C8" w:rsidR="00D96E67" w:rsidRDefault="00766E09" w:rsidP="00766E09">
      <w:pPr>
        <w:pStyle w:val="aa"/>
        <w:spacing w:before="78" w:after="78"/>
        <w:ind w:firstLine="420"/>
      </w:pPr>
      <w:r>
        <w:rPr>
          <w:rFonts w:hint="eastAsia"/>
        </w:rPr>
        <w:t>狭义上，首脑外交仅指国家元首和政府首脑（包括国际组织领导人）举行的峰会。广义上，首脑外交是国家元首和政府首脑（包括国际组织领导人）直接从事的外交活动；即国家和国际组织的最高领导人为了实现其外交政策目标亲自从事的外交活动，包括通过信件、电报、热线电话等与其他国家领导人进行通讯，对外政策发言，任命特使，互访和会晤等。</w:t>
      </w:r>
    </w:p>
    <w:p w14:paraId="4CA1087C" w14:textId="7A486DA9" w:rsidR="00766E09" w:rsidRDefault="00766E09" w:rsidP="00766E09">
      <w:pPr>
        <w:pStyle w:val="aa"/>
        <w:spacing w:before="78" w:after="78"/>
      </w:pPr>
      <w:r>
        <w:tab/>
      </w:r>
      <w:r>
        <w:rPr>
          <w:rFonts w:hint="eastAsia"/>
        </w:rPr>
        <w:t>首脑外交的参与者，狭义上是大国首脑，广义上还包括各国和国际组织首脑（国家元首、政府首脑、国际组织领导人、当选总统、实际最高领导人等）。</w:t>
      </w:r>
    </w:p>
    <w:p w14:paraId="3425EFE6" w14:textId="37352E4E" w:rsidR="00766E09" w:rsidRDefault="00766E09" w:rsidP="00766E09">
      <w:pPr>
        <w:pStyle w:val="aa"/>
        <w:spacing w:before="78" w:after="78"/>
        <w:ind w:firstLine="420"/>
      </w:pPr>
      <w:r>
        <w:rPr>
          <w:rFonts w:hint="eastAsia"/>
        </w:rPr>
        <w:t>首脑外交的活动包括：</w:t>
      </w:r>
    </w:p>
    <w:p w14:paraId="3C008065" w14:textId="682E58C7" w:rsidR="00766E09" w:rsidRDefault="00766E09" w:rsidP="00766E09">
      <w:pPr>
        <w:pStyle w:val="aa"/>
        <w:numPr>
          <w:ilvl w:val="0"/>
          <w:numId w:val="56"/>
        </w:numPr>
        <w:spacing w:beforeLines="0" w:before="0" w:afterLines="0" w:after="0"/>
        <w:ind w:hanging="442"/>
      </w:pPr>
      <w:r w:rsidRPr="00766E09">
        <w:rPr>
          <w:rFonts w:hint="eastAsia"/>
          <w:b/>
          <w:bCs/>
        </w:rPr>
        <w:t>外交政策决策、政策发言：</w:t>
      </w:r>
      <w:r>
        <w:rPr>
          <w:rFonts w:hint="eastAsia"/>
        </w:rPr>
        <w:t>宣言、声明、讲话、社交</w:t>
      </w:r>
      <w:proofErr w:type="gramStart"/>
      <w:r>
        <w:rPr>
          <w:rFonts w:hint="eastAsia"/>
        </w:rPr>
        <w:t>媒体发</w:t>
      </w:r>
      <w:proofErr w:type="gramEnd"/>
      <w:r>
        <w:rPr>
          <w:rFonts w:hint="eastAsia"/>
        </w:rPr>
        <w:t>帖；接受采访；</w:t>
      </w:r>
    </w:p>
    <w:p w14:paraId="13DADEA3" w14:textId="5510CA0B" w:rsidR="00766E09" w:rsidRDefault="00766E09" w:rsidP="00766E09">
      <w:pPr>
        <w:pStyle w:val="aa"/>
        <w:numPr>
          <w:ilvl w:val="0"/>
          <w:numId w:val="56"/>
        </w:numPr>
        <w:spacing w:beforeLines="0" w:before="0" w:afterLines="0" w:after="0"/>
        <w:ind w:hanging="442"/>
      </w:pPr>
      <w:r w:rsidRPr="00766E09">
        <w:rPr>
          <w:rFonts w:hint="eastAsia"/>
          <w:b/>
          <w:bCs/>
        </w:rPr>
        <w:t>个人通信：</w:t>
      </w:r>
      <w:r>
        <w:rPr>
          <w:rFonts w:hint="eastAsia"/>
        </w:rPr>
        <w:t>信件、电报、热线电话；</w:t>
      </w:r>
    </w:p>
    <w:p w14:paraId="0F7E3F7B" w14:textId="594BE8BA" w:rsidR="00766E09" w:rsidRDefault="00766E09" w:rsidP="00766E09">
      <w:pPr>
        <w:pStyle w:val="aa"/>
        <w:numPr>
          <w:ilvl w:val="0"/>
          <w:numId w:val="56"/>
        </w:numPr>
        <w:spacing w:beforeLines="0" w:before="0" w:afterLines="0" w:after="0"/>
        <w:ind w:hanging="442"/>
      </w:pPr>
      <w:r w:rsidRPr="00766E09">
        <w:rPr>
          <w:rFonts w:hint="eastAsia"/>
          <w:b/>
          <w:bCs/>
        </w:rPr>
        <w:t>出访：</w:t>
      </w:r>
      <w:r>
        <w:rPr>
          <w:rFonts w:hint="eastAsia"/>
        </w:rPr>
        <w:t>国事访问、正式访问、工作访问、非正式访问（秘密访问）、友好访问、礼节性访问和“国事停留”；</w:t>
      </w:r>
    </w:p>
    <w:p w14:paraId="30DF2F8B" w14:textId="01C6D89A" w:rsidR="00766E09" w:rsidRDefault="00766E09" w:rsidP="00766E09">
      <w:pPr>
        <w:pStyle w:val="aa"/>
        <w:numPr>
          <w:ilvl w:val="0"/>
          <w:numId w:val="56"/>
        </w:numPr>
        <w:spacing w:beforeLines="0" w:before="0" w:afterLines="0" w:after="0"/>
        <w:ind w:hanging="442"/>
      </w:pPr>
      <w:r w:rsidRPr="00766E09">
        <w:rPr>
          <w:rFonts w:hint="eastAsia"/>
          <w:b/>
          <w:bCs/>
        </w:rPr>
        <w:t>峰会</w:t>
      </w:r>
      <w:r w:rsidRPr="00766E09">
        <w:rPr>
          <w:rFonts w:hint="eastAsia"/>
          <w:b/>
          <w:bCs/>
        </w:rPr>
        <w:t>/</w:t>
      </w:r>
      <w:r w:rsidRPr="00766E09">
        <w:rPr>
          <w:rFonts w:hint="eastAsia"/>
          <w:b/>
          <w:bCs/>
        </w:rPr>
        <w:t>首脑会晤：</w:t>
      </w:r>
      <w:r>
        <w:rPr>
          <w:rFonts w:hint="eastAsia"/>
        </w:rPr>
        <w:t>双边、多边；</w:t>
      </w:r>
    </w:p>
    <w:p w14:paraId="7D2FA2C3" w14:textId="44704C29" w:rsidR="00766E09" w:rsidRPr="00766E09" w:rsidRDefault="00766E09" w:rsidP="00766E09">
      <w:pPr>
        <w:pStyle w:val="aa"/>
        <w:numPr>
          <w:ilvl w:val="0"/>
          <w:numId w:val="56"/>
        </w:numPr>
        <w:spacing w:beforeLines="0" w:before="0" w:afterLines="0" w:after="0"/>
        <w:ind w:hanging="442"/>
        <w:rPr>
          <w:b/>
          <w:bCs/>
        </w:rPr>
      </w:pPr>
      <w:r w:rsidRPr="00766E09">
        <w:rPr>
          <w:rFonts w:hint="eastAsia"/>
          <w:b/>
          <w:bCs/>
        </w:rPr>
        <w:t>派出特使</w:t>
      </w:r>
    </w:p>
    <w:p w14:paraId="376F1F4B" w14:textId="4D0453DE" w:rsidR="00766E09" w:rsidRDefault="00766E09" w:rsidP="00766E09">
      <w:pPr>
        <w:pStyle w:val="aa"/>
        <w:numPr>
          <w:ilvl w:val="1"/>
          <w:numId w:val="56"/>
        </w:numPr>
        <w:spacing w:beforeLines="0" w:before="0" w:afterLines="0" w:after="0"/>
        <w:ind w:hanging="442"/>
      </w:pPr>
      <w:r>
        <w:rPr>
          <w:rFonts w:hint="eastAsia"/>
        </w:rPr>
        <w:t>表示礼节：加冕典礼、就职典礼、独立庆典、纪念仪式、周年纪念、皇室婚礼、国葬；</w:t>
      </w:r>
    </w:p>
    <w:p w14:paraId="3D105524" w14:textId="4B6DC3FB" w:rsidR="00766E09" w:rsidRDefault="00766E09" w:rsidP="00766E09">
      <w:pPr>
        <w:pStyle w:val="aa"/>
        <w:numPr>
          <w:ilvl w:val="1"/>
          <w:numId w:val="56"/>
        </w:numPr>
        <w:spacing w:beforeLines="0" w:before="0" w:afterLines="0" w:after="0"/>
        <w:ind w:hanging="442"/>
      </w:pPr>
      <w:r>
        <w:rPr>
          <w:rFonts w:hint="eastAsia"/>
        </w:rPr>
        <w:t>特别任务：代表首脑进行高级对话和传达</w:t>
      </w:r>
      <w:proofErr w:type="gramStart"/>
      <w:r>
        <w:rPr>
          <w:rFonts w:hint="eastAsia"/>
        </w:rPr>
        <w:t>讯息</w:t>
      </w:r>
      <w:proofErr w:type="gramEnd"/>
      <w:r>
        <w:rPr>
          <w:rFonts w:hint="eastAsia"/>
        </w:rPr>
        <w:t>、调停、斡旋。</w:t>
      </w:r>
    </w:p>
    <w:p w14:paraId="508AC069" w14:textId="77777777" w:rsidR="00D96E67" w:rsidRDefault="00D96E67" w:rsidP="00195457">
      <w:pPr>
        <w:pStyle w:val="aa"/>
        <w:spacing w:before="78" w:after="78"/>
      </w:pPr>
    </w:p>
    <w:p w14:paraId="49F3E83F" w14:textId="55A61B1F" w:rsidR="00B81693" w:rsidRDefault="00B81693" w:rsidP="00B81693">
      <w:pPr>
        <w:pStyle w:val="ac"/>
      </w:pPr>
      <w:bookmarkStart w:id="109" w:name="_Toc216877568"/>
      <w:r>
        <w:rPr>
          <w:rFonts w:hint="eastAsia"/>
        </w:rPr>
        <w:t>二、首脑外交的特殊性</w:t>
      </w:r>
      <w:bookmarkEnd w:id="109"/>
    </w:p>
    <w:p w14:paraId="0834AD86" w14:textId="6730225F" w:rsidR="00B81693" w:rsidRDefault="00B81693" w:rsidP="00B81693">
      <w:pPr>
        <w:pStyle w:val="aa"/>
        <w:spacing w:before="78" w:after="78"/>
        <w:ind w:firstLine="420"/>
      </w:pPr>
      <w:r>
        <w:rPr>
          <w:rFonts w:hint="eastAsia"/>
        </w:rPr>
        <w:t>首脑外交是最高级别的外交，具有最高的权力来在对外交往中与他国谈判。首脑外交是刚性的，很难反悔；如果缺乏应对国际事务的专业知识和经验积累，可能给国家带来严重损失。首脑外交不能拘泥于细节争论，而应集中关注原则性问题。</w:t>
      </w:r>
    </w:p>
    <w:p w14:paraId="3D24BD2B" w14:textId="490DDCC7" w:rsidR="00B81693" w:rsidRDefault="00B81693" w:rsidP="00B81693">
      <w:pPr>
        <w:pStyle w:val="aa"/>
        <w:spacing w:before="78" w:after="78"/>
        <w:ind w:firstLine="420"/>
      </w:pPr>
      <w:r>
        <w:rPr>
          <w:rFonts w:hint="eastAsia"/>
        </w:rPr>
        <w:t>首脑外交是</w:t>
      </w:r>
      <w:proofErr w:type="gramStart"/>
      <w:r>
        <w:rPr>
          <w:rFonts w:hint="eastAsia"/>
        </w:rPr>
        <w:t>最</w:t>
      </w:r>
      <w:proofErr w:type="gramEnd"/>
      <w:r>
        <w:rPr>
          <w:rFonts w:hint="eastAsia"/>
        </w:rPr>
        <w:t>个人化的外交。私交对国家关系有重大影响。</w:t>
      </w:r>
    </w:p>
    <w:p w14:paraId="63584A1C" w14:textId="2F3D99A5" w:rsidR="00B81693" w:rsidRDefault="00B81693" w:rsidP="00B81693">
      <w:pPr>
        <w:pStyle w:val="aa"/>
        <w:spacing w:before="78" w:after="78"/>
        <w:ind w:firstLine="420"/>
      </w:pPr>
      <w:r>
        <w:rPr>
          <w:rFonts w:hint="eastAsia"/>
        </w:rPr>
        <w:t>首脑外交是最受关注的外交，需要形象塑造、营销；高度曝光，难以保密，期待高。</w:t>
      </w:r>
    </w:p>
    <w:p w14:paraId="29429F9B" w14:textId="0126DD33" w:rsidR="00B81693" w:rsidRDefault="00B81693" w:rsidP="00B81693">
      <w:pPr>
        <w:pStyle w:val="aa"/>
        <w:spacing w:before="78" w:after="78"/>
        <w:ind w:firstLine="420"/>
      </w:pPr>
      <w:r>
        <w:rPr>
          <w:rFonts w:hint="eastAsia"/>
        </w:rPr>
        <w:t>首脑外交是最需要周密准备的外交，需要职业外交、专家顾问的支撑，正式访问的成果期望。</w:t>
      </w:r>
    </w:p>
    <w:p w14:paraId="52C14F22" w14:textId="77777777" w:rsidR="00B81693" w:rsidRDefault="00B81693" w:rsidP="00195457">
      <w:pPr>
        <w:pStyle w:val="aa"/>
        <w:spacing w:before="78" w:after="78"/>
      </w:pPr>
    </w:p>
    <w:p w14:paraId="3E3D5D87" w14:textId="6CB66316" w:rsidR="00FC1C75" w:rsidRDefault="00FC1C75" w:rsidP="00FC1C75">
      <w:pPr>
        <w:pStyle w:val="ac"/>
      </w:pPr>
      <w:bookmarkStart w:id="110" w:name="_Toc216877569"/>
      <w:r>
        <w:rPr>
          <w:rFonts w:hint="eastAsia"/>
        </w:rPr>
        <w:t>三、对首脑外交的批评</w:t>
      </w:r>
      <w:bookmarkEnd w:id="110"/>
    </w:p>
    <w:p w14:paraId="3D9EEEF7" w14:textId="071B3DCE" w:rsidR="00B81693" w:rsidRDefault="00FC1C75" w:rsidP="00FC1C75">
      <w:pPr>
        <w:pStyle w:val="af3"/>
        <w:spacing w:before="78" w:after="78"/>
        <w:ind w:firstLine="420"/>
      </w:pPr>
      <w:r>
        <w:rPr>
          <w:rFonts w:hint="eastAsia"/>
        </w:rPr>
        <w:lastRenderedPageBreak/>
        <w:t>两个伟大的君主，如希望建立良好的个人关系，应永远不进行面对面的会面，而应通过好的和聪明的使节进行沟通。</w:t>
      </w:r>
    </w:p>
    <w:p w14:paraId="249782A7" w14:textId="11B02385" w:rsidR="00FC1C75" w:rsidRDefault="00FC1C75" w:rsidP="00FC1C75">
      <w:pPr>
        <w:pStyle w:val="af3"/>
        <w:spacing w:before="78" w:after="78"/>
        <w:jc w:val="right"/>
      </w:pPr>
      <w:r>
        <w:rPr>
          <w:rFonts w:hint="eastAsia"/>
        </w:rPr>
        <w:t>——菲利浦·德·科明尼斯</w:t>
      </w:r>
    </w:p>
    <w:p w14:paraId="5A2A9D1A" w14:textId="5CA64726" w:rsidR="00FC1C75" w:rsidRDefault="00FC1C75" w:rsidP="00FC1C75">
      <w:pPr>
        <w:pStyle w:val="af3"/>
        <w:spacing w:before="78" w:after="78"/>
        <w:ind w:firstLine="420"/>
      </w:pPr>
      <w:r>
        <w:rPr>
          <w:rFonts w:hint="eastAsia"/>
        </w:rPr>
        <w:t>经常的个人访问不应得到鼓励。这些访问激起公众期望，导致误解，带来困惑。</w:t>
      </w:r>
    </w:p>
    <w:p w14:paraId="2D99314D" w14:textId="7AD7B74B" w:rsidR="00FC1C75" w:rsidRDefault="00FC1C75" w:rsidP="00FC1C75">
      <w:pPr>
        <w:pStyle w:val="af3"/>
        <w:spacing w:before="78" w:after="78"/>
        <w:jc w:val="right"/>
      </w:pPr>
      <w:r>
        <w:rPr>
          <w:rFonts w:hint="eastAsia"/>
        </w:rPr>
        <w:t>——哈罗德·尼科尔森</w:t>
      </w:r>
    </w:p>
    <w:p w14:paraId="4B0F1E8A" w14:textId="048BA8BC" w:rsidR="00FC1C75" w:rsidRPr="00FC1C75" w:rsidRDefault="00FC1C75" w:rsidP="00FC1C75">
      <w:pPr>
        <w:pStyle w:val="af3"/>
        <w:spacing w:before="78" w:after="78"/>
        <w:ind w:firstLine="420"/>
      </w:pPr>
      <w:r>
        <w:rPr>
          <w:rFonts w:hint="eastAsia"/>
        </w:rPr>
        <w:t>……是一种使人上瘾的药一是一种只能在很偶然和最特殊的情形下才能使用的手法，而且要配以严格的保障措施，以防止成为一种危险的习惯。</w:t>
      </w:r>
    </w:p>
    <w:p w14:paraId="63EFEF3E" w14:textId="4A91CDD8" w:rsidR="00FC1C75" w:rsidRDefault="00FC1C75" w:rsidP="00FC1C75">
      <w:pPr>
        <w:pStyle w:val="af3"/>
        <w:spacing w:before="78" w:after="78"/>
        <w:jc w:val="right"/>
      </w:pPr>
      <w:r>
        <w:rPr>
          <w:rFonts w:hint="eastAsia"/>
        </w:rPr>
        <w:t>——</w:t>
      </w:r>
      <w:r w:rsidRPr="00FC1C75">
        <w:rPr>
          <w:rFonts w:hint="eastAsia"/>
        </w:rPr>
        <w:t>迪安·腊斯克</w:t>
      </w:r>
    </w:p>
    <w:p w14:paraId="21610D59" w14:textId="24E778CC" w:rsidR="00FC1C75" w:rsidRDefault="00FC1C75" w:rsidP="00FC1C75">
      <w:pPr>
        <w:pStyle w:val="aa"/>
        <w:spacing w:before="78" w:after="78"/>
        <w:ind w:firstLine="420"/>
      </w:pPr>
      <w:r>
        <w:rPr>
          <w:rFonts w:hint="eastAsia"/>
        </w:rPr>
        <w:t>首脑是国家最高领导人，不清楚政策细节；个性不同，对其他首脑的要求可能会过分敏感。首脑外交的媒体曝光度也过高。</w:t>
      </w:r>
    </w:p>
    <w:p w14:paraId="09E51D50" w14:textId="35883236" w:rsidR="00FC1C75" w:rsidRDefault="00FC1C75" w:rsidP="00FC1C75">
      <w:pPr>
        <w:pStyle w:val="aa"/>
        <w:spacing w:before="78" w:after="78"/>
        <w:ind w:firstLine="420"/>
      </w:pPr>
      <w:r>
        <w:rPr>
          <w:rFonts w:hint="eastAsia"/>
        </w:rPr>
        <w:t>由此，首脑外交的可能缺点有：</w:t>
      </w:r>
    </w:p>
    <w:p w14:paraId="35A23857" w14:textId="44FB171C" w:rsidR="00FC1C75" w:rsidRDefault="00FC1C75" w:rsidP="00FC1C75">
      <w:pPr>
        <w:pStyle w:val="aa"/>
        <w:numPr>
          <w:ilvl w:val="0"/>
          <w:numId w:val="57"/>
        </w:numPr>
        <w:spacing w:beforeLines="0" w:before="0" w:afterLines="0" w:after="0"/>
        <w:ind w:left="442" w:hanging="442"/>
      </w:pPr>
      <w:r>
        <w:rPr>
          <w:rFonts w:hint="eastAsia"/>
        </w:rPr>
        <w:t>可能带来更多失误</w:t>
      </w:r>
    </w:p>
    <w:p w14:paraId="723DFDF9" w14:textId="2B997F15" w:rsidR="00FC1C75" w:rsidRDefault="00FC1C75" w:rsidP="00FC1C75">
      <w:pPr>
        <w:pStyle w:val="aa"/>
        <w:numPr>
          <w:ilvl w:val="0"/>
          <w:numId w:val="57"/>
        </w:numPr>
        <w:spacing w:beforeLines="0" w:before="0" w:afterLines="0" w:after="0"/>
        <w:ind w:left="442" w:hanging="442"/>
      </w:pPr>
      <w:r>
        <w:rPr>
          <w:rFonts w:hint="eastAsia"/>
        </w:rPr>
        <w:t>可能带来不可挽回的失误</w:t>
      </w:r>
    </w:p>
    <w:p w14:paraId="2B1E5876" w14:textId="77777777" w:rsidR="00FC1C75" w:rsidRDefault="00FC1C75" w:rsidP="00FC1C75">
      <w:pPr>
        <w:pStyle w:val="aa"/>
        <w:numPr>
          <w:ilvl w:val="0"/>
          <w:numId w:val="57"/>
        </w:numPr>
        <w:spacing w:beforeLines="0" w:before="0" w:afterLines="0" w:after="0"/>
        <w:ind w:left="442" w:hanging="442"/>
      </w:pPr>
      <w:r>
        <w:rPr>
          <w:rFonts w:hint="eastAsia"/>
        </w:rPr>
        <w:t>恶化国家间关系</w:t>
      </w:r>
    </w:p>
    <w:p w14:paraId="624CF3A4" w14:textId="1A13E0B0" w:rsidR="00FC1C75" w:rsidRDefault="00FC1C75" w:rsidP="00FC1C75">
      <w:pPr>
        <w:pStyle w:val="aa"/>
        <w:numPr>
          <w:ilvl w:val="0"/>
          <w:numId w:val="57"/>
        </w:numPr>
        <w:spacing w:beforeLines="0" w:before="0" w:afterLines="0" w:after="0"/>
        <w:ind w:left="442" w:hanging="442"/>
      </w:pPr>
      <w:r>
        <w:rPr>
          <w:rFonts w:hint="eastAsia"/>
        </w:rPr>
        <w:t>损害首脑在国内的声誉</w:t>
      </w:r>
    </w:p>
    <w:p w14:paraId="0F098DEB" w14:textId="77777777" w:rsidR="00FC1C75" w:rsidRDefault="00FC1C75" w:rsidP="00FC1C75">
      <w:pPr>
        <w:pStyle w:val="aa"/>
        <w:spacing w:before="78" w:after="78"/>
      </w:pPr>
    </w:p>
    <w:p w14:paraId="31D274F8" w14:textId="728E4E05" w:rsidR="0044370B" w:rsidRDefault="0044370B" w:rsidP="0044370B">
      <w:pPr>
        <w:pStyle w:val="ac"/>
      </w:pPr>
      <w:bookmarkStart w:id="111" w:name="_Toc216877570"/>
      <w:r>
        <w:rPr>
          <w:rFonts w:hint="eastAsia"/>
        </w:rPr>
        <w:t>四、为什么首脑外交日益盛行？</w:t>
      </w:r>
      <w:bookmarkEnd w:id="111"/>
    </w:p>
    <w:p w14:paraId="7D62C21C" w14:textId="0496548C" w:rsidR="0044370B" w:rsidRDefault="0044370B" w:rsidP="0044370B">
      <w:pPr>
        <w:pStyle w:val="aa"/>
        <w:spacing w:before="78" w:after="78"/>
        <w:ind w:firstLine="420"/>
      </w:pPr>
      <w:r>
        <w:rPr>
          <w:rFonts w:hint="eastAsia"/>
        </w:rPr>
        <w:t>首脑外交日益盛行的主要原因包括：</w:t>
      </w:r>
      <w:proofErr w:type="gramStart"/>
      <w:r>
        <w:rPr>
          <w:rFonts w:hint="eastAsia"/>
        </w:rPr>
        <w:t>当代更</w:t>
      </w:r>
      <w:proofErr w:type="gramEnd"/>
      <w:r>
        <w:rPr>
          <w:rFonts w:hint="eastAsia"/>
        </w:rPr>
        <w:t>容易开展首脑外交，也更需要首脑外交；首脑外交具有巨大的象征和宣传价值；周密的准备可以弥补首脑外交的缺点。</w:t>
      </w:r>
    </w:p>
    <w:p w14:paraId="160C61E6" w14:textId="77777777" w:rsidR="0044370B" w:rsidRDefault="0044370B" w:rsidP="00FC1C75">
      <w:pPr>
        <w:pStyle w:val="aa"/>
        <w:spacing w:before="78" w:after="78"/>
      </w:pPr>
    </w:p>
    <w:p w14:paraId="2DF77A81" w14:textId="77777777" w:rsidR="003260DF" w:rsidRDefault="003260DF" w:rsidP="00FC1C75">
      <w:pPr>
        <w:pStyle w:val="aa"/>
        <w:spacing w:before="78" w:after="78"/>
      </w:pPr>
    </w:p>
    <w:p w14:paraId="0D585EB9" w14:textId="77777777" w:rsidR="003260DF" w:rsidRDefault="003260DF" w:rsidP="00FC1C75">
      <w:pPr>
        <w:pStyle w:val="aa"/>
        <w:spacing w:before="78" w:after="78"/>
      </w:pPr>
    </w:p>
    <w:p w14:paraId="5477C04B" w14:textId="5075D3D0" w:rsidR="003260DF" w:rsidRDefault="003260DF" w:rsidP="003260DF">
      <w:pPr>
        <w:pStyle w:val="a9"/>
      </w:pPr>
      <w:bookmarkStart w:id="112" w:name="_Toc216877571"/>
      <w:r>
        <w:rPr>
          <w:rFonts w:hint="eastAsia"/>
        </w:rPr>
        <w:t>第十一讲</w:t>
      </w:r>
      <w:r>
        <w:rPr>
          <w:rFonts w:hint="eastAsia"/>
        </w:rPr>
        <w:t xml:space="preserve"> </w:t>
      </w:r>
      <w:r>
        <w:rPr>
          <w:rFonts w:hint="eastAsia"/>
        </w:rPr>
        <w:t>多边外交</w:t>
      </w:r>
      <w:bookmarkEnd w:id="112"/>
    </w:p>
    <w:p w14:paraId="72B84124" w14:textId="790528C3" w:rsidR="003260DF" w:rsidRDefault="003260DF" w:rsidP="003260DF">
      <w:pPr>
        <w:pStyle w:val="aa"/>
        <w:spacing w:before="78" w:after="78"/>
        <w:jc w:val="center"/>
      </w:pPr>
      <w:r>
        <w:rPr>
          <w:rFonts w:hint="eastAsia"/>
        </w:rPr>
        <w:t>2025.12.3</w:t>
      </w:r>
    </w:p>
    <w:p w14:paraId="49EB2668" w14:textId="35664921" w:rsidR="00E0728A" w:rsidRDefault="00E0728A" w:rsidP="00E0728A">
      <w:pPr>
        <w:pStyle w:val="ac"/>
      </w:pPr>
      <w:bookmarkStart w:id="113" w:name="_Toc216877572"/>
      <w:r>
        <w:rPr>
          <w:rFonts w:hint="eastAsia"/>
        </w:rPr>
        <w:t>一、国际会议外交与国际组织外交</w:t>
      </w:r>
      <w:bookmarkEnd w:id="113"/>
    </w:p>
    <w:p w14:paraId="7F28932F" w14:textId="07405435" w:rsidR="003260DF" w:rsidRDefault="003260DF" w:rsidP="00FC1C75">
      <w:pPr>
        <w:pStyle w:val="aa"/>
        <w:spacing w:before="78" w:after="78"/>
      </w:pPr>
      <w:r>
        <w:tab/>
      </w:r>
      <w:r>
        <w:rPr>
          <w:rFonts w:hint="eastAsia"/>
        </w:rPr>
        <w:t>多边外交最重要的两种形式是多边会议外交与国际组织外交。</w:t>
      </w:r>
    </w:p>
    <w:p w14:paraId="045E91DF" w14:textId="66F41BD5" w:rsidR="003260DF" w:rsidRDefault="003260DF" w:rsidP="003260DF">
      <w:pPr>
        <w:pStyle w:val="aa"/>
        <w:spacing w:before="78" w:after="78"/>
        <w:ind w:firstLine="420"/>
      </w:pPr>
      <w:r>
        <w:rPr>
          <w:rFonts w:hint="eastAsia"/>
        </w:rPr>
        <w:t>国际会议外交的源起是交通大发展。由于其议题集中、相关方都参与、非正式性、小图阿嚏精神、主席制、期限等特点，国际会议外交有助于谈判取得成功。国际会议外交有助于显示地位和身份，是宣传的好渠道；能够促进双边外交，也是公开外交的场所；有助于协定得到遵守。</w:t>
      </w:r>
    </w:p>
    <w:p w14:paraId="40429BDC" w14:textId="7137BB0E" w:rsidR="003260DF" w:rsidRDefault="00B0664A" w:rsidP="00B0664A">
      <w:pPr>
        <w:pStyle w:val="aa"/>
        <w:spacing w:before="78" w:after="78"/>
        <w:ind w:firstLine="420"/>
      </w:pPr>
      <w:r>
        <w:rPr>
          <w:rFonts w:hint="eastAsia"/>
        </w:rPr>
        <w:t>国际组织外交的优点在于有助于最初的突破得到巩固；使问题处于不断的监控之下；在相关领域形成游说集团；能提供技术支持；无需提高公众不切实际的期望。</w:t>
      </w:r>
    </w:p>
    <w:p w14:paraId="6BA2FA43" w14:textId="3D44C62B" w:rsidR="00B0664A" w:rsidRDefault="00E0728A" w:rsidP="00FC1C75">
      <w:pPr>
        <w:pStyle w:val="aa"/>
        <w:spacing w:before="78" w:after="78"/>
      </w:pPr>
      <w:r>
        <w:tab/>
      </w:r>
      <w:r>
        <w:rPr>
          <w:rFonts w:hint="eastAsia"/>
        </w:rPr>
        <w:t>国际会议以及国际组织的会场位置很重要，它取决于所在地的会议支持设施是否充足，有助于国际会议或国际组织的曝光度，也反映国际力量对比。</w:t>
      </w:r>
    </w:p>
    <w:p w14:paraId="676ACCD1" w14:textId="77777777" w:rsidR="00E0728A" w:rsidRDefault="00E0728A" w:rsidP="00FC1C75">
      <w:pPr>
        <w:pStyle w:val="aa"/>
        <w:spacing w:before="78" w:after="78"/>
      </w:pPr>
    </w:p>
    <w:p w14:paraId="04BC273E" w14:textId="1DE67345" w:rsidR="00E0728A" w:rsidRDefault="00E0728A" w:rsidP="00E0728A">
      <w:pPr>
        <w:pStyle w:val="ac"/>
      </w:pPr>
      <w:bookmarkStart w:id="114" w:name="_Toc216877573"/>
      <w:r>
        <w:rPr>
          <w:rFonts w:hint="eastAsia"/>
        </w:rPr>
        <w:lastRenderedPageBreak/>
        <w:t>二、多边外交中的决策</w:t>
      </w:r>
      <w:bookmarkEnd w:id="114"/>
    </w:p>
    <w:p w14:paraId="28655541" w14:textId="52DB995F" w:rsidR="00E0728A" w:rsidRDefault="00E0728A" w:rsidP="00E0728A">
      <w:pPr>
        <w:pStyle w:val="aa"/>
        <w:spacing w:before="78" w:after="78"/>
        <w:ind w:firstLine="420"/>
      </w:pPr>
      <w:r>
        <w:rPr>
          <w:rFonts w:hint="eastAsia"/>
        </w:rPr>
        <w:t>全体一致（</w:t>
      </w:r>
      <w:r>
        <w:rPr>
          <w:rFonts w:hint="eastAsia"/>
        </w:rPr>
        <w:t>unanimity</w:t>
      </w:r>
      <w:r>
        <w:rPr>
          <w:rFonts w:hint="eastAsia"/>
        </w:rPr>
        <w:t>）与否决权（</w:t>
      </w:r>
      <w:r>
        <w:rPr>
          <w:rFonts w:hint="eastAsia"/>
        </w:rPr>
        <w:t>veto</w:t>
      </w:r>
      <w:r>
        <w:rPr>
          <w:rFonts w:hint="eastAsia"/>
        </w:rPr>
        <w:t>）是双边外交决策的逻辑延伸，保障了一国的主权独立和主权平等，但也常常妨碍了国际社会做出必要的集体决定，以解决面临的共同问题。积极的全体一致指全部赞成；消极的全体一致允许少数弃权，如安理会。</w:t>
      </w:r>
    </w:p>
    <w:p w14:paraId="71C9BFB8" w14:textId="5DD1244E" w:rsidR="00E0728A" w:rsidRDefault="00E0728A" w:rsidP="00E0728A">
      <w:pPr>
        <w:pStyle w:val="aa"/>
        <w:spacing w:before="78" w:after="78"/>
        <w:ind w:firstLine="420"/>
      </w:pPr>
      <w:r>
        <w:rPr>
          <w:rFonts w:hint="eastAsia"/>
        </w:rPr>
        <w:t>此外，也有多数表决（</w:t>
      </w:r>
      <w:r>
        <w:rPr>
          <w:rFonts w:hint="eastAsia"/>
        </w:rPr>
        <w:t>majority-voting</w:t>
      </w:r>
      <w:r>
        <w:rPr>
          <w:rFonts w:hint="eastAsia"/>
        </w:rPr>
        <w:t>）的决策方式。计票方式分为一国一票和加权计票。加权计票在政治上是敏感的，因为当所有国家被认为是平等的时候，它促使人们注意到国家在身份上真正的区别；不采用加权表决制要冒疏远强大少数派的危险，而采用了加权表决</w:t>
      </w:r>
      <w:proofErr w:type="gramStart"/>
      <w:r>
        <w:rPr>
          <w:rFonts w:hint="eastAsia"/>
        </w:rPr>
        <w:t>制则冒相反</w:t>
      </w:r>
      <w:proofErr w:type="gramEnd"/>
      <w:r>
        <w:rPr>
          <w:rFonts w:hint="eastAsia"/>
        </w:rPr>
        <w:t>的危险，即疏远弱小的多数派；加权投票提出了有关使用什么标准来计算国家间差别的多数复杂的实际问题。对于“多数”的判定，则有简单多数和特定多数的区分。</w:t>
      </w:r>
    </w:p>
    <w:p w14:paraId="02A6E6AE" w14:textId="109CC5B4" w:rsidR="00C860E8" w:rsidRDefault="00C860E8" w:rsidP="00C860E8">
      <w:pPr>
        <w:pStyle w:val="aa"/>
        <w:spacing w:before="78" w:after="78"/>
      </w:pPr>
      <w:r>
        <w:tab/>
      </w:r>
      <w:r>
        <w:rPr>
          <w:rFonts w:hint="eastAsia"/>
        </w:rPr>
        <w:t>在实践中，还出现了共识（</w:t>
      </w:r>
      <w:r>
        <w:rPr>
          <w:rFonts w:hint="eastAsia"/>
        </w:rPr>
        <w:t>consensus</w:t>
      </w:r>
      <w:r>
        <w:rPr>
          <w:rFonts w:hint="eastAsia"/>
        </w:rPr>
        <w:t>）决策。根据</w:t>
      </w:r>
      <w:r>
        <w:rPr>
          <w:rFonts w:hint="eastAsia"/>
        </w:rPr>
        <w:t>1974</w:t>
      </w:r>
      <w:r>
        <w:rPr>
          <w:rFonts w:hint="eastAsia"/>
        </w:rPr>
        <w:t>年世界人口会议内部规则的一个附录所给予的定义，共识决策是：“按照联合国的实践，指不经表决的一般的但并非必须是一致的同意。”归纳有关共识决策的实践，我们可以将共识决策定义为：在常常存在多数表决的正式规则下，有关国家通过协商形成最大限度的一致意见，且不存在来自任何一国的正式异议，决策便形成。共识决策的要素在于得到每方的同意，保留正式的多数决策机制，常常采取鼓掌通过。</w:t>
      </w:r>
    </w:p>
    <w:p w14:paraId="043D3648" w14:textId="5268E665" w:rsidR="00E0728A" w:rsidRDefault="00C860E8" w:rsidP="00C860E8">
      <w:pPr>
        <w:pStyle w:val="aa"/>
        <w:spacing w:before="78" w:after="78"/>
        <w:ind w:firstLine="420"/>
      </w:pPr>
      <w:r>
        <w:rPr>
          <w:rFonts w:hint="eastAsia"/>
        </w:rPr>
        <w:t>安理会决策有着特殊的标准。决策需要五大国一致同意，可以弃权；</w:t>
      </w:r>
      <w:r>
        <w:rPr>
          <w:rFonts w:hint="eastAsia"/>
        </w:rPr>
        <w:t>15</w:t>
      </w:r>
      <w:r>
        <w:rPr>
          <w:rFonts w:hint="eastAsia"/>
        </w:rPr>
        <w:t>国中至少</w:t>
      </w:r>
      <w:r>
        <w:rPr>
          <w:rFonts w:hint="eastAsia"/>
        </w:rPr>
        <w:t>9</w:t>
      </w:r>
      <w:r>
        <w:rPr>
          <w:rFonts w:hint="eastAsia"/>
        </w:rPr>
        <w:t>国同意。有关安理会决策制度的改革，贤人小组的提议是增加</w:t>
      </w:r>
      <w:r>
        <w:rPr>
          <w:rFonts w:hint="eastAsia"/>
        </w:rPr>
        <w:t>8</w:t>
      </w:r>
      <w:r>
        <w:rPr>
          <w:rFonts w:hint="eastAsia"/>
        </w:rPr>
        <w:t>个准常任、</w:t>
      </w:r>
      <w:r>
        <w:rPr>
          <w:rFonts w:hint="eastAsia"/>
        </w:rPr>
        <w:t>1</w:t>
      </w:r>
      <w:r>
        <w:rPr>
          <w:rFonts w:hint="eastAsia"/>
        </w:rPr>
        <w:t>个非长任，或增加</w:t>
      </w:r>
      <w:r>
        <w:rPr>
          <w:rFonts w:hint="eastAsia"/>
        </w:rPr>
        <w:t>6</w:t>
      </w:r>
      <w:r>
        <w:rPr>
          <w:rFonts w:hint="eastAsia"/>
        </w:rPr>
        <w:t>个常任、</w:t>
      </w:r>
      <w:r>
        <w:rPr>
          <w:rFonts w:hint="eastAsia"/>
        </w:rPr>
        <w:t>3</w:t>
      </w:r>
      <w:r>
        <w:rPr>
          <w:rFonts w:hint="eastAsia"/>
        </w:rPr>
        <w:t>个非常任；新增国家无否决权。</w:t>
      </w:r>
    </w:p>
    <w:p w14:paraId="1E0951F2" w14:textId="2F7D7691" w:rsidR="00C860E8" w:rsidRDefault="00C860E8" w:rsidP="00FC1C75">
      <w:pPr>
        <w:pStyle w:val="aa"/>
        <w:spacing w:before="78" w:after="78"/>
      </w:pPr>
    </w:p>
    <w:p w14:paraId="70ED6F37" w14:textId="7142130F" w:rsidR="00F26467" w:rsidRDefault="00F26467" w:rsidP="00F26467">
      <w:pPr>
        <w:pStyle w:val="ac"/>
      </w:pPr>
      <w:bookmarkStart w:id="115" w:name="_Toc216877574"/>
      <w:r>
        <w:rPr>
          <w:rFonts w:hint="eastAsia"/>
        </w:rPr>
        <w:t>三、多边外交的驾驭</w:t>
      </w:r>
      <w:bookmarkEnd w:id="115"/>
    </w:p>
    <w:p w14:paraId="5FD08C50" w14:textId="753BDCEC" w:rsidR="00F26467" w:rsidRDefault="00F26467" w:rsidP="00F26467">
      <w:pPr>
        <w:pStyle w:val="ae"/>
      </w:pPr>
      <w:bookmarkStart w:id="116" w:name="_Toc216877575"/>
      <w:r>
        <w:rPr>
          <w:rFonts w:hint="eastAsia"/>
        </w:rPr>
        <w:t>（一）多边外交的集团政治</w:t>
      </w:r>
      <w:bookmarkEnd w:id="116"/>
    </w:p>
    <w:p w14:paraId="4126B07D" w14:textId="04E74988" w:rsidR="00F26467" w:rsidRDefault="00F26467" w:rsidP="00F26467">
      <w:pPr>
        <w:pStyle w:val="aa"/>
        <w:spacing w:before="78" w:after="78"/>
        <w:ind w:firstLine="420"/>
      </w:pPr>
      <w:r>
        <w:rPr>
          <w:rFonts w:hint="eastAsia"/>
        </w:rPr>
        <w:t>集团（</w:t>
      </w:r>
      <w:r>
        <w:rPr>
          <w:rFonts w:hint="eastAsia"/>
        </w:rPr>
        <w:t>bloc, group</w:t>
      </w:r>
      <w:r>
        <w:rPr>
          <w:rFonts w:hint="eastAsia"/>
        </w:rPr>
        <w:t>）是定期集会并事先就共同立场进行协调的一组国家。共同立场可以是关于某个大会主席的推选，有关会议议题的一般立场，或者就某项动议的投票立场。</w:t>
      </w:r>
    </w:p>
    <w:p w14:paraId="439473AA" w14:textId="36FCBE9A" w:rsidR="00F26467" w:rsidRDefault="00F26467" w:rsidP="00F26467">
      <w:pPr>
        <w:pStyle w:val="aa"/>
        <w:spacing w:before="78" w:after="78"/>
        <w:ind w:firstLine="420"/>
      </w:pPr>
      <w:r>
        <w:rPr>
          <w:rFonts w:hint="eastAsia"/>
        </w:rPr>
        <w:t>集团的存在无疑简化了多边外交，大大减少了实际卷入多边外交的参与方，从而提高了多边外交的效率。集团现象也至少带来两个新问题，使得多边外交难度增大：</w:t>
      </w:r>
    </w:p>
    <w:p w14:paraId="312628AF" w14:textId="77777777" w:rsidR="00F26467" w:rsidRDefault="00F26467" w:rsidP="00F26467">
      <w:pPr>
        <w:pStyle w:val="aa"/>
        <w:numPr>
          <w:ilvl w:val="0"/>
          <w:numId w:val="58"/>
        </w:numPr>
        <w:spacing w:beforeLines="0" w:before="0" w:afterLines="0" w:after="0"/>
        <w:ind w:left="442" w:hanging="442"/>
      </w:pPr>
      <w:r>
        <w:rPr>
          <w:rFonts w:hint="eastAsia"/>
        </w:rPr>
        <w:t>集团现象的出现意味着“谈判中</w:t>
      </w:r>
      <w:proofErr w:type="gramStart"/>
      <w:r>
        <w:rPr>
          <w:rFonts w:hint="eastAsia"/>
        </w:rPr>
        <w:t>嵌套着</w:t>
      </w:r>
      <w:proofErr w:type="gramEnd"/>
      <w:r>
        <w:rPr>
          <w:rFonts w:hint="eastAsia"/>
        </w:rPr>
        <w:t>谈判”。</w:t>
      </w:r>
    </w:p>
    <w:p w14:paraId="3F53DA13" w14:textId="49B80441" w:rsidR="00E0728A" w:rsidRDefault="00F26467" w:rsidP="00F26467">
      <w:pPr>
        <w:pStyle w:val="aa"/>
        <w:numPr>
          <w:ilvl w:val="0"/>
          <w:numId w:val="58"/>
        </w:numPr>
        <w:spacing w:beforeLines="0" w:before="0" w:afterLines="0" w:after="0"/>
        <w:ind w:left="442" w:hanging="442"/>
      </w:pPr>
      <w:r>
        <w:rPr>
          <w:rFonts w:hint="eastAsia"/>
        </w:rPr>
        <w:t>集团现象带来多边外交中的刚性问题，因为集团立场的僵硬，而更不容易达成相互妥协。</w:t>
      </w:r>
    </w:p>
    <w:p w14:paraId="04ECF5A9" w14:textId="5652D3DB" w:rsidR="00F26467" w:rsidRDefault="00FC65A1" w:rsidP="00FC65A1">
      <w:pPr>
        <w:pStyle w:val="ae"/>
      </w:pPr>
      <w:bookmarkStart w:id="117" w:name="_Toc216877576"/>
      <w:r>
        <w:rPr>
          <w:rFonts w:hint="eastAsia"/>
        </w:rPr>
        <w:t>（二）组建获胜联盟</w:t>
      </w:r>
      <w:bookmarkEnd w:id="117"/>
    </w:p>
    <w:p w14:paraId="0A457AC7" w14:textId="33CE4750" w:rsidR="00F26467" w:rsidRDefault="00FC65A1" w:rsidP="00FC65A1">
      <w:pPr>
        <w:pStyle w:val="aa"/>
        <w:spacing w:before="78" w:after="78"/>
        <w:ind w:firstLine="420"/>
      </w:pPr>
      <w:r>
        <w:rPr>
          <w:rFonts w:hint="eastAsia"/>
        </w:rPr>
        <w:t>组建获胜联盟的方式包括广交朋友、</w:t>
      </w:r>
      <w:proofErr w:type="gramStart"/>
      <w:r>
        <w:rPr>
          <w:rFonts w:hint="eastAsia"/>
        </w:rPr>
        <w:t>研</w:t>
      </w:r>
      <w:proofErr w:type="gramEnd"/>
      <w:r>
        <w:rPr>
          <w:rFonts w:hint="eastAsia"/>
        </w:rPr>
        <w:t>判结盟对象（区分支持国、动摇国和反对国）、说服、尝试利益交换（“换马”）、实现重点突破并产生滚雪球效应、威胁和欺骗等。</w:t>
      </w:r>
    </w:p>
    <w:p w14:paraId="12937AA6" w14:textId="371F29F3" w:rsidR="00FC65A1" w:rsidRDefault="00FC65A1" w:rsidP="00FC65A1">
      <w:pPr>
        <w:pStyle w:val="ae"/>
      </w:pPr>
      <w:bookmarkStart w:id="118" w:name="_Toc216877577"/>
      <w:r>
        <w:rPr>
          <w:rFonts w:hint="eastAsia"/>
        </w:rPr>
        <w:t>（三）会议主席的职责</w:t>
      </w:r>
      <w:bookmarkEnd w:id="118"/>
    </w:p>
    <w:p w14:paraId="3117D91F" w14:textId="77777777" w:rsidR="00FC65A1" w:rsidRDefault="00FC65A1" w:rsidP="00FC65A1">
      <w:pPr>
        <w:pStyle w:val="aa"/>
        <w:numPr>
          <w:ilvl w:val="0"/>
          <w:numId w:val="59"/>
        </w:numPr>
        <w:spacing w:beforeLines="0" w:before="0" w:afterLines="0" w:after="0"/>
        <w:ind w:left="442" w:hanging="442"/>
      </w:pPr>
      <w:r>
        <w:rPr>
          <w:rFonts w:hint="eastAsia"/>
        </w:rPr>
        <w:t>说明会议的目标，确定基调</w:t>
      </w:r>
    </w:p>
    <w:p w14:paraId="13EA0103" w14:textId="7CB89871" w:rsidR="00FC65A1" w:rsidRDefault="00FC65A1" w:rsidP="00FC65A1">
      <w:pPr>
        <w:pStyle w:val="aa"/>
        <w:numPr>
          <w:ilvl w:val="0"/>
          <w:numId w:val="59"/>
        </w:numPr>
        <w:spacing w:beforeLines="0" w:before="0" w:afterLines="0" w:after="0"/>
        <w:ind w:left="442" w:hanging="442"/>
      </w:pPr>
      <w:r>
        <w:rPr>
          <w:rFonts w:hint="eastAsia"/>
        </w:rPr>
        <w:t>指导行政安排</w:t>
      </w:r>
    </w:p>
    <w:p w14:paraId="13359567" w14:textId="50BD27B4" w:rsidR="00FC65A1" w:rsidRDefault="00FC65A1" w:rsidP="00FC65A1">
      <w:pPr>
        <w:pStyle w:val="aa"/>
        <w:numPr>
          <w:ilvl w:val="0"/>
          <w:numId w:val="59"/>
        </w:numPr>
        <w:spacing w:beforeLines="0" w:before="0" w:afterLines="0" w:after="0"/>
        <w:ind w:left="442" w:hanging="442"/>
      </w:pPr>
      <w:r>
        <w:rPr>
          <w:rFonts w:hint="eastAsia"/>
        </w:rPr>
        <w:t>防止跑题</w:t>
      </w:r>
    </w:p>
    <w:p w14:paraId="09B14492" w14:textId="03A8F997" w:rsidR="00FC65A1" w:rsidRDefault="00FC65A1" w:rsidP="00FC65A1">
      <w:pPr>
        <w:pStyle w:val="aa"/>
        <w:numPr>
          <w:ilvl w:val="0"/>
          <w:numId w:val="59"/>
        </w:numPr>
        <w:spacing w:beforeLines="0" w:before="0" w:afterLines="0" w:after="0"/>
        <w:ind w:left="442" w:hanging="442"/>
      </w:pPr>
      <w:r>
        <w:rPr>
          <w:rFonts w:hint="eastAsia"/>
        </w:rPr>
        <w:t>主持大会</w:t>
      </w:r>
    </w:p>
    <w:p w14:paraId="2C3B63C1" w14:textId="192D12FB" w:rsidR="00F26467" w:rsidRDefault="00FC65A1" w:rsidP="00FC65A1">
      <w:pPr>
        <w:pStyle w:val="aa"/>
        <w:numPr>
          <w:ilvl w:val="0"/>
          <w:numId w:val="59"/>
        </w:numPr>
        <w:spacing w:beforeLines="0" w:before="0" w:afterLines="0" w:after="0"/>
        <w:ind w:left="442" w:hanging="442"/>
      </w:pPr>
      <w:r>
        <w:rPr>
          <w:rFonts w:hint="eastAsia"/>
        </w:rPr>
        <w:t>起草决议草案</w:t>
      </w:r>
    </w:p>
    <w:p w14:paraId="407C12FA" w14:textId="77777777" w:rsidR="00FC65A1" w:rsidRDefault="00FC65A1" w:rsidP="00FC1C75">
      <w:pPr>
        <w:pStyle w:val="aa"/>
        <w:spacing w:before="78" w:after="78"/>
      </w:pPr>
    </w:p>
    <w:p w14:paraId="738EF5F2" w14:textId="134DE854" w:rsidR="00FC65A1" w:rsidRDefault="00FC65A1" w:rsidP="00FC65A1">
      <w:pPr>
        <w:pStyle w:val="ac"/>
      </w:pPr>
      <w:bookmarkStart w:id="119" w:name="_Toc216877578"/>
      <w:r>
        <w:rPr>
          <w:rFonts w:hint="eastAsia"/>
        </w:rPr>
        <w:t>四、多边</w:t>
      </w:r>
      <w:r w:rsidR="00434B64">
        <w:rPr>
          <w:rFonts w:hint="eastAsia"/>
        </w:rPr>
        <w:t>外交</w:t>
      </w:r>
      <w:r>
        <w:rPr>
          <w:rFonts w:hint="eastAsia"/>
        </w:rPr>
        <w:t>的危机</w:t>
      </w:r>
      <w:bookmarkEnd w:id="119"/>
    </w:p>
    <w:p w14:paraId="4E7E3A7A" w14:textId="6CD48F64" w:rsidR="00FC65A1" w:rsidRDefault="00FC65A1" w:rsidP="00FC65A1">
      <w:pPr>
        <w:pStyle w:val="aa"/>
        <w:spacing w:before="78" w:after="78"/>
        <w:ind w:firstLine="420"/>
      </w:pPr>
      <w:r>
        <w:rPr>
          <w:rFonts w:hint="eastAsia"/>
        </w:rPr>
        <w:t>多边主义外交目前遭遇到一些问题，但各国仍然乐此不疲地从事多边主义外交。</w:t>
      </w:r>
    </w:p>
    <w:p w14:paraId="7E4FF248" w14:textId="4F335E36" w:rsidR="00FC65A1" w:rsidRDefault="00FC65A1" w:rsidP="00FC65A1">
      <w:pPr>
        <w:pStyle w:val="aa"/>
        <w:numPr>
          <w:ilvl w:val="0"/>
          <w:numId w:val="60"/>
        </w:numPr>
        <w:spacing w:beforeLines="0" w:before="0" w:afterLines="0" w:after="0"/>
        <w:ind w:left="442" w:hanging="442"/>
      </w:pPr>
      <w:r>
        <w:rPr>
          <w:rFonts w:hint="eastAsia"/>
        </w:rPr>
        <w:t>大国的不满：贡献太多，决策处于少数；</w:t>
      </w:r>
    </w:p>
    <w:p w14:paraId="41CF94E4" w14:textId="2A37E946" w:rsidR="00FC65A1" w:rsidRDefault="00FC65A1" w:rsidP="00FC65A1">
      <w:pPr>
        <w:pStyle w:val="aa"/>
        <w:numPr>
          <w:ilvl w:val="0"/>
          <w:numId w:val="60"/>
        </w:numPr>
        <w:spacing w:beforeLines="0" w:before="0" w:afterLines="0" w:after="0"/>
        <w:ind w:left="442" w:hanging="442"/>
      </w:pPr>
      <w:r>
        <w:rPr>
          <w:rFonts w:hint="eastAsia"/>
        </w:rPr>
        <w:t>小国的不满：虽有多数，却不能获益；</w:t>
      </w:r>
    </w:p>
    <w:p w14:paraId="4D546254" w14:textId="50D33A02" w:rsidR="00FC65A1" w:rsidRDefault="00FC65A1" w:rsidP="00FC65A1">
      <w:pPr>
        <w:pStyle w:val="aa"/>
        <w:numPr>
          <w:ilvl w:val="0"/>
          <w:numId w:val="60"/>
        </w:numPr>
        <w:spacing w:beforeLines="0" w:before="0" w:afterLines="0" w:after="0"/>
        <w:ind w:left="442" w:hanging="442"/>
      </w:pPr>
      <w:r>
        <w:rPr>
          <w:rFonts w:hint="eastAsia"/>
        </w:rPr>
        <w:t>日益增加</w:t>
      </w:r>
      <w:proofErr w:type="gramStart"/>
      <w:r>
        <w:rPr>
          <w:rFonts w:hint="eastAsia"/>
        </w:rPr>
        <w:t>使用共识</w:t>
      </w:r>
      <w:proofErr w:type="gramEnd"/>
      <w:r>
        <w:rPr>
          <w:rFonts w:hint="eastAsia"/>
        </w:rPr>
        <w:t>决策。</w:t>
      </w:r>
    </w:p>
    <w:p w14:paraId="1E714684" w14:textId="2EE4A01B" w:rsidR="00FC65A1" w:rsidRDefault="00FC65A1" w:rsidP="00FC65A1">
      <w:pPr>
        <w:pStyle w:val="aa"/>
        <w:spacing w:before="78" w:after="78"/>
      </w:pPr>
    </w:p>
    <w:p w14:paraId="13B30895" w14:textId="77777777" w:rsidR="00FC65A1" w:rsidRDefault="00FC65A1" w:rsidP="00FC1C75">
      <w:pPr>
        <w:pStyle w:val="aa"/>
        <w:spacing w:before="78" w:after="78"/>
      </w:pPr>
    </w:p>
    <w:p w14:paraId="4A299366" w14:textId="77777777" w:rsidR="00FC65A1" w:rsidRDefault="00FC65A1" w:rsidP="00FC1C75">
      <w:pPr>
        <w:pStyle w:val="aa"/>
        <w:spacing w:before="78" w:after="78"/>
      </w:pPr>
    </w:p>
    <w:p w14:paraId="03DE56EE" w14:textId="0A786BC6" w:rsidR="00DC2A12" w:rsidRDefault="00DC2A12" w:rsidP="00A21B03">
      <w:pPr>
        <w:pStyle w:val="a9"/>
      </w:pPr>
      <w:bookmarkStart w:id="120" w:name="_Toc216877579"/>
      <w:r>
        <w:rPr>
          <w:rFonts w:hint="eastAsia"/>
        </w:rPr>
        <w:t>第十二讲</w:t>
      </w:r>
      <w:r>
        <w:rPr>
          <w:rFonts w:hint="eastAsia"/>
        </w:rPr>
        <w:t xml:space="preserve"> </w:t>
      </w:r>
      <w:r w:rsidR="00A21B03">
        <w:rPr>
          <w:rFonts w:hint="eastAsia"/>
        </w:rPr>
        <w:t>调停外交</w:t>
      </w:r>
      <w:bookmarkEnd w:id="120"/>
    </w:p>
    <w:p w14:paraId="023B7C64" w14:textId="5BC52864" w:rsidR="00DC2A12" w:rsidRDefault="00DC2A12" w:rsidP="00A21B03">
      <w:pPr>
        <w:pStyle w:val="aa"/>
        <w:spacing w:before="78" w:after="78"/>
        <w:jc w:val="center"/>
      </w:pPr>
      <w:r>
        <w:rPr>
          <w:rFonts w:hint="eastAsia"/>
        </w:rPr>
        <w:t>2025.12.10</w:t>
      </w:r>
    </w:p>
    <w:p w14:paraId="3E01D032" w14:textId="20FF9382" w:rsidR="00DC2A12" w:rsidRDefault="00A21B03" w:rsidP="00A21B03">
      <w:pPr>
        <w:pStyle w:val="af3"/>
        <w:spacing w:before="78" w:after="78"/>
        <w:ind w:firstLine="420"/>
      </w:pPr>
      <w:r w:rsidRPr="00A21B03">
        <w:rPr>
          <w:rFonts w:hint="eastAsia"/>
        </w:rPr>
        <w:t>任何争端之当事国，于争端之继续存在足以危及国际和平与安全</w:t>
      </w:r>
      <w:proofErr w:type="gramStart"/>
      <w:r w:rsidRPr="00A21B03">
        <w:rPr>
          <w:rFonts w:hint="eastAsia"/>
        </w:rPr>
        <w:t>之维持</w:t>
      </w:r>
      <w:proofErr w:type="gramEnd"/>
      <w:r w:rsidRPr="00A21B03">
        <w:rPr>
          <w:rFonts w:hint="eastAsia"/>
        </w:rPr>
        <w:t>时，应尽先以谈判、调查、调停、和解、公断、司法解决、区域机关或区域办法之利用、或各该国自行选择之其他和平方法，求得解决。</w:t>
      </w:r>
    </w:p>
    <w:p w14:paraId="05AC603A" w14:textId="17F9C179" w:rsidR="00A21B03" w:rsidRDefault="00A21B03" w:rsidP="00A21B03">
      <w:pPr>
        <w:pStyle w:val="af3"/>
        <w:spacing w:before="78" w:after="78"/>
        <w:jc w:val="right"/>
      </w:pPr>
      <w:r>
        <w:rPr>
          <w:rFonts w:hint="eastAsia"/>
        </w:rPr>
        <w:t>——《联合国宪章》（第三十三条第一款）</w:t>
      </w:r>
    </w:p>
    <w:p w14:paraId="75C4E455" w14:textId="63B02ACE" w:rsidR="00BD7A52" w:rsidRDefault="00BD7A52" w:rsidP="00BD7A52">
      <w:pPr>
        <w:pStyle w:val="ac"/>
      </w:pPr>
      <w:bookmarkStart w:id="121" w:name="_Toc216877580"/>
      <w:r>
        <w:rPr>
          <w:rFonts w:hint="eastAsia"/>
        </w:rPr>
        <w:t>一、调停的概念</w:t>
      </w:r>
      <w:bookmarkEnd w:id="121"/>
    </w:p>
    <w:p w14:paraId="02209D18" w14:textId="6E0FF8B3" w:rsidR="00A21B03" w:rsidRDefault="00A21B03" w:rsidP="00A21B03">
      <w:pPr>
        <w:pStyle w:val="aa"/>
        <w:spacing w:before="78" w:after="78"/>
        <w:ind w:firstLine="420"/>
      </w:pPr>
      <w:r w:rsidRPr="00A21B03">
        <w:rPr>
          <w:rFonts w:hint="eastAsia"/>
        </w:rPr>
        <w:t>贝里奇和</w:t>
      </w:r>
      <w:proofErr w:type="gramStart"/>
      <w:r w:rsidRPr="00A21B03">
        <w:rPr>
          <w:rFonts w:hint="eastAsia"/>
        </w:rPr>
        <w:t>詹</w:t>
      </w:r>
      <w:proofErr w:type="gramEnd"/>
      <w:r w:rsidRPr="00A21B03">
        <w:rPr>
          <w:rFonts w:hint="eastAsia"/>
        </w:rPr>
        <w:t>姆斯的《外交辞典》对调停给出了两个定义：</w:t>
      </w:r>
      <w:r>
        <w:rPr>
          <w:rFonts w:hint="eastAsia"/>
        </w:rPr>
        <w:t>第一，“</w:t>
      </w:r>
      <w:r w:rsidRPr="00A21B03">
        <w:rPr>
          <w:rFonts w:hint="eastAsia"/>
        </w:rPr>
        <w:t>中立的第三方为国际或国内冲突积极寻求谈判解决方案”；</w:t>
      </w:r>
      <w:r>
        <w:rPr>
          <w:rFonts w:hint="eastAsia"/>
        </w:rPr>
        <w:t>第二，</w:t>
      </w:r>
      <w:r w:rsidRPr="00A21B03">
        <w:rPr>
          <w:rFonts w:hint="eastAsia"/>
        </w:rPr>
        <w:t>“在更新、更宽泛的用法上”，它也指“调停者的外交活动，无论其质量与程度如何，其目的都是旨在通过谈判解决冲突”</w:t>
      </w:r>
      <w:r w:rsidRPr="00A21B03">
        <w:rPr>
          <w:rFonts w:hint="eastAsia"/>
        </w:rPr>
        <w:t xml:space="preserve"> </w:t>
      </w:r>
      <w:r w:rsidRPr="00A21B03">
        <w:rPr>
          <w:rFonts w:hint="eastAsia"/>
        </w:rPr>
        <w:t>。小</w:t>
      </w:r>
      <w:proofErr w:type="gramStart"/>
      <w:r w:rsidRPr="00A21B03">
        <w:rPr>
          <w:rFonts w:hint="eastAsia"/>
        </w:rPr>
        <w:t>弗</w:t>
      </w:r>
      <w:proofErr w:type="gramEnd"/>
      <w:r w:rsidRPr="00A21B03">
        <w:rPr>
          <w:rFonts w:hint="eastAsia"/>
        </w:rPr>
        <w:t>利曼的《外交官辞典》则认为，调停是指“一个或一群其利益受到一项争端的无限延长或特定结果之影响的第三方，协助和参与争端直接相关方之间的谈判，以帮助它们认知到同利益并基于这些利益达成解决方案的过程”</w:t>
      </w:r>
      <w:r>
        <w:rPr>
          <w:rFonts w:hint="eastAsia"/>
        </w:rPr>
        <w:t>。</w:t>
      </w:r>
      <w:r w:rsidRPr="00A21B03">
        <w:rPr>
          <w:rFonts w:hint="eastAsia"/>
        </w:rPr>
        <w:t>我国著名国际法专家王铁崖则认为，调停是指“在争端当事国之间不能通过直接谈判或协商的方法解决争端时，第三国根据自己的好意主动进行有助于促成争端当事国直接谈判，协助争端当事国解决争端的方法”</w:t>
      </w:r>
      <w:r>
        <w:rPr>
          <w:rFonts w:hint="eastAsia"/>
        </w:rPr>
        <w:t>。</w:t>
      </w:r>
    </w:p>
    <w:p w14:paraId="3E3C4BCC" w14:textId="356EB77B" w:rsidR="00A21B03" w:rsidRDefault="00A21B03" w:rsidP="00A21B03">
      <w:pPr>
        <w:pStyle w:val="aa"/>
        <w:spacing w:before="78" w:after="78"/>
        <w:ind w:firstLine="420"/>
      </w:pPr>
      <w:r>
        <w:rPr>
          <w:rFonts w:hint="eastAsia"/>
        </w:rPr>
        <w:t>调停是</w:t>
      </w:r>
      <w:r w:rsidRPr="00A21B03">
        <w:rPr>
          <w:rFonts w:hint="eastAsia"/>
        </w:rPr>
        <w:t>一个或多个第三方通过协助、参与以至干预争端直接相关各方的谈判，以帮助国际或国内冲突各方通过谈判解决争端的政治性活动。在实践中，由于调停者事实上已不仅仅局限于第三国，进行调停的第三方可以是第三方国家、国际组织、非政府组织、专设的调停机构或个人。而且，许多国内冲突也常常接受国际调停，因此，调停中的争端各方可以是国际冲突的各方，也可以是国内冲突的各方。另外，我们也必须特别强调，调停是一种政治性活动，是解决争端的政治方法，而与运用第三方仲裁等法律性方法和行动区别开来。</w:t>
      </w:r>
    </w:p>
    <w:p w14:paraId="74FA49FF" w14:textId="77777777" w:rsidR="00A21B03" w:rsidRDefault="00A21B03" w:rsidP="00FC1C75">
      <w:pPr>
        <w:pStyle w:val="aa"/>
        <w:spacing w:before="78" w:after="78"/>
      </w:pPr>
    </w:p>
    <w:p w14:paraId="58004473" w14:textId="49C8967F" w:rsidR="00BD7A52" w:rsidRDefault="00BD7A52" w:rsidP="00BD7A52">
      <w:pPr>
        <w:pStyle w:val="ac"/>
      </w:pPr>
      <w:bookmarkStart w:id="122" w:name="_Toc216877581"/>
      <w:r>
        <w:rPr>
          <w:rFonts w:hint="eastAsia"/>
        </w:rPr>
        <w:t>二、调停发生的条件</w:t>
      </w:r>
      <w:bookmarkEnd w:id="122"/>
    </w:p>
    <w:p w14:paraId="2F592BAA" w14:textId="00B559D9" w:rsidR="00A21B03" w:rsidRDefault="00BD7A52" w:rsidP="00542F51">
      <w:pPr>
        <w:pStyle w:val="aa"/>
        <w:numPr>
          <w:ilvl w:val="1"/>
          <w:numId w:val="44"/>
        </w:numPr>
        <w:spacing w:before="78" w:after="78"/>
        <w:ind w:left="720"/>
      </w:pPr>
      <w:r w:rsidRPr="00BD7A52">
        <w:rPr>
          <w:rFonts w:hint="eastAsia"/>
        </w:rPr>
        <w:t>争端双方因为冲突利益而陷入僵局。在外交谈判一章中，我们谈到，各个谈判者之间必定同时存在共同利益和冲突利益，只是两者的比重常有不同。在冲突利益较为凸现，而共同利益较少之时，谈判者常常试图将谈判视为零和游戏，竭力争取本方的利益，导致陷入冲突和对抗的境地。鲁宾在谈到这种情形时指出：“当双方的竞争</w:t>
      </w:r>
      <w:r w:rsidRPr="00BD7A52">
        <w:rPr>
          <w:rFonts w:hint="eastAsia"/>
        </w:rPr>
        <w:lastRenderedPageBreak/>
        <w:t>倾向居于主导，以至争端各方无力或不愿意相互妥协。每一方都要求太多，都只愿意</w:t>
      </w:r>
      <w:proofErr w:type="gramStart"/>
      <w:r w:rsidRPr="00BD7A52">
        <w:rPr>
          <w:rFonts w:hint="eastAsia"/>
        </w:rPr>
        <w:t>作出</w:t>
      </w:r>
      <w:proofErr w:type="gramEnd"/>
      <w:r w:rsidRPr="00BD7A52">
        <w:rPr>
          <w:rFonts w:hint="eastAsia"/>
        </w:rPr>
        <w:t>微小的让步，从而形成一种冲突的僵局。</w:t>
      </w:r>
      <w:r>
        <w:rPr>
          <w:rFonts w:hint="eastAsia"/>
        </w:rPr>
        <w:t>”</w:t>
      </w:r>
      <w:r w:rsidRPr="00BD7A52">
        <w:rPr>
          <w:rFonts w:hint="eastAsia"/>
        </w:rPr>
        <w:t>比如，在</w:t>
      </w:r>
      <w:r w:rsidRPr="00BD7A52">
        <w:rPr>
          <w:rFonts w:hint="eastAsia"/>
        </w:rPr>
        <w:t xml:space="preserve">2002 </w:t>
      </w:r>
      <w:r w:rsidRPr="00BD7A52">
        <w:rPr>
          <w:rFonts w:hint="eastAsia"/>
        </w:rPr>
        <w:t>年以后重新爆发的朝鲜核危机中，美国要求朝鲜废止一切核计划，而朝鲜则宣称</w:t>
      </w:r>
      <w:proofErr w:type="gramStart"/>
      <w:r w:rsidRPr="00BD7A52">
        <w:rPr>
          <w:rFonts w:hint="eastAsia"/>
        </w:rPr>
        <w:t>自已</w:t>
      </w:r>
      <w:proofErr w:type="gramEnd"/>
      <w:r w:rsidRPr="00BD7A52">
        <w:rPr>
          <w:rFonts w:hint="eastAsia"/>
        </w:rPr>
        <w:t>拥有和平利用核能的合法权利，并希望发展核武器以遏制美国的侵略意图。这些对立的主张使双方再次陷入外交僵局和战争边缘的境地。</w:t>
      </w:r>
    </w:p>
    <w:p w14:paraId="083F28F2" w14:textId="32BCAC82" w:rsidR="00542F51" w:rsidRPr="00542F51" w:rsidRDefault="00542F51" w:rsidP="00542F51">
      <w:pPr>
        <w:pStyle w:val="aa"/>
        <w:numPr>
          <w:ilvl w:val="1"/>
          <w:numId w:val="44"/>
        </w:numPr>
        <w:spacing w:before="78" w:after="78"/>
        <w:ind w:left="720"/>
      </w:pPr>
      <w:r w:rsidRPr="00542F51">
        <w:rPr>
          <w:rFonts w:hint="eastAsia"/>
        </w:rPr>
        <w:t>双方仍然对解决争端拥有至少是消极的共同利益。如果争端双方没有任何积极的抑或消极的共同利益需要保护或促进，那么冲突利益显然将促使双方陷入完全的对立之中。在这种情况下，不可能存在通过谈判解决争端的问题。但是，在当代世界中，由于相互依赖的发展，福利国家理念的普及，更由于大规模杀伤性武器的出现，使得具有重大冲突利益的双方也常常有不少积极的或消极的共同利益需要维护和促进，从而对争端的解决心存向往。</w:t>
      </w:r>
    </w:p>
    <w:p w14:paraId="4015C908" w14:textId="0B32CA07" w:rsidR="00BD7A52" w:rsidRDefault="00542F51" w:rsidP="00542F51">
      <w:pPr>
        <w:pStyle w:val="aa"/>
        <w:numPr>
          <w:ilvl w:val="1"/>
          <w:numId w:val="44"/>
        </w:numPr>
        <w:spacing w:before="78" w:after="78"/>
        <w:ind w:left="720"/>
      </w:pPr>
      <w:r w:rsidRPr="00542F51">
        <w:rPr>
          <w:rFonts w:hint="eastAsia"/>
        </w:rPr>
        <w:t>因为多种原因，争端各方无力或不愿意通过直接谈判来打破僵局。尽管出现了</w:t>
      </w:r>
      <w:proofErr w:type="gramStart"/>
      <w:r w:rsidRPr="00542F51">
        <w:rPr>
          <w:rFonts w:hint="eastAsia"/>
        </w:rPr>
        <w:t>如托佛尔</w:t>
      </w:r>
      <w:proofErr w:type="gramEnd"/>
      <w:r w:rsidRPr="00542F51">
        <w:rPr>
          <w:rFonts w:hint="eastAsia"/>
        </w:rPr>
        <w:t>和扎特曼所谓的</w:t>
      </w:r>
      <w:r>
        <w:rPr>
          <w:rFonts w:hint="eastAsia"/>
        </w:rPr>
        <w:t>“</w:t>
      </w:r>
      <w:r w:rsidRPr="00542F51">
        <w:rPr>
          <w:rFonts w:hint="eastAsia"/>
        </w:rPr>
        <w:t>伤害性僵局”</w:t>
      </w:r>
      <w:r>
        <w:rPr>
          <w:rFonts w:hint="eastAsia"/>
        </w:rPr>
        <w:t>（</w:t>
      </w:r>
      <w:r w:rsidRPr="00542F51">
        <w:rPr>
          <w:rFonts w:hint="eastAsia"/>
        </w:rPr>
        <w:t>hurting stalemate</w:t>
      </w:r>
      <w:r w:rsidRPr="00542F51">
        <w:rPr>
          <w:rFonts w:hint="eastAsia"/>
        </w:rPr>
        <w:t>），即僵局已经给双方都带来很大的伤害，但争端双方可能因为三方面的原因而不能通过直接谈判来自行打破僵局。第一个原因是沟通障碍。争端各方由于相互之间的对抗行为和敌意使相互信任完全或基本丧失。互不信任的争端各方要么拒绝直接谈判和沟通，要么在直接谈判和沟通中不能正确理解对方传递的信息，无法开展有效的沟通，妨碍了对共同利益的认知。第二个原因是立场僵硬。对立各方为了在对抗中不示弱，通常不愿做出有吸引力的让步。在这种情况下，争端各方时常不能提出有创意的和平衡的解决方案，来突破僵局。第三个原因是利益制约。在一些困难的谈判中，如果协议的达成必须要求各方做出重大的让步，争端各方光靠</w:t>
      </w:r>
      <w:proofErr w:type="gramStart"/>
      <w:r w:rsidRPr="00542F51">
        <w:rPr>
          <w:rFonts w:hint="eastAsia"/>
        </w:rPr>
        <w:t>自已</w:t>
      </w:r>
      <w:proofErr w:type="gramEnd"/>
      <w:r w:rsidRPr="00542F51">
        <w:rPr>
          <w:rFonts w:hint="eastAsia"/>
        </w:rPr>
        <w:t>确实存在不能达成协议的难处。任何重大的让步都会在本方内部遭到严重的反对。而没有足够的内部支持，任何这样的让步也是不能持久的。在这种情形下，即使双方能够进行有效地沟通，并且找到了解决的办法，它们仍然因为利益格局的制约而不能真正解决争端。</w:t>
      </w:r>
    </w:p>
    <w:p w14:paraId="4B92AE16" w14:textId="77777777" w:rsidR="00542F51" w:rsidRDefault="00542F51" w:rsidP="00FC1C75">
      <w:pPr>
        <w:pStyle w:val="aa"/>
        <w:spacing w:before="78" w:after="78"/>
      </w:pPr>
    </w:p>
    <w:p w14:paraId="538B8032" w14:textId="1C419386" w:rsidR="00542F51" w:rsidRDefault="00542F51" w:rsidP="00542F51">
      <w:pPr>
        <w:pStyle w:val="ac"/>
      </w:pPr>
      <w:bookmarkStart w:id="123" w:name="_Toc216877582"/>
      <w:r>
        <w:rPr>
          <w:rFonts w:hint="eastAsia"/>
        </w:rPr>
        <w:t>三、调停的形式与调停者</w:t>
      </w:r>
      <w:bookmarkEnd w:id="123"/>
    </w:p>
    <w:p w14:paraId="7799FFB6" w14:textId="48A9F689" w:rsidR="00542F51" w:rsidRDefault="00542F51" w:rsidP="00FC1C75">
      <w:pPr>
        <w:pStyle w:val="aa"/>
        <w:spacing w:before="78" w:after="78"/>
      </w:pPr>
      <w:r>
        <w:tab/>
      </w:r>
      <w:r>
        <w:rPr>
          <w:rFonts w:hint="eastAsia"/>
        </w:rPr>
        <w:t>调停的形式有三种：协助型调停（斡旋）、规划型（参与型）调停、操控型（干涉型）调停。</w:t>
      </w:r>
    </w:p>
    <w:p w14:paraId="7DEE2781" w14:textId="5065C820" w:rsidR="00542F51" w:rsidRDefault="00542F51" w:rsidP="00542F51">
      <w:pPr>
        <w:pStyle w:val="aa"/>
        <w:spacing w:before="78" w:after="78"/>
        <w:ind w:firstLine="420"/>
      </w:pPr>
      <w:r w:rsidRPr="00542F51">
        <w:rPr>
          <w:rFonts w:hint="eastAsia"/>
        </w:rPr>
        <w:t>传统意义上的调停者，即国家行为体，包括主权国家和国家联合体，如各种国际政府间组织。大国在过去垄断了世界上的调停活动，在今天它们也是关键的调停者。贝里奇谈到了大国介入调停活动的三个目标：化解威胁全球稳定、包括威胁全球经济稳定在内的危机，在这些方面，它们有重要的利益；对联盟成员间的冲突进行调停，以保持大国所主导的联盟的内部团结；通过调停，大国也可以扩展依附网络或势力范围</w:t>
      </w:r>
      <w:r>
        <w:rPr>
          <w:rFonts w:hint="eastAsia"/>
        </w:rPr>
        <w:t>。</w:t>
      </w:r>
    </w:p>
    <w:p w14:paraId="377B39A7" w14:textId="77777777" w:rsidR="00542F51" w:rsidRDefault="00542F51" w:rsidP="00542F51">
      <w:pPr>
        <w:pStyle w:val="aa"/>
        <w:spacing w:before="78" w:after="78"/>
        <w:ind w:firstLine="420"/>
      </w:pPr>
      <w:r w:rsidRPr="00542F51">
        <w:rPr>
          <w:rFonts w:hint="eastAsia"/>
        </w:rPr>
        <w:t>中小国家的调停外交在第二次世界大战后非常活跃</w:t>
      </w:r>
      <w:r>
        <w:rPr>
          <w:rFonts w:hint="eastAsia"/>
        </w:rPr>
        <w:t>。</w:t>
      </w:r>
      <w:r w:rsidRPr="00542F51">
        <w:rPr>
          <w:rFonts w:hint="eastAsia"/>
        </w:rPr>
        <w:t>中小国家在调停外交舞台上的出现可以举出三项理由</w:t>
      </w:r>
      <w:r>
        <w:rPr>
          <w:rFonts w:hint="eastAsia"/>
        </w:rPr>
        <w:t>：</w:t>
      </w:r>
    </w:p>
    <w:p w14:paraId="7F4E14C7" w14:textId="01D1206D" w:rsidR="00542F51" w:rsidRDefault="00542F51" w:rsidP="00542F51">
      <w:pPr>
        <w:pStyle w:val="aa"/>
        <w:numPr>
          <w:ilvl w:val="0"/>
          <w:numId w:val="63"/>
        </w:numPr>
        <w:spacing w:before="78" w:after="78"/>
      </w:pPr>
      <w:r w:rsidRPr="00542F51">
        <w:rPr>
          <w:rFonts w:hint="eastAsia"/>
        </w:rPr>
        <w:t>中小国家无法依靠其硬权力左右国际事务，但是，它们可以利用其弱小的地位扮演中间人的角色来化解各种国际和国内争端，以营造有利于自己的和平稳定的国际环境。在冷战期间，许多中小国家就在美苏之间发挥斡旋作用。</w:t>
      </w:r>
    </w:p>
    <w:p w14:paraId="0B4B5F59" w14:textId="0FDF5872" w:rsidR="00542F51" w:rsidRDefault="00542F51" w:rsidP="00542F51">
      <w:pPr>
        <w:pStyle w:val="aa"/>
        <w:numPr>
          <w:ilvl w:val="0"/>
          <w:numId w:val="63"/>
        </w:numPr>
        <w:spacing w:before="78" w:after="78"/>
      </w:pPr>
      <w:r w:rsidRPr="00542F51">
        <w:rPr>
          <w:rFonts w:hint="eastAsia"/>
        </w:rPr>
        <w:t>中小国家也希望利用积极的调停外交，通过解决国际国内争端，来提高自己的国际显示度，扩大国际影响。</w:t>
      </w:r>
    </w:p>
    <w:p w14:paraId="4F9B5884" w14:textId="0650D2A7" w:rsidR="00542F51" w:rsidRDefault="00542F51" w:rsidP="00542F51">
      <w:pPr>
        <w:pStyle w:val="aa"/>
        <w:numPr>
          <w:ilvl w:val="0"/>
          <w:numId w:val="63"/>
        </w:numPr>
        <w:spacing w:before="78" w:after="78"/>
      </w:pPr>
      <w:r w:rsidRPr="00542F51">
        <w:rPr>
          <w:rFonts w:hint="eastAsia"/>
        </w:rPr>
        <w:t>一些中小国家具有经济实力来支持其活跃的调停外交。</w:t>
      </w:r>
    </w:p>
    <w:p w14:paraId="2512C6FC" w14:textId="28314CCE" w:rsidR="00542F51" w:rsidRDefault="00942B79" w:rsidP="00942B79">
      <w:pPr>
        <w:pStyle w:val="aa"/>
        <w:spacing w:before="78" w:after="78"/>
        <w:ind w:firstLine="420"/>
      </w:pPr>
      <w:r>
        <w:rPr>
          <w:rFonts w:hint="eastAsia"/>
        </w:rPr>
        <w:lastRenderedPageBreak/>
        <w:t>另一类调停者在当今的全球化世界中日趋活跃，它们就是所谓的非国家行为体。这些非国家行为</w:t>
      </w:r>
      <w:proofErr w:type="gramStart"/>
      <w:r>
        <w:rPr>
          <w:rFonts w:hint="eastAsia"/>
        </w:rPr>
        <w:t>体包括</w:t>
      </w:r>
      <w:proofErr w:type="gramEnd"/>
      <w:r>
        <w:rPr>
          <w:rFonts w:hint="eastAsia"/>
        </w:rPr>
        <w:t>非政府组织、跨国公司、劳工组织、反对派政治家、宗教领袖和学者等所谓的公民外交官（</w:t>
      </w:r>
      <w:r>
        <w:rPr>
          <w:rFonts w:hint="eastAsia"/>
        </w:rPr>
        <w:t>citizen diplomats</w:t>
      </w:r>
      <w:r>
        <w:rPr>
          <w:rFonts w:hint="eastAsia"/>
        </w:rPr>
        <w:t>）。另外，已经卸任的前政府官员也是这类调停者中的重要组成部分。</w:t>
      </w:r>
    </w:p>
    <w:p w14:paraId="276DBE04" w14:textId="014918C7" w:rsidR="00942B79" w:rsidRDefault="005250EA" w:rsidP="005250EA">
      <w:pPr>
        <w:pStyle w:val="aa"/>
        <w:spacing w:before="78" w:after="78"/>
        <w:ind w:firstLine="420"/>
      </w:pPr>
      <w:r w:rsidRPr="005250EA">
        <w:rPr>
          <w:rFonts w:hint="eastAsia"/>
        </w:rPr>
        <w:t>公正和中立对调停的成功具有重要的价值。调停者的公正和中立能够建立争端各方对调停者的信心，因为这种信心使得争端各方愿意接受该第三方的调停，并在调停的过程中愿意通过调停者传递真实的意图，并认真考虑调停者没有私心的建议，并带来调停的成功。</w:t>
      </w:r>
      <w:r>
        <w:rPr>
          <w:rFonts w:hint="eastAsia"/>
        </w:rPr>
        <w:t>当然，也存在</w:t>
      </w:r>
      <w:r w:rsidRPr="005250EA">
        <w:rPr>
          <w:rFonts w:hint="eastAsia"/>
        </w:rPr>
        <w:t>有偏向的调停者，与争端的某一方关系要比它与其他各方的关系要更为密切。</w:t>
      </w:r>
    </w:p>
    <w:p w14:paraId="2807803E" w14:textId="32D469C3" w:rsidR="00942B79" w:rsidRDefault="00905A68" w:rsidP="00905A68">
      <w:pPr>
        <w:pStyle w:val="aa"/>
        <w:spacing w:before="78" w:after="78"/>
        <w:ind w:firstLine="420"/>
      </w:pPr>
      <w:r w:rsidRPr="00905A68">
        <w:rPr>
          <w:rFonts w:hint="eastAsia"/>
        </w:rPr>
        <w:t>有偏向的调停者之所以出现，主要出于两个原因。首先是调停的有效性考虑。有偏向的调停者通常对与其关系密切的争端一方具有较大的影响，因此，其偏向性可以为其影响力所抵消。其次，有偏向的调停者常常具有强大的动机来进行调停。</w:t>
      </w:r>
    </w:p>
    <w:p w14:paraId="071D9C10" w14:textId="48B882A0" w:rsidR="00905A68" w:rsidRPr="00905A68" w:rsidRDefault="00905A68" w:rsidP="00905A68">
      <w:pPr>
        <w:pStyle w:val="aa"/>
        <w:spacing w:before="78" w:after="78"/>
        <w:ind w:firstLine="420"/>
      </w:pPr>
      <w:r w:rsidRPr="00905A68">
        <w:rPr>
          <w:rFonts w:hint="eastAsia"/>
        </w:rPr>
        <w:t>对于有偏向的调停者而言，他已经与争端某一方有更为密切的关系，就必需在有关争端事项的立场上具有一定的公正性或中立性，而不能完全站在某一方的立场上。否则，争端的其他方就不会接受这个第三方作为调停者，调停者也无法推动其盟友或伙伴朝着妥协的方向前进</w:t>
      </w:r>
      <w:r>
        <w:rPr>
          <w:rFonts w:hint="eastAsia"/>
        </w:rPr>
        <w:t>。</w:t>
      </w:r>
    </w:p>
    <w:p w14:paraId="05B242AB" w14:textId="77777777" w:rsidR="00905A68" w:rsidRDefault="00905A68" w:rsidP="00542F51">
      <w:pPr>
        <w:pStyle w:val="aa"/>
        <w:spacing w:before="78" w:after="78"/>
      </w:pPr>
    </w:p>
    <w:p w14:paraId="3D38545A" w14:textId="1BA2F654" w:rsidR="00905A68" w:rsidRDefault="00905A68" w:rsidP="00905A68">
      <w:pPr>
        <w:pStyle w:val="ac"/>
      </w:pPr>
      <w:bookmarkStart w:id="124" w:name="_Toc216877583"/>
      <w:r>
        <w:rPr>
          <w:rFonts w:hint="eastAsia"/>
        </w:rPr>
        <w:t>四、成功的调停</w:t>
      </w:r>
      <w:bookmarkEnd w:id="124"/>
    </w:p>
    <w:p w14:paraId="2F4D1019" w14:textId="1875D212" w:rsidR="00905A68" w:rsidRDefault="00905A68" w:rsidP="00542F51">
      <w:pPr>
        <w:pStyle w:val="aa"/>
        <w:spacing w:before="78" w:after="78"/>
      </w:pPr>
      <w:r>
        <w:tab/>
      </w:r>
      <w:r>
        <w:rPr>
          <w:rFonts w:hint="eastAsia"/>
        </w:rPr>
        <w:t>一场成功的调停取决于下述因素：</w:t>
      </w:r>
    </w:p>
    <w:p w14:paraId="163E87AC" w14:textId="2E8F74AE" w:rsidR="00905A68" w:rsidRDefault="00905A68" w:rsidP="00905A68">
      <w:pPr>
        <w:pStyle w:val="aa"/>
        <w:numPr>
          <w:ilvl w:val="0"/>
          <w:numId w:val="64"/>
        </w:numPr>
        <w:spacing w:beforeLines="0" w:before="0" w:afterLines="0" w:after="0"/>
        <w:ind w:left="442" w:hanging="442"/>
      </w:pPr>
      <w:r w:rsidRPr="00905A68">
        <w:rPr>
          <w:rFonts w:hint="eastAsia"/>
          <w:b/>
          <w:bCs/>
        </w:rPr>
        <w:t>争端的性质：</w:t>
      </w:r>
      <w:r>
        <w:rPr>
          <w:rFonts w:hint="eastAsia"/>
        </w:rPr>
        <w:t>争端的烈度、持续时间</w:t>
      </w:r>
    </w:p>
    <w:p w14:paraId="41FD5906" w14:textId="2AC6A452" w:rsidR="00905A68" w:rsidRDefault="00905A68" w:rsidP="00905A68">
      <w:pPr>
        <w:pStyle w:val="aa"/>
        <w:numPr>
          <w:ilvl w:val="0"/>
          <w:numId w:val="64"/>
        </w:numPr>
        <w:spacing w:beforeLines="0" w:before="0" w:afterLines="0" w:after="0"/>
        <w:ind w:left="442" w:hanging="442"/>
      </w:pPr>
      <w:r w:rsidRPr="00905A68">
        <w:rPr>
          <w:rFonts w:hint="eastAsia"/>
          <w:b/>
          <w:bCs/>
        </w:rPr>
        <w:t>调停时机：</w:t>
      </w:r>
      <w:r>
        <w:rPr>
          <w:rFonts w:hint="eastAsia"/>
        </w:rPr>
        <w:t>“伤害性僵局”</w:t>
      </w:r>
    </w:p>
    <w:p w14:paraId="3101DE90" w14:textId="1BBD5F82" w:rsidR="00905A68" w:rsidRDefault="00905A68" w:rsidP="00905A68">
      <w:pPr>
        <w:pStyle w:val="aa"/>
        <w:numPr>
          <w:ilvl w:val="0"/>
          <w:numId w:val="64"/>
        </w:numPr>
        <w:spacing w:beforeLines="0" w:before="0" w:afterLines="0" w:after="0"/>
        <w:ind w:left="442" w:hanging="442"/>
      </w:pPr>
      <w:r w:rsidRPr="00905A68">
        <w:rPr>
          <w:rFonts w:hint="eastAsia"/>
          <w:b/>
          <w:bCs/>
        </w:rPr>
        <w:t>调停者的特征：</w:t>
      </w:r>
      <w:r>
        <w:rPr>
          <w:rFonts w:hint="eastAsia"/>
        </w:rPr>
        <w:t>可信度、调停专长、关注度和影响力</w:t>
      </w:r>
    </w:p>
    <w:p w14:paraId="5E4440FA" w14:textId="77777777" w:rsidR="00905A68" w:rsidRDefault="00905A68" w:rsidP="00542F51">
      <w:pPr>
        <w:pStyle w:val="aa"/>
        <w:spacing w:before="78" w:after="78"/>
      </w:pPr>
    </w:p>
    <w:p w14:paraId="1AC77935" w14:textId="77777777" w:rsidR="00905A68" w:rsidRDefault="00905A68" w:rsidP="00542F51">
      <w:pPr>
        <w:pStyle w:val="aa"/>
        <w:spacing w:before="78" w:after="78"/>
      </w:pPr>
    </w:p>
    <w:p w14:paraId="72F2B865" w14:textId="77777777" w:rsidR="00B8392A" w:rsidRDefault="00B8392A" w:rsidP="00542F51">
      <w:pPr>
        <w:pStyle w:val="aa"/>
        <w:spacing w:before="78" w:after="78"/>
      </w:pPr>
    </w:p>
    <w:p w14:paraId="577447D6" w14:textId="28615FAF" w:rsidR="00B8392A" w:rsidRPr="00B8392A" w:rsidRDefault="00B8392A" w:rsidP="00B8392A">
      <w:pPr>
        <w:pStyle w:val="a9"/>
      </w:pPr>
      <w:bookmarkStart w:id="125" w:name="_Toc216877584"/>
      <w:r w:rsidRPr="00B8392A">
        <w:rPr>
          <w:rFonts w:hint="eastAsia"/>
        </w:rPr>
        <w:t>第十三讲</w:t>
      </w:r>
      <w:r w:rsidRPr="00B8392A">
        <w:rPr>
          <w:rFonts w:hint="eastAsia"/>
        </w:rPr>
        <w:t xml:space="preserve"> </w:t>
      </w:r>
      <w:r>
        <w:rPr>
          <w:rFonts w:hint="eastAsia"/>
        </w:rPr>
        <w:t>公共外交与人文交流</w:t>
      </w:r>
      <w:bookmarkEnd w:id="125"/>
    </w:p>
    <w:p w14:paraId="2451BE2B" w14:textId="7FDEE4E9" w:rsidR="00B8392A" w:rsidRDefault="00B8392A" w:rsidP="00B8392A">
      <w:pPr>
        <w:pStyle w:val="aa"/>
        <w:spacing w:before="78" w:after="78"/>
        <w:jc w:val="center"/>
        <w:rPr>
          <w:rFonts w:hint="eastAsia"/>
        </w:rPr>
      </w:pPr>
      <w:r>
        <w:rPr>
          <w:rFonts w:hint="eastAsia"/>
        </w:rPr>
        <w:t>2025.12.17</w:t>
      </w:r>
    </w:p>
    <w:p w14:paraId="0FB03E4F" w14:textId="75FBF3FD" w:rsidR="008B3B3A" w:rsidRDefault="008B3B3A" w:rsidP="008B3B3A">
      <w:pPr>
        <w:pStyle w:val="ac"/>
        <w:rPr>
          <w:rFonts w:hint="eastAsia"/>
        </w:rPr>
      </w:pPr>
      <w:bookmarkStart w:id="126" w:name="_Toc216877585"/>
      <w:r>
        <w:rPr>
          <w:rFonts w:hint="eastAsia"/>
        </w:rPr>
        <w:t>一、公共外交的定义</w:t>
      </w:r>
      <w:bookmarkEnd w:id="126"/>
    </w:p>
    <w:p w14:paraId="6C275F83" w14:textId="792EB3AF" w:rsidR="00B8392A" w:rsidRDefault="008B3B3A" w:rsidP="008B3B3A">
      <w:pPr>
        <w:pStyle w:val="aa"/>
        <w:spacing w:before="78" w:after="78"/>
        <w:ind w:firstLine="420"/>
      </w:pPr>
      <w:r>
        <w:rPr>
          <w:rFonts w:hint="eastAsia"/>
        </w:rPr>
        <w:t>人民外交（</w:t>
      </w:r>
      <w:r>
        <w:rPr>
          <w:rFonts w:hint="eastAsia"/>
        </w:rPr>
        <w:t>people-to-people diplomacy</w:t>
      </w:r>
      <w:r>
        <w:rPr>
          <w:rFonts w:hint="eastAsia"/>
        </w:rPr>
        <w:t>）</w:t>
      </w:r>
      <w:r>
        <w:rPr>
          <w:rFonts w:hint="eastAsia"/>
        </w:rPr>
        <w:t>是</w:t>
      </w:r>
      <w:r>
        <w:rPr>
          <w:rFonts w:hint="eastAsia"/>
        </w:rPr>
        <w:t>由政府主导的对海外各国公众的外交</w:t>
      </w:r>
      <w:r>
        <w:rPr>
          <w:rFonts w:hint="eastAsia"/>
        </w:rPr>
        <w:t>，如</w:t>
      </w:r>
      <w:r>
        <w:rPr>
          <w:rFonts w:hint="eastAsia"/>
        </w:rPr>
        <w:t>中国驻外使领馆的外交官向驻在国政界要员、社会名流和广大民众介绍中国的国情或解释中国的外交政策</w:t>
      </w:r>
      <w:r>
        <w:rPr>
          <w:rFonts w:hint="eastAsia"/>
        </w:rPr>
        <w:t>；</w:t>
      </w:r>
      <w:r>
        <w:rPr>
          <w:rFonts w:hint="eastAsia"/>
        </w:rPr>
        <w:t>各省市政府主导建立对等的友好姐妹省、友好城市</w:t>
      </w:r>
      <w:r>
        <w:rPr>
          <w:rFonts w:hint="eastAsia"/>
        </w:rPr>
        <w:t>。</w:t>
      </w:r>
      <w:r>
        <w:rPr>
          <w:rFonts w:hint="eastAsia"/>
        </w:rPr>
        <w:t>2003</w:t>
      </w:r>
      <w:r>
        <w:rPr>
          <w:rFonts w:hint="eastAsia"/>
        </w:rPr>
        <w:t>年国务院设立了新闻办公室，负责对外沟通交流，主持海外文化年等各类人民外交活动</w:t>
      </w:r>
      <w:r>
        <w:rPr>
          <w:rFonts w:hint="eastAsia"/>
        </w:rPr>
        <w:t>。</w:t>
      </w:r>
      <w:r>
        <w:rPr>
          <w:rFonts w:hint="eastAsia"/>
        </w:rPr>
        <w:t>民间力量主导的民间交流</w:t>
      </w:r>
      <w:r>
        <w:rPr>
          <w:rFonts w:hint="eastAsia"/>
        </w:rPr>
        <w:t>则是</w:t>
      </w:r>
      <w:r>
        <w:rPr>
          <w:rFonts w:hint="eastAsia"/>
        </w:rPr>
        <w:t>个人、社团和非政府组织之间的交流</w:t>
      </w:r>
      <w:r>
        <w:rPr>
          <w:rFonts w:hint="eastAsia"/>
        </w:rPr>
        <w:t>。</w:t>
      </w:r>
    </w:p>
    <w:p w14:paraId="2A8556AB" w14:textId="12A258A0" w:rsidR="00B8392A" w:rsidRDefault="008B3B3A" w:rsidP="008B3B3A">
      <w:pPr>
        <w:pStyle w:val="aa"/>
        <w:spacing w:before="78" w:after="78"/>
        <w:ind w:firstLine="420"/>
      </w:pPr>
      <w:r>
        <w:rPr>
          <w:rFonts w:hint="eastAsia"/>
        </w:rPr>
        <w:t>西方现代国际关系实践中早已有之的公共外交（</w:t>
      </w:r>
      <w:r>
        <w:rPr>
          <w:rFonts w:hint="eastAsia"/>
        </w:rPr>
        <w:t>public diplomacy</w:t>
      </w:r>
      <w:r>
        <w:rPr>
          <w:rFonts w:hint="eastAsia"/>
        </w:rPr>
        <w:t>），作为学术术语，最早是美国学者在</w:t>
      </w:r>
      <w:r>
        <w:rPr>
          <w:rFonts w:hint="eastAsia"/>
        </w:rPr>
        <w:t>1965</w:t>
      </w:r>
      <w:r>
        <w:rPr>
          <w:rFonts w:hint="eastAsia"/>
        </w:rPr>
        <w:t>年提出，其时有深刻的冷战背景。冷战时期美国的“公共外交”包括通过</w:t>
      </w:r>
      <w:r>
        <w:rPr>
          <w:rFonts w:hint="eastAsia"/>
        </w:rPr>
        <w:t>VOA</w:t>
      </w:r>
      <w:r>
        <w:rPr>
          <w:rFonts w:hint="eastAsia"/>
        </w:rPr>
        <w:t>等方式输出美国的民主、自由价值观等活动；冷战结束后，美国的“公共外交”也具有双重特性，其职能之一就是由政府组织或非政府组织通过“公共外交”方式向其他国家的精英和草根发动影响，进行“和平演变”。中国的“人民外交”与西方的“公共外交”，</w:t>
      </w:r>
      <w:r>
        <w:rPr>
          <w:rFonts w:hint="eastAsia"/>
        </w:rPr>
        <w:lastRenderedPageBreak/>
        <w:t>虽然在外交对象上有一定的对应性，但在内容、形式、手段、性质上是有实质区别的。</w:t>
      </w:r>
    </w:p>
    <w:p w14:paraId="50FF116F" w14:textId="7AD29BB3" w:rsidR="008B3B3A" w:rsidRDefault="008B3B3A" w:rsidP="00325317">
      <w:pPr>
        <w:pStyle w:val="aa"/>
        <w:spacing w:before="78" w:after="78"/>
        <w:ind w:firstLine="420"/>
      </w:pPr>
      <w:r w:rsidRPr="008B3B3A">
        <w:rPr>
          <w:rFonts w:hint="eastAsia"/>
        </w:rPr>
        <w:t>一般而言，公众外交是由一国政府部门和官员或在其主导下由其他非政府部门所从事的主要针对外国公众的资讯传播和人员交流活动，其目的是增进外国公众对本国以及本国追求的价值和政策的了解以至好感，并进而影响外国政府的内外政策，以实现本国的外交政策目标。</w:t>
      </w:r>
      <w:r w:rsidR="00325317" w:rsidRPr="00325317">
        <w:rPr>
          <w:rFonts w:hint="eastAsia"/>
        </w:rPr>
        <w:t>广义而言，公众外交包含对内和对外两个维度。除了一般意义上理解的对外维度，公众外交也指本国政府和官员通过对国内民众的资讯传播活动来满足本国公众对外交的知情权，并促进本国民众对本国外交政策和行动的理解和支持。</w:t>
      </w:r>
    </w:p>
    <w:p w14:paraId="55B423EA" w14:textId="7ED37CCD" w:rsidR="00325317" w:rsidRDefault="00544AEB" w:rsidP="00325317">
      <w:pPr>
        <w:pStyle w:val="aa"/>
        <w:spacing w:before="78" w:after="78"/>
      </w:pPr>
      <w:r>
        <w:tab/>
      </w:r>
      <w:r>
        <w:rPr>
          <w:rFonts w:hint="eastAsia"/>
        </w:rPr>
        <w:t>公众外交</w:t>
      </w:r>
      <w:r w:rsidRPr="00544AEB">
        <w:rPr>
          <w:rFonts w:hint="eastAsia"/>
        </w:rPr>
        <w:t>是政府或政府主导的对外活动</w:t>
      </w:r>
      <w:r>
        <w:rPr>
          <w:rFonts w:hint="eastAsia"/>
        </w:rPr>
        <w:t>，</w:t>
      </w:r>
      <w:r w:rsidRPr="00544AEB">
        <w:rPr>
          <w:rFonts w:hint="eastAsia"/>
        </w:rPr>
        <w:t>主要是针对外国公众的活动</w:t>
      </w:r>
      <w:r>
        <w:rPr>
          <w:rFonts w:hint="eastAsia"/>
        </w:rPr>
        <w:t>，</w:t>
      </w:r>
      <w:r w:rsidRPr="00544AEB">
        <w:rPr>
          <w:rFonts w:hint="eastAsia"/>
        </w:rPr>
        <w:t>内容主要是资讯传播和人员交流活动</w:t>
      </w:r>
      <w:r>
        <w:rPr>
          <w:rFonts w:hint="eastAsia"/>
        </w:rPr>
        <w:t>，</w:t>
      </w:r>
      <w:r w:rsidRPr="00544AEB">
        <w:rPr>
          <w:rFonts w:hint="eastAsia"/>
        </w:rPr>
        <w:t>直接目的是要影响外国公众的态度</w:t>
      </w:r>
      <w:r>
        <w:rPr>
          <w:rFonts w:hint="eastAsia"/>
        </w:rPr>
        <w:t>，</w:t>
      </w:r>
      <w:r w:rsidRPr="00544AEB">
        <w:rPr>
          <w:rFonts w:hint="eastAsia"/>
        </w:rPr>
        <w:t>最终目的是要推进本国外交政策目标的实现。</w:t>
      </w:r>
    </w:p>
    <w:p w14:paraId="5DCFA016" w14:textId="6CB195D8" w:rsidR="00544AEB" w:rsidRPr="00544AEB" w:rsidRDefault="00544AEB" w:rsidP="00325317">
      <w:pPr>
        <w:pStyle w:val="aa"/>
        <w:spacing w:before="78" w:after="78"/>
        <w:rPr>
          <w:rFonts w:hint="eastAsia"/>
        </w:rPr>
      </w:pPr>
      <w:r>
        <w:tab/>
      </w:r>
      <w:r>
        <w:rPr>
          <w:rFonts w:hint="eastAsia"/>
        </w:rPr>
        <w:t>人文交流与公共外交的不同之处在于，前者是双向的</w:t>
      </w:r>
      <w:r w:rsidR="0016217E">
        <w:rPr>
          <w:rFonts w:hint="eastAsia"/>
        </w:rPr>
        <w:t>、弱政治性的</w:t>
      </w:r>
      <w:r>
        <w:rPr>
          <w:rFonts w:hint="eastAsia"/>
        </w:rPr>
        <w:t>，后者则往往是单向的</w:t>
      </w:r>
      <w:r w:rsidR="0016217E">
        <w:rPr>
          <w:rFonts w:hint="eastAsia"/>
        </w:rPr>
        <w:t>、强政治性的</w:t>
      </w:r>
      <w:r>
        <w:rPr>
          <w:rFonts w:hint="eastAsia"/>
        </w:rPr>
        <w:t>。</w:t>
      </w:r>
    </w:p>
    <w:p w14:paraId="0A9A7E43" w14:textId="77777777" w:rsidR="00544AEB" w:rsidRDefault="00544AEB" w:rsidP="00325317">
      <w:pPr>
        <w:pStyle w:val="aa"/>
        <w:spacing w:before="78" w:after="78"/>
      </w:pPr>
    </w:p>
    <w:p w14:paraId="533004CD" w14:textId="262010B3" w:rsidR="0016217E" w:rsidRDefault="0016217E" w:rsidP="0016217E">
      <w:pPr>
        <w:pStyle w:val="ac"/>
      </w:pPr>
      <w:bookmarkStart w:id="127" w:name="_Toc216877586"/>
      <w:r>
        <w:rPr>
          <w:rFonts w:hint="eastAsia"/>
        </w:rPr>
        <w:t>二、公共外交的重要性</w:t>
      </w:r>
      <w:bookmarkEnd w:id="127"/>
    </w:p>
    <w:p w14:paraId="241F0EC7" w14:textId="478FA18C" w:rsidR="0016217E" w:rsidRDefault="0016217E" w:rsidP="0016217E">
      <w:pPr>
        <w:pStyle w:val="aa"/>
        <w:spacing w:before="78" w:after="78"/>
        <w:rPr>
          <w:rFonts w:hint="eastAsia"/>
        </w:rPr>
      </w:pPr>
      <w:r>
        <w:tab/>
      </w:r>
      <w:r>
        <w:rPr>
          <w:rFonts w:hint="eastAsia"/>
        </w:rPr>
        <w:t>公共外交的重要性包括：</w:t>
      </w:r>
    </w:p>
    <w:p w14:paraId="31F234B8" w14:textId="0208BBF3" w:rsidR="0016217E" w:rsidRDefault="0016217E" w:rsidP="0016217E">
      <w:pPr>
        <w:pStyle w:val="aa"/>
        <w:numPr>
          <w:ilvl w:val="0"/>
          <w:numId w:val="65"/>
        </w:numPr>
        <w:spacing w:beforeLines="0" w:before="0" w:afterLines="0" w:after="0"/>
        <w:ind w:left="442" w:hanging="442"/>
      </w:pPr>
      <w:r>
        <w:rPr>
          <w:rFonts w:hint="eastAsia"/>
        </w:rPr>
        <w:t>外交政策分权化，大众影响上升。大众能决定外交政策议程、影响决策，其对外交政策贯彻的支持不可或缺。</w:t>
      </w:r>
    </w:p>
    <w:p w14:paraId="64150AF4" w14:textId="46B500D3" w:rsidR="0016217E" w:rsidRDefault="0016217E" w:rsidP="0016217E">
      <w:pPr>
        <w:pStyle w:val="aa"/>
        <w:numPr>
          <w:ilvl w:val="0"/>
          <w:numId w:val="65"/>
        </w:numPr>
        <w:spacing w:beforeLines="0" w:before="0" w:afterLines="0" w:after="0"/>
        <w:ind w:left="442" w:hanging="442"/>
      </w:pPr>
      <w:r>
        <w:rPr>
          <w:rFonts w:hint="eastAsia"/>
        </w:rPr>
        <w:t>在信息革命时代里，有必要准确和及时提供资讯。</w:t>
      </w:r>
    </w:p>
    <w:p w14:paraId="67B2D420" w14:textId="61529293" w:rsidR="0016217E" w:rsidRDefault="0016217E" w:rsidP="0016217E">
      <w:pPr>
        <w:pStyle w:val="aa"/>
        <w:numPr>
          <w:ilvl w:val="0"/>
          <w:numId w:val="65"/>
        </w:numPr>
        <w:spacing w:beforeLines="0" w:before="0" w:afterLines="0" w:after="0"/>
        <w:ind w:left="442" w:hanging="442"/>
      </w:pPr>
      <w:r>
        <w:rPr>
          <w:rFonts w:hint="eastAsia"/>
        </w:rPr>
        <w:t>促进不同国家人民之间的了解和信任，消除成见。</w:t>
      </w:r>
    </w:p>
    <w:p w14:paraId="7704DECC" w14:textId="41CD26C8" w:rsidR="0016217E" w:rsidRDefault="0016217E" w:rsidP="0016217E">
      <w:pPr>
        <w:pStyle w:val="aa"/>
        <w:numPr>
          <w:ilvl w:val="0"/>
          <w:numId w:val="65"/>
        </w:numPr>
        <w:spacing w:beforeLines="0" w:before="0" w:afterLines="0" w:after="0"/>
        <w:ind w:left="442" w:hanging="442"/>
      </w:pPr>
      <w:r>
        <w:rPr>
          <w:rFonts w:hint="eastAsia"/>
        </w:rPr>
        <w:t>提升</w:t>
      </w:r>
      <w:proofErr w:type="gramStart"/>
      <w:r>
        <w:rPr>
          <w:rFonts w:hint="eastAsia"/>
        </w:rPr>
        <w:t>本国思想</w:t>
      </w:r>
      <w:proofErr w:type="gramEnd"/>
      <w:r>
        <w:rPr>
          <w:rFonts w:hint="eastAsia"/>
        </w:rPr>
        <w:t>文化对外国公众的吸引力。</w:t>
      </w:r>
    </w:p>
    <w:p w14:paraId="4DB31D0B" w14:textId="77777777" w:rsidR="0016217E" w:rsidRDefault="0016217E" w:rsidP="00325317">
      <w:pPr>
        <w:pStyle w:val="aa"/>
        <w:spacing w:before="78" w:after="78"/>
      </w:pPr>
    </w:p>
    <w:p w14:paraId="7578A0E1" w14:textId="075DD7E5" w:rsidR="0016217E" w:rsidRDefault="0016217E" w:rsidP="0016217E">
      <w:pPr>
        <w:pStyle w:val="ac"/>
      </w:pPr>
      <w:bookmarkStart w:id="128" w:name="_Toc216877587"/>
      <w:r>
        <w:rPr>
          <w:rFonts w:hint="eastAsia"/>
        </w:rPr>
        <w:t>三、公众外交的组织方式</w:t>
      </w:r>
      <w:bookmarkEnd w:id="128"/>
    </w:p>
    <w:p w14:paraId="785774F3" w14:textId="0E9E2F1B" w:rsidR="0016217E" w:rsidRDefault="0016217E" w:rsidP="0016217E">
      <w:pPr>
        <w:pStyle w:val="ae"/>
        <w:rPr>
          <w:rFonts w:hint="eastAsia"/>
        </w:rPr>
      </w:pPr>
      <w:bookmarkStart w:id="129" w:name="_Toc216877588"/>
      <w:r>
        <w:rPr>
          <w:rFonts w:hint="eastAsia"/>
        </w:rPr>
        <w:t>（一）</w:t>
      </w:r>
      <w:r>
        <w:rPr>
          <w:rFonts w:hint="eastAsia"/>
        </w:rPr>
        <w:t>外交部主导型体制</w:t>
      </w:r>
      <w:bookmarkEnd w:id="129"/>
    </w:p>
    <w:p w14:paraId="26C2CFD3" w14:textId="376B7499" w:rsidR="0016217E" w:rsidRDefault="0016217E" w:rsidP="0016217E">
      <w:pPr>
        <w:pStyle w:val="aa"/>
        <w:spacing w:before="78" w:after="78"/>
        <w:rPr>
          <w:rFonts w:hint="eastAsia"/>
        </w:rPr>
      </w:pPr>
      <w:r w:rsidRPr="0016217E">
        <w:rPr>
          <w:rFonts w:hint="eastAsia"/>
          <w:b/>
          <w:bCs/>
        </w:rPr>
        <w:t>美国</w:t>
      </w:r>
      <w:r w:rsidRPr="0016217E">
        <w:rPr>
          <w:rFonts w:hint="eastAsia"/>
          <w:b/>
          <w:bCs/>
        </w:rPr>
        <w:t>：</w:t>
      </w:r>
      <w:r>
        <w:rPr>
          <w:rFonts w:hint="eastAsia"/>
        </w:rPr>
        <w:t>1999</w:t>
      </w:r>
      <w:r>
        <w:rPr>
          <w:rFonts w:hint="eastAsia"/>
        </w:rPr>
        <w:t>年</w:t>
      </w:r>
      <w:r>
        <w:rPr>
          <w:rFonts w:hint="eastAsia"/>
        </w:rPr>
        <w:t>10</w:t>
      </w:r>
      <w:r>
        <w:rPr>
          <w:rFonts w:hint="eastAsia"/>
        </w:rPr>
        <w:t>月，美国新闻署的大部分机构再次并入国务院，国务院成为承担美国公众外交的主要决策和执行机构</w:t>
      </w:r>
      <w:r>
        <w:rPr>
          <w:rFonts w:hint="eastAsia"/>
        </w:rPr>
        <w:t>。</w:t>
      </w:r>
    </w:p>
    <w:p w14:paraId="5EEF027B" w14:textId="744AA01A" w:rsidR="0016217E" w:rsidRDefault="0016217E" w:rsidP="0016217E">
      <w:pPr>
        <w:pStyle w:val="aa"/>
        <w:spacing w:before="78" w:after="78"/>
        <w:rPr>
          <w:rFonts w:hint="eastAsia"/>
        </w:rPr>
      </w:pPr>
      <w:r w:rsidRPr="0016217E">
        <w:rPr>
          <w:rFonts w:hint="eastAsia"/>
          <w:b/>
          <w:bCs/>
        </w:rPr>
        <w:t>法国</w:t>
      </w:r>
      <w:r w:rsidRPr="0016217E">
        <w:rPr>
          <w:rFonts w:hint="eastAsia"/>
          <w:b/>
          <w:bCs/>
        </w:rPr>
        <w:t>：</w:t>
      </w:r>
      <w:r>
        <w:rPr>
          <w:rFonts w:hint="eastAsia"/>
        </w:rPr>
        <w:t>法国外交部下设的国际合作与发展总司，也称文化事务管理总司拥有最高的文化大权，并具体负责对外文化工作，代表政府与其他国家签署文化协定和文化交流计划，领导各驻外使馆文化处工作，指导和协助在国外的法国文化中心、法语联盟、社会科学研究所等文化传播机构的工作。法国外交部还提供了法国国际广播电台的大部分运营资金，从事对外国际广播。</w:t>
      </w:r>
    </w:p>
    <w:p w14:paraId="05117500" w14:textId="7332CDD0" w:rsidR="004B284D" w:rsidRDefault="004B284D" w:rsidP="004B284D">
      <w:pPr>
        <w:pStyle w:val="ae"/>
        <w:rPr>
          <w:rFonts w:hint="eastAsia"/>
        </w:rPr>
      </w:pPr>
      <w:bookmarkStart w:id="130" w:name="_Toc216877589"/>
      <w:r>
        <w:rPr>
          <w:rFonts w:hint="eastAsia"/>
        </w:rPr>
        <w:t>（二）</w:t>
      </w:r>
      <w:r>
        <w:rPr>
          <w:rFonts w:hint="eastAsia"/>
        </w:rPr>
        <w:t>外交部与半官方机构协同型体制</w:t>
      </w:r>
      <w:bookmarkEnd w:id="130"/>
    </w:p>
    <w:p w14:paraId="5F820B3E" w14:textId="4B93C3D7" w:rsidR="004B284D" w:rsidRDefault="004B284D" w:rsidP="004B284D">
      <w:pPr>
        <w:pStyle w:val="aa"/>
        <w:spacing w:before="78" w:after="78"/>
        <w:ind w:firstLine="420"/>
        <w:rPr>
          <w:rFonts w:hint="eastAsia"/>
        </w:rPr>
      </w:pPr>
      <w:r>
        <w:rPr>
          <w:rFonts w:hint="eastAsia"/>
        </w:rPr>
        <w:t>在英国，外交部的公众外交活动</w:t>
      </w:r>
      <w:r>
        <w:rPr>
          <w:rFonts w:hint="eastAsia"/>
        </w:rPr>
        <w:t>由新闻办公室</w:t>
      </w:r>
      <w:r>
        <w:rPr>
          <w:rFonts w:hint="eastAsia"/>
        </w:rPr>
        <w:t>和战略与信息司负责，</w:t>
      </w:r>
      <w:r>
        <w:rPr>
          <w:rFonts w:hint="eastAsia"/>
        </w:rPr>
        <w:t>负责向国内外媒体提供信息，并积极加以影响</w:t>
      </w:r>
      <w:r>
        <w:rPr>
          <w:rFonts w:hint="eastAsia"/>
        </w:rPr>
        <w:t>。同时，英国外交部通过向英国文化协会和英国广播</w:t>
      </w:r>
      <w:r>
        <w:rPr>
          <w:rFonts w:hint="eastAsia"/>
        </w:rPr>
        <w:t>公司</w:t>
      </w:r>
      <w:r>
        <w:rPr>
          <w:rFonts w:hint="eastAsia"/>
        </w:rPr>
        <w:t>国际台提供</w:t>
      </w:r>
      <w:r>
        <w:rPr>
          <w:rFonts w:hint="eastAsia"/>
        </w:rPr>
        <w:t>资助和进行政策指导，借助这两个半官方的公营机构推进国际文化交流和</w:t>
      </w:r>
      <w:r>
        <w:rPr>
          <w:rFonts w:hint="eastAsia"/>
        </w:rPr>
        <w:t>进行对外信息传播。英国文化协会是英国促进文化教育和国际关系的重要</w:t>
      </w:r>
      <w:r>
        <w:rPr>
          <w:rFonts w:hint="eastAsia"/>
        </w:rPr>
        <w:t>组织。</w:t>
      </w:r>
    </w:p>
    <w:p w14:paraId="1AF642C3" w14:textId="7D96E633" w:rsidR="004B284D" w:rsidRDefault="004B284D" w:rsidP="004B284D">
      <w:pPr>
        <w:pStyle w:val="ae"/>
        <w:rPr>
          <w:rFonts w:hint="eastAsia"/>
        </w:rPr>
      </w:pPr>
      <w:bookmarkStart w:id="131" w:name="_Toc216877590"/>
      <w:r>
        <w:rPr>
          <w:rFonts w:hint="eastAsia"/>
        </w:rPr>
        <w:t>（三）</w:t>
      </w:r>
      <w:r>
        <w:rPr>
          <w:rFonts w:hint="eastAsia"/>
        </w:rPr>
        <w:t>多部门协同型体制</w:t>
      </w:r>
      <w:bookmarkEnd w:id="131"/>
    </w:p>
    <w:p w14:paraId="6C32A699" w14:textId="24405ABE" w:rsidR="0016217E" w:rsidRDefault="004B284D" w:rsidP="004B284D">
      <w:pPr>
        <w:pStyle w:val="aa"/>
        <w:spacing w:before="78" w:after="78"/>
        <w:ind w:firstLine="420"/>
        <w:rPr>
          <w:rFonts w:hint="eastAsia"/>
        </w:rPr>
      </w:pPr>
      <w:r w:rsidRPr="004B284D">
        <w:rPr>
          <w:rFonts w:hint="eastAsia"/>
        </w:rPr>
        <w:lastRenderedPageBreak/>
        <w:t>中国目前的情况属于多部门协同型体制，多个政府部门或公共实体共同从事公众外交工作。为强化对外宣工作的领导，中央于</w:t>
      </w:r>
      <w:r w:rsidRPr="004B284D">
        <w:rPr>
          <w:rFonts w:hint="eastAsia"/>
        </w:rPr>
        <w:t xml:space="preserve">1990 </w:t>
      </w:r>
      <w:r w:rsidRPr="004B284D">
        <w:rPr>
          <w:rFonts w:hint="eastAsia"/>
        </w:rPr>
        <w:t>年</w:t>
      </w:r>
      <w:r w:rsidRPr="004B284D">
        <w:rPr>
          <w:rFonts w:hint="eastAsia"/>
        </w:rPr>
        <w:t xml:space="preserve">3 </w:t>
      </w:r>
      <w:proofErr w:type="gramStart"/>
      <w:r w:rsidRPr="004B284D">
        <w:rPr>
          <w:rFonts w:hint="eastAsia"/>
        </w:rPr>
        <w:t>月批准</w:t>
      </w:r>
      <w:proofErr w:type="gramEnd"/>
      <w:r w:rsidRPr="004B284D">
        <w:rPr>
          <w:rFonts w:hint="eastAsia"/>
        </w:rPr>
        <w:t>恢复中央对外宣传领导小组，建立起了独立的外宣实体，直属中央书记处领导。在其总体领导下，中央媒体、国务院新闻办公室、外交部、教育部和文化部等部门都是中国公众外交的重要执行单位。</w:t>
      </w:r>
    </w:p>
    <w:p w14:paraId="489047BC" w14:textId="77777777" w:rsidR="0016217E" w:rsidRDefault="0016217E" w:rsidP="00325317">
      <w:pPr>
        <w:pStyle w:val="aa"/>
        <w:spacing w:before="78" w:after="78"/>
      </w:pPr>
    </w:p>
    <w:p w14:paraId="3672D0B4" w14:textId="64E7962D" w:rsidR="004B284D" w:rsidRDefault="004B284D" w:rsidP="004B284D">
      <w:pPr>
        <w:pStyle w:val="ac"/>
      </w:pPr>
      <w:bookmarkStart w:id="132" w:name="_Toc216877591"/>
      <w:r>
        <w:rPr>
          <w:rFonts w:hint="eastAsia"/>
        </w:rPr>
        <w:t>四、公众外交的对象细分</w:t>
      </w:r>
      <w:bookmarkEnd w:id="132"/>
    </w:p>
    <w:p w14:paraId="167A95C3" w14:textId="32AEB46C" w:rsidR="004B284D" w:rsidRDefault="004B284D" w:rsidP="004B284D">
      <w:pPr>
        <w:pStyle w:val="aa"/>
        <w:spacing w:before="78" w:after="78"/>
        <w:ind w:firstLine="420"/>
      </w:pPr>
      <w:r w:rsidRPr="004B284D">
        <w:rPr>
          <w:rFonts w:hint="eastAsia"/>
        </w:rPr>
        <w:t>一</w:t>
      </w:r>
      <w:proofErr w:type="gramStart"/>
      <w:r w:rsidRPr="004B284D">
        <w:rPr>
          <w:rFonts w:hint="eastAsia"/>
        </w:rPr>
        <w:t>国公众</w:t>
      </w:r>
      <w:proofErr w:type="gramEnd"/>
      <w:r w:rsidRPr="004B284D">
        <w:rPr>
          <w:rFonts w:hint="eastAsia"/>
        </w:rPr>
        <w:t>可以细分为普通公众、精英群体和舆论领袖。</w:t>
      </w:r>
    </w:p>
    <w:p w14:paraId="7A600D77" w14:textId="77777777" w:rsidR="004B284D" w:rsidRDefault="004B284D" w:rsidP="004B284D">
      <w:pPr>
        <w:pStyle w:val="aa"/>
        <w:spacing w:before="78" w:after="78"/>
        <w:ind w:firstLine="420"/>
      </w:pPr>
      <w:r w:rsidRPr="004B284D">
        <w:rPr>
          <w:rFonts w:hint="eastAsia"/>
        </w:rPr>
        <w:t>普通公众构成一</w:t>
      </w:r>
      <w:proofErr w:type="gramStart"/>
      <w:r w:rsidRPr="004B284D">
        <w:rPr>
          <w:rFonts w:hint="eastAsia"/>
        </w:rPr>
        <w:t>国公众</w:t>
      </w:r>
      <w:proofErr w:type="gramEnd"/>
      <w:r w:rsidRPr="004B284D">
        <w:rPr>
          <w:rFonts w:hint="eastAsia"/>
        </w:rPr>
        <w:t>的大多数，他们在一国各行各业中不处于权势地位，对国际事务和外交政策较不关心，对外国的了解主要来自大众传媒，因此，他们没有固定的看法或意见，往往容易受权势集团、媒体和舆论领袖的影响</w:t>
      </w:r>
      <w:r>
        <w:rPr>
          <w:rFonts w:hint="eastAsia"/>
        </w:rPr>
        <w:t>。</w:t>
      </w:r>
    </w:p>
    <w:p w14:paraId="2BA49880" w14:textId="77777777" w:rsidR="004B284D" w:rsidRDefault="004B284D" w:rsidP="004B284D">
      <w:pPr>
        <w:pStyle w:val="aa"/>
        <w:spacing w:before="78" w:after="78"/>
        <w:ind w:firstLine="420"/>
      </w:pPr>
      <w:r w:rsidRPr="004B284D">
        <w:rPr>
          <w:rFonts w:hint="eastAsia"/>
        </w:rPr>
        <w:t>精英群体是一国各行业中现在或未来的权势群体，他们通常受过良好的教育，国际化意识较强，基于自身利益往往对外交政策较为关注，参与外交政策的讨论他们中的一些人则有可能进入政府，成为外交的实际决策者和执行者同时，鉴于他们在一国社会中的权势地位，他们的态度和倾向也往往会通过人际传播途径对普通公众产生影响。</w:t>
      </w:r>
    </w:p>
    <w:p w14:paraId="546915F0" w14:textId="0C6454C3" w:rsidR="004B284D" w:rsidRPr="004B284D" w:rsidRDefault="004B284D" w:rsidP="004B284D">
      <w:pPr>
        <w:pStyle w:val="aa"/>
        <w:spacing w:before="78" w:after="78"/>
        <w:ind w:firstLine="420"/>
        <w:rPr>
          <w:rFonts w:hint="eastAsia"/>
        </w:rPr>
      </w:pPr>
      <w:r w:rsidRPr="004B284D">
        <w:rPr>
          <w:rFonts w:hint="eastAsia"/>
        </w:rPr>
        <w:t>舆论领袖则是一国内部那些有能力塑造舆论方向的人士，这部分人群人数很少，往往是主流媒体的主持人、专栏作家、编辑、著名的专家学者，或大企业和非政府组织的领袖。由于他们在公众中巨大的影响力，以及他们公认的学识见解，舆论领袖通过大众传媒传达的看法常常会得到公众的共鸣和响应。因此，舆论领袖是一</w:t>
      </w:r>
      <w:proofErr w:type="gramStart"/>
      <w:r w:rsidRPr="004B284D">
        <w:rPr>
          <w:rFonts w:hint="eastAsia"/>
        </w:rPr>
        <w:t>国公众</w:t>
      </w:r>
      <w:proofErr w:type="gramEnd"/>
      <w:r w:rsidRPr="004B284D">
        <w:rPr>
          <w:rFonts w:hint="eastAsia"/>
        </w:rPr>
        <w:t>舆论的发起者和塑造者。</w:t>
      </w:r>
    </w:p>
    <w:p w14:paraId="4DFC96C5" w14:textId="77777777" w:rsidR="00522E0D" w:rsidRDefault="00522E0D" w:rsidP="00325317">
      <w:pPr>
        <w:pStyle w:val="aa"/>
        <w:spacing w:before="78" w:after="78"/>
      </w:pPr>
    </w:p>
    <w:p w14:paraId="6B1F2A5B" w14:textId="77777777" w:rsidR="00522E0D" w:rsidRPr="00325317" w:rsidRDefault="00522E0D" w:rsidP="00325317">
      <w:pPr>
        <w:pStyle w:val="aa"/>
        <w:spacing w:before="78" w:after="78"/>
        <w:rPr>
          <w:rFonts w:hint="eastAsia"/>
        </w:rPr>
      </w:pPr>
    </w:p>
    <w:sectPr w:rsidR="00522E0D" w:rsidRPr="00325317">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96F39" w14:textId="77777777" w:rsidR="00EA1E12" w:rsidRDefault="00EA1E12" w:rsidP="004F27BC">
      <w:pPr>
        <w:rPr>
          <w:rFonts w:hint="eastAsia"/>
        </w:rPr>
      </w:pPr>
      <w:r>
        <w:separator/>
      </w:r>
    </w:p>
  </w:endnote>
  <w:endnote w:type="continuationSeparator" w:id="0">
    <w:p w14:paraId="0533FADC" w14:textId="77777777" w:rsidR="00EA1E12" w:rsidRDefault="00EA1E12"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FDA1A" w14:textId="77777777" w:rsidR="00EA1E12" w:rsidRDefault="00EA1E12" w:rsidP="004F27BC">
      <w:pPr>
        <w:rPr>
          <w:rFonts w:hint="eastAsia"/>
        </w:rPr>
      </w:pPr>
      <w:r>
        <w:separator/>
      </w:r>
    </w:p>
  </w:footnote>
  <w:footnote w:type="continuationSeparator" w:id="0">
    <w:p w14:paraId="3015D5EB" w14:textId="77777777" w:rsidR="00EA1E12" w:rsidRDefault="00EA1E12"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9FA"/>
    <w:multiLevelType w:val="hybridMultilevel"/>
    <w:tmpl w:val="DD7ED4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4E538D6"/>
    <w:multiLevelType w:val="hybridMultilevel"/>
    <w:tmpl w:val="55981EA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5732366"/>
    <w:multiLevelType w:val="hybridMultilevel"/>
    <w:tmpl w:val="634278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5C2646C"/>
    <w:multiLevelType w:val="hybridMultilevel"/>
    <w:tmpl w:val="B5483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1DCC59FA"/>
    <w:multiLevelType w:val="hybridMultilevel"/>
    <w:tmpl w:val="4C3852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E87CCD"/>
    <w:multiLevelType w:val="hybridMultilevel"/>
    <w:tmpl w:val="54C0CE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399689F"/>
    <w:multiLevelType w:val="hybridMultilevel"/>
    <w:tmpl w:val="E6D29D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4382807"/>
    <w:multiLevelType w:val="hybridMultilevel"/>
    <w:tmpl w:val="A2E0152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29A55031"/>
    <w:multiLevelType w:val="hybridMultilevel"/>
    <w:tmpl w:val="5674F0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2BAA573B"/>
    <w:multiLevelType w:val="hybridMultilevel"/>
    <w:tmpl w:val="3DDC7D8E"/>
    <w:lvl w:ilvl="0" w:tplc="1D82714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2C7012A9"/>
    <w:multiLevelType w:val="hybridMultilevel"/>
    <w:tmpl w:val="0B86734C"/>
    <w:lvl w:ilvl="0" w:tplc="0409000F">
      <w:start w:val="1"/>
      <w:numFmt w:val="decimal"/>
      <w:lvlText w:val="%1."/>
      <w:lvlJc w:val="left"/>
      <w:pPr>
        <w:ind w:left="440" w:hanging="440"/>
      </w:pPr>
    </w:lvl>
    <w:lvl w:ilvl="1" w:tplc="B61839C4">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32AC2732"/>
    <w:multiLevelType w:val="hybridMultilevel"/>
    <w:tmpl w:val="E9CE2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35EB48E1"/>
    <w:multiLevelType w:val="hybridMultilevel"/>
    <w:tmpl w:val="358CCC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3D842FA4"/>
    <w:multiLevelType w:val="hybridMultilevel"/>
    <w:tmpl w:val="B2A619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40F77B75"/>
    <w:multiLevelType w:val="hybridMultilevel"/>
    <w:tmpl w:val="204A3E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42F74A06"/>
    <w:multiLevelType w:val="hybridMultilevel"/>
    <w:tmpl w:val="306C15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58C48A7"/>
    <w:multiLevelType w:val="hybridMultilevel"/>
    <w:tmpl w:val="E4DA2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467A7FA1"/>
    <w:multiLevelType w:val="hybridMultilevel"/>
    <w:tmpl w:val="2E3E632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4C8B3865"/>
    <w:multiLevelType w:val="hybridMultilevel"/>
    <w:tmpl w:val="4D868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53762283"/>
    <w:multiLevelType w:val="hybridMultilevel"/>
    <w:tmpl w:val="536CC7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5A1F1ECA"/>
    <w:multiLevelType w:val="hybridMultilevel"/>
    <w:tmpl w:val="D428C4B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0" w15:restartNumberingAfterBreak="0">
    <w:nsid w:val="5B133219"/>
    <w:multiLevelType w:val="hybridMultilevel"/>
    <w:tmpl w:val="3F924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60F67F97"/>
    <w:multiLevelType w:val="hybridMultilevel"/>
    <w:tmpl w:val="4A389C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4"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6" w15:restartNumberingAfterBreak="0">
    <w:nsid w:val="6BA14886"/>
    <w:multiLevelType w:val="hybridMultilevel"/>
    <w:tmpl w:val="137827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7" w15:restartNumberingAfterBreak="0">
    <w:nsid w:val="727A1580"/>
    <w:multiLevelType w:val="hybridMultilevel"/>
    <w:tmpl w:val="E2A434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8"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0"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78117297"/>
    <w:multiLevelType w:val="hybridMultilevel"/>
    <w:tmpl w:val="D79C36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2" w15:restartNumberingAfterBreak="0">
    <w:nsid w:val="78900B8A"/>
    <w:multiLevelType w:val="hybridMultilevel"/>
    <w:tmpl w:val="ABA431D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3"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4"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2"/>
  </w:num>
  <w:num w:numId="2" w16cid:durableId="1900049910">
    <w:abstractNumId w:val="37"/>
  </w:num>
  <w:num w:numId="3" w16cid:durableId="1040280505">
    <w:abstractNumId w:val="52"/>
  </w:num>
  <w:num w:numId="4" w16cid:durableId="1657495271">
    <w:abstractNumId w:val="7"/>
  </w:num>
  <w:num w:numId="5" w16cid:durableId="138108971">
    <w:abstractNumId w:val="8"/>
  </w:num>
  <w:num w:numId="6" w16cid:durableId="1763990429">
    <w:abstractNumId w:val="58"/>
  </w:num>
  <w:num w:numId="7" w16cid:durableId="83574993">
    <w:abstractNumId w:val="36"/>
  </w:num>
  <w:num w:numId="8" w16cid:durableId="930040345">
    <w:abstractNumId w:val="47"/>
  </w:num>
  <w:num w:numId="9" w16cid:durableId="1766879916">
    <w:abstractNumId w:val="5"/>
  </w:num>
  <w:num w:numId="10" w16cid:durableId="404382886">
    <w:abstractNumId w:val="6"/>
  </w:num>
  <w:num w:numId="11" w16cid:durableId="227351080">
    <w:abstractNumId w:val="15"/>
  </w:num>
  <w:num w:numId="12" w16cid:durableId="417405922">
    <w:abstractNumId w:val="54"/>
  </w:num>
  <w:num w:numId="13" w16cid:durableId="755826809">
    <w:abstractNumId w:val="42"/>
  </w:num>
  <w:num w:numId="14" w16cid:durableId="1692798713">
    <w:abstractNumId w:val="12"/>
  </w:num>
  <w:num w:numId="15" w16cid:durableId="1377897599">
    <w:abstractNumId w:val="14"/>
  </w:num>
  <w:num w:numId="16" w16cid:durableId="1053504705">
    <w:abstractNumId w:val="1"/>
  </w:num>
  <w:num w:numId="17" w16cid:durableId="1326396357">
    <w:abstractNumId w:val="33"/>
  </w:num>
  <w:num w:numId="18" w16cid:durableId="688069912">
    <w:abstractNumId w:val="44"/>
  </w:num>
  <w:num w:numId="19" w16cid:durableId="1428035061">
    <w:abstractNumId w:val="3"/>
  </w:num>
  <w:num w:numId="20" w16cid:durableId="1754620110">
    <w:abstractNumId w:val="13"/>
  </w:num>
  <w:num w:numId="21" w16cid:durableId="517736616">
    <w:abstractNumId w:val="39"/>
  </w:num>
  <w:num w:numId="22" w16cid:durableId="278756561">
    <w:abstractNumId w:val="18"/>
  </w:num>
  <w:num w:numId="23" w16cid:durableId="316342521">
    <w:abstractNumId w:val="64"/>
  </w:num>
  <w:num w:numId="24" w16cid:durableId="686030898">
    <w:abstractNumId w:val="24"/>
  </w:num>
  <w:num w:numId="25" w16cid:durableId="10572335">
    <w:abstractNumId w:val="23"/>
  </w:num>
  <w:num w:numId="26" w16cid:durableId="986977987">
    <w:abstractNumId w:val="60"/>
  </w:num>
  <w:num w:numId="27" w16cid:durableId="2093315506">
    <w:abstractNumId w:val="4"/>
  </w:num>
  <w:num w:numId="28" w16cid:durableId="2118913589">
    <w:abstractNumId w:val="29"/>
  </w:num>
  <w:num w:numId="29" w16cid:durableId="913315186">
    <w:abstractNumId w:val="59"/>
  </w:num>
  <w:num w:numId="30" w16cid:durableId="1665157350">
    <w:abstractNumId w:val="51"/>
  </w:num>
  <w:num w:numId="31" w16cid:durableId="359547119">
    <w:abstractNumId w:val="55"/>
  </w:num>
  <w:num w:numId="32" w16cid:durableId="28650100">
    <w:abstractNumId w:val="45"/>
  </w:num>
  <w:num w:numId="33" w16cid:durableId="134681171">
    <w:abstractNumId w:val="27"/>
  </w:num>
  <w:num w:numId="34" w16cid:durableId="1176531996">
    <w:abstractNumId w:val="21"/>
  </w:num>
  <w:num w:numId="35" w16cid:durableId="686710374">
    <w:abstractNumId w:val="32"/>
  </w:num>
  <w:num w:numId="36" w16cid:durableId="1024477995">
    <w:abstractNumId w:val="2"/>
  </w:num>
  <w:num w:numId="37" w16cid:durableId="1911382876">
    <w:abstractNumId w:val="63"/>
  </w:num>
  <w:num w:numId="38" w16cid:durableId="584610805">
    <w:abstractNumId w:val="49"/>
  </w:num>
  <w:num w:numId="39" w16cid:durableId="63071927">
    <w:abstractNumId w:val="35"/>
  </w:num>
  <w:num w:numId="40" w16cid:durableId="1022896918">
    <w:abstractNumId w:val="11"/>
  </w:num>
  <w:num w:numId="41" w16cid:durableId="540628253">
    <w:abstractNumId w:val="57"/>
  </w:num>
  <w:num w:numId="42" w16cid:durableId="1777946098">
    <w:abstractNumId w:val="61"/>
  </w:num>
  <w:num w:numId="43" w16cid:durableId="1748067211">
    <w:abstractNumId w:val="16"/>
  </w:num>
  <w:num w:numId="44" w16cid:durableId="1524858372">
    <w:abstractNumId w:val="28"/>
  </w:num>
  <w:num w:numId="45" w16cid:durableId="493034713">
    <w:abstractNumId w:val="50"/>
  </w:num>
  <w:num w:numId="46" w16cid:durableId="216667207">
    <w:abstractNumId w:val="25"/>
  </w:num>
  <w:num w:numId="47" w16cid:durableId="2052535186">
    <w:abstractNumId w:val="30"/>
  </w:num>
  <w:num w:numId="48" w16cid:durableId="1756896671">
    <w:abstractNumId w:val="17"/>
  </w:num>
  <w:num w:numId="49" w16cid:durableId="2044205277">
    <w:abstractNumId w:val="9"/>
  </w:num>
  <w:num w:numId="50" w16cid:durableId="522013936">
    <w:abstractNumId w:val="46"/>
  </w:num>
  <w:num w:numId="51" w16cid:durableId="453251168">
    <w:abstractNumId w:val="48"/>
  </w:num>
  <w:num w:numId="52" w16cid:durableId="94862582">
    <w:abstractNumId w:val="41"/>
  </w:num>
  <w:num w:numId="53" w16cid:durableId="1468622906">
    <w:abstractNumId w:val="43"/>
  </w:num>
  <w:num w:numId="54" w16cid:durableId="455492138">
    <w:abstractNumId w:val="10"/>
  </w:num>
  <w:num w:numId="55" w16cid:durableId="2067608773">
    <w:abstractNumId w:val="20"/>
  </w:num>
  <w:num w:numId="56" w16cid:durableId="1350644435">
    <w:abstractNumId w:val="62"/>
  </w:num>
  <w:num w:numId="57" w16cid:durableId="1149907986">
    <w:abstractNumId w:val="53"/>
  </w:num>
  <w:num w:numId="58" w16cid:durableId="136805987">
    <w:abstractNumId w:val="0"/>
  </w:num>
  <w:num w:numId="59" w16cid:durableId="182018836">
    <w:abstractNumId w:val="40"/>
  </w:num>
  <w:num w:numId="60" w16cid:durableId="283926249">
    <w:abstractNumId w:val="56"/>
  </w:num>
  <w:num w:numId="61" w16cid:durableId="929700403">
    <w:abstractNumId w:val="34"/>
  </w:num>
  <w:num w:numId="62" w16cid:durableId="1406413046">
    <w:abstractNumId w:val="19"/>
  </w:num>
  <w:num w:numId="63" w16cid:durableId="935209189">
    <w:abstractNumId w:val="26"/>
  </w:num>
  <w:num w:numId="64" w16cid:durableId="1276131232">
    <w:abstractNumId w:val="38"/>
  </w:num>
  <w:num w:numId="65" w16cid:durableId="138552588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111B5"/>
    <w:rsid w:val="00030159"/>
    <w:rsid w:val="00040B39"/>
    <w:rsid w:val="0005496A"/>
    <w:rsid w:val="000755CF"/>
    <w:rsid w:val="00094C72"/>
    <w:rsid w:val="00095EA7"/>
    <w:rsid w:val="000B58E2"/>
    <w:rsid w:val="000C0E72"/>
    <w:rsid w:val="000C2A56"/>
    <w:rsid w:val="000E0222"/>
    <w:rsid w:val="000E6C61"/>
    <w:rsid w:val="001463B7"/>
    <w:rsid w:val="00155221"/>
    <w:rsid w:val="00161E57"/>
    <w:rsid w:val="0016217E"/>
    <w:rsid w:val="00180FA3"/>
    <w:rsid w:val="001875BF"/>
    <w:rsid w:val="00195457"/>
    <w:rsid w:val="00196612"/>
    <w:rsid w:val="0019668D"/>
    <w:rsid w:val="00196F13"/>
    <w:rsid w:val="001A5EBF"/>
    <w:rsid w:val="001B281A"/>
    <w:rsid w:val="001D0029"/>
    <w:rsid w:val="001D076B"/>
    <w:rsid w:val="001E7533"/>
    <w:rsid w:val="00217848"/>
    <w:rsid w:val="00237D3E"/>
    <w:rsid w:val="002459B4"/>
    <w:rsid w:val="00276293"/>
    <w:rsid w:val="00284F1E"/>
    <w:rsid w:val="002903C0"/>
    <w:rsid w:val="002C3088"/>
    <w:rsid w:val="002D2D7A"/>
    <w:rsid w:val="002D45D1"/>
    <w:rsid w:val="002F0226"/>
    <w:rsid w:val="002F2FE3"/>
    <w:rsid w:val="00313732"/>
    <w:rsid w:val="00324F2A"/>
    <w:rsid w:val="00325317"/>
    <w:rsid w:val="003260DF"/>
    <w:rsid w:val="003315A7"/>
    <w:rsid w:val="003601C5"/>
    <w:rsid w:val="0036084B"/>
    <w:rsid w:val="0037079D"/>
    <w:rsid w:val="00371DAC"/>
    <w:rsid w:val="003B3201"/>
    <w:rsid w:val="003B4DE1"/>
    <w:rsid w:val="004044C5"/>
    <w:rsid w:val="00434B64"/>
    <w:rsid w:val="0043659B"/>
    <w:rsid w:val="00440648"/>
    <w:rsid w:val="0044370B"/>
    <w:rsid w:val="00452E0D"/>
    <w:rsid w:val="004A1784"/>
    <w:rsid w:val="004B284D"/>
    <w:rsid w:val="004D7D6E"/>
    <w:rsid w:val="004E20FD"/>
    <w:rsid w:val="004F27BC"/>
    <w:rsid w:val="0050470C"/>
    <w:rsid w:val="00514BE2"/>
    <w:rsid w:val="00521B55"/>
    <w:rsid w:val="00522E0D"/>
    <w:rsid w:val="005250EA"/>
    <w:rsid w:val="0053594B"/>
    <w:rsid w:val="0053713A"/>
    <w:rsid w:val="00541983"/>
    <w:rsid w:val="00542F51"/>
    <w:rsid w:val="00544AEB"/>
    <w:rsid w:val="005451E4"/>
    <w:rsid w:val="00545AE0"/>
    <w:rsid w:val="0055283E"/>
    <w:rsid w:val="005557A3"/>
    <w:rsid w:val="00560E3C"/>
    <w:rsid w:val="00563638"/>
    <w:rsid w:val="00566087"/>
    <w:rsid w:val="005816C5"/>
    <w:rsid w:val="005864EB"/>
    <w:rsid w:val="005935C2"/>
    <w:rsid w:val="005B1F6A"/>
    <w:rsid w:val="005B4A58"/>
    <w:rsid w:val="005D2E49"/>
    <w:rsid w:val="005E09B3"/>
    <w:rsid w:val="006116BB"/>
    <w:rsid w:val="00615D60"/>
    <w:rsid w:val="00616D89"/>
    <w:rsid w:val="00621990"/>
    <w:rsid w:val="0062298C"/>
    <w:rsid w:val="00635DCE"/>
    <w:rsid w:val="006454C0"/>
    <w:rsid w:val="00655DCC"/>
    <w:rsid w:val="006A17D1"/>
    <w:rsid w:val="006B79BD"/>
    <w:rsid w:val="006C547C"/>
    <w:rsid w:val="006D6ABF"/>
    <w:rsid w:val="006E0682"/>
    <w:rsid w:val="006F0268"/>
    <w:rsid w:val="0070035D"/>
    <w:rsid w:val="00750B45"/>
    <w:rsid w:val="00766E09"/>
    <w:rsid w:val="0078474F"/>
    <w:rsid w:val="00791175"/>
    <w:rsid w:val="007A4328"/>
    <w:rsid w:val="007C3C13"/>
    <w:rsid w:val="007E3D59"/>
    <w:rsid w:val="007F2502"/>
    <w:rsid w:val="007F562D"/>
    <w:rsid w:val="00800F00"/>
    <w:rsid w:val="008240C2"/>
    <w:rsid w:val="0084004C"/>
    <w:rsid w:val="00842F9B"/>
    <w:rsid w:val="0085058B"/>
    <w:rsid w:val="0088117C"/>
    <w:rsid w:val="00885939"/>
    <w:rsid w:val="008A03BC"/>
    <w:rsid w:val="008A4F96"/>
    <w:rsid w:val="008B3B3A"/>
    <w:rsid w:val="008B6404"/>
    <w:rsid w:val="008E15A8"/>
    <w:rsid w:val="008E3724"/>
    <w:rsid w:val="008F42E2"/>
    <w:rsid w:val="00905A68"/>
    <w:rsid w:val="00906D67"/>
    <w:rsid w:val="00911EDA"/>
    <w:rsid w:val="00922DB7"/>
    <w:rsid w:val="009343B5"/>
    <w:rsid w:val="0093786E"/>
    <w:rsid w:val="00942B79"/>
    <w:rsid w:val="009440AB"/>
    <w:rsid w:val="00955EDD"/>
    <w:rsid w:val="00966BD3"/>
    <w:rsid w:val="009A48B6"/>
    <w:rsid w:val="009B421D"/>
    <w:rsid w:val="009C5523"/>
    <w:rsid w:val="009C686D"/>
    <w:rsid w:val="009E3806"/>
    <w:rsid w:val="009F18A7"/>
    <w:rsid w:val="00A21B03"/>
    <w:rsid w:val="00A80AAE"/>
    <w:rsid w:val="00A847BC"/>
    <w:rsid w:val="00A94592"/>
    <w:rsid w:val="00AA787A"/>
    <w:rsid w:val="00AF76B3"/>
    <w:rsid w:val="00B01FEF"/>
    <w:rsid w:val="00B0664A"/>
    <w:rsid w:val="00B36460"/>
    <w:rsid w:val="00B62752"/>
    <w:rsid w:val="00B81693"/>
    <w:rsid w:val="00B8392A"/>
    <w:rsid w:val="00B85E92"/>
    <w:rsid w:val="00BA19E4"/>
    <w:rsid w:val="00BA2347"/>
    <w:rsid w:val="00BA3510"/>
    <w:rsid w:val="00BC3C33"/>
    <w:rsid w:val="00BD7371"/>
    <w:rsid w:val="00BD7A52"/>
    <w:rsid w:val="00C00241"/>
    <w:rsid w:val="00C040C9"/>
    <w:rsid w:val="00C0437B"/>
    <w:rsid w:val="00C0686E"/>
    <w:rsid w:val="00C1620A"/>
    <w:rsid w:val="00C3403A"/>
    <w:rsid w:val="00C45638"/>
    <w:rsid w:val="00C528FB"/>
    <w:rsid w:val="00C653E0"/>
    <w:rsid w:val="00C830FB"/>
    <w:rsid w:val="00C860E8"/>
    <w:rsid w:val="00CB6171"/>
    <w:rsid w:val="00CB687E"/>
    <w:rsid w:val="00CC4DE2"/>
    <w:rsid w:val="00CD1F4F"/>
    <w:rsid w:val="00CF29DE"/>
    <w:rsid w:val="00CF33F4"/>
    <w:rsid w:val="00D1491A"/>
    <w:rsid w:val="00D244B1"/>
    <w:rsid w:val="00D61D75"/>
    <w:rsid w:val="00D96E67"/>
    <w:rsid w:val="00DA7707"/>
    <w:rsid w:val="00DB1500"/>
    <w:rsid w:val="00DC2A12"/>
    <w:rsid w:val="00DD27A2"/>
    <w:rsid w:val="00DF7A3C"/>
    <w:rsid w:val="00E0728A"/>
    <w:rsid w:val="00E122CF"/>
    <w:rsid w:val="00E3369C"/>
    <w:rsid w:val="00E42278"/>
    <w:rsid w:val="00E43AFD"/>
    <w:rsid w:val="00E80E1C"/>
    <w:rsid w:val="00E84356"/>
    <w:rsid w:val="00E9066F"/>
    <w:rsid w:val="00EA1E12"/>
    <w:rsid w:val="00EB2A44"/>
    <w:rsid w:val="00EC5899"/>
    <w:rsid w:val="00EE0A87"/>
    <w:rsid w:val="00EE4598"/>
    <w:rsid w:val="00EE6A0E"/>
    <w:rsid w:val="00EF76DB"/>
    <w:rsid w:val="00F22681"/>
    <w:rsid w:val="00F24B12"/>
    <w:rsid w:val="00F26467"/>
    <w:rsid w:val="00F42189"/>
    <w:rsid w:val="00F8086F"/>
    <w:rsid w:val="00FA261D"/>
    <w:rsid w:val="00FC1C75"/>
    <w:rsid w:val="00FC65A1"/>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D27A2"/>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D27A2"/>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D27A2"/>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D27A2"/>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D27A2"/>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D27A2"/>
    <w:pPr>
      <w:spacing w:after="160" w:line="278" w:lineRule="auto"/>
      <w:ind w:leftChars="1600" w:left="3360"/>
      <w:jc w:val="left"/>
    </w:pPr>
    <w:rPr>
      <w:rFonts w:eastAsiaTheme="minorEastAsia"/>
      <w:sz w:val="22"/>
      <w:szCs w:val="24"/>
      <w14:ligatures w14:val="standardContextual"/>
    </w:rPr>
  </w:style>
  <w:style w:type="paragraph" w:styleId="af5">
    <w:name w:val="List Paragraph"/>
    <w:basedOn w:val="a"/>
    <w:uiPriority w:val="34"/>
    <w:qFormat/>
    <w:rsid w:val="00942B7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fdu_diplo@126.com" TargetMode="External"/><Relationship Id="rId4" Type="http://schemas.openxmlformats.org/officeDocument/2006/relationships/settings" Target="settings.xml"/><Relationship Id="rId9" Type="http://schemas.openxmlformats.org/officeDocument/2006/relationships/hyperlink" Target="mailto:zhimin_chen@fudan.edu.cn"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39</Pages>
  <Words>5921</Words>
  <Characters>33753</Characters>
  <Application>Microsoft Office Word</Application>
  <DocSecurity>0</DocSecurity>
  <Lines>281</Lines>
  <Paragraphs>79</Paragraphs>
  <ScaleCrop>false</ScaleCrop>
  <Company/>
  <LinksUpToDate>false</LinksUpToDate>
  <CharactersWithSpaces>39595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148</cp:revision>
  <dcterms:created xsi:type="dcterms:W3CDTF">2023-09-06T01:48:00Z</dcterms:created>
  <dcterms:modified xsi:type="dcterms:W3CDTF">2025-12-17T07:24:00Z</dcterms:modified>
</cp:coreProperties>
</file>