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C6B4" w14:textId="1584059A" w:rsidR="00E42278" w:rsidRPr="00E3369C" w:rsidRDefault="00A26533" w:rsidP="009C5523">
      <w:pPr>
        <w:spacing w:line="400" w:lineRule="exact"/>
        <w:jc w:val="center"/>
        <w:rPr>
          <w:rFonts w:ascii="思源宋体 CN Heavy" w:eastAsia="思源宋体 CN Heavy" w:hAnsi="思源宋体 CN Heavy" w:hint="eastAsia"/>
          <w:sz w:val="32"/>
          <w:szCs w:val="36"/>
        </w:rPr>
      </w:pPr>
      <w:r>
        <w:rPr>
          <w:rFonts w:ascii="思源宋体 CN Heavy" w:eastAsia="思源宋体 CN Heavy" w:hAnsi="思源宋体 CN Heavy" w:hint="eastAsia"/>
          <w:sz w:val="32"/>
          <w:szCs w:val="36"/>
        </w:rPr>
        <w:t>东亚政治概论</w:t>
      </w:r>
      <w:r w:rsidR="009C5523">
        <w:rPr>
          <w:rFonts w:ascii="思源宋体 CN Heavy" w:eastAsia="思源宋体 CN Heavy" w:hAnsi="思源宋体 CN Heavy"/>
          <w:sz w:val="32"/>
          <w:szCs w:val="36"/>
        </w:rPr>
        <w:br/>
      </w:r>
      <w:r>
        <w:rPr>
          <w:rFonts w:ascii="Times New Roman" w:eastAsia="思源宋体 CN Heavy" w:hAnsi="Times New Roman" w:cs="Times New Roman" w:hint="eastAsia"/>
          <w:b/>
          <w:bCs/>
        </w:rPr>
        <w:t>East Asian Politics</w:t>
      </w:r>
    </w:p>
    <w:p w14:paraId="34AD55F3" w14:textId="77777777" w:rsidR="009C5523" w:rsidRDefault="009C5523" w:rsidP="0085058B">
      <w:pPr>
        <w:jc w:val="center"/>
        <w:rPr>
          <w:rFonts w:ascii="宋体" w:eastAsia="宋体" w:hAnsi="宋体" w:hint="eastAsia"/>
          <w:b/>
          <w:bCs/>
        </w:rPr>
      </w:pPr>
    </w:p>
    <w:p w14:paraId="51A4BF00" w14:textId="5D235E21" w:rsidR="0093786E" w:rsidRPr="001E7533" w:rsidRDefault="0085058B" w:rsidP="0085058B">
      <w:pPr>
        <w:jc w:val="center"/>
        <w:rPr>
          <w:rFonts w:ascii="宋体" w:eastAsia="宋体" w:hAnsi="宋体" w:hint="eastAsia"/>
        </w:rPr>
      </w:pPr>
      <w:r w:rsidRPr="001E7533">
        <w:rPr>
          <w:rFonts w:ascii="宋体" w:eastAsia="宋体" w:hAnsi="宋体" w:hint="eastAsia"/>
          <w:b/>
          <w:bCs/>
        </w:rPr>
        <w:t>授课教师</w:t>
      </w:r>
      <w:r w:rsidR="00E3369C" w:rsidRPr="001E7533">
        <w:rPr>
          <w:rFonts w:ascii="宋体" w:eastAsia="宋体" w:hAnsi="宋体"/>
          <w:b/>
          <w:bCs/>
        </w:rPr>
        <w:br/>
      </w:r>
      <w:r w:rsidR="00A26533">
        <w:rPr>
          <w:rFonts w:ascii="宋体" w:eastAsia="宋体" w:hAnsi="宋体" w:hint="eastAsia"/>
        </w:rPr>
        <w:t>郭定平</w:t>
      </w:r>
      <w:r w:rsidR="00E3369C" w:rsidRPr="001E7533">
        <w:rPr>
          <w:rFonts w:ascii="宋体" w:eastAsia="宋体" w:hAnsi="宋体" w:hint="eastAsia"/>
        </w:rPr>
        <w:t xml:space="preserve"> </w:t>
      </w:r>
      <w:r w:rsidR="00A26533">
        <w:rPr>
          <w:rFonts w:ascii="宋体" w:eastAsia="宋体" w:hAnsi="宋体" w:hint="eastAsia"/>
        </w:rPr>
        <w:t>教授</w:t>
      </w:r>
      <w:r w:rsidR="00E3369C" w:rsidRPr="001E7533">
        <w:rPr>
          <w:rFonts w:ascii="宋体" w:eastAsia="宋体" w:hAnsi="宋体" w:hint="eastAsia"/>
        </w:rPr>
        <w:t>（</w:t>
      </w:r>
      <w:hyperlink r:id="rId8" w:history="1">
        <w:r w:rsidR="003524F6" w:rsidRPr="003524F6">
          <w:rPr>
            <w:rStyle w:val="a3"/>
            <w:rFonts w:ascii="Times New Roman" w:eastAsia="宋体" w:hAnsi="Times New Roman" w:cs="Times New Roman"/>
          </w:rPr>
          <w:t>guodp@fudan.edu.cn</w:t>
        </w:r>
      </w:hyperlink>
      <w:r w:rsidR="00E3369C" w:rsidRPr="001E7533">
        <w:rPr>
          <w:rFonts w:ascii="宋体" w:eastAsia="宋体" w:hAnsi="宋体" w:hint="eastAsia"/>
        </w:rPr>
        <w:t>）</w:t>
      </w:r>
    </w:p>
    <w:p w14:paraId="0711CA33" w14:textId="77777777" w:rsidR="0085058B" w:rsidRPr="001E7533" w:rsidRDefault="0085058B" w:rsidP="000C2A56">
      <w:pPr>
        <w:jc w:val="center"/>
        <w:rPr>
          <w:rFonts w:ascii="宋体" w:eastAsia="宋体" w:hAnsi="宋体" w:hint="eastAsia"/>
        </w:rPr>
      </w:pPr>
    </w:p>
    <w:p w14:paraId="30B908EF" w14:textId="2EA2E494" w:rsidR="0093786E" w:rsidRDefault="0093786E" w:rsidP="00E3369C">
      <w:pPr>
        <w:jc w:val="center"/>
        <w:rPr>
          <w:rFonts w:ascii="宋体" w:eastAsia="宋体" w:hAnsi="宋体" w:hint="eastAsia"/>
        </w:rPr>
      </w:pPr>
      <w:r w:rsidRPr="001E7533">
        <w:rPr>
          <w:rFonts w:ascii="宋体" w:eastAsia="宋体" w:hAnsi="宋体" w:hint="eastAsia"/>
          <w:b/>
          <w:bCs/>
        </w:rPr>
        <w:t>助教</w:t>
      </w:r>
      <w:r w:rsidR="00E3369C" w:rsidRPr="001E7533">
        <w:rPr>
          <w:rFonts w:ascii="宋体" w:eastAsia="宋体" w:hAnsi="宋体"/>
          <w:b/>
          <w:bCs/>
        </w:rPr>
        <w:br/>
      </w:r>
      <w:r w:rsidR="003524F6" w:rsidRPr="003524F6">
        <w:rPr>
          <w:rFonts w:ascii="宋体" w:eastAsia="宋体" w:hAnsi="宋体" w:hint="eastAsia"/>
        </w:rPr>
        <w:t>褚彦扬</w:t>
      </w:r>
    </w:p>
    <w:p w14:paraId="08506F25" w14:textId="77777777" w:rsidR="009C5523" w:rsidRDefault="009C5523" w:rsidP="009C5523">
      <w:pPr>
        <w:rPr>
          <w:rFonts w:ascii="宋体" w:eastAsia="宋体" w:hAnsi="宋体" w:hint="eastAsia"/>
        </w:rPr>
      </w:pPr>
    </w:p>
    <w:sdt>
      <w:sdtPr>
        <w:rPr>
          <w:rFonts w:ascii="Times New Roman" w:eastAsia="宋体" w:hAnsi="Times New Roman" w:cstheme="minorBidi"/>
          <w:color w:val="auto"/>
          <w:kern w:val="2"/>
          <w:sz w:val="21"/>
          <w:szCs w:val="22"/>
          <w:lang w:val="zh-CN"/>
        </w:rPr>
        <w:id w:val="-1506974890"/>
        <w:docPartObj>
          <w:docPartGallery w:val="Table of Contents"/>
          <w:docPartUnique/>
        </w:docPartObj>
      </w:sdtPr>
      <w:sdtEndPr>
        <w:rPr>
          <w:b/>
          <w:bCs/>
        </w:rPr>
      </w:sdtEndPr>
      <w:sdtContent>
        <w:p w14:paraId="2FFBF96A" w14:textId="432695B1" w:rsidR="009C5523" w:rsidRPr="008A318D" w:rsidRDefault="009C5523" w:rsidP="009C5523">
          <w:pPr>
            <w:pStyle w:val="TOC"/>
            <w:jc w:val="center"/>
            <w:rPr>
              <w:rFonts w:ascii="Times New Roman" w:eastAsia="宋体" w:hAnsi="Times New Roman"/>
              <w:b/>
              <w:bCs/>
              <w:color w:val="auto"/>
            </w:rPr>
          </w:pPr>
          <w:r w:rsidRPr="008A318D">
            <w:rPr>
              <w:rFonts w:ascii="Times New Roman" w:eastAsia="宋体" w:hAnsi="Times New Roman"/>
              <w:b/>
              <w:bCs/>
              <w:color w:val="auto"/>
              <w:lang w:val="zh-CN"/>
            </w:rPr>
            <w:t>目录</w:t>
          </w:r>
        </w:p>
        <w:p w14:paraId="5B167F11" w14:textId="1E455455" w:rsidR="00D00680" w:rsidRPr="008A318D" w:rsidRDefault="009C5523">
          <w:pPr>
            <w:pStyle w:val="TOC1"/>
            <w:tabs>
              <w:tab w:val="right" w:leader="dot" w:pos="8296"/>
            </w:tabs>
            <w:rPr>
              <w:rFonts w:ascii="Times New Roman" w:eastAsia="宋体" w:hAnsi="Times New Roman"/>
              <w:noProof/>
              <w:sz w:val="22"/>
              <w:szCs w:val="24"/>
              <w14:ligatures w14:val="standardContextual"/>
            </w:rPr>
          </w:pPr>
          <w:r w:rsidRPr="008A318D">
            <w:rPr>
              <w:rFonts w:ascii="Times New Roman" w:eastAsia="宋体" w:hAnsi="Times New Roman"/>
            </w:rPr>
            <w:fldChar w:fldCharType="begin"/>
          </w:r>
          <w:r w:rsidRPr="008A318D">
            <w:rPr>
              <w:rFonts w:ascii="Times New Roman" w:eastAsia="宋体" w:hAnsi="Times New Roman"/>
            </w:rPr>
            <w:instrText xml:space="preserve"> TOC \o "1-3" \h \z \u </w:instrText>
          </w:r>
          <w:r w:rsidRPr="008A318D">
            <w:rPr>
              <w:rFonts w:ascii="Times New Roman" w:eastAsia="宋体" w:hAnsi="Times New Roman"/>
            </w:rPr>
            <w:fldChar w:fldCharType="separate"/>
          </w:r>
          <w:hyperlink w:anchor="_Toc224124517" w:history="1">
            <w:r w:rsidR="00D00680" w:rsidRPr="008A318D">
              <w:rPr>
                <w:rStyle w:val="a3"/>
                <w:rFonts w:ascii="Times New Roman" w:eastAsia="宋体" w:hAnsi="Times New Roman" w:hint="eastAsia"/>
                <w:noProof/>
              </w:rPr>
              <w:t>第一讲</w:t>
            </w:r>
            <w:r w:rsidR="00D00680" w:rsidRPr="008A318D">
              <w:rPr>
                <w:rStyle w:val="a3"/>
                <w:rFonts w:ascii="Times New Roman" w:eastAsia="宋体" w:hAnsi="Times New Roman" w:hint="eastAsia"/>
                <w:noProof/>
              </w:rPr>
              <w:t xml:space="preserve"> </w:t>
            </w:r>
            <w:r w:rsidR="00D00680" w:rsidRPr="008A318D">
              <w:rPr>
                <w:rStyle w:val="a3"/>
                <w:rFonts w:ascii="Times New Roman" w:eastAsia="宋体" w:hAnsi="Times New Roman" w:hint="eastAsia"/>
                <w:noProof/>
              </w:rPr>
              <w:t>东亚政治研究导论</w:t>
            </w:r>
            <w:r w:rsidR="00D00680" w:rsidRPr="008A318D">
              <w:rPr>
                <w:rFonts w:ascii="Times New Roman" w:eastAsia="宋体" w:hAnsi="Times New Roman" w:hint="eastAsia"/>
                <w:noProof/>
                <w:webHidden/>
              </w:rPr>
              <w:tab/>
            </w:r>
            <w:r w:rsidR="00D00680" w:rsidRPr="008A318D">
              <w:rPr>
                <w:rFonts w:ascii="Times New Roman" w:eastAsia="宋体" w:hAnsi="Times New Roman" w:hint="eastAsia"/>
                <w:noProof/>
                <w:webHidden/>
              </w:rPr>
              <w:fldChar w:fldCharType="begin"/>
            </w:r>
            <w:r w:rsidR="00D00680" w:rsidRPr="008A318D">
              <w:rPr>
                <w:rFonts w:ascii="Times New Roman" w:eastAsia="宋体" w:hAnsi="Times New Roman" w:hint="eastAsia"/>
                <w:noProof/>
                <w:webHidden/>
              </w:rPr>
              <w:instrText xml:space="preserve"> </w:instrText>
            </w:r>
            <w:r w:rsidR="00D00680" w:rsidRPr="008A318D">
              <w:rPr>
                <w:rFonts w:ascii="Times New Roman" w:eastAsia="宋体" w:hAnsi="Times New Roman"/>
                <w:noProof/>
                <w:webHidden/>
              </w:rPr>
              <w:instrText>PAGEREF _Toc224124517 \h</w:instrText>
            </w:r>
            <w:r w:rsidR="00D00680" w:rsidRPr="008A318D">
              <w:rPr>
                <w:rFonts w:ascii="Times New Roman" w:eastAsia="宋体" w:hAnsi="Times New Roman" w:hint="eastAsia"/>
                <w:noProof/>
                <w:webHidden/>
              </w:rPr>
              <w:instrText xml:space="preserve"> </w:instrText>
            </w:r>
            <w:r w:rsidR="00D00680" w:rsidRPr="008A318D">
              <w:rPr>
                <w:rFonts w:ascii="Times New Roman" w:eastAsia="宋体" w:hAnsi="Times New Roman" w:hint="eastAsia"/>
                <w:noProof/>
                <w:webHidden/>
              </w:rPr>
            </w:r>
            <w:r w:rsidR="00D00680" w:rsidRPr="008A318D">
              <w:rPr>
                <w:rFonts w:ascii="Times New Roman" w:eastAsia="宋体" w:hAnsi="Times New Roman" w:hint="eastAsia"/>
                <w:noProof/>
                <w:webHidden/>
              </w:rPr>
              <w:fldChar w:fldCharType="separate"/>
            </w:r>
            <w:r w:rsidR="00D00680" w:rsidRPr="008A318D">
              <w:rPr>
                <w:rFonts w:ascii="Times New Roman" w:eastAsia="宋体" w:hAnsi="Times New Roman" w:hint="eastAsia"/>
                <w:noProof/>
                <w:webHidden/>
              </w:rPr>
              <w:t>2</w:t>
            </w:r>
            <w:r w:rsidR="00D00680" w:rsidRPr="008A318D">
              <w:rPr>
                <w:rFonts w:ascii="Times New Roman" w:eastAsia="宋体" w:hAnsi="Times New Roman" w:hint="eastAsia"/>
                <w:noProof/>
                <w:webHidden/>
              </w:rPr>
              <w:fldChar w:fldCharType="end"/>
            </w:r>
          </w:hyperlink>
        </w:p>
        <w:p w14:paraId="09159B87" w14:textId="59F7F264" w:rsidR="00D00680" w:rsidRPr="008A318D" w:rsidRDefault="00D00680">
          <w:pPr>
            <w:pStyle w:val="TOC2"/>
            <w:tabs>
              <w:tab w:val="right" w:leader="dot" w:pos="8296"/>
            </w:tabs>
            <w:rPr>
              <w:rFonts w:ascii="Times New Roman" w:eastAsia="宋体" w:hAnsi="Times New Roman"/>
              <w:noProof/>
              <w:sz w:val="22"/>
              <w:szCs w:val="24"/>
              <w14:ligatures w14:val="standardContextual"/>
            </w:rPr>
          </w:pPr>
          <w:hyperlink w:anchor="_Toc224124518" w:history="1">
            <w:r w:rsidRPr="008A318D">
              <w:rPr>
                <w:rStyle w:val="a3"/>
                <w:rFonts w:ascii="Times New Roman" w:eastAsia="宋体" w:hAnsi="Times New Roman" w:hint="eastAsia"/>
                <w:noProof/>
              </w:rPr>
              <w:t>一、为什么研究东亚</w:t>
            </w:r>
            <w:r w:rsidRPr="008A318D">
              <w:rPr>
                <w:rFonts w:ascii="Times New Roman" w:eastAsia="宋体" w:hAnsi="Times New Roman" w:hint="eastAsia"/>
                <w:noProof/>
                <w:webHidden/>
              </w:rPr>
              <w:tab/>
            </w:r>
            <w:r w:rsidRPr="008A318D">
              <w:rPr>
                <w:rFonts w:ascii="Times New Roman" w:eastAsia="宋体" w:hAnsi="Times New Roman" w:hint="eastAsia"/>
                <w:noProof/>
                <w:webHidden/>
              </w:rPr>
              <w:fldChar w:fldCharType="begin"/>
            </w:r>
            <w:r w:rsidRPr="008A318D">
              <w:rPr>
                <w:rFonts w:ascii="Times New Roman" w:eastAsia="宋体" w:hAnsi="Times New Roman" w:hint="eastAsia"/>
                <w:noProof/>
                <w:webHidden/>
              </w:rPr>
              <w:instrText xml:space="preserve"> </w:instrText>
            </w:r>
            <w:r w:rsidRPr="008A318D">
              <w:rPr>
                <w:rFonts w:ascii="Times New Roman" w:eastAsia="宋体" w:hAnsi="Times New Roman"/>
                <w:noProof/>
                <w:webHidden/>
              </w:rPr>
              <w:instrText>PAGEREF _Toc224124518 \h</w:instrText>
            </w:r>
            <w:r w:rsidRPr="008A318D">
              <w:rPr>
                <w:rFonts w:ascii="Times New Roman" w:eastAsia="宋体" w:hAnsi="Times New Roman" w:hint="eastAsia"/>
                <w:noProof/>
                <w:webHidden/>
              </w:rPr>
              <w:instrText xml:space="preserve"> </w:instrText>
            </w:r>
            <w:r w:rsidRPr="008A318D">
              <w:rPr>
                <w:rFonts w:ascii="Times New Roman" w:eastAsia="宋体" w:hAnsi="Times New Roman" w:hint="eastAsia"/>
                <w:noProof/>
                <w:webHidden/>
              </w:rPr>
            </w:r>
            <w:r w:rsidRPr="008A318D">
              <w:rPr>
                <w:rFonts w:ascii="Times New Roman" w:eastAsia="宋体" w:hAnsi="Times New Roman" w:hint="eastAsia"/>
                <w:noProof/>
                <w:webHidden/>
              </w:rPr>
              <w:fldChar w:fldCharType="separate"/>
            </w:r>
            <w:r w:rsidRPr="008A318D">
              <w:rPr>
                <w:rFonts w:ascii="Times New Roman" w:eastAsia="宋体" w:hAnsi="Times New Roman" w:hint="eastAsia"/>
                <w:noProof/>
                <w:webHidden/>
              </w:rPr>
              <w:t>2</w:t>
            </w:r>
            <w:r w:rsidRPr="008A318D">
              <w:rPr>
                <w:rFonts w:ascii="Times New Roman" w:eastAsia="宋体" w:hAnsi="Times New Roman" w:hint="eastAsia"/>
                <w:noProof/>
                <w:webHidden/>
              </w:rPr>
              <w:fldChar w:fldCharType="end"/>
            </w:r>
          </w:hyperlink>
        </w:p>
        <w:p w14:paraId="1CFC302F" w14:textId="59757350" w:rsidR="00D00680" w:rsidRPr="008A318D" w:rsidRDefault="00D00680">
          <w:pPr>
            <w:pStyle w:val="TOC2"/>
            <w:tabs>
              <w:tab w:val="right" w:leader="dot" w:pos="8296"/>
            </w:tabs>
            <w:rPr>
              <w:rFonts w:ascii="Times New Roman" w:eastAsia="宋体" w:hAnsi="Times New Roman"/>
              <w:noProof/>
              <w:sz w:val="22"/>
              <w:szCs w:val="24"/>
              <w14:ligatures w14:val="standardContextual"/>
            </w:rPr>
          </w:pPr>
          <w:hyperlink w:anchor="_Toc224124519" w:history="1">
            <w:r w:rsidRPr="008A318D">
              <w:rPr>
                <w:rStyle w:val="a3"/>
                <w:rFonts w:ascii="Times New Roman" w:eastAsia="宋体" w:hAnsi="Times New Roman" w:hint="eastAsia"/>
                <w:noProof/>
              </w:rPr>
              <w:t>二、东亚的概念与范围</w:t>
            </w:r>
            <w:r w:rsidRPr="008A318D">
              <w:rPr>
                <w:rFonts w:ascii="Times New Roman" w:eastAsia="宋体" w:hAnsi="Times New Roman" w:hint="eastAsia"/>
                <w:noProof/>
                <w:webHidden/>
              </w:rPr>
              <w:tab/>
            </w:r>
            <w:r w:rsidRPr="008A318D">
              <w:rPr>
                <w:rFonts w:ascii="Times New Roman" w:eastAsia="宋体" w:hAnsi="Times New Roman" w:hint="eastAsia"/>
                <w:noProof/>
                <w:webHidden/>
              </w:rPr>
              <w:fldChar w:fldCharType="begin"/>
            </w:r>
            <w:r w:rsidRPr="008A318D">
              <w:rPr>
                <w:rFonts w:ascii="Times New Roman" w:eastAsia="宋体" w:hAnsi="Times New Roman" w:hint="eastAsia"/>
                <w:noProof/>
                <w:webHidden/>
              </w:rPr>
              <w:instrText xml:space="preserve"> </w:instrText>
            </w:r>
            <w:r w:rsidRPr="008A318D">
              <w:rPr>
                <w:rFonts w:ascii="Times New Roman" w:eastAsia="宋体" w:hAnsi="Times New Roman"/>
                <w:noProof/>
                <w:webHidden/>
              </w:rPr>
              <w:instrText>PAGEREF _Toc224124519 \h</w:instrText>
            </w:r>
            <w:r w:rsidRPr="008A318D">
              <w:rPr>
                <w:rFonts w:ascii="Times New Roman" w:eastAsia="宋体" w:hAnsi="Times New Roman" w:hint="eastAsia"/>
                <w:noProof/>
                <w:webHidden/>
              </w:rPr>
              <w:instrText xml:space="preserve"> </w:instrText>
            </w:r>
            <w:r w:rsidRPr="008A318D">
              <w:rPr>
                <w:rFonts w:ascii="Times New Roman" w:eastAsia="宋体" w:hAnsi="Times New Roman" w:hint="eastAsia"/>
                <w:noProof/>
                <w:webHidden/>
              </w:rPr>
            </w:r>
            <w:r w:rsidRPr="008A318D">
              <w:rPr>
                <w:rFonts w:ascii="Times New Roman" w:eastAsia="宋体" w:hAnsi="Times New Roman" w:hint="eastAsia"/>
                <w:noProof/>
                <w:webHidden/>
              </w:rPr>
              <w:fldChar w:fldCharType="separate"/>
            </w:r>
            <w:r w:rsidRPr="008A318D">
              <w:rPr>
                <w:rFonts w:ascii="Times New Roman" w:eastAsia="宋体" w:hAnsi="Times New Roman" w:hint="eastAsia"/>
                <w:noProof/>
                <w:webHidden/>
              </w:rPr>
              <w:t>2</w:t>
            </w:r>
            <w:r w:rsidRPr="008A318D">
              <w:rPr>
                <w:rFonts w:ascii="Times New Roman" w:eastAsia="宋体" w:hAnsi="Times New Roman" w:hint="eastAsia"/>
                <w:noProof/>
                <w:webHidden/>
              </w:rPr>
              <w:fldChar w:fldCharType="end"/>
            </w:r>
          </w:hyperlink>
        </w:p>
        <w:p w14:paraId="11D14003" w14:textId="63DDCFAA" w:rsidR="00D00680" w:rsidRPr="008A318D" w:rsidRDefault="00D00680">
          <w:pPr>
            <w:pStyle w:val="TOC2"/>
            <w:tabs>
              <w:tab w:val="right" w:leader="dot" w:pos="8296"/>
            </w:tabs>
            <w:rPr>
              <w:rFonts w:ascii="Times New Roman" w:eastAsia="宋体" w:hAnsi="Times New Roman"/>
              <w:noProof/>
              <w:sz w:val="22"/>
              <w:szCs w:val="24"/>
              <w14:ligatures w14:val="standardContextual"/>
            </w:rPr>
          </w:pPr>
          <w:hyperlink w:anchor="_Toc224124520" w:history="1">
            <w:r w:rsidRPr="008A318D">
              <w:rPr>
                <w:rStyle w:val="a3"/>
                <w:rFonts w:ascii="Times New Roman" w:eastAsia="宋体" w:hAnsi="Times New Roman" w:hint="eastAsia"/>
                <w:noProof/>
              </w:rPr>
              <w:t>三、东亚地域研究的兴起</w:t>
            </w:r>
            <w:r w:rsidRPr="008A318D">
              <w:rPr>
                <w:rFonts w:ascii="Times New Roman" w:eastAsia="宋体" w:hAnsi="Times New Roman" w:hint="eastAsia"/>
                <w:noProof/>
                <w:webHidden/>
              </w:rPr>
              <w:tab/>
            </w:r>
            <w:r w:rsidRPr="008A318D">
              <w:rPr>
                <w:rFonts w:ascii="Times New Roman" w:eastAsia="宋体" w:hAnsi="Times New Roman" w:hint="eastAsia"/>
                <w:noProof/>
                <w:webHidden/>
              </w:rPr>
              <w:fldChar w:fldCharType="begin"/>
            </w:r>
            <w:r w:rsidRPr="008A318D">
              <w:rPr>
                <w:rFonts w:ascii="Times New Roman" w:eastAsia="宋体" w:hAnsi="Times New Roman" w:hint="eastAsia"/>
                <w:noProof/>
                <w:webHidden/>
              </w:rPr>
              <w:instrText xml:space="preserve"> </w:instrText>
            </w:r>
            <w:r w:rsidRPr="008A318D">
              <w:rPr>
                <w:rFonts w:ascii="Times New Roman" w:eastAsia="宋体" w:hAnsi="Times New Roman"/>
                <w:noProof/>
                <w:webHidden/>
              </w:rPr>
              <w:instrText>PAGEREF _Toc224124520 \h</w:instrText>
            </w:r>
            <w:r w:rsidRPr="008A318D">
              <w:rPr>
                <w:rFonts w:ascii="Times New Roman" w:eastAsia="宋体" w:hAnsi="Times New Roman" w:hint="eastAsia"/>
                <w:noProof/>
                <w:webHidden/>
              </w:rPr>
              <w:instrText xml:space="preserve"> </w:instrText>
            </w:r>
            <w:r w:rsidRPr="008A318D">
              <w:rPr>
                <w:rFonts w:ascii="Times New Roman" w:eastAsia="宋体" w:hAnsi="Times New Roman" w:hint="eastAsia"/>
                <w:noProof/>
                <w:webHidden/>
              </w:rPr>
            </w:r>
            <w:r w:rsidRPr="008A318D">
              <w:rPr>
                <w:rFonts w:ascii="Times New Roman" w:eastAsia="宋体" w:hAnsi="Times New Roman" w:hint="eastAsia"/>
                <w:noProof/>
                <w:webHidden/>
              </w:rPr>
              <w:fldChar w:fldCharType="separate"/>
            </w:r>
            <w:r w:rsidRPr="008A318D">
              <w:rPr>
                <w:rFonts w:ascii="Times New Roman" w:eastAsia="宋体" w:hAnsi="Times New Roman" w:hint="eastAsia"/>
                <w:noProof/>
                <w:webHidden/>
              </w:rPr>
              <w:t>2</w:t>
            </w:r>
            <w:r w:rsidRPr="008A318D">
              <w:rPr>
                <w:rFonts w:ascii="Times New Roman" w:eastAsia="宋体" w:hAnsi="Times New Roman" w:hint="eastAsia"/>
                <w:noProof/>
                <w:webHidden/>
              </w:rPr>
              <w:fldChar w:fldCharType="end"/>
            </w:r>
          </w:hyperlink>
        </w:p>
        <w:p w14:paraId="23916AC3" w14:textId="47AC671A" w:rsidR="00D00680" w:rsidRPr="008A318D" w:rsidRDefault="00D00680">
          <w:pPr>
            <w:pStyle w:val="TOC2"/>
            <w:tabs>
              <w:tab w:val="right" w:leader="dot" w:pos="8296"/>
            </w:tabs>
            <w:rPr>
              <w:rFonts w:ascii="Times New Roman" w:eastAsia="宋体" w:hAnsi="Times New Roman"/>
              <w:noProof/>
              <w:sz w:val="22"/>
              <w:szCs w:val="24"/>
              <w14:ligatures w14:val="standardContextual"/>
            </w:rPr>
          </w:pPr>
          <w:hyperlink w:anchor="_Toc224124521" w:history="1">
            <w:r w:rsidRPr="008A318D">
              <w:rPr>
                <w:rStyle w:val="a3"/>
                <w:rFonts w:ascii="Times New Roman" w:eastAsia="宋体" w:hAnsi="Times New Roman" w:hint="eastAsia"/>
                <w:noProof/>
              </w:rPr>
              <w:t>四、东亚政治研究的基础</w:t>
            </w:r>
            <w:r w:rsidRPr="008A318D">
              <w:rPr>
                <w:rFonts w:ascii="Times New Roman" w:eastAsia="宋体" w:hAnsi="Times New Roman" w:hint="eastAsia"/>
                <w:noProof/>
                <w:webHidden/>
              </w:rPr>
              <w:tab/>
            </w:r>
            <w:r w:rsidRPr="008A318D">
              <w:rPr>
                <w:rFonts w:ascii="Times New Roman" w:eastAsia="宋体" w:hAnsi="Times New Roman" w:hint="eastAsia"/>
                <w:noProof/>
                <w:webHidden/>
              </w:rPr>
              <w:fldChar w:fldCharType="begin"/>
            </w:r>
            <w:r w:rsidRPr="008A318D">
              <w:rPr>
                <w:rFonts w:ascii="Times New Roman" w:eastAsia="宋体" w:hAnsi="Times New Roman" w:hint="eastAsia"/>
                <w:noProof/>
                <w:webHidden/>
              </w:rPr>
              <w:instrText xml:space="preserve"> </w:instrText>
            </w:r>
            <w:r w:rsidRPr="008A318D">
              <w:rPr>
                <w:rFonts w:ascii="Times New Roman" w:eastAsia="宋体" w:hAnsi="Times New Roman"/>
                <w:noProof/>
                <w:webHidden/>
              </w:rPr>
              <w:instrText>PAGEREF _Toc224124521 \h</w:instrText>
            </w:r>
            <w:r w:rsidRPr="008A318D">
              <w:rPr>
                <w:rFonts w:ascii="Times New Roman" w:eastAsia="宋体" w:hAnsi="Times New Roman" w:hint="eastAsia"/>
                <w:noProof/>
                <w:webHidden/>
              </w:rPr>
              <w:instrText xml:space="preserve"> </w:instrText>
            </w:r>
            <w:r w:rsidRPr="008A318D">
              <w:rPr>
                <w:rFonts w:ascii="Times New Roman" w:eastAsia="宋体" w:hAnsi="Times New Roman" w:hint="eastAsia"/>
                <w:noProof/>
                <w:webHidden/>
              </w:rPr>
            </w:r>
            <w:r w:rsidRPr="008A318D">
              <w:rPr>
                <w:rFonts w:ascii="Times New Roman" w:eastAsia="宋体" w:hAnsi="Times New Roman" w:hint="eastAsia"/>
                <w:noProof/>
                <w:webHidden/>
              </w:rPr>
              <w:fldChar w:fldCharType="separate"/>
            </w:r>
            <w:r w:rsidRPr="008A318D">
              <w:rPr>
                <w:rFonts w:ascii="Times New Roman" w:eastAsia="宋体" w:hAnsi="Times New Roman" w:hint="eastAsia"/>
                <w:noProof/>
                <w:webHidden/>
              </w:rPr>
              <w:t>3</w:t>
            </w:r>
            <w:r w:rsidRPr="008A318D">
              <w:rPr>
                <w:rFonts w:ascii="Times New Roman" w:eastAsia="宋体" w:hAnsi="Times New Roman" w:hint="eastAsia"/>
                <w:noProof/>
                <w:webHidden/>
              </w:rPr>
              <w:fldChar w:fldCharType="end"/>
            </w:r>
          </w:hyperlink>
        </w:p>
        <w:p w14:paraId="1CB9931C" w14:textId="55A6D067" w:rsidR="00D00680" w:rsidRPr="008A318D" w:rsidRDefault="00D00680">
          <w:pPr>
            <w:pStyle w:val="TOC2"/>
            <w:tabs>
              <w:tab w:val="right" w:leader="dot" w:pos="8296"/>
            </w:tabs>
            <w:rPr>
              <w:rFonts w:ascii="Times New Roman" w:eastAsia="宋体" w:hAnsi="Times New Roman"/>
              <w:noProof/>
              <w:sz w:val="22"/>
              <w:szCs w:val="24"/>
              <w14:ligatures w14:val="standardContextual"/>
            </w:rPr>
          </w:pPr>
          <w:hyperlink w:anchor="_Toc224124522" w:history="1">
            <w:r w:rsidRPr="008A318D">
              <w:rPr>
                <w:rStyle w:val="a3"/>
                <w:rFonts w:ascii="Times New Roman" w:eastAsia="宋体" w:hAnsi="Times New Roman" w:hint="eastAsia"/>
                <w:noProof/>
              </w:rPr>
              <w:t>五、东亚政治研究的意义</w:t>
            </w:r>
            <w:r w:rsidRPr="008A318D">
              <w:rPr>
                <w:rFonts w:ascii="Times New Roman" w:eastAsia="宋体" w:hAnsi="Times New Roman" w:hint="eastAsia"/>
                <w:noProof/>
                <w:webHidden/>
              </w:rPr>
              <w:tab/>
            </w:r>
            <w:r w:rsidRPr="008A318D">
              <w:rPr>
                <w:rFonts w:ascii="Times New Roman" w:eastAsia="宋体" w:hAnsi="Times New Roman" w:hint="eastAsia"/>
                <w:noProof/>
                <w:webHidden/>
              </w:rPr>
              <w:fldChar w:fldCharType="begin"/>
            </w:r>
            <w:r w:rsidRPr="008A318D">
              <w:rPr>
                <w:rFonts w:ascii="Times New Roman" w:eastAsia="宋体" w:hAnsi="Times New Roman" w:hint="eastAsia"/>
                <w:noProof/>
                <w:webHidden/>
              </w:rPr>
              <w:instrText xml:space="preserve"> </w:instrText>
            </w:r>
            <w:r w:rsidRPr="008A318D">
              <w:rPr>
                <w:rFonts w:ascii="Times New Roman" w:eastAsia="宋体" w:hAnsi="Times New Roman"/>
                <w:noProof/>
                <w:webHidden/>
              </w:rPr>
              <w:instrText>PAGEREF _Toc224124522 \h</w:instrText>
            </w:r>
            <w:r w:rsidRPr="008A318D">
              <w:rPr>
                <w:rFonts w:ascii="Times New Roman" w:eastAsia="宋体" w:hAnsi="Times New Roman" w:hint="eastAsia"/>
                <w:noProof/>
                <w:webHidden/>
              </w:rPr>
              <w:instrText xml:space="preserve"> </w:instrText>
            </w:r>
            <w:r w:rsidRPr="008A318D">
              <w:rPr>
                <w:rFonts w:ascii="Times New Roman" w:eastAsia="宋体" w:hAnsi="Times New Roman" w:hint="eastAsia"/>
                <w:noProof/>
                <w:webHidden/>
              </w:rPr>
            </w:r>
            <w:r w:rsidRPr="008A318D">
              <w:rPr>
                <w:rFonts w:ascii="Times New Roman" w:eastAsia="宋体" w:hAnsi="Times New Roman" w:hint="eastAsia"/>
                <w:noProof/>
                <w:webHidden/>
              </w:rPr>
              <w:fldChar w:fldCharType="separate"/>
            </w:r>
            <w:r w:rsidRPr="008A318D">
              <w:rPr>
                <w:rFonts w:ascii="Times New Roman" w:eastAsia="宋体" w:hAnsi="Times New Roman" w:hint="eastAsia"/>
                <w:noProof/>
                <w:webHidden/>
              </w:rPr>
              <w:t>3</w:t>
            </w:r>
            <w:r w:rsidRPr="008A318D">
              <w:rPr>
                <w:rFonts w:ascii="Times New Roman" w:eastAsia="宋体" w:hAnsi="Times New Roman" w:hint="eastAsia"/>
                <w:noProof/>
                <w:webHidden/>
              </w:rPr>
              <w:fldChar w:fldCharType="end"/>
            </w:r>
          </w:hyperlink>
        </w:p>
        <w:p w14:paraId="164D4B9A" w14:textId="41EA060D" w:rsidR="00D00680" w:rsidRPr="008A318D" w:rsidRDefault="00D00680">
          <w:pPr>
            <w:pStyle w:val="TOC1"/>
            <w:tabs>
              <w:tab w:val="right" w:leader="dot" w:pos="8296"/>
            </w:tabs>
            <w:rPr>
              <w:rFonts w:ascii="Times New Roman" w:eastAsia="宋体" w:hAnsi="Times New Roman"/>
              <w:noProof/>
              <w:sz w:val="22"/>
              <w:szCs w:val="24"/>
              <w14:ligatures w14:val="standardContextual"/>
            </w:rPr>
          </w:pPr>
          <w:hyperlink w:anchor="_Toc224124523" w:history="1">
            <w:r w:rsidRPr="008A318D">
              <w:rPr>
                <w:rStyle w:val="a3"/>
                <w:rFonts w:ascii="Times New Roman" w:eastAsia="宋体" w:hAnsi="Times New Roman" w:hint="eastAsia"/>
                <w:noProof/>
              </w:rPr>
              <w:t>第二讲</w:t>
            </w:r>
            <w:r w:rsidRPr="008A318D">
              <w:rPr>
                <w:rStyle w:val="a3"/>
                <w:rFonts w:ascii="Times New Roman" w:eastAsia="宋体" w:hAnsi="Times New Roman" w:hint="eastAsia"/>
                <w:noProof/>
              </w:rPr>
              <w:t xml:space="preserve"> </w:t>
            </w:r>
            <w:r w:rsidRPr="008A318D">
              <w:rPr>
                <w:rStyle w:val="a3"/>
                <w:rFonts w:ascii="Times New Roman" w:eastAsia="宋体" w:hAnsi="Times New Roman" w:hint="eastAsia"/>
                <w:noProof/>
              </w:rPr>
              <w:t>东亚政治发展的历史背景</w:t>
            </w:r>
            <w:r w:rsidRPr="008A318D">
              <w:rPr>
                <w:rFonts w:ascii="Times New Roman" w:eastAsia="宋体" w:hAnsi="Times New Roman" w:hint="eastAsia"/>
                <w:noProof/>
                <w:webHidden/>
              </w:rPr>
              <w:tab/>
            </w:r>
            <w:r w:rsidRPr="008A318D">
              <w:rPr>
                <w:rFonts w:ascii="Times New Roman" w:eastAsia="宋体" w:hAnsi="Times New Roman" w:hint="eastAsia"/>
                <w:noProof/>
                <w:webHidden/>
              </w:rPr>
              <w:fldChar w:fldCharType="begin"/>
            </w:r>
            <w:r w:rsidRPr="008A318D">
              <w:rPr>
                <w:rFonts w:ascii="Times New Roman" w:eastAsia="宋体" w:hAnsi="Times New Roman" w:hint="eastAsia"/>
                <w:noProof/>
                <w:webHidden/>
              </w:rPr>
              <w:instrText xml:space="preserve"> </w:instrText>
            </w:r>
            <w:r w:rsidRPr="008A318D">
              <w:rPr>
                <w:rFonts w:ascii="Times New Roman" w:eastAsia="宋体" w:hAnsi="Times New Roman"/>
                <w:noProof/>
                <w:webHidden/>
              </w:rPr>
              <w:instrText>PAGEREF _Toc224124523 \h</w:instrText>
            </w:r>
            <w:r w:rsidRPr="008A318D">
              <w:rPr>
                <w:rFonts w:ascii="Times New Roman" w:eastAsia="宋体" w:hAnsi="Times New Roman" w:hint="eastAsia"/>
                <w:noProof/>
                <w:webHidden/>
              </w:rPr>
              <w:instrText xml:space="preserve"> </w:instrText>
            </w:r>
            <w:r w:rsidRPr="008A318D">
              <w:rPr>
                <w:rFonts w:ascii="Times New Roman" w:eastAsia="宋体" w:hAnsi="Times New Roman" w:hint="eastAsia"/>
                <w:noProof/>
                <w:webHidden/>
              </w:rPr>
            </w:r>
            <w:r w:rsidRPr="008A318D">
              <w:rPr>
                <w:rFonts w:ascii="Times New Roman" w:eastAsia="宋体" w:hAnsi="Times New Roman" w:hint="eastAsia"/>
                <w:noProof/>
                <w:webHidden/>
              </w:rPr>
              <w:fldChar w:fldCharType="separate"/>
            </w:r>
            <w:r w:rsidRPr="008A318D">
              <w:rPr>
                <w:rFonts w:ascii="Times New Roman" w:eastAsia="宋体" w:hAnsi="Times New Roman" w:hint="eastAsia"/>
                <w:noProof/>
                <w:webHidden/>
              </w:rPr>
              <w:t>3</w:t>
            </w:r>
            <w:r w:rsidRPr="008A318D">
              <w:rPr>
                <w:rFonts w:ascii="Times New Roman" w:eastAsia="宋体" w:hAnsi="Times New Roman" w:hint="eastAsia"/>
                <w:noProof/>
                <w:webHidden/>
              </w:rPr>
              <w:fldChar w:fldCharType="end"/>
            </w:r>
          </w:hyperlink>
        </w:p>
        <w:p w14:paraId="2E5A0FCA" w14:textId="209B9325" w:rsidR="00D00680" w:rsidRPr="008A318D" w:rsidRDefault="00D00680">
          <w:pPr>
            <w:pStyle w:val="TOC2"/>
            <w:tabs>
              <w:tab w:val="right" w:leader="dot" w:pos="8296"/>
            </w:tabs>
            <w:rPr>
              <w:rFonts w:ascii="Times New Roman" w:eastAsia="宋体" w:hAnsi="Times New Roman"/>
              <w:noProof/>
              <w:sz w:val="22"/>
              <w:szCs w:val="24"/>
              <w14:ligatures w14:val="standardContextual"/>
            </w:rPr>
          </w:pPr>
          <w:hyperlink w:anchor="_Toc224124524" w:history="1">
            <w:r w:rsidRPr="008A318D">
              <w:rPr>
                <w:rStyle w:val="a3"/>
                <w:rFonts w:ascii="Times New Roman" w:eastAsia="宋体" w:hAnsi="Times New Roman" w:hint="eastAsia"/>
                <w:noProof/>
              </w:rPr>
              <w:t>一、东亚传统政治体系与政治文明</w:t>
            </w:r>
            <w:r w:rsidRPr="008A318D">
              <w:rPr>
                <w:rFonts w:ascii="Times New Roman" w:eastAsia="宋体" w:hAnsi="Times New Roman" w:hint="eastAsia"/>
                <w:noProof/>
                <w:webHidden/>
              </w:rPr>
              <w:tab/>
            </w:r>
            <w:r w:rsidRPr="008A318D">
              <w:rPr>
                <w:rFonts w:ascii="Times New Roman" w:eastAsia="宋体" w:hAnsi="Times New Roman" w:hint="eastAsia"/>
                <w:noProof/>
                <w:webHidden/>
              </w:rPr>
              <w:fldChar w:fldCharType="begin"/>
            </w:r>
            <w:r w:rsidRPr="008A318D">
              <w:rPr>
                <w:rFonts w:ascii="Times New Roman" w:eastAsia="宋体" w:hAnsi="Times New Roman" w:hint="eastAsia"/>
                <w:noProof/>
                <w:webHidden/>
              </w:rPr>
              <w:instrText xml:space="preserve"> </w:instrText>
            </w:r>
            <w:r w:rsidRPr="008A318D">
              <w:rPr>
                <w:rFonts w:ascii="Times New Roman" w:eastAsia="宋体" w:hAnsi="Times New Roman"/>
                <w:noProof/>
                <w:webHidden/>
              </w:rPr>
              <w:instrText>PAGEREF _Toc224124524 \h</w:instrText>
            </w:r>
            <w:r w:rsidRPr="008A318D">
              <w:rPr>
                <w:rFonts w:ascii="Times New Roman" w:eastAsia="宋体" w:hAnsi="Times New Roman" w:hint="eastAsia"/>
                <w:noProof/>
                <w:webHidden/>
              </w:rPr>
              <w:instrText xml:space="preserve"> </w:instrText>
            </w:r>
            <w:r w:rsidRPr="008A318D">
              <w:rPr>
                <w:rFonts w:ascii="Times New Roman" w:eastAsia="宋体" w:hAnsi="Times New Roman" w:hint="eastAsia"/>
                <w:noProof/>
                <w:webHidden/>
              </w:rPr>
            </w:r>
            <w:r w:rsidRPr="008A318D">
              <w:rPr>
                <w:rFonts w:ascii="Times New Roman" w:eastAsia="宋体" w:hAnsi="Times New Roman" w:hint="eastAsia"/>
                <w:noProof/>
                <w:webHidden/>
              </w:rPr>
              <w:fldChar w:fldCharType="separate"/>
            </w:r>
            <w:r w:rsidRPr="008A318D">
              <w:rPr>
                <w:rFonts w:ascii="Times New Roman" w:eastAsia="宋体" w:hAnsi="Times New Roman" w:hint="eastAsia"/>
                <w:noProof/>
                <w:webHidden/>
              </w:rPr>
              <w:t>3</w:t>
            </w:r>
            <w:r w:rsidRPr="008A318D">
              <w:rPr>
                <w:rFonts w:ascii="Times New Roman" w:eastAsia="宋体" w:hAnsi="Times New Roman" w:hint="eastAsia"/>
                <w:noProof/>
                <w:webHidden/>
              </w:rPr>
              <w:fldChar w:fldCharType="end"/>
            </w:r>
          </w:hyperlink>
        </w:p>
        <w:p w14:paraId="501C7EBD" w14:textId="4BD6D5D5" w:rsidR="00D00680" w:rsidRPr="008A318D" w:rsidRDefault="00D00680">
          <w:pPr>
            <w:pStyle w:val="TOC3"/>
            <w:tabs>
              <w:tab w:val="right" w:leader="dot" w:pos="8296"/>
            </w:tabs>
            <w:rPr>
              <w:rFonts w:ascii="Times New Roman" w:eastAsia="宋体" w:hAnsi="Times New Roman"/>
              <w:noProof/>
              <w:sz w:val="22"/>
              <w:szCs w:val="24"/>
              <w14:ligatures w14:val="standardContextual"/>
            </w:rPr>
          </w:pPr>
          <w:hyperlink w:anchor="_Toc224124525" w:history="1">
            <w:r w:rsidRPr="008A318D">
              <w:rPr>
                <w:rStyle w:val="a3"/>
                <w:rFonts w:ascii="Times New Roman" w:eastAsia="宋体" w:hAnsi="Times New Roman" w:hint="eastAsia"/>
                <w:noProof/>
              </w:rPr>
              <w:t>（一）君主“专制”与官僚统治</w:t>
            </w:r>
            <w:r w:rsidRPr="008A318D">
              <w:rPr>
                <w:rFonts w:ascii="Times New Roman" w:eastAsia="宋体" w:hAnsi="Times New Roman" w:hint="eastAsia"/>
                <w:noProof/>
                <w:webHidden/>
              </w:rPr>
              <w:tab/>
            </w:r>
            <w:r w:rsidRPr="008A318D">
              <w:rPr>
                <w:rFonts w:ascii="Times New Roman" w:eastAsia="宋体" w:hAnsi="Times New Roman" w:hint="eastAsia"/>
                <w:noProof/>
                <w:webHidden/>
              </w:rPr>
              <w:fldChar w:fldCharType="begin"/>
            </w:r>
            <w:r w:rsidRPr="008A318D">
              <w:rPr>
                <w:rFonts w:ascii="Times New Roman" w:eastAsia="宋体" w:hAnsi="Times New Roman" w:hint="eastAsia"/>
                <w:noProof/>
                <w:webHidden/>
              </w:rPr>
              <w:instrText xml:space="preserve"> </w:instrText>
            </w:r>
            <w:r w:rsidRPr="008A318D">
              <w:rPr>
                <w:rFonts w:ascii="Times New Roman" w:eastAsia="宋体" w:hAnsi="Times New Roman"/>
                <w:noProof/>
                <w:webHidden/>
              </w:rPr>
              <w:instrText>PAGEREF _Toc224124525 \h</w:instrText>
            </w:r>
            <w:r w:rsidRPr="008A318D">
              <w:rPr>
                <w:rFonts w:ascii="Times New Roman" w:eastAsia="宋体" w:hAnsi="Times New Roman" w:hint="eastAsia"/>
                <w:noProof/>
                <w:webHidden/>
              </w:rPr>
              <w:instrText xml:space="preserve"> </w:instrText>
            </w:r>
            <w:r w:rsidRPr="008A318D">
              <w:rPr>
                <w:rFonts w:ascii="Times New Roman" w:eastAsia="宋体" w:hAnsi="Times New Roman" w:hint="eastAsia"/>
                <w:noProof/>
                <w:webHidden/>
              </w:rPr>
            </w:r>
            <w:r w:rsidRPr="008A318D">
              <w:rPr>
                <w:rFonts w:ascii="Times New Roman" w:eastAsia="宋体" w:hAnsi="Times New Roman" w:hint="eastAsia"/>
                <w:noProof/>
                <w:webHidden/>
              </w:rPr>
              <w:fldChar w:fldCharType="separate"/>
            </w:r>
            <w:r w:rsidRPr="008A318D">
              <w:rPr>
                <w:rFonts w:ascii="Times New Roman" w:eastAsia="宋体" w:hAnsi="Times New Roman" w:hint="eastAsia"/>
                <w:noProof/>
                <w:webHidden/>
              </w:rPr>
              <w:t>3</w:t>
            </w:r>
            <w:r w:rsidRPr="008A318D">
              <w:rPr>
                <w:rFonts w:ascii="Times New Roman" w:eastAsia="宋体" w:hAnsi="Times New Roman" w:hint="eastAsia"/>
                <w:noProof/>
                <w:webHidden/>
              </w:rPr>
              <w:fldChar w:fldCharType="end"/>
            </w:r>
          </w:hyperlink>
        </w:p>
        <w:p w14:paraId="70370800" w14:textId="3100C9F7" w:rsidR="00D00680" w:rsidRPr="008A318D" w:rsidRDefault="00D00680">
          <w:pPr>
            <w:pStyle w:val="TOC3"/>
            <w:tabs>
              <w:tab w:val="right" w:leader="dot" w:pos="8296"/>
            </w:tabs>
            <w:rPr>
              <w:rFonts w:ascii="Times New Roman" w:eastAsia="宋体" w:hAnsi="Times New Roman"/>
              <w:noProof/>
              <w:sz w:val="22"/>
              <w:szCs w:val="24"/>
              <w14:ligatures w14:val="standardContextual"/>
            </w:rPr>
          </w:pPr>
          <w:hyperlink w:anchor="_Toc224124526" w:history="1">
            <w:r w:rsidRPr="008A318D">
              <w:rPr>
                <w:rStyle w:val="a3"/>
                <w:rFonts w:ascii="Times New Roman" w:eastAsia="宋体" w:hAnsi="Times New Roman" w:hint="eastAsia"/>
                <w:noProof/>
              </w:rPr>
              <w:t>（二）集权体制：横向与纵向</w:t>
            </w:r>
            <w:r w:rsidRPr="008A318D">
              <w:rPr>
                <w:rFonts w:ascii="Times New Roman" w:eastAsia="宋体" w:hAnsi="Times New Roman" w:hint="eastAsia"/>
                <w:noProof/>
                <w:webHidden/>
              </w:rPr>
              <w:tab/>
            </w:r>
            <w:r w:rsidRPr="008A318D">
              <w:rPr>
                <w:rFonts w:ascii="Times New Roman" w:eastAsia="宋体" w:hAnsi="Times New Roman" w:hint="eastAsia"/>
                <w:noProof/>
                <w:webHidden/>
              </w:rPr>
              <w:fldChar w:fldCharType="begin"/>
            </w:r>
            <w:r w:rsidRPr="008A318D">
              <w:rPr>
                <w:rFonts w:ascii="Times New Roman" w:eastAsia="宋体" w:hAnsi="Times New Roman" w:hint="eastAsia"/>
                <w:noProof/>
                <w:webHidden/>
              </w:rPr>
              <w:instrText xml:space="preserve"> </w:instrText>
            </w:r>
            <w:r w:rsidRPr="008A318D">
              <w:rPr>
                <w:rFonts w:ascii="Times New Roman" w:eastAsia="宋体" w:hAnsi="Times New Roman"/>
                <w:noProof/>
                <w:webHidden/>
              </w:rPr>
              <w:instrText>PAGEREF _Toc224124526 \h</w:instrText>
            </w:r>
            <w:r w:rsidRPr="008A318D">
              <w:rPr>
                <w:rFonts w:ascii="Times New Roman" w:eastAsia="宋体" w:hAnsi="Times New Roman" w:hint="eastAsia"/>
                <w:noProof/>
                <w:webHidden/>
              </w:rPr>
              <w:instrText xml:space="preserve"> </w:instrText>
            </w:r>
            <w:r w:rsidRPr="008A318D">
              <w:rPr>
                <w:rFonts w:ascii="Times New Roman" w:eastAsia="宋体" w:hAnsi="Times New Roman" w:hint="eastAsia"/>
                <w:noProof/>
                <w:webHidden/>
              </w:rPr>
            </w:r>
            <w:r w:rsidRPr="008A318D">
              <w:rPr>
                <w:rFonts w:ascii="Times New Roman" w:eastAsia="宋体" w:hAnsi="Times New Roman" w:hint="eastAsia"/>
                <w:noProof/>
                <w:webHidden/>
              </w:rPr>
              <w:fldChar w:fldCharType="separate"/>
            </w:r>
            <w:r w:rsidRPr="008A318D">
              <w:rPr>
                <w:rFonts w:ascii="Times New Roman" w:eastAsia="宋体" w:hAnsi="Times New Roman" w:hint="eastAsia"/>
                <w:noProof/>
                <w:webHidden/>
              </w:rPr>
              <w:t>3</w:t>
            </w:r>
            <w:r w:rsidRPr="008A318D">
              <w:rPr>
                <w:rFonts w:ascii="Times New Roman" w:eastAsia="宋体" w:hAnsi="Times New Roman" w:hint="eastAsia"/>
                <w:noProof/>
                <w:webHidden/>
              </w:rPr>
              <w:fldChar w:fldCharType="end"/>
            </w:r>
          </w:hyperlink>
        </w:p>
        <w:p w14:paraId="0A3AE50F" w14:textId="67A9515D" w:rsidR="00D00680" w:rsidRPr="008A318D" w:rsidRDefault="00D00680">
          <w:pPr>
            <w:pStyle w:val="TOC2"/>
            <w:tabs>
              <w:tab w:val="right" w:leader="dot" w:pos="8296"/>
            </w:tabs>
            <w:rPr>
              <w:rFonts w:ascii="Times New Roman" w:eastAsia="宋体" w:hAnsi="Times New Roman"/>
              <w:noProof/>
              <w:sz w:val="22"/>
              <w:szCs w:val="24"/>
              <w14:ligatures w14:val="standardContextual"/>
            </w:rPr>
          </w:pPr>
          <w:hyperlink w:anchor="_Toc224124527" w:history="1">
            <w:r w:rsidRPr="008A318D">
              <w:rPr>
                <w:rStyle w:val="a3"/>
                <w:rFonts w:ascii="Times New Roman" w:eastAsia="宋体" w:hAnsi="Times New Roman" w:hint="eastAsia"/>
                <w:noProof/>
              </w:rPr>
              <w:t>二、西方的冲击与殖民地化：</w:t>
            </w:r>
            <w:r w:rsidRPr="008A318D">
              <w:rPr>
                <w:rStyle w:val="a3"/>
                <w:rFonts w:ascii="Times New Roman" w:eastAsia="宋体" w:hAnsi="Times New Roman" w:hint="eastAsia"/>
                <w:noProof/>
              </w:rPr>
              <w:t>16</w:t>
            </w:r>
            <w:r w:rsidRPr="008A318D">
              <w:rPr>
                <w:rStyle w:val="a3"/>
                <w:rFonts w:ascii="Times New Roman" w:eastAsia="宋体" w:hAnsi="Times New Roman" w:hint="eastAsia"/>
                <w:noProof/>
              </w:rPr>
              <w:t>世纪开创“新纪元”？</w:t>
            </w:r>
            <w:r w:rsidRPr="008A318D">
              <w:rPr>
                <w:rFonts w:ascii="Times New Roman" w:eastAsia="宋体" w:hAnsi="Times New Roman" w:hint="eastAsia"/>
                <w:noProof/>
                <w:webHidden/>
              </w:rPr>
              <w:tab/>
            </w:r>
            <w:r w:rsidRPr="008A318D">
              <w:rPr>
                <w:rFonts w:ascii="Times New Roman" w:eastAsia="宋体" w:hAnsi="Times New Roman" w:hint="eastAsia"/>
                <w:noProof/>
                <w:webHidden/>
              </w:rPr>
              <w:fldChar w:fldCharType="begin"/>
            </w:r>
            <w:r w:rsidRPr="008A318D">
              <w:rPr>
                <w:rFonts w:ascii="Times New Roman" w:eastAsia="宋体" w:hAnsi="Times New Roman" w:hint="eastAsia"/>
                <w:noProof/>
                <w:webHidden/>
              </w:rPr>
              <w:instrText xml:space="preserve"> </w:instrText>
            </w:r>
            <w:r w:rsidRPr="008A318D">
              <w:rPr>
                <w:rFonts w:ascii="Times New Roman" w:eastAsia="宋体" w:hAnsi="Times New Roman"/>
                <w:noProof/>
                <w:webHidden/>
              </w:rPr>
              <w:instrText>PAGEREF _Toc224124527 \h</w:instrText>
            </w:r>
            <w:r w:rsidRPr="008A318D">
              <w:rPr>
                <w:rFonts w:ascii="Times New Roman" w:eastAsia="宋体" w:hAnsi="Times New Roman" w:hint="eastAsia"/>
                <w:noProof/>
                <w:webHidden/>
              </w:rPr>
              <w:instrText xml:space="preserve"> </w:instrText>
            </w:r>
            <w:r w:rsidRPr="008A318D">
              <w:rPr>
                <w:rFonts w:ascii="Times New Roman" w:eastAsia="宋体" w:hAnsi="Times New Roman" w:hint="eastAsia"/>
                <w:noProof/>
                <w:webHidden/>
              </w:rPr>
            </w:r>
            <w:r w:rsidRPr="008A318D">
              <w:rPr>
                <w:rFonts w:ascii="Times New Roman" w:eastAsia="宋体" w:hAnsi="Times New Roman" w:hint="eastAsia"/>
                <w:noProof/>
                <w:webHidden/>
              </w:rPr>
              <w:fldChar w:fldCharType="separate"/>
            </w:r>
            <w:r w:rsidRPr="008A318D">
              <w:rPr>
                <w:rFonts w:ascii="Times New Roman" w:eastAsia="宋体" w:hAnsi="Times New Roman" w:hint="eastAsia"/>
                <w:noProof/>
                <w:webHidden/>
              </w:rPr>
              <w:t>4</w:t>
            </w:r>
            <w:r w:rsidRPr="008A318D">
              <w:rPr>
                <w:rFonts w:ascii="Times New Roman" w:eastAsia="宋体" w:hAnsi="Times New Roman" w:hint="eastAsia"/>
                <w:noProof/>
                <w:webHidden/>
              </w:rPr>
              <w:fldChar w:fldCharType="end"/>
            </w:r>
          </w:hyperlink>
        </w:p>
        <w:p w14:paraId="10722A13" w14:textId="465E7127" w:rsidR="00D00680" w:rsidRPr="008A318D" w:rsidRDefault="00D00680">
          <w:pPr>
            <w:pStyle w:val="TOC2"/>
            <w:tabs>
              <w:tab w:val="right" w:leader="dot" w:pos="8296"/>
            </w:tabs>
            <w:rPr>
              <w:rFonts w:ascii="Times New Roman" w:eastAsia="宋体" w:hAnsi="Times New Roman"/>
              <w:noProof/>
              <w:sz w:val="22"/>
              <w:szCs w:val="24"/>
              <w14:ligatures w14:val="standardContextual"/>
            </w:rPr>
          </w:pPr>
          <w:hyperlink w:anchor="_Toc224124528" w:history="1">
            <w:r w:rsidRPr="008A318D">
              <w:rPr>
                <w:rStyle w:val="a3"/>
                <w:rFonts w:ascii="Times New Roman" w:eastAsia="宋体" w:hAnsi="Times New Roman" w:hint="eastAsia"/>
                <w:noProof/>
              </w:rPr>
              <w:t>三、日本的“脱亚入欧”与东亚的分裂</w:t>
            </w:r>
            <w:r w:rsidRPr="008A318D">
              <w:rPr>
                <w:rFonts w:ascii="Times New Roman" w:eastAsia="宋体" w:hAnsi="Times New Roman" w:hint="eastAsia"/>
                <w:noProof/>
                <w:webHidden/>
              </w:rPr>
              <w:tab/>
            </w:r>
            <w:r w:rsidRPr="008A318D">
              <w:rPr>
                <w:rFonts w:ascii="Times New Roman" w:eastAsia="宋体" w:hAnsi="Times New Roman" w:hint="eastAsia"/>
                <w:noProof/>
                <w:webHidden/>
              </w:rPr>
              <w:fldChar w:fldCharType="begin"/>
            </w:r>
            <w:r w:rsidRPr="008A318D">
              <w:rPr>
                <w:rFonts w:ascii="Times New Roman" w:eastAsia="宋体" w:hAnsi="Times New Roman" w:hint="eastAsia"/>
                <w:noProof/>
                <w:webHidden/>
              </w:rPr>
              <w:instrText xml:space="preserve"> </w:instrText>
            </w:r>
            <w:r w:rsidRPr="008A318D">
              <w:rPr>
                <w:rFonts w:ascii="Times New Roman" w:eastAsia="宋体" w:hAnsi="Times New Roman"/>
                <w:noProof/>
                <w:webHidden/>
              </w:rPr>
              <w:instrText>PAGEREF _Toc224124528 \h</w:instrText>
            </w:r>
            <w:r w:rsidRPr="008A318D">
              <w:rPr>
                <w:rFonts w:ascii="Times New Roman" w:eastAsia="宋体" w:hAnsi="Times New Roman" w:hint="eastAsia"/>
                <w:noProof/>
                <w:webHidden/>
              </w:rPr>
              <w:instrText xml:space="preserve"> </w:instrText>
            </w:r>
            <w:r w:rsidRPr="008A318D">
              <w:rPr>
                <w:rFonts w:ascii="Times New Roman" w:eastAsia="宋体" w:hAnsi="Times New Roman" w:hint="eastAsia"/>
                <w:noProof/>
                <w:webHidden/>
              </w:rPr>
            </w:r>
            <w:r w:rsidRPr="008A318D">
              <w:rPr>
                <w:rFonts w:ascii="Times New Roman" w:eastAsia="宋体" w:hAnsi="Times New Roman" w:hint="eastAsia"/>
                <w:noProof/>
                <w:webHidden/>
              </w:rPr>
              <w:fldChar w:fldCharType="separate"/>
            </w:r>
            <w:r w:rsidRPr="008A318D">
              <w:rPr>
                <w:rFonts w:ascii="Times New Roman" w:eastAsia="宋体" w:hAnsi="Times New Roman" w:hint="eastAsia"/>
                <w:noProof/>
                <w:webHidden/>
              </w:rPr>
              <w:t>4</w:t>
            </w:r>
            <w:r w:rsidRPr="008A318D">
              <w:rPr>
                <w:rFonts w:ascii="Times New Roman" w:eastAsia="宋体" w:hAnsi="Times New Roman" w:hint="eastAsia"/>
                <w:noProof/>
                <w:webHidden/>
              </w:rPr>
              <w:fldChar w:fldCharType="end"/>
            </w:r>
          </w:hyperlink>
        </w:p>
        <w:p w14:paraId="06C4C22B" w14:textId="7F7B8589" w:rsidR="00D00680" w:rsidRPr="008A318D" w:rsidRDefault="00D00680">
          <w:pPr>
            <w:pStyle w:val="TOC2"/>
            <w:tabs>
              <w:tab w:val="right" w:leader="dot" w:pos="8296"/>
            </w:tabs>
            <w:rPr>
              <w:rFonts w:ascii="Times New Roman" w:eastAsia="宋体" w:hAnsi="Times New Roman"/>
              <w:noProof/>
              <w:sz w:val="22"/>
              <w:szCs w:val="24"/>
              <w14:ligatures w14:val="standardContextual"/>
            </w:rPr>
          </w:pPr>
          <w:hyperlink w:anchor="_Toc224124529" w:history="1">
            <w:r w:rsidRPr="008A318D">
              <w:rPr>
                <w:rStyle w:val="a3"/>
                <w:rFonts w:ascii="Times New Roman" w:eastAsia="宋体" w:hAnsi="Times New Roman" w:hint="eastAsia"/>
                <w:noProof/>
              </w:rPr>
              <w:t>四、反帝民族运动与现代国家的建立</w:t>
            </w:r>
            <w:r w:rsidRPr="008A318D">
              <w:rPr>
                <w:rFonts w:ascii="Times New Roman" w:eastAsia="宋体" w:hAnsi="Times New Roman" w:hint="eastAsia"/>
                <w:noProof/>
                <w:webHidden/>
              </w:rPr>
              <w:tab/>
            </w:r>
            <w:r w:rsidRPr="008A318D">
              <w:rPr>
                <w:rFonts w:ascii="Times New Roman" w:eastAsia="宋体" w:hAnsi="Times New Roman" w:hint="eastAsia"/>
                <w:noProof/>
                <w:webHidden/>
              </w:rPr>
              <w:fldChar w:fldCharType="begin"/>
            </w:r>
            <w:r w:rsidRPr="008A318D">
              <w:rPr>
                <w:rFonts w:ascii="Times New Roman" w:eastAsia="宋体" w:hAnsi="Times New Roman" w:hint="eastAsia"/>
                <w:noProof/>
                <w:webHidden/>
              </w:rPr>
              <w:instrText xml:space="preserve"> </w:instrText>
            </w:r>
            <w:r w:rsidRPr="008A318D">
              <w:rPr>
                <w:rFonts w:ascii="Times New Roman" w:eastAsia="宋体" w:hAnsi="Times New Roman"/>
                <w:noProof/>
                <w:webHidden/>
              </w:rPr>
              <w:instrText>PAGEREF _Toc224124529 \h</w:instrText>
            </w:r>
            <w:r w:rsidRPr="008A318D">
              <w:rPr>
                <w:rFonts w:ascii="Times New Roman" w:eastAsia="宋体" w:hAnsi="Times New Roman" w:hint="eastAsia"/>
                <w:noProof/>
                <w:webHidden/>
              </w:rPr>
              <w:instrText xml:space="preserve"> </w:instrText>
            </w:r>
            <w:r w:rsidRPr="008A318D">
              <w:rPr>
                <w:rFonts w:ascii="Times New Roman" w:eastAsia="宋体" w:hAnsi="Times New Roman" w:hint="eastAsia"/>
                <w:noProof/>
                <w:webHidden/>
              </w:rPr>
            </w:r>
            <w:r w:rsidRPr="008A318D">
              <w:rPr>
                <w:rFonts w:ascii="Times New Roman" w:eastAsia="宋体" w:hAnsi="Times New Roman" w:hint="eastAsia"/>
                <w:noProof/>
                <w:webHidden/>
              </w:rPr>
              <w:fldChar w:fldCharType="separate"/>
            </w:r>
            <w:r w:rsidRPr="008A318D">
              <w:rPr>
                <w:rFonts w:ascii="Times New Roman" w:eastAsia="宋体" w:hAnsi="Times New Roman" w:hint="eastAsia"/>
                <w:noProof/>
                <w:webHidden/>
              </w:rPr>
              <w:t>4</w:t>
            </w:r>
            <w:r w:rsidRPr="008A318D">
              <w:rPr>
                <w:rFonts w:ascii="Times New Roman" w:eastAsia="宋体" w:hAnsi="Times New Roman" w:hint="eastAsia"/>
                <w:noProof/>
                <w:webHidden/>
              </w:rPr>
              <w:fldChar w:fldCharType="end"/>
            </w:r>
          </w:hyperlink>
        </w:p>
        <w:p w14:paraId="709C1459" w14:textId="4559A5FE" w:rsidR="009C5523" w:rsidRDefault="009C5523">
          <w:pPr>
            <w:rPr>
              <w:rFonts w:hint="eastAsia"/>
            </w:rPr>
          </w:pPr>
          <w:r w:rsidRPr="008A318D">
            <w:rPr>
              <w:rFonts w:ascii="Times New Roman" w:eastAsia="宋体" w:hAnsi="Times New Roman"/>
              <w:b/>
              <w:bCs/>
              <w:lang w:val="zh-CN"/>
            </w:rPr>
            <w:fldChar w:fldCharType="end"/>
          </w:r>
        </w:p>
      </w:sdtContent>
    </w:sdt>
    <w:p w14:paraId="5DB791B8" w14:textId="77777777" w:rsidR="009C5523" w:rsidRPr="001E7533" w:rsidRDefault="009C5523" w:rsidP="009C5523">
      <w:pPr>
        <w:rPr>
          <w:rFonts w:ascii="宋体" w:eastAsia="宋体" w:hAnsi="宋体" w:hint="eastAsia"/>
        </w:rPr>
      </w:pPr>
    </w:p>
    <w:p w14:paraId="536DDFA8" w14:textId="7D809683" w:rsidR="009C5523" w:rsidRDefault="009C5523">
      <w:pPr>
        <w:widowControl/>
        <w:jc w:val="left"/>
        <w:rPr>
          <w:rFonts w:ascii="华文宋体" w:eastAsia="华文宋体" w:hAnsi="华文宋体" w:hint="eastAsia"/>
        </w:rPr>
      </w:pPr>
      <w:r>
        <w:rPr>
          <w:rFonts w:ascii="华文宋体" w:eastAsia="华文宋体" w:hAnsi="华文宋体"/>
        </w:rPr>
        <w:br w:type="page"/>
      </w:r>
    </w:p>
    <w:p w14:paraId="1521C760" w14:textId="1902786C" w:rsidR="004F27BC" w:rsidRPr="004F27BC" w:rsidRDefault="004F27BC" w:rsidP="009C5523">
      <w:pPr>
        <w:pStyle w:val="a9"/>
      </w:pPr>
      <w:bookmarkStart w:id="0" w:name="_Toc224124517"/>
      <w:r w:rsidRPr="004F27BC">
        <w:rPr>
          <w:rFonts w:hint="eastAsia"/>
        </w:rPr>
        <w:lastRenderedPageBreak/>
        <w:t>第一讲</w:t>
      </w:r>
      <w:r w:rsidRPr="004F27BC">
        <w:rPr>
          <w:rFonts w:hint="eastAsia"/>
        </w:rPr>
        <w:t xml:space="preserve"> </w:t>
      </w:r>
      <w:r w:rsidR="00BD7D78">
        <w:rPr>
          <w:rFonts w:hint="eastAsia"/>
        </w:rPr>
        <w:t>东亚政治研究导论</w:t>
      </w:r>
      <w:bookmarkEnd w:id="0"/>
    </w:p>
    <w:p w14:paraId="19160074" w14:textId="7EEA9BD2" w:rsidR="00906D67" w:rsidRPr="001E7533" w:rsidRDefault="000C2A56" w:rsidP="001A5EBF">
      <w:pPr>
        <w:pStyle w:val="aa"/>
        <w:spacing w:before="78" w:after="78"/>
        <w:jc w:val="center"/>
        <w:rPr>
          <w:rFonts w:cs="Times New Roman"/>
        </w:rPr>
      </w:pPr>
      <w:r w:rsidRPr="001E7533">
        <w:rPr>
          <w:rFonts w:cs="Times New Roman"/>
        </w:rPr>
        <w:t>202</w:t>
      </w:r>
      <w:r w:rsidR="00A26533">
        <w:rPr>
          <w:rFonts w:cs="Times New Roman" w:hint="eastAsia"/>
        </w:rPr>
        <w:t>6</w:t>
      </w:r>
      <w:r w:rsidRPr="001E7533">
        <w:rPr>
          <w:rFonts w:cs="Times New Roman"/>
        </w:rPr>
        <w:t>.</w:t>
      </w:r>
      <w:r w:rsidR="00A26533">
        <w:rPr>
          <w:rFonts w:cs="Times New Roman" w:hint="eastAsia"/>
        </w:rPr>
        <w:t>3</w:t>
      </w:r>
      <w:r w:rsidRPr="001E7533">
        <w:rPr>
          <w:rFonts w:cs="Times New Roman"/>
        </w:rPr>
        <w:t>.</w:t>
      </w:r>
      <w:r w:rsidR="00A26533">
        <w:rPr>
          <w:rFonts w:cs="Times New Roman" w:hint="eastAsia"/>
        </w:rPr>
        <w:t>4</w:t>
      </w:r>
    </w:p>
    <w:p w14:paraId="223044E2" w14:textId="01E164A9" w:rsidR="004F27BC" w:rsidRPr="004F27BC" w:rsidRDefault="00F24B12" w:rsidP="00F24B12">
      <w:pPr>
        <w:pStyle w:val="ac"/>
      </w:pPr>
      <w:bookmarkStart w:id="1" w:name="_Toc224124518"/>
      <w:r>
        <w:rPr>
          <w:rFonts w:hint="eastAsia"/>
        </w:rPr>
        <w:t>一</w:t>
      </w:r>
      <w:r w:rsidR="004F27BC">
        <w:rPr>
          <w:rFonts w:hint="eastAsia"/>
        </w:rPr>
        <w:t>、</w:t>
      </w:r>
      <w:r w:rsidR="00BD7D78">
        <w:rPr>
          <w:rFonts w:hint="eastAsia"/>
        </w:rPr>
        <w:t>为什么研究东亚</w:t>
      </w:r>
      <w:bookmarkEnd w:id="1"/>
    </w:p>
    <w:p w14:paraId="079D0B26" w14:textId="7EC1C517" w:rsidR="000C2A56" w:rsidRDefault="00BD7D78" w:rsidP="001A5EBF">
      <w:pPr>
        <w:pStyle w:val="aa"/>
        <w:spacing w:before="78" w:after="78"/>
      </w:pPr>
      <w:r>
        <w:tab/>
      </w:r>
      <w:r>
        <w:rPr>
          <w:rFonts w:hint="eastAsia"/>
        </w:rPr>
        <w:t>中国位于东亚，是东亚大国，与东亚各国有非常密切的联系。确保东亚地区稳定与和平发展直接关系到中国的国家利益与战略目标。对中国政治的研究，也需要以周边的视角看中国。</w:t>
      </w:r>
    </w:p>
    <w:p w14:paraId="6DE795F0" w14:textId="74AFC37A" w:rsidR="00BD7D78" w:rsidRDefault="00BD7D78" w:rsidP="001A5EBF">
      <w:pPr>
        <w:pStyle w:val="aa"/>
        <w:spacing w:before="78" w:after="78"/>
      </w:pPr>
      <w:r>
        <w:tab/>
      </w:r>
      <w:r>
        <w:rPr>
          <w:rFonts w:hint="eastAsia"/>
        </w:rPr>
        <w:t>东亚是世界上的重要地区。</w:t>
      </w:r>
      <w:r w:rsidR="00784F58">
        <w:rPr>
          <w:rFonts w:hint="eastAsia"/>
        </w:rPr>
        <w:t>一个地区之所以值得研究，其常见原因就包括与本国邻近、对</w:t>
      </w:r>
      <w:proofErr w:type="gramStart"/>
      <w:r w:rsidR="00784F58">
        <w:rPr>
          <w:rFonts w:hint="eastAsia"/>
        </w:rPr>
        <w:t>本国能</w:t>
      </w:r>
      <w:proofErr w:type="gramEnd"/>
      <w:r w:rsidR="00784F58">
        <w:rPr>
          <w:rFonts w:hint="eastAsia"/>
        </w:rPr>
        <w:t>产生相当的影响、地区政治经济份量大，而东亚在二战以来的发展中，逐渐从“东亚病夫”变为“东亚奇迹”，甚至迎来了“东亚世纪”式的崛起，可谓成为了一个重要地区。</w:t>
      </w:r>
      <w:r w:rsidR="007F5BD9">
        <w:rPr>
          <w:rFonts w:hint="eastAsia"/>
        </w:rPr>
        <w:t>2018</w:t>
      </w:r>
      <w:r w:rsidR="007F5BD9">
        <w:rPr>
          <w:rFonts w:hint="eastAsia"/>
        </w:rPr>
        <w:t>年，东亚五国</w:t>
      </w:r>
      <w:r w:rsidR="007F5BD9">
        <w:rPr>
          <w:rFonts w:hint="eastAsia"/>
        </w:rPr>
        <w:t>GDP</w:t>
      </w:r>
      <w:r w:rsidR="007F5BD9">
        <w:rPr>
          <w:rFonts w:hint="eastAsia"/>
        </w:rPr>
        <w:t>总量突破</w:t>
      </w:r>
      <w:r w:rsidR="007F5BD9">
        <w:rPr>
          <w:rFonts w:hint="eastAsia"/>
        </w:rPr>
        <w:t>20</w:t>
      </w:r>
      <w:proofErr w:type="gramStart"/>
      <w:r w:rsidR="007F5BD9">
        <w:rPr>
          <w:rFonts w:hint="eastAsia"/>
        </w:rPr>
        <w:t>万亿</w:t>
      </w:r>
      <w:proofErr w:type="gramEnd"/>
      <w:r w:rsidR="007F5BD9">
        <w:rPr>
          <w:rFonts w:hint="eastAsia"/>
        </w:rPr>
        <w:t>美元，大约占据世界经济总量的</w:t>
      </w:r>
      <w:r w:rsidR="007F5BD9">
        <w:rPr>
          <w:rFonts w:hint="eastAsia"/>
        </w:rPr>
        <w:t>1/4</w:t>
      </w:r>
      <w:r w:rsidR="007F5BD9">
        <w:rPr>
          <w:rFonts w:hint="eastAsia"/>
        </w:rPr>
        <w:t>。</w:t>
      </w:r>
    </w:p>
    <w:p w14:paraId="78A96379" w14:textId="2EE91E22" w:rsidR="007F5BD9" w:rsidRDefault="007F5BD9" w:rsidP="001A5EBF">
      <w:pPr>
        <w:pStyle w:val="aa"/>
        <w:spacing w:before="78" w:after="78"/>
      </w:pPr>
      <w:r>
        <w:tab/>
      </w:r>
      <w:r>
        <w:rPr>
          <w:rFonts w:hint="eastAsia"/>
        </w:rPr>
        <w:t>东亚热点问题很多，影响世界。鉴于上面提到的东亚的份量之重，东亚的动作将在世界范围内产生影响，因而对东亚的考察也应放在世界视角进行。</w:t>
      </w:r>
    </w:p>
    <w:p w14:paraId="69BCC39D" w14:textId="4A051B15" w:rsidR="007F5BD9" w:rsidRDefault="007F5BD9" w:rsidP="001A5EBF">
      <w:pPr>
        <w:pStyle w:val="aa"/>
        <w:spacing w:before="78" w:after="78"/>
      </w:pPr>
      <w:r>
        <w:tab/>
      </w:r>
      <w:r>
        <w:rPr>
          <w:rFonts w:hint="eastAsia"/>
        </w:rPr>
        <w:t>东亚研究可以推动比较政治学的发展。</w:t>
      </w:r>
      <w:r w:rsidR="006221F2">
        <w:rPr>
          <w:rFonts w:hint="eastAsia"/>
        </w:rPr>
        <w:t>在政治经济发展的过程中，东亚产生了一系列经验与大量案例，这些经验和案例能够成为比较政治学的源头活水。</w:t>
      </w:r>
    </w:p>
    <w:p w14:paraId="01C8B8CF" w14:textId="77777777" w:rsidR="007F5BD9" w:rsidRDefault="007F5BD9" w:rsidP="001A5EBF">
      <w:pPr>
        <w:pStyle w:val="aa"/>
        <w:spacing w:before="78" w:after="78"/>
      </w:pPr>
    </w:p>
    <w:p w14:paraId="51F5CD16" w14:textId="5465CAEB" w:rsidR="006221F2" w:rsidRDefault="0073087F" w:rsidP="0073087F">
      <w:pPr>
        <w:pStyle w:val="ac"/>
      </w:pPr>
      <w:bookmarkStart w:id="2" w:name="_Toc224124519"/>
      <w:r>
        <w:rPr>
          <w:rFonts w:hint="eastAsia"/>
        </w:rPr>
        <w:t>二、东亚的概念与范围</w:t>
      </w:r>
      <w:bookmarkEnd w:id="2"/>
    </w:p>
    <w:p w14:paraId="79ACD0E2" w14:textId="0941297D" w:rsidR="0073087F" w:rsidRDefault="0073087F" w:rsidP="001A5EBF">
      <w:pPr>
        <w:pStyle w:val="aa"/>
        <w:spacing w:before="78" w:after="78"/>
      </w:pPr>
      <w:r>
        <w:tab/>
      </w:r>
      <w:r>
        <w:rPr>
          <w:rFonts w:hint="eastAsia"/>
        </w:rPr>
        <w:t>近代以来，远东（极东）、亚太、东洋、东亚等概念被频繁使用。“远东”是一个欧洲中心的概念，与“近东”“中东”并用，指的是自果阿以东的亚洲部分。</w:t>
      </w:r>
      <w:r w:rsidR="00011545">
        <w:rPr>
          <w:rFonts w:hint="eastAsia"/>
        </w:rPr>
        <w:t>“东洋”的概念在中国有诸多歧义，其曾被用于指代日本，但这一概念的原初含义更贴近“东方”，即整个亚洲地区。“东亚”概念较为中立、客观，没有歧义，于是现在成为了主流的学术概念。</w:t>
      </w:r>
    </w:p>
    <w:p w14:paraId="183C078B" w14:textId="011249ED" w:rsidR="00011545" w:rsidRDefault="00011545" w:rsidP="001A5EBF">
      <w:pPr>
        <w:pStyle w:val="aa"/>
        <w:spacing w:before="78" w:after="78"/>
      </w:pPr>
      <w:r>
        <w:tab/>
      </w:r>
      <w:r>
        <w:rPr>
          <w:rFonts w:hint="eastAsia"/>
        </w:rPr>
        <w:t>当然，东亚（</w:t>
      </w:r>
      <w:r>
        <w:rPr>
          <w:rFonts w:hint="eastAsia"/>
        </w:rPr>
        <w:t>East Asia</w:t>
      </w:r>
      <w:r>
        <w:rPr>
          <w:rFonts w:hint="eastAsia"/>
        </w:rPr>
        <w:t>）也有许多不同的所指：</w:t>
      </w:r>
    </w:p>
    <w:p w14:paraId="49CBC7FC" w14:textId="3D4C0439" w:rsidR="00011545" w:rsidRDefault="00011545" w:rsidP="00011545">
      <w:pPr>
        <w:pStyle w:val="aa"/>
        <w:numPr>
          <w:ilvl w:val="0"/>
          <w:numId w:val="2"/>
        </w:numPr>
        <w:spacing w:beforeLines="0" w:before="0" w:afterLines="0" w:after="0"/>
        <w:ind w:left="442" w:hanging="442"/>
      </w:pPr>
      <w:r>
        <w:rPr>
          <w:rFonts w:hint="eastAsia"/>
        </w:rPr>
        <w:t>东北亚与东南亚——偏重东北亚；</w:t>
      </w:r>
    </w:p>
    <w:p w14:paraId="5BFA722A" w14:textId="0A291ECC" w:rsidR="00011545" w:rsidRDefault="00011545" w:rsidP="00011545">
      <w:pPr>
        <w:pStyle w:val="aa"/>
        <w:numPr>
          <w:ilvl w:val="0"/>
          <w:numId w:val="2"/>
        </w:numPr>
        <w:spacing w:beforeLines="0" w:before="0" w:afterLines="0" w:after="0"/>
        <w:ind w:left="442" w:hanging="442"/>
      </w:pPr>
      <w:r>
        <w:rPr>
          <w:rFonts w:hint="eastAsia"/>
        </w:rPr>
        <w:t>社会主义国家与资本主义国家——偏重资本主义国家；</w:t>
      </w:r>
    </w:p>
    <w:p w14:paraId="1B8B220F" w14:textId="0E89E931" w:rsidR="00011545" w:rsidRPr="00011545" w:rsidRDefault="00011545" w:rsidP="00011545">
      <w:pPr>
        <w:pStyle w:val="aa"/>
        <w:numPr>
          <w:ilvl w:val="0"/>
          <w:numId w:val="2"/>
        </w:numPr>
        <w:spacing w:beforeLines="0" w:before="0" w:afterLines="0" w:after="0"/>
        <w:ind w:left="442" w:hanging="442"/>
      </w:pPr>
      <w:r>
        <w:rPr>
          <w:rFonts w:hint="eastAsia"/>
        </w:rPr>
        <w:t>“四小龙”“四小虎”——偏重日本和“四小龙”</w:t>
      </w:r>
      <w:r w:rsidR="00E2266B">
        <w:rPr>
          <w:rFonts w:hint="eastAsia"/>
        </w:rPr>
        <w:t>。</w:t>
      </w:r>
    </w:p>
    <w:p w14:paraId="1B7F99BD" w14:textId="600F712F" w:rsidR="00BD7D78" w:rsidRDefault="001510F8" w:rsidP="001510F8">
      <w:pPr>
        <w:pStyle w:val="aa"/>
        <w:spacing w:before="78" w:after="78"/>
        <w:ind w:firstLine="420"/>
      </w:pPr>
      <w:r>
        <w:rPr>
          <w:rFonts w:hint="eastAsia"/>
        </w:rPr>
        <w:t>东亚概念具有相对意义，上面的这些所指主要是站在中国视角看待的。站在日本、韩国、美国的视角，这些所指又会发生变化；例如，对于日本学界而言，“东亚研究”就会包括偏重中国而不是日本。</w:t>
      </w:r>
    </w:p>
    <w:p w14:paraId="3A075161" w14:textId="52CA7C62" w:rsidR="001510F8" w:rsidRDefault="001510F8" w:rsidP="001A5EBF">
      <w:pPr>
        <w:pStyle w:val="aa"/>
        <w:spacing w:before="78" w:after="78"/>
      </w:pPr>
      <w:r>
        <w:tab/>
      </w:r>
      <w:r>
        <w:rPr>
          <w:rFonts w:hint="eastAsia"/>
        </w:rPr>
        <w:t>1895</w:t>
      </w:r>
      <w:r>
        <w:rPr>
          <w:rFonts w:hint="eastAsia"/>
        </w:rPr>
        <w:t>年</w:t>
      </w:r>
      <w:r>
        <w:rPr>
          <w:rFonts w:hint="eastAsia"/>
        </w:rPr>
        <w:t>4</w:t>
      </w:r>
      <w:r>
        <w:rPr>
          <w:rFonts w:hint="eastAsia"/>
        </w:rPr>
        <w:t>月</w:t>
      </w:r>
      <w:r>
        <w:rPr>
          <w:rFonts w:hint="eastAsia"/>
        </w:rPr>
        <w:t>23</w:t>
      </w:r>
      <w:r>
        <w:rPr>
          <w:rFonts w:hint="eastAsia"/>
        </w:rPr>
        <w:t>日，俄德法三国驻东京公使向日本政府提出照会，劝告日本将辽东半岛退还中国；在三国公使的照会中，出现了“远东”“东亚”的表述。</w:t>
      </w:r>
      <w:r>
        <w:rPr>
          <w:rFonts w:hint="eastAsia"/>
        </w:rPr>
        <w:t>20</w:t>
      </w:r>
      <w:r>
        <w:rPr>
          <w:rFonts w:hint="eastAsia"/>
        </w:rPr>
        <w:t>世纪初，“东亚”开始成为主导概念。中国刊物上出现“东北亚”的最早表述则源于</w:t>
      </w:r>
      <w:r>
        <w:rPr>
          <w:rFonts w:hint="eastAsia"/>
        </w:rPr>
        <w:t>20</w:t>
      </w:r>
      <w:r>
        <w:rPr>
          <w:rFonts w:hint="eastAsia"/>
        </w:rPr>
        <w:t>世纪</w:t>
      </w:r>
      <w:r>
        <w:rPr>
          <w:rFonts w:hint="eastAsia"/>
        </w:rPr>
        <w:t>30</w:t>
      </w:r>
      <w:r>
        <w:rPr>
          <w:rFonts w:hint="eastAsia"/>
        </w:rPr>
        <w:t>年代林同济在《新社会》半月刊上撰写的介绍“东北亚洲”的学术界资料。</w:t>
      </w:r>
    </w:p>
    <w:p w14:paraId="21DE360B" w14:textId="77777777" w:rsidR="001510F8" w:rsidRDefault="001510F8" w:rsidP="001A5EBF">
      <w:pPr>
        <w:pStyle w:val="aa"/>
        <w:spacing w:before="78" w:after="78"/>
      </w:pPr>
    </w:p>
    <w:p w14:paraId="0E9CAEF9" w14:textId="12FEEE90" w:rsidR="001510F8" w:rsidRDefault="001510F8" w:rsidP="001510F8">
      <w:pPr>
        <w:pStyle w:val="ac"/>
      </w:pPr>
      <w:bookmarkStart w:id="3" w:name="_Toc224124520"/>
      <w:r>
        <w:rPr>
          <w:rFonts w:hint="eastAsia"/>
        </w:rPr>
        <w:t>三、东亚地域研究的兴起</w:t>
      </w:r>
      <w:bookmarkEnd w:id="3"/>
    </w:p>
    <w:p w14:paraId="0AD66141" w14:textId="3E34C4EF" w:rsidR="001510F8" w:rsidRDefault="001510F8" w:rsidP="001A5EBF">
      <w:pPr>
        <w:pStyle w:val="aa"/>
        <w:spacing w:before="78" w:after="78"/>
      </w:pPr>
      <w:r>
        <w:tab/>
      </w:r>
      <w:r>
        <w:rPr>
          <w:rFonts w:hint="eastAsia"/>
        </w:rPr>
        <w:t>地域研究是比较政治学研究的新时代。东亚研究则在二战之后开始兴起，逐渐成长为一个独立的学术研究领域，成为地域研究的重中之重。东亚研究的领域包括经济、文化、政治、国际关系等，研究课题包括经济发展的政治分析、比较政治分析、政治发展与民主化、国内</w:t>
      </w:r>
      <w:r>
        <w:rPr>
          <w:rFonts w:hint="eastAsia"/>
        </w:rPr>
        <w:lastRenderedPageBreak/>
        <w:t>政治与国际政治的互动等。</w:t>
      </w:r>
    </w:p>
    <w:p w14:paraId="1F1BCF32" w14:textId="77777777" w:rsidR="001510F8" w:rsidRDefault="001510F8" w:rsidP="001A5EBF">
      <w:pPr>
        <w:pStyle w:val="aa"/>
        <w:spacing w:before="78" w:after="78"/>
      </w:pPr>
    </w:p>
    <w:p w14:paraId="4B24A047" w14:textId="144D7116" w:rsidR="00642C5B" w:rsidRDefault="00642C5B" w:rsidP="00642C5B">
      <w:pPr>
        <w:pStyle w:val="ac"/>
      </w:pPr>
      <w:bookmarkStart w:id="4" w:name="_Toc224124521"/>
      <w:r>
        <w:rPr>
          <w:rFonts w:hint="eastAsia"/>
        </w:rPr>
        <w:t>四、东亚政治研究的基础</w:t>
      </w:r>
      <w:bookmarkEnd w:id="4"/>
    </w:p>
    <w:p w14:paraId="5B3F48F3" w14:textId="3170BE6D" w:rsidR="00642C5B" w:rsidRDefault="00642C5B" w:rsidP="001A5EBF">
      <w:pPr>
        <w:pStyle w:val="aa"/>
        <w:spacing w:before="78" w:after="78"/>
      </w:pPr>
      <w:r>
        <w:tab/>
      </w:r>
      <w:r>
        <w:rPr>
          <w:rFonts w:hint="eastAsia"/>
        </w:rPr>
        <w:t>东亚政治研究的基础包括比较政治研究的一般逻辑、东亚的统一性与一致性（历史、文化、地域、现代化的课题与发展道路）、东亚的差异性与多样性（民族、宗教、经济发展成都、对外开放程度与联系程度、不同的儒家文化影响）等。</w:t>
      </w:r>
    </w:p>
    <w:p w14:paraId="14F0D39A" w14:textId="77777777" w:rsidR="00642C5B" w:rsidRDefault="00642C5B" w:rsidP="001A5EBF">
      <w:pPr>
        <w:pStyle w:val="aa"/>
        <w:spacing w:before="78" w:after="78"/>
      </w:pPr>
    </w:p>
    <w:p w14:paraId="6BBB3254" w14:textId="338BE191" w:rsidR="000A5F52" w:rsidRDefault="000A5F52" w:rsidP="000A5F52">
      <w:pPr>
        <w:pStyle w:val="ac"/>
      </w:pPr>
      <w:bookmarkStart w:id="5" w:name="_Toc224124522"/>
      <w:r>
        <w:rPr>
          <w:rFonts w:hint="eastAsia"/>
        </w:rPr>
        <w:t>五、东亚政治研究的意义</w:t>
      </w:r>
      <w:bookmarkEnd w:id="5"/>
    </w:p>
    <w:p w14:paraId="1DBEC627" w14:textId="03ED3373" w:rsidR="000A5F52" w:rsidRDefault="000A5F52" w:rsidP="000A5F52">
      <w:pPr>
        <w:pStyle w:val="aa"/>
        <w:spacing w:before="78" w:after="78"/>
      </w:pPr>
      <w:r>
        <w:tab/>
      </w:r>
      <w:r>
        <w:rPr>
          <w:rFonts w:hint="eastAsia"/>
        </w:rPr>
        <w:t>东亚政治研究的意义有：</w:t>
      </w:r>
    </w:p>
    <w:p w14:paraId="54186D25" w14:textId="054860B0" w:rsidR="000A5F52" w:rsidRDefault="000A5F52" w:rsidP="000A5F52">
      <w:pPr>
        <w:pStyle w:val="aa"/>
        <w:numPr>
          <w:ilvl w:val="0"/>
          <w:numId w:val="3"/>
        </w:numPr>
        <w:spacing w:beforeLines="0" w:before="0" w:afterLines="0" w:after="0"/>
        <w:ind w:left="442" w:hanging="442"/>
      </w:pPr>
      <w:r>
        <w:rPr>
          <w:rFonts w:hint="eastAsia"/>
        </w:rPr>
        <w:t>加深对东亚各国的认识与理解，建立更加亲密友好的周边关系和邻国关系；</w:t>
      </w:r>
    </w:p>
    <w:p w14:paraId="0E458383" w14:textId="44B20206" w:rsidR="000A5F52" w:rsidRDefault="000A5F52" w:rsidP="000A5F52">
      <w:pPr>
        <w:pStyle w:val="aa"/>
        <w:numPr>
          <w:ilvl w:val="0"/>
          <w:numId w:val="3"/>
        </w:numPr>
        <w:spacing w:beforeLines="0" w:before="0" w:afterLines="0" w:after="0"/>
        <w:ind w:left="442" w:hanging="442"/>
      </w:pPr>
      <w:r>
        <w:rPr>
          <w:rFonts w:hint="eastAsia"/>
        </w:rPr>
        <w:t>总结东亚各国发展的经验与教训，为中国的现代化建设提供借鉴；</w:t>
      </w:r>
    </w:p>
    <w:p w14:paraId="07ED6060" w14:textId="7C0481F5" w:rsidR="000A5F52" w:rsidRDefault="000A5F52" w:rsidP="000A5F52">
      <w:pPr>
        <w:pStyle w:val="aa"/>
        <w:numPr>
          <w:ilvl w:val="0"/>
          <w:numId w:val="3"/>
        </w:numPr>
        <w:spacing w:beforeLines="0" w:before="0" w:afterLines="0" w:after="0"/>
        <w:ind w:left="442" w:hanging="442"/>
      </w:pPr>
      <w:r>
        <w:rPr>
          <w:rFonts w:hint="eastAsia"/>
        </w:rPr>
        <w:t>探索东亚发展的基本规律，为建立一个更加稳定、繁荣与和平的东亚提供一定的启示；</w:t>
      </w:r>
    </w:p>
    <w:p w14:paraId="1175D7E1" w14:textId="4F50E436" w:rsidR="000A5F52" w:rsidRDefault="000A5F52" w:rsidP="000A5F52">
      <w:pPr>
        <w:pStyle w:val="aa"/>
        <w:numPr>
          <w:ilvl w:val="0"/>
          <w:numId w:val="3"/>
        </w:numPr>
        <w:spacing w:beforeLines="0" w:before="0" w:afterLines="0" w:after="0"/>
        <w:ind w:left="442" w:hanging="442"/>
      </w:pPr>
      <w:r>
        <w:rPr>
          <w:rFonts w:hint="eastAsia"/>
        </w:rPr>
        <w:t>设计东亚地域发展的框架和蓝图，构筑更加合理、完善的东亚共同体；</w:t>
      </w:r>
    </w:p>
    <w:p w14:paraId="08925E1A" w14:textId="6D4FBB30" w:rsidR="000A5F52" w:rsidRDefault="000A5F52" w:rsidP="000A5F52">
      <w:pPr>
        <w:pStyle w:val="aa"/>
        <w:numPr>
          <w:ilvl w:val="0"/>
          <w:numId w:val="3"/>
        </w:numPr>
        <w:spacing w:beforeLines="0" w:before="0" w:afterLines="0" w:after="0"/>
        <w:ind w:left="442" w:hanging="442"/>
      </w:pPr>
      <w:r>
        <w:rPr>
          <w:rFonts w:hint="eastAsia"/>
        </w:rPr>
        <w:t>收集个案分析资料、归纳地域发展模式，为比较政治学研究提供鲜活的素材，丰富和发展比较政治学理论。</w:t>
      </w:r>
    </w:p>
    <w:p w14:paraId="10209389" w14:textId="77777777" w:rsidR="000A5F52" w:rsidRDefault="000A5F52" w:rsidP="001A5EBF">
      <w:pPr>
        <w:pStyle w:val="aa"/>
        <w:spacing w:before="78" w:after="78"/>
      </w:pPr>
    </w:p>
    <w:p w14:paraId="14644FCB" w14:textId="77777777" w:rsidR="00D36F78" w:rsidRDefault="00D36F78" w:rsidP="001A5EBF">
      <w:pPr>
        <w:pStyle w:val="aa"/>
        <w:spacing w:before="78" w:after="78"/>
      </w:pPr>
    </w:p>
    <w:p w14:paraId="62D341DA" w14:textId="77777777" w:rsidR="00D36F78" w:rsidRDefault="00D36F78" w:rsidP="001A5EBF">
      <w:pPr>
        <w:pStyle w:val="aa"/>
        <w:spacing w:before="78" w:after="78"/>
      </w:pPr>
    </w:p>
    <w:p w14:paraId="4B80D5CF" w14:textId="279A8D6A" w:rsidR="00D36F78" w:rsidRDefault="00D36F78" w:rsidP="00D36F78">
      <w:pPr>
        <w:pStyle w:val="a9"/>
      </w:pPr>
      <w:bookmarkStart w:id="6" w:name="_Toc224124523"/>
      <w:r>
        <w:rPr>
          <w:rFonts w:hint="eastAsia"/>
        </w:rPr>
        <w:t>第二讲</w:t>
      </w:r>
      <w:r>
        <w:rPr>
          <w:rFonts w:hint="eastAsia"/>
        </w:rPr>
        <w:t xml:space="preserve"> </w:t>
      </w:r>
      <w:r>
        <w:rPr>
          <w:rFonts w:hint="eastAsia"/>
        </w:rPr>
        <w:t>东亚政治发展的历史背景</w:t>
      </w:r>
      <w:bookmarkEnd w:id="6"/>
    </w:p>
    <w:p w14:paraId="1C549AFC" w14:textId="0EAF7999" w:rsidR="00D36F78" w:rsidRDefault="00D36F78" w:rsidP="00D36F78">
      <w:pPr>
        <w:pStyle w:val="aa"/>
        <w:spacing w:before="78" w:after="78"/>
        <w:jc w:val="center"/>
      </w:pPr>
      <w:r>
        <w:rPr>
          <w:rFonts w:hint="eastAsia"/>
        </w:rPr>
        <w:t>2026.3.11</w:t>
      </w:r>
    </w:p>
    <w:p w14:paraId="4FEA9580" w14:textId="5E1940B1" w:rsidR="00D36F78" w:rsidRDefault="00E02F74" w:rsidP="00E02F74">
      <w:pPr>
        <w:pStyle w:val="ac"/>
      </w:pPr>
      <w:bookmarkStart w:id="7" w:name="_Toc224124524"/>
      <w:r>
        <w:rPr>
          <w:rFonts w:hint="eastAsia"/>
        </w:rPr>
        <w:t>一、东亚传统政治体系与政治文明</w:t>
      </w:r>
      <w:bookmarkEnd w:id="7"/>
    </w:p>
    <w:p w14:paraId="12AEBA8F" w14:textId="5BA0C7AE" w:rsidR="00E02F74" w:rsidRDefault="00E02F74" w:rsidP="00E02F74">
      <w:pPr>
        <w:pStyle w:val="ae"/>
      </w:pPr>
      <w:bookmarkStart w:id="8" w:name="_Toc224124525"/>
      <w:r>
        <w:rPr>
          <w:rFonts w:hint="eastAsia"/>
        </w:rPr>
        <w:t>（一）君主“专制”与官僚统治</w:t>
      </w:r>
      <w:bookmarkEnd w:id="8"/>
    </w:p>
    <w:p w14:paraId="690B7C5D" w14:textId="25CF1D26" w:rsidR="00E02F74" w:rsidRDefault="00E02F74" w:rsidP="001A5EBF">
      <w:pPr>
        <w:pStyle w:val="aa"/>
        <w:spacing w:before="78" w:after="78"/>
      </w:pPr>
      <w:r>
        <w:tab/>
      </w:r>
      <w:r>
        <w:rPr>
          <w:rFonts w:hint="eastAsia"/>
        </w:rPr>
        <w:t>东亚地区的政治文明形态有一定的同一性。东亚地区国家形成较早，官僚体系</w:t>
      </w:r>
      <w:r w:rsidR="00ED0574">
        <w:rPr>
          <w:rFonts w:hint="eastAsia"/>
        </w:rPr>
        <w:t>与政治制度的建设相对完善，体现为强大的中央集权国家与完备的统治体系</w:t>
      </w:r>
      <w:r w:rsidR="004E3915">
        <w:rPr>
          <w:rFonts w:hint="eastAsia"/>
        </w:rPr>
        <w:t>，这两点在中国的秦汉时期就已形成</w:t>
      </w:r>
      <w:r w:rsidR="00ED0574">
        <w:rPr>
          <w:rFonts w:hint="eastAsia"/>
        </w:rPr>
        <w:t>。与此同时，东亚地区古代政体却较为单一。</w:t>
      </w:r>
    </w:p>
    <w:p w14:paraId="2419F2DA" w14:textId="70554C83" w:rsidR="00ED0574" w:rsidRDefault="004E3915" w:rsidP="001A5EBF">
      <w:pPr>
        <w:pStyle w:val="aa"/>
        <w:spacing w:before="78" w:after="78"/>
      </w:pPr>
      <w:r>
        <w:tab/>
      </w:r>
      <w:r>
        <w:rPr>
          <w:rFonts w:hint="eastAsia"/>
        </w:rPr>
        <w:t>弗朗西斯·福山在访问中国、研究中国历史后认为，现代国家的很多要素（如国家能力、法治、</w:t>
      </w:r>
      <w:proofErr w:type="gramStart"/>
      <w:r>
        <w:rPr>
          <w:rFonts w:hint="eastAsia"/>
        </w:rPr>
        <w:t>民主问</w:t>
      </w:r>
      <w:proofErr w:type="gramEnd"/>
      <w:r>
        <w:rPr>
          <w:rFonts w:hint="eastAsia"/>
        </w:rPr>
        <w:t>责）在公元前三世纪的中国就已经存在了，比它们在欧洲出现要早</w:t>
      </w:r>
      <w:r>
        <w:rPr>
          <w:rFonts w:hint="eastAsia"/>
        </w:rPr>
        <w:t>1800</w:t>
      </w:r>
      <w:r>
        <w:rPr>
          <w:rFonts w:hint="eastAsia"/>
        </w:rPr>
        <w:t>多年；但是在西方的政治发展研究中很少提到中国率先发展国家制度的先进经验。</w:t>
      </w:r>
    </w:p>
    <w:p w14:paraId="3BCE7A19" w14:textId="6511479A" w:rsidR="00E02F74" w:rsidRDefault="00051422" w:rsidP="00051422">
      <w:pPr>
        <w:pStyle w:val="ae"/>
      </w:pPr>
      <w:bookmarkStart w:id="9" w:name="_Toc224124526"/>
      <w:r>
        <w:rPr>
          <w:rFonts w:hint="eastAsia"/>
        </w:rPr>
        <w:t>（二）集权体制：横向与纵向</w:t>
      </w:r>
      <w:bookmarkEnd w:id="9"/>
    </w:p>
    <w:p w14:paraId="6372B0E5" w14:textId="53CC68D6" w:rsidR="00051422" w:rsidRDefault="00051422" w:rsidP="00051422">
      <w:pPr>
        <w:pStyle w:val="aa"/>
        <w:spacing w:before="78" w:after="78"/>
      </w:pPr>
      <w:r>
        <w:tab/>
      </w:r>
      <w:r>
        <w:rPr>
          <w:rFonts w:hint="eastAsia"/>
        </w:rPr>
        <w:t>在同一性之外，东亚的政治文明也有差异性，如东亚各国集权体制之间的差异——中国集权体制在改朝换代中变化，各朝各代皇帝都有其独立的家室；日本集权体制中，天皇则是“万世一系”。</w:t>
      </w:r>
    </w:p>
    <w:p w14:paraId="6C839226" w14:textId="41F92393" w:rsidR="00051422" w:rsidRDefault="00051422" w:rsidP="001A5EBF">
      <w:pPr>
        <w:pStyle w:val="aa"/>
        <w:spacing w:before="78" w:after="78"/>
      </w:pPr>
    </w:p>
    <w:p w14:paraId="23B7E709" w14:textId="4CAC7ECC" w:rsidR="00B3046F" w:rsidRDefault="00B3046F" w:rsidP="00B3046F">
      <w:pPr>
        <w:pStyle w:val="ac"/>
      </w:pPr>
      <w:bookmarkStart w:id="10" w:name="_Toc224124527"/>
      <w:r>
        <w:rPr>
          <w:rFonts w:hint="eastAsia"/>
        </w:rPr>
        <w:lastRenderedPageBreak/>
        <w:t>二、西方的冲击与殖民地化：</w:t>
      </w:r>
      <w:r>
        <w:rPr>
          <w:rFonts w:hint="eastAsia"/>
        </w:rPr>
        <w:t>16</w:t>
      </w:r>
      <w:r>
        <w:rPr>
          <w:rFonts w:hint="eastAsia"/>
        </w:rPr>
        <w:t>世纪开创“新纪元”？</w:t>
      </w:r>
      <w:bookmarkEnd w:id="10"/>
    </w:p>
    <w:p w14:paraId="348A0C0B" w14:textId="578524A4" w:rsidR="00B3046F" w:rsidRDefault="00B3046F" w:rsidP="001A5EBF">
      <w:pPr>
        <w:pStyle w:val="aa"/>
        <w:spacing w:before="78" w:after="78"/>
      </w:pPr>
      <w:r>
        <w:tab/>
      </w:r>
      <w:r>
        <w:rPr>
          <w:rFonts w:hint="eastAsia"/>
        </w:rPr>
        <w:t>东亚政治文明在相当一段时间内都是相对独立、完整的，但到近代西方崛起后，就因其殖民统治而发生了巨大变化。</w:t>
      </w:r>
    </w:p>
    <w:p w14:paraId="29722441" w14:textId="2DC47335" w:rsidR="00D924B9" w:rsidRDefault="00D924B9" w:rsidP="001A5EBF">
      <w:pPr>
        <w:pStyle w:val="aa"/>
        <w:spacing w:before="78" w:after="78"/>
      </w:pPr>
      <w:r>
        <w:tab/>
      </w:r>
      <w:r>
        <w:rPr>
          <w:rFonts w:hint="eastAsia"/>
        </w:rPr>
        <w:t>葡萄牙是最早一批在东亚进行殖民统治的西方国家之一，其殖民统治区域包括果阿、澳门、马六甲等地区。荷兰随后也在台湾、印度尼西亚进行了殖民统治。英国在东亚的殖民区域广、统治时间长，包括印度、马来西亚、新加坡、香港、缅甸等地区。法国则主要殖民统治了印度支那。西班牙、美国先后殖民统治了菲律宾。</w:t>
      </w:r>
    </w:p>
    <w:p w14:paraId="51C62FF7" w14:textId="17819D5C" w:rsidR="00750CAC" w:rsidRDefault="00D924B9" w:rsidP="001A5EBF">
      <w:pPr>
        <w:pStyle w:val="aa"/>
        <w:spacing w:before="78" w:after="78"/>
      </w:pPr>
      <w:r>
        <w:tab/>
      </w:r>
      <w:r w:rsidR="00964CB7">
        <w:rPr>
          <w:rFonts w:hint="eastAsia"/>
        </w:rPr>
        <w:t>近代亚洲没有遭受殖民化的国家是日本、泰国和尼泊尔。</w:t>
      </w:r>
      <w:r>
        <w:rPr>
          <w:rFonts w:hint="eastAsia"/>
        </w:rPr>
        <w:t>在明治维新后，</w:t>
      </w:r>
      <w:r w:rsidR="003D6CC9">
        <w:rPr>
          <w:rFonts w:hint="eastAsia"/>
        </w:rPr>
        <w:t>日本思想界逐渐形成“全盘西化”思潮，有学者将其称为“自我殖民地化”；</w:t>
      </w:r>
      <w:r>
        <w:rPr>
          <w:rFonts w:hint="eastAsia"/>
        </w:rPr>
        <w:t>日本</w:t>
      </w:r>
      <w:r w:rsidR="003D6CC9">
        <w:rPr>
          <w:rFonts w:hint="eastAsia"/>
        </w:rPr>
        <w:t>之后</w:t>
      </w:r>
      <w:r>
        <w:rPr>
          <w:rFonts w:hint="eastAsia"/>
        </w:rPr>
        <w:t>也加入西方列强的行列，对东亚地区进行侵略与殖民统治。</w:t>
      </w:r>
      <w:r w:rsidR="00964CB7">
        <w:rPr>
          <w:rFonts w:hint="eastAsia"/>
        </w:rPr>
        <w:t>尼泊尔</w:t>
      </w:r>
      <w:r w:rsidR="00964CB7">
        <w:rPr>
          <w:rFonts w:hint="eastAsia"/>
        </w:rPr>
        <w:t>1789</w:t>
      </w:r>
      <w:r w:rsidR="00964CB7">
        <w:rPr>
          <w:rFonts w:hint="eastAsia"/>
        </w:rPr>
        <w:t>年至</w:t>
      </w:r>
      <w:r w:rsidR="00964CB7">
        <w:rPr>
          <w:rFonts w:hint="eastAsia"/>
        </w:rPr>
        <w:t>1792</w:t>
      </w:r>
      <w:r w:rsidR="00964CB7">
        <w:rPr>
          <w:rFonts w:hint="eastAsia"/>
        </w:rPr>
        <w:t>年与中国清朝发生冲突，史称廓尔喀战役，从此向中国清朝称臣内附，属于中国</w:t>
      </w:r>
      <w:r w:rsidR="003D6CC9">
        <w:rPr>
          <w:rFonts w:hint="eastAsia"/>
        </w:rPr>
        <w:t>；</w:t>
      </w:r>
      <w:r w:rsidR="003D6CC9">
        <w:rPr>
          <w:rFonts w:hint="eastAsia"/>
        </w:rPr>
        <w:t>1814</w:t>
      </w:r>
      <w:r w:rsidR="003D6CC9">
        <w:rPr>
          <w:rFonts w:hint="eastAsia"/>
        </w:rPr>
        <w:t>年，尼泊尔遭到英国入侵，被迫割让大片领土给英属印度，外交受英监督。</w:t>
      </w:r>
      <w:r w:rsidR="00750CAC">
        <w:rPr>
          <w:rFonts w:hint="eastAsia"/>
        </w:rPr>
        <w:t>中国没有被完全殖民统治，但也在</w:t>
      </w:r>
      <w:r w:rsidR="00750CAC">
        <w:rPr>
          <w:rFonts w:hint="eastAsia"/>
        </w:rPr>
        <w:t>19</w:t>
      </w:r>
      <w:r w:rsidR="00750CAC">
        <w:rPr>
          <w:rFonts w:hint="eastAsia"/>
        </w:rPr>
        <w:t>世纪进入了半殖民化状态。</w:t>
      </w:r>
    </w:p>
    <w:p w14:paraId="4D28E435" w14:textId="45D99DB3" w:rsidR="00051422" w:rsidRDefault="00987EEC" w:rsidP="001A5EBF">
      <w:pPr>
        <w:pStyle w:val="aa"/>
        <w:spacing w:before="78" w:after="78"/>
      </w:pPr>
      <w:r>
        <w:tab/>
      </w:r>
      <w:r>
        <w:rPr>
          <w:rFonts w:hint="eastAsia"/>
        </w:rPr>
        <w:t>东亚各国在西方殖民浪潮中的</w:t>
      </w:r>
      <w:proofErr w:type="gramStart"/>
      <w:r>
        <w:rPr>
          <w:rFonts w:hint="eastAsia"/>
        </w:rPr>
        <w:t>不</w:t>
      </w:r>
      <w:proofErr w:type="gramEnd"/>
      <w:r>
        <w:rPr>
          <w:rFonts w:hint="eastAsia"/>
        </w:rPr>
        <w:t>同命运造就了它们对西方的不同态度，如中国与日本对西方的态度与感情的差异。</w:t>
      </w:r>
    </w:p>
    <w:p w14:paraId="2A879E5E" w14:textId="77777777" w:rsidR="00987EEC" w:rsidRDefault="00987EEC" w:rsidP="001A5EBF">
      <w:pPr>
        <w:pStyle w:val="aa"/>
        <w:spacing w:before="78" w:after="78"/>
      </w:pPr>
    </w:p>
    <w:p w14:paraId="7E027841" w14:textId="6BD2775A" w:rsidR="00034FC2" w:rsidRDefault="00034FC2" w:rsidP="00034FC2">
      <w:pPr>
        <w:pStyle w:val="ac"/>
      </w:pPr>
      <w:bookmarkStart w:id="11" w:name="_Toc224124528"/>
      <w:r>
        <w:rPr>
          <w:rFonts w:hint="eastAsia"/>
        </w:rPr>
        <w:t>三、日本的“脱亚入欧”与东亚的分裂</w:t>
      </w:r>
      <w:bookmarkEnd w:id="11"/>
    </w:p>
    <w:p w14:paraId="1A8F80EC" w14:textId="3C78725F" w:rsidR="00034FC2" w:rsidRDefault="00034FC2" w:rsidP="001A5EBF">
      <w:pPr>
        <w:pStyle w:val="aa"/>
        <w:spacing w:before="78" w:after="78"/>
      </w:pPr>
      <w:r>
        <w:tab/>
      </w:r>
      <w:r>
        <w:rPr>
          <w:rFonts w:hint="eastAsia"/>
        </w:rPr>
        <w:t>东亚历史具有统一性，均受中华文明与儒家文化、汉字文化浸染。</w:t>
      </w:r>
      <w:r w:rsidR="00C7014B">
        <w:rPr>
          <w:rFonts w:hint="eastAsia"/>
        </w:rPr>
        <w:t>西方列强入侵后，日本思想家开始诞生“脱亚入欧”的思想，东亚历史开始分裂。日本的“脱亚论”的重要起源是明治维新后福泽</w:t>
      </w:r>
      <w:proofErr w:type="gramStart"/>
      <w:r w:rsidR="00C7014B">
        <w:rPr>
          <w:rFonts w:hint="eastAsia"/>
        </w:rPr>
        <w:t>谕</w:t>
      </w:r>
      <w:proofErr w:type="gramEnd"/>
      <w:r w:rsidR="00C7014B">
        <w:rPr>
          <w:rFonts w:hint="eastAsia"/>
        </w:rPr>
        <w:t>吉的《脱亚论》《文明论概略》等著作。</w:t>
      </w:r>
    </w:p>
    <w:p w14:paraId="6B55EC5E" w14:textId="24068F2A" w:rsidR="00C7014B" w:rsidRDefault="00C7014B" w:rsidP="001A5EBF">
      <w:pPr>
        <w:pStyle w:val="aa"/>
        <w:spacing w:before="78" w:after="78"/>
      </w:pPr>
      <w:r>
        <w:tab/>
      </w:r>
      <w:r>
        <w:rPr>
          <w:rFonts w:hint="eastAsia"/>
        </w:rPr>
        <w:t>日本以其“富国强兵”战略成为列强后，开始进行对外侵略与扩张，其发动了包括中日甲午战争、日俄战争、侵华战争、太平洋战争在内的一系列战争，导致了东亚分裂。日本在这些战争中的逻辑是成为所谓“东亚霸主”，以“大东亚共荣”为名“反对西方殖民主义”。</w:t>
      </w:r>
    </w:p>
    <w:p w14:paraId="566BA11D" w14:textId="77777777" w:rsidR="00034FC2" w:rsidRDefault="00034FC2" w:rsidP="001A5EBF">
      <w:pPr>
        <w:pStyle w:val="aa"/>
        <w:spacing w:before="78" w:after="78"/>
      </w:pPr>
    </w:p>
    <w:p w14:paraId="1978D18D" w14:textId="4D47E017" w:rsidR="00C7014B" w:rsidRDefault="00C7014B" w:rsidP="00C7014B">
      <w:pPr>
        <w:pStyle w:val="ac"/>
      </w:pPr>
      <w:bookmarkStart w:id="12" w:name="_Toc224124529"/>
      <w:r>
        <w:rPr>
          <w:rFonts w:hint="eastAsia"/>
        </w:rPr>
        <w:t>四、反帝民族运动与现代国家的建立</w:t>
      </w:r>
      <w:bookmarkEnd w:id="12"/>
    </w:p>
    <w:p w14:paraId="1EC1EE4D" w14:textId="7D83AB67" w:rsidR="00C7014B" w:rsidRDefault="00C7014B" w:rsidP="001A5EBF">
      <w:pPr>
        <w:pStyle w:val="aa"/>
        <w:spacing w:before="78" w:after="78"/>
      </w:pPr>
      <w:r>
        <w:tab/>
      </w:r>
      <w:r>
        <w:rPr>
          <w:rFonts w:hint="eastAsia"/>
        </w:rPr>
        <w:t>现代东亚政治的起源是反帝民族运动</w:t>
      </w:r>
      <w:r w:rsidR="004A1059">
        <w:rPr>
          <w:rFonts w:hint="eastAsia"/>
        </w:rPr>
        <w:t>，包括韩国与朝鲜的抗日运动（上海临时政府）、越南抗法抗美、印度新加坡抗英、中国抗日抗美等；国共内战与朝鲜战争尤其对中国国家建设产生了巨大影响</w:t>
      </w:r>
      <w:r>
        <w:rPr>
          <w:rFonts w:hint="eastAsia"/>
        </w:rPr>
        <w:t>。</w:t>
      </w:r>
    </w:p>
    <w:p w14:paraId="2286144D" w14:textId="77777777" w:rsidR="00C7014B" w:rsidRDefault="00C7014B" w:rsidP="001A5EBF">
      <w:pPr>
        <w:pStyle w:val="aa"/>
        <w:spacing w:before="78" w:after="78"/>
      </w:pPr>
    </w:p>
    <w:p w14:paraId="043235F8" w14:textId="77777777" w:rsidR="00AA381D" w:rsidRDefault="00AA381D" w:rsidP="001A5EBF">
      <w:pPr>
        <w:pStyle w:val="aa"/>
        <w:spacing w:before="78" w:after="78"/>
      </w:pPr>
    </w:p>
    <w:p w14:paraId="4BC58B43" w14:textId="77777777" w:rsidR="00AA381D" w:rsidRDefault="00AA381D" w:rsidP="001A5EBF">
      <w:pPr>
        <w:pStyle w:val="aa"/>
        <w:spacing w:before="78" w:after="78"/>
      </w:pPr>
    </w:p>
    <w:p w14:paraId="61E7798A" w14:textId="5EA83708" w:rsidR="00AA381D" w:rsidRDefault="00AA381D" w:rsidP="00AA381D">
      <w:pPr>
        <w:pStyle w:val="a9"/>
      </w:pPr>
      <w:r>
        <w:rPr>
          <w:rFonts w:hint="eastAsia"/>
        </w:rPr>
        <w:t>第三讲</w:t>
      </w:r>
      <w:r>
        <w:rPr>
          <w:rFonts w:hint="eastAsia"/>
        </w:rPr>
        <w:t xml:space="preserve"> </w:t>
      </w:r>
      <w:r>
        <w:rPr>
          <w:rFonts w:hint="eastAsia"/>
        </w:rPr>
        <w:t>战后东亚政治发展的国际因素</w:t>
      </w:r>
    </w:p>
    <w:p w14:paraId="7AFBA86F" w14:textId="7C61D4C2" w:rsidR="00AA381D" w:rsidRDefault="00AA381D" w:rsidP="00AA381D">
      <w:pPr>
        <w:pStyle w:val="aa"/>
        <w:spacing w:before="78" w:after="78"/>
        <w:jc w:val="center"/>
        <w:rPr>
          <w:rFonts w:hint="eastAsia"/>
        </w:rPr>
      </w:pPr>
      <w:r>
        <w:rPr>
          <w:rFonts w:hint="eastAsia"/>
        </w:rPr>
        <w:t>2026.3.18</w:t>
      </w:r>
    </w:p>
    <w:p w14:paraId="0141C6E5" w14:textId="01034196" w:rsidR="00AA381D" w:rsidRDefault="001F77C5" w:rsidP="001F77C5">
      <w:pPr>
        <w:pStyle w:val="ac"/>
      </w:pPr>
      <w:r>
        <w:rPr>
          <w:rFonts w:hint="eastAsia"/>
        </w:rPr>
        <w:t>一、战后东亚国际关系格局的演变</w:t>
      </w:r>
    </w:p>
    <w:p w14:paraId="73DDD22A" w14:textId="01EB78F8" w:rsidR="001F77C5" w:rsidRDefault="001F77C5" w:rsidP="001A5EBF">
      <w:pPr>
        <w:pStyle w:val="aa"/>
        <w:spacing w:before="78" w:after="78"/>
      </w:pPr>
      <w:r>
        <w:tab/>
      </w:r>
      <w:r>
        <w:rPr>
          <w:rFonts w:hint="eastAsia"/>
        </w:rPr>
        <w:t>战后东亚国际关系格局的演变经历了这样几个阶段：</w:t>
      </w:r>
    </w:p>
    <w:p w14:paraId="467B5D36" w14:textId="1B393CB7" w:rsidR="001F77C5" w:rsidRDefault="001F77C5" w:rsidP="001F77C5">
      <w:pPr>
        <w:pStyle w:val="aa"/>
        <w:numPr>
          <w:ilvl w:val="0"/>
          <w:numId w:val="4"/>
        </w:numPr>
        <w:spacing w:beforeLines="0" w:before="0" w:afterLines="0" w:after="0"/>
        <w:ind w:left="442" w:hanging="442"/>
      </w:pPr>
      <w:r w:rsidRPr="001F77C5">
        <w:rPr>
          <w:rFonts w:hint="eastAsia"/>
          <w:b/>
          <w:bCs/>
        </w:rPr>
        <w:lastRenderedPageBreak/>
        <w:t>单</w:t>
      </w:r>
      <w:proofErr w:type="gramStart"/>
      <w:r w:rsidRPr="001F77C5">
        <w:rPr>
          <w:rFonts w:hint="eastAsia"/>
          <w:b/>
          <w:bCs/>
        </w:rPr>
        <w:t>极</w:t>
      </w:r>
      <w:proofErr w:type="gramEnd"/>
      <w:r w:rsidRPr="001F77C5">
        <w:rPr>
          <w:rFonts w:hint="eastAsia"/>
          <w:b/>
          <w:bCs/>
        </w:rPr>
        <w:t>格局：</w:t>
      </w:r>
      <w:r>
        <w:rPr>
          <w:rFonts w:hint="eastAsia"/>
        </w:rPr>
        <w:t>1945</w:t>
      </w:r>
      <w:r>
        <w:rPr>
          <w:rFonts w:hint="eastAsia"/>
        </w:rPr>
        <w:t>年至</w:t>
      </w:r>
      <w:proofErr w:type="gramStart"/>
      <w:r>
        <w:rPr>
          <w:rFonts w:hint="eastAsia"/>
        </w:rPr>
        <w:t>1950</w:t>
      </w:r>
      <w:proofErr w:type="gramEnd"/>
      <w:r>
        <w:rPr>
          <w:rFonts w:hint="eastAsia"/>
        </w:rPr>
        <w:t>年代初期，东亚以美国为单极；</w:t>
      </w:r>
    </w:p>
    <w:p w14:paraId="56667BF6" w14:textId="609ABFE1" w:rsidR="001F77C5" w:rsidRDefault="001F77C5" w:rsidP="001F77C5">
      <w:pPr>
        <w:pStyle w:val="aa"/>
        <w:numPr>
          <w:ilvl w:val="0"/>
          <w:numId w:val="4"/>
        </w:numPr>
        <w:spacing w:beforeLines="0" w:before="0" w:afterLines="0" w:after="0"/>
        <w:ind w:left="442" w:hanging="442"/>
      </w:pPr>
      <w:r w:rsidRPr="001F77C5">
        <w:rPr>
          <w:rFonts w:hint="eastAsia"/>
          <w:b/>
          <w:bCs/>
        </w:rPr>
        <w:t>两极格局：</w:t>
      </w:r>
      <w:proofErr w:type="gramStart"/>
      <w:r>
        <w:rPr>
          <w:rFonts w:hint="eastAsia"/>
        </w:rPr>
        <w:t>1950</w:t>
      </w:r>
      <w:proofErr w:type="gramEnd"/>
      <w:r>
        <w:rPr>
          <w:rFonts w:hint="eastAsia"/>
        </w:rPr>
        <w:t>年代初期到</w:t>
      </w:r>
      <w:proofErr w:type="gramStart"/>
      <w:r>
        <w:rPr>
          <w:rFonts w:hint="eastAsia"/>
        </w:rPr>
        <w:t>1960</w:t>
      </w:r>
      <w:proofErr w:type="gramEnd"/>
      <w:r>
        <w:rPr>
          <w:rFonts w:hint="eastAsia"/>
        </w:rPr>
        <w:t>年代初，以社会主义阵营和资本主义阵营为两极；</w:t>
      </w:r>
    </w:p>
    <w:p w14:paraId="79AC36A6" w14:textId="0E4DBA54" w:rsidR="001F77C5" w:rsidRDefault="001F77C5" w:rsidP="001F77C5">
      <w:pPr>
        <w:pStyle w:val="aa"/>
        <w:numPr>
          <w:ilvl w:val="0"/>
          <w:numId w:val="4"/>
        </w:numPr>
        <w:spacing w:beforeLines="0" w:before="0" w:afterLines="0" w:after="0"/>
        <w:ind w:left="442" w:hanging="442"/>
      </w:pPr>
      <w:r w:rsidRPr="001F77C5">
        <w:rPr>
          <w:rFonts w:hint="eastAsia"/>
          <w:b/>
          <w:bCs/>
        </w:rPr>
        <w:t>三角格局：</w:t>
      </w:r>
      <w:proofErr w:type="gramStart"/>
      <w:r>
        <w:rPr>
          <w:rFonts w:hint="eastAsia"/>
        </w:rPr>
        <w:t>1960</w:t>
      </w:r>
      <w:proofErr w:type="gramEnd"/>
      <w:r>
        <w:rPr>
          <w:rFonts w:hint="eastAsia"/>
        </w:rPr>
        <w:t>年代，中苏交恶后，以中、美、苏为三角；</w:t>
      </w:r>
    </w:p>
    <w:p w14:paraId="14C2A98B" w14:textId="0FCF7C8A" w:rsidR="001F77C5" w:rsidRDefault="001F77C5" w:rsidP="001F77C5">
      <w:pPr>
        <w:pStyle w:val="aa"/>
        <w:numPr>
          <w:ilvl w:val="0"/>
          <w:numId w:val="4"/>
        </w:numPr>
        <w:spacing w:beforeLines="0" w:before="0" w:afterLines="0" w:after="0"/>
        <w:ind w:left="442" w:hanging="442"/>
      </w:pPr>
      <w:r w:rsidRPr="001F77C5">
        <w:rPr>
          <w:rFonts w:hint="eastAsia"/>
          <w:b/>
          <w:bCs/>
        </w:rPr>
        <w:t>四强争雄格局：</w:t>
      </w:r>
      <w:proofErr w:type="gramStart"/>
      <w:r>
        <w:rPr>
          <w:rFonts w:hint="eastAsia"/>
        </w:rPr>
        <w:t>1970</w:t>
      </w:r>
      <w:proofErr w:type="gramEnd"/>
      <w:r>
        <w:rPr>
          <w:rFonts w:hint="eastAsia"/>
        </w:rPr>
        <w:t>年代后，日本崛起，中美缓和，中日邦交；</w:t>
      </w:r>
      <w:proofErr w:type="gramStart"/>
      <w:r>
        <w:rPr>
          <w:rFonts w:hint="eastAsia"/>
        </w:rPr>
        <w:t>1980</w:t>
      </w:r>
      <w:proofErr w:type="gramEnd"/>
      <w:r>
        <w:rPr>
          <w:rFonts w:hint="eastAsia"/>
        </w:rPr>
        <w:t>年代</w:t>
      </w:r>
      <w:r w:rsidR="004C14CE">
        <w:rPr>
          <w:rFonts w:hint="eastAsia"/>
        </w:rPr>
        <w:t>，</w:t>
      </w:r>
      <w:r>
        <w:rPr>
          <w:rFonts w:hint="eastAsia"/>
        </w:rPr>
        <w:t>中苏关系正常化；</w:t>
      </w:r>
    </w:p>
    <w:p w14:paraId="238145E2" w14:textId="70949971" w:rsidR="001F77C5" w:rsidRDefault="001F77C5" w:rsidP="001F77C5">
      <w:pPr>
        <w:pStyle w:val="aa"/>
        <w:numPr>
          <w:ilvl w:val="0"/>
          <w:numId w:val="4"/>
        </w:numPr>
        <w:spacing w:beforeLines="0" w:before="0" w:afterLines="0" w:after="0"/>
        <w:ind w:left="442" w:hanging="442"/>
        <w:rPr>
          <w:rFonts w:hint="eastAsia"/>
        </w:rPr>
      </w:pPr>
      <w:r w:rsidRPr="001F77C5">
        <w:rPr>
          <w:rFonts w:hint="eastAsia"/>
          <w:b/>
          <w:bCs/>
        </w:rPr>
        <w:t>多边协调格局：</w:t>
      </w:r>
      <w:proofErr w:type="gramStart"/>
      <w:r>
        <w:rPr>
          <w:rFonts w:hint="eastAsia"/>
        </w:rPr>
        <w:t>1990</w:t>
      </w:r>
      <w:proofErr w:type="gramEnd"/>
      <w:r>
        <w:rPr>
          <w:rFonts w:hint="eastAsia"/>
        </w:rPr>
        <w:t>年代以来，苏联解体</w:t>
      </w:r>
      <w:r w:rsidR="004C14CE">
        <w:rPr>
          <w:rFonts w:hint="eastAsia"/>
        </w:rPr>
        <w:t>；</w:t>
      </w:r>
      <w:r w:rsidR="004C14CE">
        <w:rPr>
          <w:rFonts w:hint="eastAsia"/>
        </w:rPr>
        <w:t>韩国经济奇迹</w:t>
      </w:r>
      <w:r w:rsidR="004C14CE">
        <w:rPr>
          <w:rFonts w:hint="eastAsia"/>
        </w:rPr>
        <w:t>，</w:t>
      </w:r>
      <w:r>
        <w:rPr>
          <w:rFonts w:hint="eastAsia"/>
        </w:rPr>
        <w:t>中韩建交，</w:t>
      </w:r>
      <w:proofErr w:type="gramStart"/>
      <w:r>
        <w:rPr>
          <w:rFonts w:hint="eastAsia"/>
        </w:rPr>
        <w:t>朝核六方</w:t>
      </w:r>
      <w:proofErr w:type="gramEnd"/>
      <w:r>
        <w:rPr>
          <w:rFonts w:hint="eastAsia"/>
        </w:rPr>
        <w:t>会谈。</w:t>
      </w:r>
    </w:p>
    <w:p w14:paraId="1D364A1D" w14:textId="1EA2F269" w:rsidR="001F77C5" w:rsidRDefault="004C14CE" w:rsidP="004C14CE">
      <w:pPr>
        <w:pStyle w:val="aa"/>
        <w:spacing w:before="78" w:after="78"/>
        <w:ind w:left="420"/>
      </w:pPr>
      <w:r>
        <w:rPr>
          <w:rFonts w:hint="eastAsia"/>
        </w:rPr>
        <w:t>由此，可以总结出战后东亚政治发展的几个关键节点：</w:t>
      </w:r>
    </w:p>
    <w:p w14:paraId="19C2E9F0" w14:textId="114D0599" w:rsidR="004C14CE" w:rsidRDefault="004C14CE" w:rsidP="004C14CE">
      <w:pPr>
        <w:pStyle w:val="aa"/>
        <w:numPr>
          <w:ilvl w:val="0"/>
          <w:numId w:val="5"/>
        </w:numPr>
        <w:spacing w:beforeLines="0" w:before="0" w:afterLines="0" w:after="0"/>
        <w:ind w:left="442" w:hanging="442"/>
      </w:pPr>
      <w:r w:rsidRPr="004C14CE">
        <w:rPr>
          <w:rFonts w:hint="eastAsia"/>
          <w:b/>
          <w:bCs/>
        </w:rPr>
        <w:t>1950</w:t>
      </w:r>
      <w:r w:rsidRPr="004C14CE">
        <w:rPr>
          <w:rFonts w:hint="eastAsia"/>
          <w:b/>
          <w:bCs/>
        </w:rPr>
        <w:t>年前后：</w:t>
      </w:r>
      <w:r>
        <w:rPr>
          <w:rFonts w:hint="eastAsia"/>
        </w:rPr>
        <w:t>新中国成立、中苏联盟、朝鲜战争；</w:t>
      </w:r>
    </w:p>
    <w:p w14:paraId="70CDDB90" w14:textId="5EA386D5" w:rsidR="004C14CE" w:rsidRDefault="004C14CE" w:rsidP="004C14CE">
      <w:pPr>
        <w:pStyle w:val="aa"/>
        <w:numPr>
          <w:ilvl w:val="0"/>
          <w:numId w:val="5"/>
        </w:numPr>
        <w:spacing w:beforeLines="0" w:before="0" w:afterLines="0" w:after="0"/>
        <w:ind w:left="442" w:hanging="442"/>
      </w:pPr>
      <w:r w:rsidRPr="004C14CE">
        <w:rPr>
          <w:rFonts w:hint="eastAsia"/>
          <w:b/>
          <w:bCs/>
        </w:rPr>
        <w:t>1970</w:t>
      </w:r>
      <w:r w:rsidRPr="004C14CE">
        <w:rPr>
          <w:rFonts w:hint="eastAsia"/>
          <w:b/>
          <w:bCs/>
        </w:rPr>
        <w:t>年前后：</w:t>
      </w:r>
      <w:r>
        <w:rPr>
          <w:rFonts w:hint="eastAsia"/>
        </w:rPr>
        <w:t>日本复兴、中美缓和、中日邦交；</w:t>
      </w:r>
    </w:p>
    <w:p w14:paraId="2375AB2C" w14:textId="25998540" w:rsidR="004C14CE" w:rsidRDefault="004C14CE" w:rsidP="004C14CE">
      <w:pPr>
        <w:pStyle w:val="aa"/>
        <w:numPr>
          <w:ilvl w:val="0"/>
          <w:numId w:val="5"/>
        </w:numPr>
        <w:spacing w:beforeLines="0" w:before="0" w:afterLines="0" w:after="0"/>
        <w:ind w:left="442" w:hanging="442"/>
      </w:pPr>
      <w:r w:rsidRPr="004C14CE">
        <w:rPr>
          <w:rFonts w:hint="eastAsia"/>
          <w:b/>
          <w:bCs/>
        </w:rPr>
        <w:t>1990</w:t>
      </w:r>
      <w:r w:rsidRPr="004C14CE">
        <w:rPr>
          <w:rFonts w:hint="eastAsia"/>
          <w:b/>
          <w:bCs/>
        </w:rPr>
        <w:t>年前后：</w:t>
      </w:r>
      <w:r>
        <w:rPr>
          <w:rFonts w:hint="eastAsia"/>
        </w:rPr>
        <w:t>苏联解体、冷战终结、中韩建交；</w:t>
      </w:r>
    </w:p>
    <w:p w14:paraId="5AC10BAE" w14:textId="04CA001B" w:rsidR="004C14CE" w:rsidRDefault="004C14CE" w:rsidP="004C14CE">
      <w:pPr>
        <w:pStyle w:val="aa"/>
        <w:numPr>
          <w:ilvl w:val="0"/>
          <w:numId w:val="5"/>
        </w:numPr>
        <w:spacing w:beforeLines="0" w:before="0" w:afterLines="0" w:after="0"/>
        <w:ind w:left="442" w:hanging="442"/>
      </w:pPr>
      <w:r w:rsidRPr="004C14CE">
        <w:rPr>
          <w:rFonts w:hint="eastAsia"/>
          <w:b/>
          <w:bCs/>
        </w:rPr>
        <w:t>2010</w:t>
      </w:r>
      <w:r w:rsidRPr="004C14CE">
        <w:rPr>
          <w:rFonts w:hint="eastAsia"/>
          <w:b/>
          <w:bCs/>
        </w:rPr>
        <w:t>年</w:t>
      </w:r>
      <w:r>
        <w:rPr>
          <w:rFonts w:hint="eastAsia"/>
        </w:rPr>
        <w:t>——中国崛起？</w:t>
      </w:r>
    </w:p>
    <w:p w14:paraId="51F01BE1" w14:textId="77777777" w:rsidR="004C14CE" w:rsidRDefault="004C14CE" w:rsidP="004C14CE">
      <w:pPr>
        <w:pStyle w:val="aa"/>
        <w:spacing w:before="78" w:after="78"/>
        <w:rPr>
          <w:rFonts w:hint="eastAsia"/>
        </w:rPr>
      </w:pPr>
    </w:p>
    <w:p w14:paraId="0791C62D" w14:textId="706E6495" w:rsidR="004C14CE" w:rsidRDefault="00AF68D7" w:rsidP="00AF68D7">
      <w:pPr>
        <w:pStyle w:val="ac"/>
        <w:rPr>
          <w:rFonts w:hint="eastAsia"/>
        </w:rPr>
      </w:pPr>
      <w:r>
        <w:rPr>
          <w:rFonts w:hint="eastAsia"/>
        </w:rPr>
        <w:t>二、朝鲜战争及其影响</w:t>
      </w:r>
    </w:p>
    <w:p w14:paraId="35ADED46" w14:textId="77777777" w:rsidR="001F77C5" w:rsidRPr="00AA381D" w:rsidRDefault="001F77C5" w:rsidP="001A5EBF">
      <w:pPr>
        <w:pStyle w:val="aa"/>
        <w:spacing w:before="78" w:after="78"/>
        <w:rPr>
          <w:rFonts w:hint="eastAsia"/>
        </w:rPr>
      </w:pPr>
    </w:p>
    <w:sectPr w:rsidR="001F77C5" w:rsidRPr="00AA381D">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34B34" w14:textId="77777777" w:rsidR="003D3A69" w:rsidRDefault="003D3A69" w:rsidP="004F27BC">
      <w:pPr>
        <w:rPr>
          <w:rFonts w:hint="eastAsia"/>
        </w:rPr>
      </w:pPr>
      <w:r>
        <w:separator/>
      </w:r>
    </w:p>
  </w:endnote>
  <w:endnote w:type="continuationSeparator" w:id="0">
    <w:p w14:paraId="3CEF9F6B" w14:textId="77777777" w:rsidR="003D3A69" w:rsidRDefault="003D3A69" w:rsidP="004F27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宋体 CN">
    <w:panose1 w:val="02020400000000000000"/>
    <w:charset w:val="86"/>
    <w:family w:val="roman"/>
    <w:notTrueType/>
    <w:pitch w:val="variable"/>
    <w:sig w:usb0="20000287" w:usb1="2ADF3C10" w:usb2="00000016" w:usb3="00000000" w:csb0="00060107" w:csb1="00000000"/>
  </w:font>
  <w:font w:name="思源宋体 CN Heavy">
    <w:panose1 w:val="02020900000000000000"/>
    <w:charset w:val="86"/>
    <w:family w:val="roman"/>
    <w:notTrueType/>
    <w:pitch w:val="variable"/>
    <w:sig w:usb0="20000287" w:usb1="2ADF3C10" w:usb2="00000016" w:usb3="00000000" w:csb0="00060107" w:csb1="00000000"/>
  </w:font>
  <w:font w:name="思源宋体 CN SemiBold">
    <w:panose1 w:val="020206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宋体 CN Medium">
    <w:panose1 w:val="02020500000000000000"/>
    <w:charset w:val="86"/>
    <w:family w:val="roman"/>
    <w:notTrueType/>
    <w:pitch w:val="variable"/>
    <w:sig w:usb0="2000028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751059"/>
      <w:docPartObj>
        <w:docPartGallery w:val="Page Numbers (Bottom of Page)"/>
        <w:docPartUnique/>
      </w:docPartObj>
    </w:sdtPr>
    <w:sdtContent>
      <w:sdt>
        <w:sdtPr>
          <w:id w:val="1728636285"/>
          <w:docPartObj>
            <w:docPartGallery w:val="Page Numbers (Top of Page)"/>
            <w:docPartUnique/>
          </w:docPartObj>
        </w:sdtPr>
        <w:sdtContent>
          <w:p w14:paraId="0312E1A0" w14:textId="35F1F680" w:rsidR="00371DAC" w:rsidRDefault="00371DAC">
            <w:pPr>
              <w:pStyle w:val="a7"/>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9001707" w14:textId="77777777" w:rsidR="00371DAC" w:rsidRDefault="00371DA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200EA" w14:textId="77777777" w:rsidR="003D3A69" w:rsidRDefault="003D3A69" w:rsidP="004F27BC">
      <w:pPr>
        <w:rPr>
          <w:rFonts w:hint="eastAsia"/>
        </w:rPr>
      </w:pPr>
      <w:r>
        <w:separator/>
      </w:r>
    </w:p>
  </w:footnote>
  <w:footnote w:type="continuationSeparator" w:id="0">
    <w:p w14:paraId="053E3641" w14:textId="77777777" w:rsidR="003D3A69" w:rsidRDefault="003D3A69" w:rsidP="004F27B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6957"/>
    <w:multiLevelType w:val="hybridMultilevel"/>
    <w:tmpl w:val="0268A9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AAC7B81"/>
    <w:multiLevelType w:val="hybridMultilevel"/>
    <w:tmpl w:val="8E8860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4451386"/>
    <w:multiLevelType w:val="hybridMultilevel"/>
    <w:tmpl w:val="449EB2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6456140"/>
    <w:multiLevelType w:val="hybridMultilevel"/>
    <w:tmpl w:val="D5465CD4"/>
    <w:lvl w:ilvl="0" w:tplc="C92AD4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F0D1A87"/>
    <w:multiLevelType w:val="hybridMultilevel"/>
    <w:tmpl w:val="C31466D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88893493">
    <w:abstractNumId w:val="3"/>
  </w:num>
  <w:num w:numId="2" w16cid:durableId="1274285777">
    <w:abstractNumId w:val="1"/>
  </w:num>
  <w:num w:numId="3" w16cid:durableId="276254922">
    <w:abstractNumId w:val="2"/>
  </w:num>
  <w:num w:numId="4" w16cid:durableId="2143690196">
    <w:abstractNumId w:val="0"/>
  </w:num>
  <w:num w:numId="5" w16cid:durableId="10957829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83"/>
    <w:rsid w:val="00004417"/>
    <w:rsid w:val="00011545"/>
    <w:rsid w:val="00034FC2"/>
    <w:rsid w:val="00040B39"/>
    <w:rsid w:val="00051422"/>
    <w:rsid w:val="000755CF"/>
    <w:rsid w:val="000A55D4"/>
    <w:rsid w:val="000A5F52"/>
    <w:rsid w:val="000C0E72"/>
    <w:rsid w:val="000C2A56"/>
    <w:rsid w:val="001510F8"/>
    <w:rsid w:val="00161E57"/>
    <w:rsid w:val="00196F13"/>
    <w:rsid w:val="001A5EBF"/>
    <w:rsid w:val="001B281A"/>
    <w:rsid w:val="001D076B"/>
    <w:rsid w:val="001E7533"/>
    <w:rsid w:val="001F77C5"/>
    <w:rsid w:val="00217848"/>
    <w:rsid w:val="00276293"/>
    <w:rsid w:val="0029783C"/>
    <w:rsid w:val="002F0226"/>
    <w:rsid w:val="003524F6"/>
    <w:rsid w:val="00355F1E"/>
    <w:rsid w:val="00371DAC"/>
    <w:rsid w:val="003D3A69"/>
    <w:rsid w:val="003D6CC9"/>
    <w:rsid w:val="00452E0D"/>
    <w:rsid w:val="004A1059"/>
    <w:rsid w:val="004A1784"/>
    <w:rsid w:val="004C14CE"/>
    <w:rsid w:val="004E20FD"/>
    <w:rsid w:val="004E3915"/>
    <w:rsid w:val="004F27BC"/>
    <w:rsid w:val="00541983"/>
    <w:rsid w:val="00545AE0"/>
    <w:rsid w:val="00551162"/>
    <w:rsid w:val="0055283E"/>
    <w:rsid w:val="00566087"/>
    <w:rsid w:val="005D2E49"/>
    <w:rsid w:val="006221F2"/>
    <w:rsid w:val="0062298C"/>
    <w:rsid w:val="00635DCE"/>
    <w:rsid w:val="00642C5B"/>
    <w:rsid w:val="006454C0"/>
    <w:rsid w:val="006A17D1"/>
    <w:rsid w:val="006B7056"/>
    <w:rsid w:val="006B79BD"/>
    <w:rsid w:val="006D6ABF"/>
    <w:rsid w:val="006E0682"/>
    <w:rsid w:val="0070035D"/>
    <w:rsid w:val="0073087F"/>
    <w:rsid w:val="00750CAC"/>
    <w:rsid w:val="0078474F"/>
    <w:rsid w:val="00784F58"/>
    <w:rsid w:val="007C3C13"/>
    <w:rsid w:val="007E3D59"/>
    <w:rsid w:val="007F5BD9"/>
    <w:rsid w:val="0084004C"/>
    <w:rsid w:val="00842F9B"/>
    <w:rsid w:val="0084300F"/>
    <w:rsid w:val="0085058B"/>
    <w:rsid w:val="00866928"/>
    <w:rsid w:val="00885939"/>
    <w:rsid w:val="008A318D"/>
    <w:rsid w:val="008B6404"/>
    <w:rsid w:val="008E3724"/>
    <w:rsid w:val="00906D67"/>
    <w:rsid w:val="00922DB7"/>
    <w:rsid w:val="0093786E"/>
    <w:rsid w:val="009440AB"/>
    <w:rsid w:val="00964CB7"/>
    <w:rsid w:val="00987EEC"/>
    <w:rsid w:val="009B421D"/>
    <w:rsid w:val="009C5523"/>
    <w:rsid w:val="00A0390F"/>
    <w:rsid w:val="00A26533"/>
    <w:rsid w:val="00A80AAE"/>
    <w:rsid w:val="00A94592"/>
    <w:rsid w:val="00AA381D"/>
    <w:rsid w:val="00AF68D7"/>
    <w:rsid w:val="00B3046F"/>
    <w:rsid w:val="00B85E92"/>
    <w:rsid w:val="00BA19E4"/>
    <w:rsid w:val="00BD7D78"/>
    <w:rsid w:val="00C0437B"/>
    <w:rsid w:val="00C3403A"/>
    <w:rsid w:val="00C45638"/>
    <w:rsid w:val="00C528FB"/>
    <w:rsid w:val="00C7014B"/>
    <w:rsid w:val="00CF29DE"/>
    <w:rsid w:val="00D00680"/>
    <w:rsid w:val="00D21DB2"/>
    <w:rsid w:val="00D36F78"/>
    <w:rsid w:val="00D924B9"/>
    <w:rsid w:val="00DA7707"/>
    <w:rsid w:val="00E02F74"/>
    <w:rsid w:val="00E2266B"/>
    <w:rsid w:val="00E3369C"/>
    <w:rsid w:val="00E42278"/>
    <w:rsid w:val="00E80E1C"/>
    <w:rsid w:val="00EB2A44"/>
    <w:rsid w:val="00ED0574"/>
    <w:rsid w:val="00EE4598"/>
    <w:rsid w:val="00F24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2CAF0"/>
  <w15:chartTrackingRefBased/>
  <w15:docId w15:val="{5E10BD46-310D-47FB-8279-5871987BA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69C"/>
    <w:pPr>
      <w:widowControl w:val="0"/>
      <w:jc w:val="both"/>
    </w:pPr>
    <w:rPr>
      <w:rFonts w:eastAsia="思源宋体 CN"/>
    </w:rPr>
  </w:style>
  <w:style w:type="paragraph" w:styleId="1">
    <w:name w:val="heading 1"/>
    <w:basedOn w:val="a"/>
    <w:next w:val="a"/>
    <w:link w:val="10"/>
    <w:uiPriority w:val="9"/>
    <w:qFormat/>
    <w:rsid w:val="009C552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3786E"/>
    <w:rPr>
      <w:color w:val="0563C1" w:themeColor="hyperlink"/>
      <w:u w:val="single"/>
    </w:rPr>
  </w:style>
  <w:style w:type="character" w:styleId="a4">
    <w:name w:val="Unresolved Mention"/>
    <w:basedOn w:val="a0"/>
    <w:uiPriority w:val="99"/>
    <w:semiHidden/>
    <w:unhideWhenUsed/>
    <w:rsid w:val="0093786E"/>
    <w:rPr>
      <w:color w:val="605E5C"/>
      <w:shd w:val="clear" w:color="auto" w:fill="E1DFDD"/>
    </w:rPr>
  </w:style>
  <w:style w:type="paragraph" w:styleId="a5">
    <w:name w:val="header"/>
    <w:basedOn w:val="a"/>
    <w:link w:val="a6"/>
    <w:uiPriority w:val="99"/>
    <w:unhideWhenUsed/>
    <w:rsid w:val="004F27BC"/>
    <w:pPr>
      <w:tabs>
        <w:tab w:val="center" w:pos="4153"/>
        <w:tab w:val="right" w:pos="8306"/>
      </w:tabs>
      <w:snapToGrid w:val="0"/>
      <w:jc w:val="center"/>
    </w:pPr>
    <w:rPr>
      <w:sz w:val="18"/>
      <w:szCs w:val="18"/>
    </w:rPr>
  </w:style>
  <w:style w:type="character" w:customStyle="1" w:styleId="a6">
    <w:name w:val="页眉 字符"/>
    <w:basedOn w:val="a0"/>
    <w:link w:val="a5"/>
    <w:uiPriority w:val="99"/>
    <w:rsid w:val="004F27BC"/>
    <w:rPr>
      <w:sz w:val="18"/>
      <w:szCs w:val="18"/>
    </w:rPr>
  </w:style>
  <w:style w:type="paragraph" w:styleId="a7">
    <w:name w:val="footer"/>
    <w:basedOn w:val="a"/>
    <w:link w:val="a8"/>
    <w:uiPriority w:val="99"/>
    <w:unhideWhenUsed/>
    <w:rsid w:val="004F27BC"/>
    <w:pPr>
      <w:tabs>
        <w:tab w:val="center" w:pos="4153"/>
        <w:tab w:val="right" w:pos="8306"/>
      </w:tabs>
      <w:snapToGrid w:val="0"/>
      <w:jc w:val="left"/>
    </w:pPr>
    <w:rPr>
      <w:sz w:val="18"/>
      <w:szCs w:val="18"/>
    </w:rPr>
  </w:style>
  <w:style w:type="character" w:customStyle="1" w:styleId="a8">
    <w:name w:val="页脚 字符"/>
    <w:basedOn w:val="a0"/>
    <w:link w:val="a7"/>
    <w:uiPriority w:val="99"/>
    <w:rsid w:val="004F27BC"/>
    <w:rPr>
      <w:sz w:val="18"/>
      <w:szCs w:val="18"/>
    </w:rPr>
  </w:style>
  <w:style w:type="paragraph" w:customStyle="1" w:styleId="a9">
    <w:name w:val="一级标题"/>
    <w:basedOn w:val="a"/>
    <w:next w:val="aa"/>
    <w:link w:val="ab"/>
    <w:qFormat/>
    <w:rsid w:val="00E3369C"/>
    <w:pPr>
      <w:jc w:val="center"/>
      <w:outlineLvl w:val="0"/>
    </w:pPr>
    <w:rPr>
      <w:rFonts w:ascii="Times New Roman" w:eastAsia="思源宋体 CN Heavy" w:hAnsi="Times New Roman"/>
      <w:bCs/>
      <w:sz w:val="24"/>
      <w:szCs w:val="28"/>
    </w:rPr>
  </w:style>
  <w:style w:type="character" w:customStyle="1" w:styleId="ab">
    <w:name w:val="一级标题 字符"/>
    <w:basedOn w:val="a0"/>
    <w:link w:val="a9"/>
    <w:rsid w:val="00E3369C"/>
    <w:rPr>
      <w:rFonts w:ascii="Times New Roman" w:eastAsia="思源宋体 CN Heavy" w:hAnsi="Times New Roman"/>
      <w:bCs/>
      <w:sz w:val="24"/>
      <w:szCs w:val="28"/>
    </w:rPr>
  </w:style>
  <w:style w:type="paragraph" w:customStyle="1" w:styleId="ac">
    <w:name w:val="二级标题"/>
    <w:basedOn w:val="a"/>
    <w:next w:val="aa"/>
    <w:link w:val="ad"/>
    <w:qFormat/>
    <w:rsid w:val="001E7533"/>
    <w:pPr>
      <w:spacing w:line="480" w:lineRule="auto"/>
      <w:jc w:val="center"/>
      <w:outlineLvl w:val="1"/>
    </w:pPr>
    <w:rPr>
      <w:rFonts w:ascii="Times New Roman" w:hAnsi="Times New Roman"/>
      <w:b/>
      <w:bCs/>
    </w:rPr>
  </w:style>
  <w:style w:type="character" w:customStyle="1" w:styleId="ad">
    <w:name w:val="二级标题 字符"/>
    <w:basedOn w:val="a0"/>
    <w:link w:val="ac"/>
    <w:rsid w:val="001E7533"/>
    <w:rPr>
      <w:rFonts w:ascii="Times New Roman" w:eastAsia="思源宋体 CN" w:hAnsi="Times New Roman"/>
      <w:b/>
      <w:bCs/>
    </w:rPr>
  </w:style>
  <w:style w:type="paragraph" w:customStyle="1" w:styleId="ae">
    <w:name w:val="三级标题"/>
    <w:basedOn w:val="a"/>
    <w:next w:val="aa"/>
    <w:link w:val="af"/>
    <w:qFormat/>
    <w:rsid w:val="001E7533"/>
    <w:pPr>
      <w:outlineLvl w:val="2"/>
    </w:pPr>
    <w:rPr>
      <w:rFonts w:ascii="Times New Roman" w:eastAsia="思源宋体 CN SemiBold" w:hAnsi="Times New Roman"/>
      <w:bCs/>
    </w:rPr>
  </w:style>
  <w:style w:type="character" w:customStyle="1" w:styleId="af">
    <w:name w:val="三级标题 字符"/>
    <w:basedOn w:val="a0"/>
    <w:link w:val="ae"/>
    <w:rsid w:val="001E7533"/>
    <w:rPr>
      <w:rFonts w:ascii="Times New Roman" w:eastAsia="思源宋体 CN SemiBold" w:hAnsi="Times New Roman"/>
      <w:bCs/>
    </w:rPr>
  </w:style>
  <w:style w:type="paragraph" w:customStyle="1" w:styleId="aa">
    <w:name w:val="分段正文"/>
    <w:basedOn w:val="a"/>
    <w:link w:val="af0"/>
    <w:qFormat/>
    <w:rsid w:val="004E20FD"/>
    <w:pPr>
      <w:spacing w:beforeLines="25" w:before="25" w:afterLines="25" w:after="25"/>
    </w:pPr>
    <w:rPr>
      <w:rFonts w:ascii="Times New Roman" w:eastAsia="宋体" w:hAnsi="Times New Roman"/>
    </w:rPr>
  </w:style>
  <w:style w:type="character" w:customStyle="1" w:styleId="af0">
    <w:name w:val="分段正文 字符"/>
    <w:basedOn w:val="a0"/>
    <w:link w:val="aa"/>
    <w:rsid w:val="004E20FD"/>
    <w:rPr>
      <w:rFonts w:ascii="Times New Roman" w:eastAsia="宋体" w:hAnsi="Times New Roman"/>
    </w:rPr>
  </w:style>
  <w:style w:type="paragraph" w:customStyle="1" w:styleId="af1">
    <w:name w:val="四级标题"/>
    <w:basedOn w:val="aa"/>
    <w:next w:val="aa"/>
    <w:link w:val="af2"/>
    <w:qFormat/>
    <w:rsid w:val="001E7533"/>
    <w:pPr>
      <w:spacing w:beforeLines="0" w:before="0" w:afterLines="0" w:after="0"/>
      <w:outlineLvl w:val="3"/>
    </w:pPr>
    <w:rPr>
      <w:rFonts w:eastAsia="思源宋体 CN Medium"/>
      <w:bCs/>
    </w:rPr>
  </w:style>
  <w:style w:type="character" w:customStyle="1" w:styleId="af2">
    <w:name w:val="四级标题 字符"/>
    <w:basedOn w:val="af0"/>
    <w:link w:val="af1"/>
    <w:rsid w:val="001E7533"/>
    <w:rPr>
      <w:rFonts w:ascii="Times New Roman" w:eastAsia="思源宋体 CN Medium" w:hAnsi="Times New Roman"/>
      <w:bCs/>
    </w:rPr>
  </w:style>
  <w:style w:type="paragraph" w:customStyle="1" w:styleId="af3">
    <w:name w:val="引用段落"/>
    <w:basedOn w:val="a"/>
    <w:link w:val="af4"/>
    <w:qFormat/>
    <w:rsid w:val="004E20FD"/>
    <w:pPr>
      <w:spacing w:beforeLines="25" w:before="25" w:afterLines="25" w:after="25"/>
    </w:pPr>
    <w:rPr>
      <w:rFonts w:ascii="Times New Roman" w:eastAsia="楷体" w:hAnsi="Times New Roman"/>
    </w:rPr>
  </w:style>
  <w:style w:type="character" w:customStyle="1" w:styleId="af4">
    <w:name w:val="引用段落 字符"/>
    <w:basedOn w:val="a0"/>
    <w:link w:val="af3"/>
    <w:rsid w:val="004E20FD"/>
    <w:rPr>
      <w:rFonts w:ascii="Times New Roman" w:eastAsia="楷体" w:hAnsi="Times New Roman"/>
    </w:rPr>
  </w:style>
  <w:style w:type="character" w:customStyle="1" w:styleId="10">
    <w:name w:val="标题 1 字符"/>
    <w:basedOn w:val="a0"/>
    <w:link w:val="1"/>
    <w:uiPriority w:val="9"/>
    <w:rsid w:val="009C5523"/>
    <w:rPr>
      <w:rFonts w:eastAsia="思源宋体 CN"/>
      <w:b/>
      <w:bCs/>
      <w:kern w:val="44"/>
      <w:sz w:val="44"/>
      <w:szCs w:val="44"/>
    </w:rPr>
  </w:style>
  <w:style w:type="paragraph" w:styleId="TOC">
    <w:name w:val="TOC Heading"/>
    <w:basedOn w:val="1"/>
    <w:next w:val="a"/>
    <w:uiPriority w:val="39"/>
    <w:unhideWhenUsed/>
    <w:qFormat/>
    <w:rsid w:val="009C552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9C5523"/>
  </w:style>
  <w:style w:type="paragraph" w:styleId="TOC2">
    <w:name w:val="toc 2"/>
    <w:basedOn w:val="a"/>
    <w:next w:val="a"/>
    <w:autoRedefine/>
    <w:uiPriority w:val="39"/>
    <w:unhideWhenUsed/>
    <w:rsid w:val="009C5523"/>
    <w:pPr>
      <w:ind w:leftChars="200" w:left="420"/>
    </w:pPr>
  </w:style>
  <w:style w:type="paragraph" w:styleId="TOC3">
    <w:name w:val="toc 3"/>
    <w:basedOn w:val="a"/>
    <w:next w:val="a"/>
    <w:autoRedefine/>
    <w:uiPriority w:val="39"/>
    <w:unhideWhenUsed/>
    <w:rsid w:val="009C552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odp@fudan.edu.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BAC74-1ECF-43C5-AD33-CCA65E62D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5</Pages>
  <Words>621</Words>
  <Characters>3542</Characters>
  <Application>Microsoft Office Word</Application>
  <DocSecurity>0</DocSecurity>
  <Lines>29</Lines>
  <Paragraphs>8</Paragraphs>
  <ScaleCrop>false</ScaleCrop>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 张</dc:creator>
  <cp:keywords/>
  <dc:description/>
  <cp:lastModifiedBy>Zed Square</cp:lastModifiedBy>
  <cp:revision>64</cp:revision>
  <dcterms:created xsi:type="dcterms:W3CDTF">2023-09-06T01:48:00Z</dcterms:created>
  <dcterms:modified xsi:type="dcterms:W3CDTF">2026-03-18T04:28:00Z</dcterms:modified>
</cp:coreProperties>
</file>