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B16D2A" w:rsidRDefault="009C5523" w:rsidP="009C5523">
          <w:pPr>
            <w:pStyle w:val="TOC"/>
            <w:jc w:val="center"/>
            <w:rPr>
              <w:rFonts w:ascii="宋体" w:eastAsia="宋体" w:hAnsi="宋体" w:hint="eastAsia"/>
              <w:b/>
              <w:bCs/>
              <w:color w:val="auto"/>
            </w:rPr>
          </w:pPr>
          <w:r w:rsidRPr="00B16D2A">
            <w:rPr>
              <w:rFonts w:ascii="宋体" w:eastAsia="宋体" w:hAnsi="宋体"/>
              <w:b/>
              <w:bCs/>
              <w:color w:val="auto"/>
              <w:lang w:val="zh-CN"/>
            </w:rPr>
            <w:t>目录</w:t>
          </w:r>
        </w:p>
        <w:p w14:paraId="6094619C" w14:textId="37DDF2A4" w:rsidR="00B16D2A" w:rsidRPr="00B16D2A" w:rsidRDefault="009C5523">
          <w:pPr>
            <w:pStyle w:val="TOC1"/>
            <w:tabs>
              <w:tab w:val="right" w:leader="dot" w:pos="8296"/>
            </w:tabs>
            <w:rPr>
              <w:rFonts w:ascii="宋体" w:eastAsia="宋体" w:hAnsi="宋体" w:hint="eastAsia"/>
              <w:noProof/>
              <w:sz w:val="22"/>
              <w:szCs w:val="24"/>
              <w14:ligatures w14:val="standardContextual"/>
            </w:rPr>
          </w:pPr>
          <w:r w:rsidRPr="00B16D2A">
            <w:rPr>
              <w:rFonts w:ascii="宋体" w:eastAsia="宋体" w:hAnsi="宋体"/>
            </w:rPr>
            <w:fldChar w:fldCharType="begin"/>
          </w:r>
          <w:r w:rsidRPr="00B16D2A">
            <w:rPr>
              <w:rFonts w:ascii="宋体" w:eastAsia="宋体" w:hAnsi="宋体"/>
            </w:rPr>
            <w:instrText xml:space="preserve"> TOC \o "1-3" \h \z \u </w:instrText>
          </w:r>
          <w:r w:rsidRPr="00B16D2A">
            <w:rPr>
              <w:rFonts w:ascii="宋体" w:eastAsia="宋体" w:hAnsi="宋体"/>
            </w:rPr>
            <w:fldChar w:fldCharType="separate"/>
          </w:r>
          <w:hyperlink w:anchor="_Toc231814246" w:history="1">
            <w:r w:rsidR="00B16D2A" w:rsidRPr="00B16D2A">
              <w:rPr>
                <w:rStyle w:val="a3"/>
                <w:rFonts w:ascii="宋体" w:eastAsia="宋体" w:hAnsi="宋体"/>
                <w:noProof/>
              </w:rPr>
              <w:t>第一讲 导言：为什么要学习环境与国际关系？</w:t>
            </w:r>
            <w:r w:rsidR="00B16D2A" w:rsidRPr="00B16D2A">
              <w:rPr>
                <w:rFonts w:ascii="宋体" w:eastAsia="宋体" w:hAnsi="宋体" w:hint="eastAsia"/>
                <w:noProof/>
                <w:webHidden/>
              </w:rPr>
              <w:tab/>
            </w:r>
            <w:r w:rsidR="00B16D2A" w:rsidRPr="00B16D2A">
              <w:rPr>
                <w:rFonts w:ascii="宋体" w:eastAsia="宋体" w:hAnsi="宋体" w:hint="eastAsia"/>
                <w:noProof/>
                <w:webHidden/>
              </w:rPr>
              <w:fldChar w:fldCharType="begin"/>
            </w:r>
            <w:r w:rsidR="00B16D2A" w:rsidRPr="00B16D2A">
              <w:rPr>
                <w:rFonts w:ascii="宋体" w:eastAsia="宋体" w:hAnsi="宋体" w:hint="eastAsia"/>
                <w:noProof/>
                <w:webHidden/>
              </w:rPr>
              <w:instrText xml:space="preserve"> </w:instrText>
            </w:r>
            <w:r w:rsidR="00B16D2A" w:rsidRPr="00B16D2A">
              <w:rPr>
                <w:rFonts w:ascii="宋体" w:eastAsia="宋体" w:hAnsi="宋体"/>
                <w:noProof/>
                <w:webHidden/>
              </w:rPr>
              <w:instrText>PAGEREF _Toc231814246 \h</w:instrText>
            </w:r>
            <w:r w:rsidR="00B16D2A" w:rsidRPr="00B16D2A">
              <w:rPr>
                <w:rFonts w:ascii="宋体" w:eastAsia="宋体" w:hAnsi="宋体" w:hint="eastAsia"/>
                <w:noProof/>
                <w:webHidden/>
              </w:rPr>
              <w:instrText xml:space="preserve"> </w:instrText>
            </w:r>
            <w:r w:rsidR="00B16D2A" w:rsidRPr="00B16D2A">
              <w:rPr>
                <w:rFonts w:ascii="宋体" w:eastAsia="宋体" w:hAnsi="宋体" w:hint="eastAsia"/>
                <w:noProof/>
                <w:webHidden/>
              </w:rPr>
            </w:r>
            <w:r w:rsidR="00B16D2A" w:rsidRPr="00B16D2A">
              <w:rPr>
                <w:rFonts w:ascii="宋体" w:eastAsia="宋体" w:hAnsi="宋体" w:hint="eastAsia"/>
                <w:noProof/>
                <w:webHidden/>
              </w:rPr>
              <w:fldChar w:fldCharType="separate"/>
            </w:r>
            <w:r w:rsidR="00B16D2A">
              <w:rPr>
                <w:rFonts w:ascii="宋体" w:eastAsia="宋体" w:hAnsi="宋体" w:hint="eastAsia"/>
                <w:noProof/>
                <w:webHidden/>
              </w:rPr>
              <w:t>4</w:t>
            </w:r>
            <w:r w:rsidR="00B16D2A" w:rsidRPr="00B16D2A">
              <w:rPr>
                <w:rFonts w:ascii="宋体" w:eastAsia="宋体" w:hAnsi="宋体" w:hint="eastAsia"/>
                <w:noProof/>
                <w:webHidden/>
              </w:rPr>
              <w:fldChar w:fldCharType="end"/>
            </w:r>
          </w:hyperlink>
        </w:p>
        <w:p w14:paraId="3771927C" w14:textId="4DCD6A29"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47" w:history="1">
            <w:r w:rsidRPr="00B16D2A">
              <w:rPr>
                <w:rStyle w:val="a3"/>
                <w:rFonts w:ascii="宋体" w:eastAsia="宋体" w:hAnsi="宋体"/>
                <w:noProof/>
              </w:rPr>
              <w:t>一、环境与国际关系：涵义与背景</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_Toc231814247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4</w:t>
            </w:r>
            <w:r w:rsidRPr="00B16D2A">
              <w:rPr>
                <w:rFonts w:ascii="宋体" w:eastAsia="宋体" w:hAnsi="宋体" w:hint="eastAsia"/>
                <w:noProof/>
                <w:webHidden/>
              </w:rPr>
              <w:fldChar w:fldCharType="end"/>
            </w:r>
          </w:hyperlink>
        </w:p>
        <w:p w14:paraId="1B0D7FB5" w14:textId="19611A89"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48" w:history="1">
            <w:r w:rsidRPr="00B16D2A">
              <w:rPr>
                <w:rStyle w:val="a3"/>
                <w:rFonts w:ascii="宋体" w:eastAsia="宋体" w:hAnsi="宋体"/>
                <w:noProof/>
              </w:rPr>
              <w:t>二、环境与国际关系的内在联系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_Toc231814248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5</w:t>
            </w:r>
            <w:r w:rsidRPr="00B16D2A">
              <w:rPr>
                <w:rFonts w:ascii="宋体" w:eastAsia="宋体" w:hAnsi="宋体" w:hint="eastAsia"/>
                <w:noProof/>
                <w:webHidden/>
              </w:rPr>
              <w:fldChar w:fldCharType="end"/>
            </w:r>
          </w:hyperlink>
        </w:p>
        <w:p w14:paraId="6FE9025E" w14:textId="6B8A76D4"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49" w:history="1">
            <w:r w:rsidRPr="00B16D2A">
              <w:rPr>
                <w:rStyle w:val="a3"/>
                <w:rFonts w:ascii="宋体" w:eastAsia="宋体" w:hAnsi="宋体"/>
                <w:noProof/>
              </w:rPr>
              <w:t>（一）环境问题的特征</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_Toc231814249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5</w:t>
            </w:r>
            <w:r w:rsidRPr="00B16D2A">
              <w:rPr>
                <w:rFonts w:ascii="宋体" w:eastAsia="宋体" w:hAnsi="宋体" w:hint="eastAsia"/>
                <w:noProof/>
                <w:webHidden/>
              </w:rPr>
              <w:fldChar w:fldCharType="end"/>
            </w:r>
          </w:hyperlink>
        </w:p>
        <w:p w14:paraId="590CB227" w14:textId="4F6ECF7E"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0" w:history="1">
            <w:r w:rsidRPr="00B16D2A">
              <w:rPr>
                <w:rStyle w:val="a3"/>
                <w:rFonts w:ascii="宋体" w:eastAsia="宋体" w:hAnsi="宋体"/>
                <w:noProof/>
              </w:rPr>
              <w:t>（二）全球环境治理的发展</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5</w:t>
            </w:r>
            <w:r w:rsidRPr="00B16D2A">
              <w:rPr>
                <w:rFonts w:ascii="宋体" w:eastAsia="宋体" w:hAnsi="宋体" w:hint="eastAsia"/>
                <w:noProof/>
                <w:webHidden/>
              </w:rPr>
              <w:fldChar w:fldCharType="end"/>
            </w:r>
          </w:hyperlink>
        </w:p>
        <w:p w14:paraId="571B727C" w14:textId="47C83FA6"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1" w:history="1">
            <w:r w:rsidRPr="00B16D2A">
              <w:rPr>
                <w:rStyle w:val="a3"/>
                <w:rFonts w:ascii="宋体" w:eastAsia="宋体" w:hAnsi="宋体"/>
                <w:noProof/>
              </w:rPr>
              <w:t>（三）国际关系学科的拓展</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6</w:t>
            </w:r>
            <w:r w:rsidRPr="00B16D2A">
              <w:rPr>
                <w:rFonts w:ascii="宋体" w:eastAsia="宋体" w:hAnsi="宋体" w:hint="eastAsia"/>
                <w:noProof/>
                <w:webHidden/>
              </w:rPr>
              <w:fldChar w:fldCharType="end"/>
            </w:r>
          </w:hyperlink>
        </w:p>
        <w:p w14:paraId="5303E39A" w14:textId="4578821B"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2" w:history="1">
            <w:r w:rsidRPr="00B16D2A">
              <w:rPr>
                <w:rStyle w:val="a3"/>
                <w:rFonts w:ascii="宋体" w:eastAsia="宋体" w:hAnsi="宋体"/>
                <w:noProof/>
              </w:rPr>
              <w:t>（四）日益重要的政策含义</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6</w:t>
            </w:r>
            <w:r w:rsidRPr="00B16D2A">
              <w:rPr>
                <w:rFonts w:ascii="宋体" w:eastAsia="宋体" w:hAnsi="宋体" w:hint="eastAsia"/>
                <w:noProof/>
                <w:webHidden/>
              </w:rPr>
              <w:fldChar w:fldCharType="end"/>
            </w:r>
          </w:hyperlink>
        </w:p>
        <w:p w14:paraId="573F5BA4" w14:textId="71E7EB9B"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253" w:history="1">
            <w:r w:rsidRPr="00B16D2A">
              <w:rPr>
                <w:rStyle w:val="a3"/>
                <w:rFonts w:ascii="宋体" w:eastAsia="宋体" w:hAnsi="宋体"/>
                <w:noProof/>
              </w:rPr>
              <w:t>第二讲 环境问题与全球环境问题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6</w:t>
            </w:r>
            <w:r w:rsidRPr="00B16D2A">
              <w:rPr>
                <w:rFonts w:ascii="宋体" w:eastAsia="宋体" w:hAnsi="宋体" w:hint="eastAsia"/>
                <w:noProof/>
                <w:webHidden/>
              </w:rPr>
              <w:fldChar w:fldCharType="end"/>
            </w:r>
          </w:hyperlink>
        </w:p>
        <w:p w14:paraId="34AB9478" w14:textId="5342B682"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54" w:history="1">
            <w:r w:rsidRPr="00B16D2A">
              <w:rPr>
                <w:rStyle w:val="a3"/>
                <w:rFonts w:ascii="宋体" w:eastAsia="宋体" w:hAnsi="宋体"/>
                <w:noProof/>
              </w:rPr>
              <w:t>一、环境问题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6</w:t>
            </w:r>
            <w:r w:rsidRPr="00B16D2A">
              <w:rPr>
                <w:rFonts w:ascii="宋体" w:eastAsia="宋体" w:hAnsi="宋体" w:hint="eastAsia"/>
                <w:noProof/>
                <w:webHidden/>
              </w:rPr>
              <w:fldChar w:fldCharType="end"/>
            </w:r>
          </w:hyperlink>
        </w:p>
        <w:p w14:paraId="356B9D08" w14:textId="2C8440D7"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5" w:history="1">
            <w:r w:rsidRPr="00B16D2A">
              <w:rPr>
                <w:rStyle w:val="a3"/>
                <w:rFonts w:ascii="宋体" w:eastAsia="宋体" w:hAnsi="宋体"/>
                <w:noProof/>
              </w:rPr>
              <w:t>（一）环境的概念</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6</w:t>
            </w:r>
            <w:r w:rsidRPr="00B16D2A">
              <w:rPr>
                <w:rFonts w:ascii="宋体" w:eastAsia="宋体" w:hAnsi="宋体" w:hint="eastAsia"/>
                <w:noProof/>
                <w:webHidden/>
              </w:rPr>
              <w:fldChar w:fldCharType="end"/>
            </w:r>
          </w:hyperlink>
        </w:p>
        <w:p w14:paraId="7C7402C9" w14:textId="00357939"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6" w:history="1">
            <w:r w:rsidRPr="00B16D2A">
              <w:rPr>
                <w:rStyle w:val="a3"/>
                <w:rFonts w:ascii="宋体" w:eastAsia="宋体" w:hAnsi="宋体"/>
                <w:noProof/>
              </w:rPr>
              <w:t>（二）环境问题及其分类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6</w:t>
            </w:r>
            <w:r w:rsidRPr="00B16D2A">
              <w:rPr>
                <w:rFonts w:ascii="宋体" w:eastAsia="宋体" w:hAnsi="宋体" w:hint="eastAsia"/>
                <w:noProof/>
                <w:webHidden/>
              </w:rPr>
              <w:fldChar w:fldCharType="end"/>
            </w:r>
          </w:hyperlink>
        </w:p>
        <w:p w14:paraId="099BD2C8" w14:textId="031711D9"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57" w:history="1">
            <w:r w:rsidRPr="00B16D2A">
              <w:rPr>
                <w:rStyle w:val="a3"/>
                <w:rFonts w:ascii="宋体" w:eastAsia="宋体" w:hAnsi="宋体"/>
                <w:noProof/>
              </w:rPr>
              <w:t>二、全球性环境问题及其负面影响</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7</w:t>
            </w:r>
            <w:r w:rsidRPr="00B16D2A">
              <w:rPr>
                <w:rFonts w:ascii="宋体" w:eastAsia="宋体" w:hAnsi="宋体" w:hint="eastAsia"/>
                <w:noProof/>
                <w:webHidden/>
              </w:rPr>
              <w:fldChar w:fldCharType="end"/>
            </w:r>
          </w:hyperlink>
        </w:p>
        <w:p w14:paraId="39F1FC94" w14:textId="54E9B496"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8" w:history="1">
            <w:r w:rsidRPr="00B16D2A">
              <w:rPr>
                <w:rStyle w:val="a3"/>
                <w:rFonts w:ascii="宋体" w:eastAsia="宋体" w:hAnsi="宋体"/>
                <w:noProof/>
              </w:rPr>
              <w:t>（一）臭氧层耗损</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8</w:t>
            </w:r>
            <w:r w:rsidRPr="00B16D2A">
              <w:rPr>
                <w:rFonts w:ascii="宋体" w:eastAsia="宋体" w:hAnsi="宋体" w:hint="eastAsia"/>
                <w:noProof/>
                <w:webHidden/>
              </w:rPr>
              <w:fldChar w:fldCharType="end"/>
            </w:r>
          </w:hyperlink>
        </w:p>
        <w:p w14:paraId="13737CE8" w14:textId="3A4FFDF1"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59" w:history="1">
            <w:r w:rsidRPr="00B16D2A">
              <w:rPr>
                <w:rStyle w:val="a3"/>
                <w:rFonts w:ascii="宋体" w:eastAsia="宋体" w:hAnsi="宋体"/>
                <w:noProof/>
              </w:rPr>
              <w:t>（二）气候变化</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_Toc231814259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8</w:t>
            </w:r>
            <w:r w:rsidRPr="00B16D2A">
              <w:rPr>
                <w:rFonts w:ascii="宋体" w:eastAsia="宋体" w:hAnsi="宋体" w:hint="eastAsia"/>
                <w:noProof/>
                <w:webHidden/>
              </w:rPr>
              <w:fldChar w:fldCharType="end"/>
            </w:r>
          </w:hyperlink>
        </w:p>
        <w:p w14:paraId="508B7A2A" w14:textId="5BA19CED"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60" w:history="1">
            <w:r w:rsidRPr="00B16D2A">
              <w:rPr>
                <w:rStyle w:val="a3"/>
                <w:rFonts w:ascii="宋体" w:eastAsia="宋体" w:hAnsi="宋体"/>
                <w:noProof/>
              </w:rPr>
              <w:t>三、全球性环境问题的特点与应对</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9</w:t>
            </w:r>
            <w:r w:rsidRPr="00B16D2A">
              <w:rPr>
                <w:rFonts w:ascii="宋体" w:eastAsia="宋体" w:hAnsi="宋体" w:hint="eastAsia"/>
                <w:noProof/>
                <w:webHidden/>
              </w:rPr>
              <w:fldChar w:fldCharType="end"/>
            </w:r>
          </w:hyperlink>
        </w:p>
        <w:p w14:paraId="11DA8BB5" w14:textId="54461851"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61" w:history="1">
            <w:r w:rsidRPr="00B16D2A">
              <w:rPr>
                <w:rStyle w:val="a3"/>
                <w:rFonts w:ascii="宋体" w:eastAsia="宋体" w:hAnsi="宋体"/>
                <w:noProof/>
              </w:rPr>
              <w:t>（一）全球性环境问题的特点</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9</w:t>
            </w:r>
            <w:r w:rsidRPr="00B16D2A">
              <w:rPr>
                <w:rFonts w:ascii="宋体" w:eastAsia="宋体" w:hAnsi="宋体" w:hint="eastAsia"/>
                <w:noProof/>
                <w:webHidden/>
              </w:rPr>
              <w:fldChar w:fldCharType="end"/>
            </w:r>
          </w:hyperlink>
        </w:p>
        <w:p w14:paraId="082E4831" w14:textId="7E70A13B"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62" w:history="1">
            <w:r w:rsidRPr="00B16D2A">
              <w:rPr>
                <w:rStyle w:val="a3"/>
                <w:rFonts w:ascii="宋体" w:eastAsia="宋体" w:hAnsi="宋体"/>
                <w:noProof/>
              </w:rPr>
              <w:t>（二）IPCC与气候变化评估</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9</w:t>
            </w:r>
            <w:r w:rsidRPr="00B16D2A">
              <w:rPr>
                <w:rFonts w:ascii="宋体" w:eastAsia="宋体" w:hAnsi="宋体" w:hint="eastAsia"/>
                <w:noProof/>
                <w:webHidden/>
              </w:rPr>
              <w:fldChar w:fldCharType="end"/>
            </w:r>
          </w:hyperlink>
        </w:p>
        <w:p w14:paraId="7294446F" w14:textId="3A279B89"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263" w:history="1">
            <w:r w:rsidRPr="00B16D2A">
              <w:rPr>
                <w:rStyle w:val="a3"/>
                <w:rFonts w:ascii="宋体" w:eastAsia="宋体" w:hAnsi="宋体"/>
                <w:noProof/>
              </w:rPr>
              <w:t>第三讲 全球环境治理体系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9</w:t>
            </w:r>
            <w:r w:rsidRPr="00B16D2A">
              <w:rPr>
                <w:rFonts w:ascii="宋体" w:eastAsia="宋体" w:hAnsi="宋体" w:hint="eastAsia"/>
                <w:noProof/>
                <w:webHidden/>
              </w:rPr>
              <w:fldChar w:fldCharType="end"/>
            </w:r>
          </w:hyperlink>
        </w:p>
        <w:p w14:paraId="3D123EDA" w14:textId="73C81E25"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64" w:history="1">
            <w:r w:rsidRPr="00B16D2A">
              <w:rPr>
                <w:rStyle w:val="a3"/>
                <w:rFonts w:ascii="宋体" w:eastAsia="宋体" w:hAnsi="宋体"/>
                <w:noProof/>
              </w:rPr>
              <w:t>一、全球环境治理体系的要素和发展</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9</w:t>
            </w:r>
            <w:r w:rsidRPr="00B16D2A">
              <w:rPr>
                <w:rFonts w:ascii="宋体" w:eastAsia="宋体" w:hAnsi="宋体" w:hint="eastAsia"/>
                <w:noProof/>
                <w:webHidden/>
              </w:rPr>
              <w:fldChar w:fldCharType="end"/>
            </w:r>
          </w:hyperlink>
        </w:p>
        <w:p w14:paraId="0001F3A9" w14:textId="3A453334"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65" w:history="1">
            <w:r w:rsidRPr="00B16D2A">
              <w:rPr>
                <w:rStyle w:val="a3"/>
                <w:rFonts w:ascii="宋体" w:eastAsia="宋体" w:hAnsi="宋体"/>
                <w:noProof/>
              </w:rPr>
              <w:t>（一）全球环境治理体系的要素</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9</w:t>
            </w:r>
            <w:r w:rsidRPr="00B16D2A">
              <w:rPr>
                <w:rFonts w:ascii="宋体" w:eastAsia="宋体" w:hAnsi="宋体" w:hint="eastAsia"/>
                <w:noProof/>
                <w:webHidden/>
              </w:rPr>
              <w:fldChar w:fldCharType="end"/>
            </w:r>
          </w:hyperlink>
        </w:p>
        <w:p w14:paraId="65ED524A" w14:textId="6472A852"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66" w:history="1">
            <w:r w:rsidRPr="00B16D2A">
              <w:rPr>
                <w:rStyle w:val="a3"/>
                <w:rFonts w:ascii="宋体" w:eastAsia="宋体" w:hAnsi="宋体"/>
                <w:noProof/>
              </w:rPr>
              <w:t>（二）全球气候变化治理的多边进程</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11</w:t>
            </w:r>
            <w:r w:rsidRPr="00B16D2A">
              <w:rPr>
                <w:rFonts w:ascii="宋体" w:eastAsia="宋体" w:hAnsi="宋体" w:hint="eastAsia"/>
                <w:noProof/>
                <w:webHidden/>
              </w:rPr>
              <w:fldChar w:fldCharType="end"/>
            </w:r>
          </w:hyperlink>
        </w:p>
        <w:p w14:paraId="5C7ACE0E" w14:textId="0E94427A"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67" w:history="1">
            <w:r w:rsidRPr="00B16D2A">
              <w:rPr>
                <w:rStyle w:val="a3"/>
                <w:rFonts w:ascii="宋体" w:eastAsia="宋体" w:hAnsi="宋体"/>
                <w:noProof/>
              </w:rPr>
              <w:t>（三）全球环境治理体系的形式</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12</w:t>
            </w:r>
            <w:r w:rsidRPr="00B16D2A">
              <w:rPr>
                <w:rFonts w:ascii="宋体" w:eastAsia="宋体" w:hAnsi="宋体" w:hint="eastAsia"/>
                <w:noProof/>
                <w:webHidden/>
              </w:rPr>
              <w:fldChar w:fldCharType="end"/>
            </w:r>
          </w:hyperlink>
        </w:p>
        <w:p w14:paraId="6E3FC95F" w14:textId="3503F6F2"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68" w:history="1">
            <w:r w:rsidRPr="00B16D2A">
              <w:rPr>
                <w:rStyle w:val="a3"/>
                <w:rFonts w:ascii="宋体" w:eastAsia="宋体" w:hAnsi="宋体"/>
                <w:noProof/>
              </w:rPr>
              <w:t>（四）全球环境治理体系的价值目标</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12</w:t>
            </w:r>
            <w:r w:rsidRPr="00B16D2A">
              <w:rPr>
                <w:rFonts w:ascii="宋体" w:eastAsia="宋体" w:hAnsi="宋体" w:hint="eastAsia"/>
                <w:noProof/>
                <w:webHidden/>
              </w:rPr>
              <w:fldChar w:fldCharType="end"/>
            </w:r>
          </w:hyperlink>
        </w:p>
        <w:p w14:paraId="201D3CFF" w14:textId="5A20EE47"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69" w:history="1">
            <w:r w:rsidRPr="00B16D2A">
              <w:rPr>
                <w:rStyle w:val="a3"/>
                <w:rFonts w:ascii="宋体" w:eastAsia="宋体" w:hAnsi="宋体"/>
                <w:noProof/>
              </w:rPr>
              <w:t>二、全球环境治理体系的有效性</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_Toc231814269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12</w:t>
            </w:r>
            <w:r w:rsidRPr="00B16D2A">
              <w:rPr>
                <w:rFonts w:ascii="宋体" w:eastAsia="宋体" w:hAnsi="宋体" w:hint="eastAsia"/>
                <w:noProof/>
                <w:webHidden/>
              </w:rPr>
              <w:fldChar w:fldCharType="end"/>
            </w:r>
          </w:hyperlink>
        </w:p>
        <w:p w14:paraId="1CB9C34D" w14:textId="197829BA"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70" w:history="1">
            <w:r w:rsidRPr="00B16D2A">
              <w:rPr>
                <w:rStyle w:val="a3"/>
                <w:rFonts w:ascii="宋体" w:eastAsia="宋体" w:hAnsi="宋体"/>
                <w:noProof/>
              </w:rPr>
              <w:t>（一）评估全球环境治理体系的有效性</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12</w:t>
            </w:r>
            <w:r w:rsidRPr="00B16D2A">
              <w:rPr>
                <w:rFonts w:ascii="宋体" w:eastAsia="宋体" w:hAnsi="宋体" w:hint="eastAsia"/>
                <w:noProof/>
                <w:webHidden/>
              </w:rPr>
              <w:fldChar w:fldCharType="end"/>
            </w:r>
          </w:hyperlink>
        </w:p>
        <w:p w14:paraId="1D863173" w14:textId="4CF5E21D"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71" w:history="1">
            <w:r w:rsidRPr="00B16D2A">
              <w:rPr>
                <w:rStyle w:val="a3"/>
                <w:rFonts w:ascii="宋体" w:eastAsia="宋体" w:hAnsi="宋体"/>
                <w:noProof/>
              </w:rPr>
              <w:t>（二）影响全球环境治理体系的有效性的因素</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13</w:t>
            </w:r>
            <w:r w:rsidRPr="00B16D2A">
              <w:rPr>
                <w:rFonts w:ascii="宋体" w:eastAsia="宋体" w:hAnsi="宋体" w:hint="eastAsia"/>
                <w:noProof/>
                <w:webHidden/>
              </w:rPr>
              <w:fldChar w:fldCharType="end"/>
            </w:r>
          </w:hyperlink>
        </w:p>
        <w:p w14:paraId="4023BF66" w14:textId="133E3310"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72" w:history="1">
            <w:r w:rsidRPr="00B16D2A">
              <w:rPr>
                <w:rStyle w:val="a3"/>
                <w:rFonts w:ascii="宋体" w:eastAsia="宋体" w:hAnsi="宋体"/>
                <w:noProof/>
              </w:rPr>
              <w:t>三、全球环境治理体系的未来</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13</w:t>
            </w:r>
            <w:r w:rsidRPr="00B16D2A">
              <w:rPr>
                <w:rFonts w:ascii="宋体" w:eastAsia="宋体" w:hAnsi="宋体" w:hint="eastAsia"/>
                <w:noProof/>
                <w:webHidden/>
              </w:rPr>
              <w:fldChar w:fldCharType="end"/>
            </w:r>
          </w:hyperlink>
        </w:p>
        <w:p w14:paraId="367295DB" w14:textId="44A127B5"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273" w:history="1">
            <w:r w:rsidRPr="00B16D2A">
              <w:rPr>
                <w:rStyle w:val="a3"/>
                <w:rFonts w:ascii="宋体" w:eastAsia="宋体" w:hAnsi="宋体"/>
                <w:noProof/>
              </w:rPr>
              <w:t>第四讲 全球气候变化治理机制</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13</w:t>
            </w:r>
            <w:r w:rsidRPr="00B16D2A">
              <w:rPr>
                <w:rFonts w:ascii="宋体" w:eastAsia="宋体" w:hAnsi="宋体" w:hint="eastAsia"/>
                <w:noProof/>
                <w:webHidden/>
              </w:rPr>
              <w:fldChar w:fldCharType="end"/>
            </w:r>
          </w:hyperlink>
        </w:p>
        <w:p w14:paraId="64EBB851" w14:textId="5B3CC08C"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74" w:history="1">
            <w:r w:rsidRPr="00B16D2A">
              <w:rPr>
                <w:rStyle w:val="a3"/>
                <w:rFonts w:ascii="宋体" w:eastAsia="宋体" w:hAnsi="宋体"/>
                <w:noProof/>
              </w:rPr>
              <w:t>一、全球气候变化治理机制的形式</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13</w:t>
            </w:r>
            <w:r w:rsidRPr="00B16D2A">
              <w:rPr>
                <w:rFonts w:ascii="宋体" w:eastAsia="宋体" w:hAnsi="宋体" w:hint="eastAsia"/>
                <w:noProof/>
                <w:webHidden/>
              </w:rPr>
              <w:fldChar w:fldCharType="end"/>
            </w:r>
          </w:hyperlink>
        </w:p>
        <w:p w14:paraId="420AD963" w14:textId="3A33D37E"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75" w:history="1">
            <w:r w:rsidRPr="00B16D2A">
              <w:rPr>
                <w:rStyle w:val="a3"/>
                <w:rFonts w:ascii="宋体" w:eastAsia="宋体" w:hAnsi="宋体"/>
                <w:noProof/>
              </w:rPr>
              <w:t>二、全球气候变化治理机制的核心协议</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13</w:t>
            </w:r>
            <w:r w:rsidRPr="00B16D2A">
              <w:rPr>
                <w:rFonts w:ascii="宋体" w:eastAsia="宋体" w:hAnsi="宋体" w:hint="eastAsia"/>
                <w:noProof/>
                <w:webHidden/>
              </w:rPr>
              <w:fldChar w:fldCharType="end"/>
            </w:r>
          </w:hyperlink>
        </w:p>
        <w:p w14:paraId="35427C43" w14:textId="0A475C5B"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76" w:history="1">
            <w:r w:rsidRPr="00B16D2A">
              <w:rPr>
                <w:rStyle w:val="a3"/>
                <w:rFonts w:ascii="宋体" w:eastAsia="宋体" w:hAnsi="宋体"/>
                <w:noProof/>
              </w:rPr>
              <w:t>（一）《联合国气候变化框架公约》</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14</w:t>
            </w:r>
            <w:r w:rsidRPr="00B16D2A">
              <w:rPr>
                <w:rFonts w:ascii="宋体" w:eastAsia="宋体" w:hAnsi="宋体" w:hint="eastAsia"/>
                <w:noProof/>
                <w:webHidden/>
              </w:rPr>
              <w:fldChar w:fldCharType="end"/>
            </w:r>
          </w:hyperlink>
        </w:p>
        <w:p w14:paraId="52A5F340" w14:textId="3EFCEF60"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77" w:history="1">
            <w:r w:rsidRPr="00B16D2A">
              <w:rPr>
                <w:rStyle w:val="a3"/>
                <w:rFonts w:ascii="宋体" w:eastAsia="宋体" w:hAnsi="宋体"/>
                <w:noProof/>
              </w:rPr>
              <w:t>（二）《京都议定书》</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14</w:t>
            </w:r>
            <w:r w:rsidRPr="00B16D2A">
              <w:rPr>
                <w:rFonts w:ascii="宋体" w:eastAsia="宋体" w:hAnsi="宋体" w:hint="eastAsia"/>
                <w:noProof/>
                <w:webHidden/>
              </w:rPr>
              <w:fldChar w:fldCharType="end"/>
            </w:r>
          </w:hyperlink>
        </w:p>
        <w:p w14:paraId="4371C115" w14:textId="021F2439"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78" w:history="1">
            <w:r w:rsidRPr="00B16D2A">
              <w:rPr>
                <w:rStyle w:val="a3"/>
                <w:rFonts w:ascii="宋体" w:eastAsia="宋体" w:hAnsi="宋体"/>
                <w:noProof/>
              </w:rPr>
              <w:t>（三）《巴黎协定》</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15</w:t>
            </w:r>
            <w:r w:rsidRPr="00B16D2A">
              <w:rPr>
                <w:rFonts w:ascii="宋体" w:eastAsia="宋体" w:hAnsi="宋体" w:hint="eastAsia"/>
                <w:noProof/>
                <w:webHidden/>
              </w:rPr>
              <w:fldChar w:fldCharType="end"/>
            </w:r>
          </w:hyperlink>
        </w:p>
        <w:p w14:paraId="7E090C81" w14:textId="1E70D675"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79" w:history="1">
            <w:r w:rsidRPr="00B16D2A">
              <w:rPr>
                <w:rStyle w:val="a3"/>
                <w:rFonts w:ascii="宋体" w:eastAsia="宋体" w:hAnsi="宋体"/>
                <w:noProof/>
              </w:rPr>
              <w:t>三、全球气候治理机制的参与主体</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_Toc231814279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15</w:t>
            </w:r>
            <w:r w:rsidRPr="00B16D2A">
              <w:rPr>
                <w:rFonts w:ascii="宋体" w:eastAsia="宋体" w:hAnsi="宋体" w:hint="eastAsia"/>
                <w:noProof/>
                <w:webHidden/>
              </w:rPr>
              <w:fldChar w:fldCharType="end"/>
            </w:r>
          </w:hyperlink>
        </w:p>
        <w:p w14:paraId="3C31B4D0" w14:textId="50D6603C"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80" w:history="1">
            <w:r w:rsidRPr="00B16D2A">
              <w:rPr>
                <w:rStyle w:val="a3"/>
                <w:rFonts w:ascii="宋体" w:eastAsia="宋体" w:hAnsi="宋体"/>
                <w:noProof/>
              </w:rPr>
              <w:t>四、全球气候治理机制的组织</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16</w:t>
            </w:r>
            <w:r w:rsidRPr="00B16D2A">
              <w:rPr>
                <w:rFonts w:ascii="宋体" w:eastAsia="宋体" w:hAnsi="宋体" w:hint="eastAsia"/>
                <w:noProof/>
                <w:webHidden/>
              </w:rPr>
              <w:fldChar w:fldCharType="end"/>
            </w:r>
          </w:hyperlink>
        </w:p>
        <w:p w14:paraId="59F26474" w14:textId="0D12FB2F"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81" w:history="1">
            <w:r w:rsidRPr="00B16D2A">
              <w:rPr>
                <w:rStyle w:val="a3"/>
                <w:rFonts w:ascii="宋体" w:eastAsia="宋体" w:hAnsi="宋体"/>
                <w:noProof/>
              </w:rPr>
              <w:t>五、全球气候治理机制的变迁</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16</w:t>
            </w:r>
            <w:r w:rsidRPr="00B16D2A">
              <w:rPr>
                <w:rFonts w:ascii="宋体" w:eastAsia="宋体" w:hAnsi="宋体" w:hint="eastAsia"/>
                <w:noProof/>
                <w:webHidden/>
              </w:rPr>
              <w:fldChar w:fldCharType="end"/>
            </w:r>
          </w:hyperlink>
        </w:p>
        <w:p w14:paraId="4304AEA0" w14:textId="6C1407C1"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282" w:history="1">
            <w:r w:rsidRPr="00B16D2A">
              <w:rPr>
                <w:rStyle w:val="a3"/>
                <w:rFonts w:ascii="宋体" w:eastAsia="宋体" w:hAnsi="宋体"/>
                <w:noProof/>
              </w:rPr>
              <w:t>第五讲 全球气候变化治理中的欧盟</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17</w:t>
            </w:r>
            <w:r w:rsidRPr="00B16D2A">
              <w:rPr>
                <w:rFonts w:ascii="宋体" w:eastAsia="宋体" w:hAnsi="宋体" w:hint="eastAsia"/>
                <w:noProof/>
                <w:webHidden/>
              </w:rPr>
              <w:fldChar w:fldCharType="end"/>
            </w:r>
          </w:hyperlink>
        </w:p>
        <w:p w14:paraId="25AC0CF7" w14:textId="0DAB0DEC"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83" w:history="1">
            <w:r w:rsidRPr="00B16D2A">
              <w:rPr>
                <w:rStyle w:val="a3"/>
                <w:rFonts w:ascii="宋体" w:eastAsia="宋体" w:hAnsi="宋体"/>
                <w:noProof/>
              </w:rPr>
              <w:t>一、欧盟如何看待气候变化问题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17</w:t>
            </w:r>
            <w:r w:rsidRPr="00B16D2A">
              <w:rPr>
                <w:rFonts w:ascii="宋体" w:eastAsia="宋体" w:hAnsi="宋体" w:hint="eastAsia"/>
                <w:noProof/>
                <w:webHidden/>
              </w:rPr>
              <w:fldChar w:fldCharType="end"/>
            </w:r>
          </w:hyperlink>
        </w:p>
        <w:p w14:paraId="547A153A" w14:textId="54423370"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84" w:history="1">
            <w:r w:rsidRPr="00B16D2A">
              <w:rPr>
                <w:rStyle w:val="a3"/>
                <w:rFonts w:ascii="宋体" w:eastAsia="宋体" w:hAnsi="宋体"/>
                <w:noProof/>
              </w:rPr>
              <w:t>二、欧盟作为全球气候变化治理的领导者</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17</w:t>
            </w:r>
            <w:r w:rsidRPr="00B16D2A">
              <w:rPr>
                <w:rFonts w:ascii="宋体" w:eastAsia="宋体" w:hAnsi="宋体" w:hint="eastAsia"/>
                <w:noProof/>
                <w:webHidden/>
              </w:rPr>
              <w:fldChar w:fldCharType="end"/>
            </w:r>
          </w:hyperlink>
        </w:p>
        <w:p w14:paraId="6A8D466F" w14:textId="6E2D81C0"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85" w:history="1">
            <w:r w:rsidRPr="00B16D2A">
              <w:rPr>
                <w:rStyle w:val="a3"/>
                <w:rFonts w:ascii="宋体" w:eastAsia="宋体" w:hAnsi="宋体"/>
                <w:noProof/>
              </w:rPr>
              <w:t>（一）领导与领导力</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17</w:t>
            </w:r>
            <w:r w:rsidRPr="00B16D2A">
              <w:rPr>
                <w:rFonts w:ascii="宋体" w:eastAsia="宋体" w:hAnsi="宋体" w:hint="eastAsia"/>
                <w:noProof/>
                <w:webHidden/>
              </w:rPr>
              <w:fldChar w:fldCharType="end"/>
            </w:r>
          </w:hyperlink>
        </w:p>
        <w:p w14:paraId="48D3ED89" w14:textId="0199AA2C"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86" w:history="1">
            <w:r w:rsidRPr="00B16D2A">
              <w:rPr>
                <w:rStyle w:val="a3"/>
                <w:rFonts w:ascii="宋体" w:eastAsia="宋体" w:hAnsi="宋体"/>
                <w:noProof/>
              </w:rPr>
              <w:t>（二）欧盟在全球气候治理中的角色</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18</w:t>
            </w:r>
            <w:r w:rsidRPr="00B16D2A">
              <w:rPr>
                <w:rFonts w:ascii="宋体" w:eastAsia="宋体" w:hAnsi="宋体" w:hint="eastAsia"/>
                <w:noProof/>
                <w:webHidden/>
              </w:rPr>
              <w:fldChar w:fldCharType="end"/>
            </w:r>
          </w:hyperlink>
        </w:p>
        <w:p w14:paraId="054C791D" w14:textId="598D8C7A"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87" w:history="1">
            <w:r w:rsidRPr="00B16D2A">
              <w:rPr>
                <w:rStyle w:val="a3"/>
                <w:rFonts w:ascii="宋体" w:eastAsia="宋体" w:hAnsi="宋体"/>
                <w:noProof/>
              </w:rPr>
              <w:t>三、欧盟对气候承诺的履行</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18</w:t>
            </w:r>
            <w:r w:rsidRPr="00B16D2A">
              <w:rPr>
                <w:rFonts w:ascii="宋体" w:eastAsia="宋体" w:hAnsi="宋体" w:hint="eastAsia"/>
                <w:noProof/>
                <w:webHidden/>
              </w:rPr>
              <w:fldChar w:fldCharType="end"/>
            </w:r>
          </w:hyperlink>
        </w:p>
        <w:p w14:paraId="61CF06EE" w14:textId="5B76DF56"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88" w:history="1">
            <w:r w:rsidRPr="00B16D2A">
              <w:rPr>
                <w:rStyle w:val="a3"/>
                <w:rFonts w:ascii="宋体" w:eastAsia="宋体" w:hAnsi="宋体"/>
                <w:noProof/>
              </w:rPr>
              <w:t>（一）欧盟履行公约和议定书的承诺</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18</w:t>
            </w:r>
            <w:r w:rsidRPr="00B16D2A">
              <w:rPr>
                <w:rFonts w:ascii="宋体" w:eastAsia="宋体" w:hAnsi="宋体" w:hint="eastAsia"/>
                <w:noProof/>
                <w:webHidden/>
              </w:rPr>
              <w:fldChar w:fldCharType="end"/>
            </w:r>
          </w:hyperlink>
        </w:p>
        <w:p w14:paraId="5E49B78B" w14:textId="3D86083A"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89" w:history="1">
            <w:r w:rsidRPr="00B16D2A">
              <w:rPr>
                <w:rStyle w:val="a3"/>
                <w:rFonts w:ascii="宋体" w:eastAsia="宋体" w:hAnsi="宋体"/>
                <w:noProof/>
              </w:rPr>
              <w:t>（二）2020年欧盟气候与能源一揽子行动计划</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_Toc231814289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18</w:t>
            </w:r>
            <w:r w:rsidRPr="00B16D2A">
              <w:rPr>
                <w:rFonts w:ascii="宋体" w:eastAsia="宋体" w:hAnsi="宋体" w:hint="eastAsia"/>
                <w:noProof/>
                <w:webHidden/>
              </w:rPr>
              <w:fldChar w:fldCharType="end"/>
            </w:r>
          </w:hyperlink>
        </w:p>
        <w:p w14:paraId="4D133C97" w14:textId="5E022D8F"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90" w:history="1">
            <w:r w:rsidRPr="00B16D2A">
              <w:rPr>
                <w:rStyle w:val="a3"/>
                <w:rFonts w:ascii="宋体" w:eastAsia="宋体" w:hAnsi="宋体"/>
                <w:noProof/>
              </w:rPr>
              <w:t>（三）2030年气候与能源政策框架</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19</w:t>
            </w:r>
            <w:r w:rsidRPr="00B16D2A">
              <w:rPr>
                <w:rFonts w:ascii="宋体" w:eastAsia="宋体" w:hAnsi="宋体" w:hint="eastAsia"/>
                <w:noProof/>
                <w:webHidden/>
              </w:rPr>
              <w:fldChar w:fldCharType="end"/>
            </w:r>
          </w:hyperlink>
        </w:p>
        <w:p w14:paraId="760858AD" w14:textId="0B1CF6CD"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91" w:history="1">
            <w:r w:rsidRPr="00B16D2A">
              <w:rPr>
                <w:rStyle w:val="a3"/>
                <w:rFonts w:ascii="宋体" w:eastAsia="宋体" w:hAnsi="宋体"/>
                <w:noProof/>
              </w:rPr>
              <w:t>（四）2050年低碳经济路线图</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19</w:t>
            </w:r>
            <w:r w:rsidRPr="00B16D2A">
              <w:rPr>
                <w:rFonts w:ascii="宋体" w:eastAsia="宋体" w:hAnsi="宋体" w:hint="eastAsia"/>
                <w:noProof/>
                <w:webHidden/>
              </w:rPr>
              <w:fldChar w:fldCharType="end"/>
            </w:r>
          </w:hyperlink>
        </w:p>
        <w:p w14:paraId="393ECD4C" w14:textId="0FE6CFF4"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92" w:history="1">
            <w:r w:rsidRPr="00B16D2A">
              <w:rPr>
                <w:rStyle w:val="a3"/>
                <w:rFonts w:ascii="宋体" w:eastAsia="宋体" w:hAnsi="宋体"/>
                <w:noProof/>
              </w:rPr>
              <w:t>（五）《欧洲气候法》</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19</w:t>
            </w:r>
            <w:r w:rsidRPr="00B16D2A">
              <w:rPr>
                <w:rFonts w:ascii="宋体" w:eastAsia="宋体" w:hAnsi="宋体" w:hint="eastAsia"/>
                <w:noProof/>
                <w:webHidden/>
              </w:rPr>
              <w:fldChar w:fldCharType="end"/>
            </w:r>
          </w:hyperlink>
        </w:p>
        <w:p w14:paraId="3956BE8B" w14:textId="22B56D92"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93" w:history="1">
            <w:r w:rsidRPr="00B16D2A">
              <w:rPr>
                <w:rStyle w:val="a3"/>
                <w:rFonts w:ascii="宋体" w:eastAsia="宋体" w:hAnsi="宋体"/>
                <w:noProof/>
              </w:rPr>
              <w:t>（六）欧盟面临巨大挑战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19</w:t>
            </w:r>
            <w:r w:rsidRPr="00B16D2A">
              <w:rPr>
                <w:rFonts w:ascii="宋体" w:eastAsia="宋体" w:hAnsi="宋体" w:hint="eastAsia"/>
                <w:noProof/>
                <w:webHidden/>
              </w:rPr>
              <w:fldChar w:fldCharType="end"/>
            </w:r>
          </w:hyperlink>
        </w:p>
        <w:p w14:paraId="4FD89D7B" w14:textId="1DF5AE3B"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94" w:history="1">
            <w:r w:rsidRPr="00B16D2A">
              <w:rPr>
                <w:rStyle w:val="a3"/>
                <w:rFonts w:ascii="宋体" w:eastAsia="宋体" w:hAnsi="宋体"/>
                <w:noProof/>
              </w:rPr>
              <w:t>四、影响欧盟领导力的因素</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19</w:t>
            </w:r>
            <w:r w:rsidRPr="00B16D2A">
              <w:rPr>
                <w:rFonts w:ascii="宋体" w:eastAsia="宋体" w:hAnsi="宋体" w:hint="eastAsia"/>
                <w:noProof/>
                <w:webHidden/>
              </w:rPr>
              <w:fldChar w:fldCharType="end"/>
            </w:r>
          </w:hyperlink>
        </w:p>
        <w:p w14:paraId="441E605C" w14:textId="5FC8E612"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295" w:history="1">
            <w:r w:rsidRPr="00B16D2A">
              <w:rPr>
                <w:rStyle w:val="a3"/>
                <w:rFonts w:ascii="宋体" w:eastAsia="宋体" w:hAnsi="宋体"/>
                <w:noProof/>
              </w:rPr>
              <w:t>第六讲 全球环境治理中的美国</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20</w:t>
            </w:r>
            <w:r w:rsidRPr="00B16D2A">
              <w:rPr>
                <w:rFonts w:ascii="宋体" w:eastAsia="宋体" w:hAnsi="宋体" w:hint="eastAsia"/>
                <w:noProof/>
                <w:webHidden/>
              </w:rPr>
              <w:fldChar w:fldCharType="end"/>
            </w:r>
          </w:hyperlink>
        </w:p>
        <w:p w14:paraId="5C6379BE" w14:textId="620AAAC4"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96" w:history="1">
            <w:r w:rsidRPr="00B16D2A">
              <w:rPr>
                <w:rStyle w:val="a3"/>
                <w:rFonts w:ascii="宋体" w:eastAsia="宋体" w:hAnsi="宋体"/>
                <w:noProof/>
              </w:rPr>
              <w:t>一、美国在全球环境治理中的角色</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20</w:t>
            </w:r>
            <w:r w:rsidRPr="00B16D2A">
              <w:rPr>
                <w:rFonts w:ascii="宋体" w:eastAsia="宋体" w:hAnsi="宋体" w:hint="eastAsia"/>
                <w:noProof/>
                <w:webHidden/>
              </w:rPr>
              <w:fldChar w:fldCharType="end"/>
            </w:r>
          </w:hyperlink>
        </w:p>
        <w:p w14:paraId="6F42636F" w14:textId="715A3D06"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97" w:history="1">
            <w:r w:rsidRPr="00B16D2A">
              <w:rPr>
                <w:rStyle w:val="a3"/>
                <w:rFonts w:ascii="宋体" w:eastAsia="宋体" w:hAnsi="宋体"/>
                <w:noProof/>
              </w:rPr>
              <w:t>二、美国与全球气候变化治理</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20</w:t>
            </w:r>
            <w:r w:rsidRPr="00B16D2A">
              <w:rPr>
                <w:rFonts w:ascii="宋体" w:eastAsia="宋体" w:hAnsi="宋体" w:hint="eastAsia"/>
                <w:noProof/>
                <w:webHidden/>
              </w:rPr>
              <w:fldChar w:fldCharType="end"/>
            </w:r>
          </w:hyperlink>
        </w:p>
        <w:p w14:paraId="60ED8B5D" w14:textId="1DB99C2F"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298" w:history="1">
            <w:r w:rsidRPr="00B16D2A">
              <w:rPr>
                <w:rStyle w:val="a3"/>
                <w:rFonts w:ascii="宋体" w:eastAsia="宋体" w:hAnsi="宋体"/>
                <w:noProof/>
              </w:rPr>
              <w:t>三、影响美国参与全球环境治理的因素</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21</w:t>
            </w:r>
            <w:r w:rsidRPr="00B16D2A">
              <w:rPr>
                <w:rFonts w:ascii="宋体" w:eastAsia="宋体" w:hAnsi="宋体" w:hint="eastAsia"/>
                <w:noProof/>
                <w:webHidden/>
              </w:rPr>
              <w:fldChar w:fldCharType="end"/>
            </w:r>
          </w:hyperlink>
        </w:p>
        <w:p w14:paraId="14085A4F" w14:textId="23E203F4"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299" w:history="1">
            <w:r w:rsidRPr="00B16D2A">
              <w:rPr>
                <w:rStyle w:val="a3"/>
                <w:rFonts w:ascii="宋体" w:eastAsia="宋体" w:hAnsi="宋体"/>
                <w:noProof/>
              </w:rPr>
              <w:t>（一）美国国内政治因素的影响</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_Toc231814299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21</w:t>
            </w:r>
            <w:r w:rsidRPr="00B16D2A">
              <w:rPr>
                <w:rFonts w:ascii="宋体" w:eastAsia="宋体" w:hAnsi="宋体" w:hint="eastAsia"/>
                <w:noProof/>
                <w:webHidden/>
              </w:rPr>
              <w:fldChar w:fldCharType="end"/>
            </w:r>
          </w:hyperlink>
        </w:p>
        <w:p w14:paraId="1F7D5547" w14:textId="170162CA"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00" w:history="1">
            <w:r w:rsidRPr="00B16D2A">
              <w:rPr>
                <w:rStyle w:val="a3"/>
                <w:rFonts w:ascii="宋体" w:eastAsia="宋体" w:hAnsi="宋体"/>
                <w:noProof/>
              </w:rPr>
              <w:t>（二）双层博弈模式的分析</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21</w:t>
            </w:r>
            <w:r w:rsidRPr="00B16D2A">
              <w:rPr>
                <w:rFonts w:ascii="宋体" w:eastAsia="宋体" w:hAnsi="宋体" w:hint="eastAsia"/>
                <w:noProof/>
                <w:webHidden/>
              </w:rPr>
              <w:fldChar w:fldCharType="end"/>
            </w:r>
          </w:hyperlink>
        </w:p>
        <w:p w14:paraId="263D50B2" w14:textId="10E9B27D"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01" w:history="1">
            <w:r w:rsidRPr="00B16D2A">
              <w:rPr>
                <w:rStyle w:val="a3"/>
                <w:rFonts w:ascii="宋体" w:eastAsia="宋体" w:hAnsi="宋体"/>
                <w:noProof/>
              </w:rPr>
              <w:t>（三）多边主义还是单边主义：美国的选择</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22</w:t>
            </w:r>
            <w:r w:rsidRPr="00B16D2A">
              <w:rPr>
                <w:rFonts w:ascii="宋体" w:eastAsia="宋体" w:hAnsi="宋体" w:hint="eastAsia"/>
                <w:noProof/>
                <w:webHidden/>
              </w:rPr>
              <w:fldChar w:fldCharType="end"/>
            </w:r>
          </w:hyperlink>
        </w:p>
        <w:p w14:paraId="194D9695" w14:textId="40A32DCE"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302" w:history="1">
            <w:r w:rsidRPr="00B16D2A">
              <w:rPr>
                <w:rStyle w:val="a3"/>
                <w:rFonts w:ascii="宋体" w:eastAsia="宋体" w:hAnsi="宋体"/>
                <w:noProof/>
              </w:rPr>
              <w:t>第七讲 中国与全球环境治理</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22</w:t>
            </w:r>
            <w:r w:rsidRPr="00B16D2A">
              <w:rPr>
                <w:rFonts w:ascii="宋体" w:eastAsia="宋体" w:hAnsi="宋体" w:hint="eastAsia"/>
                <w:noProof/>
                <w:webHidden/>
              </w:rPr>
              <w:fldChar w:fldCharType="end"/>
            </w:r>
          </w:hyperlink>
        </w:p>
        <w:p w14:paraId="50968468" w14:textId="437362BA"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03" w:history="1">
            <w:r w:rsidRPr="00B16D2A">
              <w:rPr>
                <w:rStyle w:val="a3"/>
                <w:rFonts w:ascii="宋体" w:eastAsia="宋体" w:hAnsi="宋体"/>
                <w:noProof/>
              </w:rPr>
              <w:t>一、中国与环境问题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22</w:t>
            </w:r>
            <w:r w:rsidRPr="00B16D2A">
              <w:rPr>
                <w:rFonts w:ascii="宋体" w:eastAsia="宋体" w:hAnsi="宋体" w:hint="eastAsia"/>
                <w:noProof/>
                <w:webHidden/>
              </w:rPr>
              <w:fldChar w:fldCharType="end"/>
            </w:r>
          </w:hyperlink>
        </w:p>
        <w:p w14:paraId="39625F0D" w14:textId="457E09C4"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04" w:history="1">
            <w:r w:rsidRPr="00B16D2A">
              <w:rPr>
                <w:rStyle w:val="a3"/>
                <w:rFonts w:ascii="宋体" w:eastAsia="宋体" w:hAnsi="宋体"/>
                <w:noProof/>
              </w:rPr>
              <w:t>二、中国与环境治理</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22</w:t>
            </w:r>
            <w:r w:rsidRPr="00B16D2A">
              <w:rPr>
                <w:rFonts w:ascii="宋体" w:eastAsia="宋体" w:hAnsi="宋体" w:hint="eastAsia"/>
                <w:noProof/>
                <w:webHidden/>
              </w:rPr>
              <w:fldChar w:fldCharType="end"/>
            </w:r>
          </w:hyperlink>
        </w:p>
        <w:p w14:paraId="0DE54453" w14:textId="13B423CE"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05" w:history="1">
            <w:r w:rsidRPr="00B16D2A">
              <w:rPr>
                <w:rStyle w:val="a3"/>
                <w:rFonts w:ascii="宋体" w:eastAsia="宋体" w:hAnsi="宋体"/>
                <w:noProof/>
              </w:rPr>
              <w:t>（一）国内环境治理的发展</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22</w:t>
            </w:r>
            <w:r w:rsidRPr="00B16D2A">
              <w:rPr>
                <w:rFonts w:ascii="宋体" w:eastAsia="宋体" w:hAnsi="宋体" w:hint="eastAsia"/>
                <w:noProof/>
                <w:webHidden/>
              </w:rPr>
              <w:fldChar w:fldCharType="end"/>
            </w:r>
          </w:hyperlink>
        </w:p>
        <w:p w14:paraId="2F7AEC62" w14:textId="07C4F25F"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06" w:history="1">
            <w:r w:rsidRPr="00B16D2A">
              <w:rPr>
                <w:rStyle w:val="a3"/>
                <w:rFonts w:ascii="宋体" w:eastAsia="宋体" w:hAnsi="宋体"/>
                <w:noProof/>
              </w:rPr>
              <w:t>（二）中国与全球环境治理</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23</w:t>
            </w:r>
            <w:r w:rsidRPr="00B16D2A">
              <w:rPr>
                <w:rFonts w:ascii="宋体" w:eastAsia="宋体" w:hAnsi="宋体" w:hint="eastAsia"/>
                <w:noProof/>
                <w:webHidden/>
              </w:rPr>
              <w:fldChar w:fldCharType="end"/>
            </w:r>
          </w:hyperlink>
        </w:p>
        <w:p w14:paraId="19CB4957" w14:textId="035409FB"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07" w:history="1">
            <w:r w:rsidRPr="00B16D2A">
              <w:rPr>
                <w:rStyle w:val="a3"/>
                <w:rFonts w:ascii="宋体" w:eastAsia="宋体" w:hAnsi="宋体"/>
                <w:noProof/>
              </w:rPr>
              <w:t>三、中国与全球气候变化治理</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23</w:t>
            </w:r>
            <w:r w:rsidRPr="00B16D2A">
              <w:rPr>
                <w:rFonts w:ascii="宋体" w:eastAsia="宋体" w:hAnsi="宋体" w:hint="eastAsia"/>
                <w:noProof/>
                <w:webHidden/>
              </w:rPr>
              <w:fldChar w:fldCharType="end"/>
            </w:r>
          </w:hyperlink>
        </w:p>
        <w:p w14:paraId="26C94B00" w14:textId="54D48026"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08" w:history="1">
            <w:r w:rsidRPr="00B16D2A">
              <w:rPr>
                <w:rStyle w:val="a3"/>
                <w:rFonts w:ascii="宋体" w:eastAsia="宋体" w:hAnsi="宋体"/>
                <w:noProof/>
              </w:rPr>
              <w:t>四、中国国内气候政策的发展</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23</w:t>
            </w:r>
            <w:r w:rsidRPr="00B16D2A">
              <w:rPr>
                <w:rFonts w:ascii="宋体" w:eastAsia="宋体" w:hAnsi="宋体" w:hint="eastAsia"/>
                <w:noProof/>
                <w:webHidden/>
              </w:rPr>
              <w:fldChar w:fldCharType="end"/>
            </w:r>
          </w:hyperlink>
        </w:p>
        <w:p w14:paraId="134F01EA" w14:textId="2E2A52A2"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09" w:history="1">
            <w:r w:rsidRPr="00B16D2A">
              <w:rPr>
                <w:rStyle w:val="a3"/>
                <w:rFonts w:ascii="宋体" w:eastAsia="宋体" w:hAnsi="宋体"/>
                <w:noProof/>
              </w:rPr>
              <w:t>五、影响中国参与全球环境治理的因素</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_Toc231814309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23</w:t>
            </w:r>
            <w:r w:rsidRPr="00B16D2A">
              <w:rPr>
                <w:rFonts w:ascii="宋体" w:eastAsia="宋体" w:hAnsi="宋体" w:hint="eastAsia"/>
                <w:noProof/>
                <w:webHidden/>
              </w:rPr>
              <w:fldChar w:fldCharType="end"/>
            </w:r>
          </w:hyperlink>
        </w:p>
        <w:p w14:paraId="5909295A" w14:textId="2422F141"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310" w:history="1">
            <w:r w:rsidRPr="00B16D2A">
              <w:rPr>
                <w:rStyle w:val="a3"/>
                <w:rFonts w:ascii="宋体" w:eastAsia="宋体" w:hAnsi="宋体"/>
                <w:noProof/>
              </w:rPr>
              <w:t>第八讲 气候变化与国际关系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_Toc231814310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24</w:t>
            </w:r>
            <w:r w:rsidRPr="00B16D2A">
              <w:rPr>
                <w:rFonts w:ascii="宋体" w:eastAsia="宋体" w:hAnsi="宋体" w:hint="eastAsia"/>
                <w:noProof/>
                <w:webHidden/>
              </w:rPr>
              <w:fldChar w:fldCharType="end"/>
            </w:r>
          </w:hyperlink>
        </w:p>
        <w:p w14:paraId="4F843624" w14:textId="4336B48F"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11" w:history="1">
            <w:r w:rsidRPr="00B16D2A">
              <w:rPr>
                <w:rStyle w:val="a3"/>
                <w:rFonts w:ascii="宋体" w:eastAsia="宋体" w:hAnsi="宋体"/>
                <w:noProof/>
              </w:rPr>
              <w:t>一、中美欧在气候治理上的双边关系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_Toc231814311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24</w:t>
            </w:r>
            <w:r w:rsidRPr="00B16D2A">
              <w:rPr>
                <w:rFonts w:ascii="宋体" w:eastAsia="宋体" w:hAnsi="宋体" w:hint="eastAsia"/>
                <w:noProof/>
                <w:webHidden/>
              </w:rPr>
              <w:fldChar w:fldCharType="end"/>
            </w:r>
          </w:hyperlink>
        </w:p>
        <w:p w14:paraId="1E1DD1C1" w14:textId="02E62BB6"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12" w:history="1">
            <w:r w:rsidRPr="00B16D2A">
              <w:rPr>
                <w:rStyle w:val="a3"/>
                <w:rFonts w:ascii="宋体" w:eastAsia="宋体" w:hAnsi="宋体"/>
                <w:noProof/>
              </w:rPr>
              <w:t>（一）中欧在气候变化中的关系演变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_Toc231814312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24</w:t>
            </w:r>
            <w:r w:rsidRPr="00B16D2A">
              <w:rPr>
                <w:rFonts w:ascii="宋体" w:eastAsia="宋体" w:hAnsi="宋体" w:hint="eastAsia"/>
                <w:noProof/>
                <w:webHidden/>
              </w:rPr>
              <w:fldChar w:fldCharType="end"/>
            </w:r>
          </w:hyperlink>
        </w:p>
        <w:p w14:paraId="7904A84F" w14:textId="335A76C5"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13" w:history="1">
            <w:r w:rsidRPr="00B16D2A">
              <w:rPr>
                <w:rStyle w:val="a3"/>
                <w:rFonts w:ascii="宋体" w:eastAsia="宋体" w:hAnsi="宋体"/>
                <w:noProof/>
              </w:rPr>
              <w:t>（二）中美在全球气候变化治理中的关系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_Toc231814313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24</w:t>
            </w:r>
            <w:r w:rsidRPr="00B16D2A">
              <w:rPr>
                <w:rFonts w:ascii="宋体" w:eastAsia="宋体" w:hAnsi="宋体" w:hint="eastAsia"/>
                <w:noProof/>
                <w:webHidden/>
              </w:rPr>
              <w:fldChar w:fldCharType="end"/>
            </w:r>
          </w:hyperlink>
        </w:p>
        <w:p w14:paraId="42B9DEAD" w14:textId="681BB7D3"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14" w:history="1">
            <w:r w:rsidRPr="00B16D2A">
              <w:rPr>
                <w:rStyle w:val="a3"/>
                <w:rFonts w:ascii="宋体" w:eastAsia="宋体" w:hAnsi="宋体"/>
                <w:noProof/>
              </w:rPr>
              <w:t>二、中美欧在气候治理上的三边关系</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_Toc231814314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25</w:t>
            </w:r>
            <w:r w:rsidRPr="00B16D2A">
              <w:rPr>
                <w:rFonts w:ascii="宋体" w:eastAsia="宋体" w:hAnsi="宋体" w:hint="eastAsia"/>
                <w:noProof/>
                <w:webHidden/>
              </w:rPr>
              <w:fldChar w:fldCharType="end"/>
            </w:r>
          </w:hyperlink>
        </w:p>
        <w:p w14:paraId="6FA075FA" w14:textId="5198D313"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15" w:history="1">
            <w:r w:rsidRPr="00B16D2A">
              <w:rPr>
                <w:rStyle w:val="a3"/>
                <w:rFonts w:ascii="宋体" w:eastAsia="宋体" w:hAnsi="宋体"/>
                <w:noProof/>
              </w:rPr>
              <w:t>（一）中美欧气候治理三边关系的历史演变</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_Toc231814315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25</w:t>
            </w:r>
            <w:r w:rsidRPr="00B16D2A">
              <w:rPr>
                <w:rFonts w:ascii="宋体" w:eastAsia="宋体" w:hAnsi="宋体" w:hint="eastAsia"/>
                <w:noProof/>
                <w:webHidden/>
              </w:rPr>
              <w:fldChar w:fldCharType="end"/>
            </w:r>
          </w:hyperlink>
        </w:p>
        <w:p w14:paraId="79DADD92" w14:textId="1547489F" w:rsidR="00B16D2A" w:rsidRPr="00B16D2A" w:rsidRDefault="00B16D2A">
          <w:pPr>
            <w:pStyle w:val="TOC3"/>
            <w:tabs>
              <w:tab w:val="right" w:leader="dot" w:pos="8296"/>
            </w:tabs>
            <w:rPr>
              <w:rFonts w:ascii="宋体" w:eastAsia="宋体" w:hAnsi="宋体" w:hint="eastAsia"/>
              <w:noProof/>
              <w:sz w:val="22"/>
              <w:szCs w:val="24"/>
              <w14:ligatures w14:val="standardContextual"/>
            </w:rPr>
          </w:pPr>
          <w:hyperlink w:anchor="_Toc231814316" w:history="1">
            <w:r w:rsidRPr="00B16D2A">
              <w:rPr>
                <w:rStyle w:val="a3"/>
                <w:rFonts w:ascii="宋体" w:eastAsia="宋体" w:hAnsi="宋体"/>
                <w:noProof/>
              </w:rPr>
              <w:t>（二）中美欧气候治理三边关系的特征</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_Toc231814316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26</w:t>
            </w:r>
            <w:r w:rsidRPr="00B16D2A">
              <w:rPr>
                <w:rFonts w:ascii="宋体" w:eastAsia="宋体" w:hAnsi="宋体" w:hint="eastAsia"/>
                <w:noProof/>
                <w:webHidden/>
              </w:rPr>
              <w:fldChar w:fldCharType="end"/>
            </w:r>
          </w:hyperlink>
        </w:p>
        <w:p w14:paraId="5C731DA7" w14:textId="72D4AE30" w:rsidR="00B16D2A" w:rsidRPr="00B16D2A" w:rsidRDefault="00B16D2A">
          <w:pPr>
            <w:pStyle w:val="TOC1"/>
            <w:tabs>
              <w:tab w:val="right" w:leader="dot" w:pos="8296"/>
            </w:tabs>
            <w:rPr>
              <w:rFonts w:ascii="宋体" w:eastAsia="宋体" w:hAnsi="宋体" w:hint="eastAsia"/>
              <w:noProof/>
              <w:sz w:val="22"/>
              <w:szCs w:val="24"/>
              <w14:ligatures w14:val="standardContextual"/>
            </w:rPr>
          </w:pPr>
          <w:hyperlink w:anchor="_Toc231814317" w:history="1">
            <w:r w:rsidRPr="00B16D2A">
              <w:rPr>
                <w:rStyle w:val="a3"/>
                <w:rFonts w:ascii="宋体" w:eastAsia="宋体" w:hAnsi="宋体"/>
                <w:noProof/>
              </w:rPr>
              <w:t>第九讲 气候变化与安全</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_Toc231814317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26</w:t>
            </w:r>
            <w:r w:rsidRPr="00B16D2A">
              <w:rPr>
                <w:rFonts w:ascii="宋体" w:eastAsia="宋体" w:hAnsi="宋体" w:hint="eastAsia"/>
                <w:noProof/>
                <w:webHidden/>
              </w:rPr>
              <w:fldChar w:fldCharType="end"/>
            </w:r>
          </w:hyperlink>
        </w:p>
        <w:p w14:paraId="474573FF" w14:textId="6F64D9A2"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18" w:history="1">
            <w:r w:rsidRPr="00B16D2A">
              <w:rPr>
                <w:rStyle w:val="a3"/>
                <w:rFonts w:ascii="宋体" w:eastAsia="宋体" w:hAnsi="宋体"/>
                <w:noProof/>
              </w:rPr>
              <w:t>一、安理会气候变化与安全辩论：持续进程与有限共识</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_Toc231814318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26</w:t>
            </w:r>
            <w:r w:rsidRPr="00B16D2A">
              <w:rPr>
                <w:rFonts w:ascii="宋体" w:eastAsia="宋体" w:hAnsi="宋体" w:hint="eastAsia"/>
                <w:noProof/>
                <w:webHidden/>
              </w:rPr>
              <w:fldChar w:fldCharType="end"/>
            </w:r>
          </w:hyperlink>
        </w:p>
        <w:p w14:paraId="4E7FDFCB" w14:textId="50FA3D3E" w:rsidR="00B16D2A" w:rsidRPr="00B16D2A" w:rsidRDefault="00B16D2A">
          <w:pPr>
            <w:pStyle w:val="TOC2"/>
            <w:tabs>
              <w:tab w:val="right" w:leader="dot" w:pos="8296"/>
            </w:tabs>
            <w:rPr>
              <w:rFonts w:ascii="宋体" w:eastAsia="宋体" w:hAnsi="宋体" w:hint="eastAsia"/>
              <w:noProof/>
              <w:sz w:val="22"/>
              <w:szCs w:val="24"/>
              <w14:ligatures w14:val="standardContextual"/>
            </w:rPr>
          </w:pPr>
          <w:hyperlink w:anchor="_Toc231814319" w:history="1">
            <w:r w:rsidRPr="00B16D2A">
              <w:rPr>
                <w:rStyle w:val="a3"/>
                <w:rFonts w:ascii="宋体" w:eastAsia="宋体" w:hAnsi="宋体"/>
                <w:noProof/>
              </w:rPr>
              <w:t>二、安理会气候变化与安全辩论中的核心分歧</w:t>
            </w:r>
            <w:r w:rsidRPr="00B16D2A">
              <w:rPr>
                <w:rFonts w:ascii="宋体" w:eastAsia="宋体" w:hAnsi="宋体" w:hint="eastAsia"/>
                <w:noProof/>
                <w:webHidden/>
              </w:rPr>
              <w:tab/>
            </w:r>
            <w:r w:rsidRPr="00B16D2A">
              <w:rPr>
                <w:rFonts w:ascii="宋体" w:eastAsia="宋体" w:hAnsi="宋体" w:hint="eastAsia"/>
                <w:noProof/>
                <w:webHidden/>
              </w:rPr>
              <w:fldChar w:fldCharType="begin"/>
            </w:r>
            <w:r w:rsidRPr="00B16D2A">
              <w:rPr>
                <w:rFonts w:ascii="宋体" w:eastAsia="宋体" w:hAnsi="宋体" w:hint="eastAsia"/>
                <w:noProof/>
                <w:webHidden/>
              </w:rPr>
              <w:instrText xml:space="preserve"> </w:instrText>
            </w:r>
            <w:r w:rsidRPr="00B16D2A">
              <w:rPr>
                <w:rFonts w:ascii="宋体" w:eastAsia="宋体" w:hAnsi="宋体"/>
                <w:noProof/>
                <w:webHidden/>
              </w:rPr>
              <w:instrText>PAGEREF _Toc231814319 \h</w:instrText>
            </w:r>
            <w:r w:rsidRPr="00B16D2A">
              <w:rPr>
                <w:rFonts w:ascii="宋体" w:eastAsia="宋体" w:hAnsi="宋体" w:hint="eastAsia"/>
                <w:noProof/>
                <w:webHidden/>
              </w:rPr>
              <w:instrText xml:space="preserve"> </w:instrText>
            </w:r>
            <w:r w:rsidRPr="00B16D2A">
              <w:rPr>
                <w:rFonts w:ascii="宋体" w:eastAsia="宋体" w:hAnsi="宋体" w:hint="eastAsia"/>
                <w:noProof/>
                <w:webHidden/>
              </w:rPr>
            </w:r>
            <w:r w:rsidRPr="00B16D2A">
              <w:rPr>
                <w:rFonts w:ascii="宋体" w:eastAsia="宋体" w:hAnsi="宋体" w:hint="eastAsia"/>
                <w:noProof/>
                <w:webHidden/>
              </w:rPr>
              <w:fldChar w:fldCharType="separate"/>
            </w:r>
            <w:r>
              <w:rPr>
                <w:rFonts w:ascii="宋体" w:eastAsia="宋体" w:hAnsi="宋体" w:hint="eastAsia"/>
                <w:noProof/>
                <w:webHidden/>
              </w:rPr>
              <w:t>27</w:t>
            </w:r>
            <w:r w:rsidRPr="00B16D2A">
              <w:rPr>
                <w:rFonts w:ascii="宋体" w:eastAsia="宋体" w:hAnsi="宋体" w:hint="eastAsia"/>
                <w:noProof/>
                <w:webHidden/>
              </w:rPr>
              <w:fldChar w:fldCharType="end"/>
            </w:r>
          </w:hyperlink>
        </w:p>
        <w:p w14:paraId="709C1459" w14:textId="1AB946A4" w:rsidR="009C5523" w:rsidRDefault="009C5523">
          <w:pPr>
            <w:rPr>
              <w:rFonts w:hint="eastAsia"/>
            </w:rPr>
          </w:pPr>
          <w:r w:rsidRPr="00B16D2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lastRenderedPageBreak/>
        <w:br w:type="page"/>
      </w:r>
    </w:p>
    <w:p w14:paraId="1521C760" w14:textId="3F5B973D" w:rsidR="004F27BC" w:rsidRPr="004F27BC" w:rsidRDefault="004F27BC" w:rsidP="009C5523">
      <w:pPr>
        <w:pStyle w:val="a9"/>
      </w:pPr>
      <w:bookmarkStart w:id="0" w:name="_Toc231814246"/>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31814247"/>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31814248"/>
      <w:r>
        <w:rPr>
          <w:rFonts w:hint="eastAsia"/>
        </w:rPr>
        <w:t>二、环境与国际关系的内在联系</w:t>
      </w:r>
      <w:bookmarkEnd w:id="2"/>
    </w:p>
    <w:p w14:paraId="3D141BCF" w14:textId="07370940" w:rsidR="00EA2775" w:rsidRDefault="002824F7" w:rsidP="002824F7">
      <w:pPr>
        <w:pStyle w:val="ae"/>
      </w:pPr>
      <w:bookmarkStart w:id="3" w:name="_Toc231814249"/>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31814250"/>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31814251"/>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31814252"/>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31814253"/>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31814254"/>
      <w:r>
        <w:rPr>
          <w:rFonts w:hint="eastAsia"/>
        </w:rPr>
        <w:t>一、环境问题</w:t>
      </w:r>
      <w:bookmarkEnd w:id="8"/>
    </w:p>
    <w:p w14:paraId="1BE7D627" w14:textId="01587DAB" w:rsidR="00880E9A" w:rsidRDefault="00880E9A" w:rsidP="00880E9A">
      <w:pPr>
        <w:pStyle w:val="ae"/>
      </w:pPr>
      <w:bookmarkStart w:id="9" w:name="_Toc231814255"/>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31814256"/>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31814257"/>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31814258"/>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31814259"/>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31814260"/>
      <w:r>
        <w:rPr>
          <w:rFonts w:hint="eastAsia"/>
        </w:rPr>
        <w:lastRenderedPageBreak/>
        <w:t>三、全球性环境问题的特点与应对</w:t>
      </w:r>
      <w:bookmarkEnd w:id="14"/>
    </w:p>
    <w:p w14:paraId="5A9EBE47" w14:textId="76C5D9AC" w:rsidR="00FD36DE" w:rsidRDefault="00FD36DE" w:rsidP="00FD36DE">
      <w:pPr>
        <w:pStyle w:val="ae"/>
      </w:pPr>
      <w:bookmarkStart w:id="15" w:name="_Toc231814261"/>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31814262"/>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31814263"/>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31814264"/>
      <w:r>
        <w:rPr>
          <w:rFonts w:hint="eastAsia"/>
        </w:rPr>
        <w:t>一、全球环境治理体系的要素和发展</w:t>
      </w:r>
      <w:bookmarkEnd w:id="18"/>
    </w:p>
    <w:p w14:paraId="6DE7B5B1" w14:textId="1FE599AA" w:rsidR="004B2F3A" w:rsidRDefault="004C7E35" w:rsidP="004C7E35">
      <w:pPr>
        <w:pStyle w:val="ae"/>
      </w:pPr>
      <w:bookmarkStart w:id="19" w:name="_Toc231814265"/>
      <w:r>
        <w:rPr>
          <w:rFonts w:hint="eastAsia"/>
        </w:rPr>
        <w:t>（一）全球环境治理体系的要素</w:t>
      </w:r>
      <w:bookmarkEnd w:id="19"/>
    </w:p>
    <w:p w14:paraId="41B14A1E" w14:textId="070F5152" w:rsidR="00984E2C" w:rsidRPr="00984E2C" w:rsidRDefault="00984E2C" w:rsidP="00984E2C">
      <w:pPr>
        <w:pStyle w:val="aa"/>
        <w:spacing w:before="78" w:after="78"/>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31814266"/>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31814267"/>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31814268"/>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pPr>
    </w:p>
    <w:p w14:paraId="231B8A34" w14:textId="3DCC4395" w:rsidR="00984E2C" w:rsidRDefault="006F60F6" w:rsidP="006F60F6">
      <w:pPr>
        <w:pStyle w:val="ac"/>
      </w:pPr>
      <w:bookmarkStart w:id="23" w:name="_Toc231814269"/>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pPr>
      <w:bookmarkStart w:id="24" w:name="_Toc231814270"/>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31814271"/>
      <w:r>
        <w:rPr>
          <w:rFonts w:hint="eastAsia"/>
        </w:rPr>
        <w:t>（二）影响全球环境治理体系的有效性的因素</w:t>
      </w:r>
      <w:bookmarkEnd w:id="25"/>
    </w:p>
    <w:p w14:paraId="4888F485" w14:textId="7399DB36" w:rsidR="00C9280D" w:rsidRPr="00C9280D" w:rsidRDefault="00C9280D" w:rsidP="00C9280D">
      <w:pPr>
        <w:pStyle w:val="aa"/>
        <w:spacing w:before="78" w:after="78"/>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31814272"/>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31814273"/>
      <w:r>
        <w:rPr>
          <w:rFonts w:hint="eastAsia"/>
        </w:rPr>
        <w:t>第四讲</w:t>
      </w:r>
      <w:r>
        <w:rPr>
          <w:rFonts w:hint="eastAsia"/>
        </w:rPr>
        <w:t xml:space="preserve"> </w:t>
      </w:r>
      <w:r>
        <w:rPr>
          <w:rFonts w:hint="eastAsia"/>
        </w:rPr>
        <w:t>全球气候变化治理机制</w:t>
      </w:r>
      <w:bookmarkEnd w:id="27"/>
    </w:p>
    <w:p w14:paraId="4700DEA4" w14:textId="645397F1" w:rsidR="009863EB" w:rsidRDefault="009863EB" w:rsidP="009863EB">
      <w:pPr>
        <w:pStyle w:val="aa"/>
        <w:spacing w:before="78" w:after="78"/>
        <w:jc w:val="center"/>
      </w:pPr>
      <w:r>
        <w:rPr>
          <w:rFonts w:hint="eastAsia"/>
        </w:rPr>
        <w:t>2026.4.</w:t>
      </w:r>
      <w:r w:rsidR="00D42B62">
        <w:rPr>
          <w:rFonts w:hint="eastAsia"/>
        </w:rPr>
        <w:t>20</w:t>
      </w:r>
      <w:r w:rsidR="009465BE">
        <w:rPr>
          <w:rFonts w:hint="eastAsia"/>
        </w:rPr>
        <w:t xml:space="preserve"> / 2026.4.27</w:t>
      </w:r>
    </w:p>
    <w:p w14:paraId="77768E28" w14:textId="4F727F47" w:rsidR="009863EB" w:rsidRDefault="0094121F" w:rsidP="0094121F">
      <w:pPr>
        <w:pStyle w:val="ac"/>
      </w:pPr>
      <w:bookmarkStart w:id="28" w:name="_Toc231814274"/>
      <w:r>
        <w:rPr>
          <w:rFonts w:hint="eastAsia"/>
        </w:rPr>
        <w:t>一、全球气候变化治理机制的形式</w:t>
      </w:r>
      <w:bookmarkEnd w:id="28"/>
    </w:p>
    <w:p w14:paraId="7ABDF66B" w14:textId="5AAA667C" w:rsidR="0094121F" w:rsidRDefault="0094121F" w:rsidP="001A5EBF">
      <w:pPr>
        <w:pStyle w:val="aa"/>
        <w:spacing w:before="78" w:after="78"/>
      </w:pPr>
      <w:r>
        <w:tab/>
      </w:r>
      <w:r>
        <w:rPr>
          <w:rFonts w:hint="eastAsia"/>
        </w:rPr>
        <w:t>全球气候治理的形式包括全球气候治理机制（</w:t>
      </w:r>
      <w:r>
        <w:rPr>
          <w:rFonts w:hint="eastAsia"/>
        </w:rPr>
        <w:t>global climate regime</w:t>
      </w:r>
      <w:r>
        <w:rPr>
          <w:rFonts w:hint="eastAsia"/>
        </w:rPr>
        <w:t>）、跨国气候机制复合体（</w:t>
      </w:r>
      <w:r>
        <w:rPr>
          <w:rFonts w:hint="eastAsia"/>
        </w:rPr>
        <w:t>transnational climate regime complex</w:t>
      </w:r>
      <w:r>
        <w:rPr>
          <w:rFonts w:hint="eastAsia"/>
        </w:rPr>
        <w:t>）、全球气候治理场景（</w:t>
      </w:r>
      <w:r>
        <w:rPr>
          <w:rFonts w:hint="eastAsia"/>
        </w:rPr>
        <w:t>global climate governance landscape</w:t>
      </w:r>
      <w:r>
        <w:rPr>
          <w:rFonts w:hint="eastAsia"/>
        </w:rPr>
        <w:t>）。</w:t>
      </w:r>
    </w:p>
    <w:p w14:paraId="3B447141" w14:textId="4AC8BF45" w:rsidR="0094121F" w:rsidRDefault="0094121F" w:rsidP="001A5EBF">
      <w:pPr>
        <w:pStyle w:val="aa"/>
        <w:spacing w:before="78" w:after="78"/>
      </w:pPr>
      <w:r>
        <w:tab/>
      </w:r>
      <w:proofErr w:type="gramStart"/>
      <w:r>
        <w:rPr>
          <w:rFonts w:hint="eastAsia"/>
        </w:rPr>
        <w:t>基欧汉</w:t>
      </w:r>
      <w:proofErr w:type="gramEnd"/>
      <w:r>
        <w:rPr>
          <w:rFonts w:hint="eastAsia"/>
        </w:rPr>
        <w:t>曾在一个研究中描述了跨国气候机制复合体——它包括联合国框架下有约束力的机制（如</w:t>
      </w:r>
      <w:r>
        <w:rPr>
          <w:rFonts w:hint="eastAsia"/>
        </w:rPr>
        <w:t>UNFCCC</w:t>
      </w:r>
      <w:r>
        <w:rPr>
          <w:rFonts w:hint="eastAsia"/>
        </w:rPr>
        <w:t>）、蒙特利尔议定书、双边协定、单边行动、专家评估、俱乐部式机制、多边发展银行等。因此，跨国气候机制复合体是较为包容的，但其边界也较为模糊。</w:t>
      </w:r>
    </w:p>
    <w:p w14:paraId="606F1900" w14:textId="77777777" w:rsidR="0094121F" w:rsidRPr="0094121F" w:rsidRDefault="0094121F" w:rsidP="001A5EBF">
      <w:pPr>
        <w:pStyle w:val="aa"/>
        <w:spacing w:before="78" w:after="78"/>
      </w:pPr>
    </w:p>
    <w:p w14:paraId="50ADA0D8" w14:textId="15B17322" w:rsidR="0094121F" w:rsidRDefault="00410E2E" w:rsidP="00410E2E">
      <w:pPr>
        <w:pStyle w:val="ac"/>
      </w:pPr>
      <w:bookmarkStart w:id="29" w:name="_Toc231814275"/>
      <w:r>
        <w:rPr>
          <w:rFonts w:hint="eastAsia"/>
        </w:rPr>
        <w:t>二、全球气候变化治理机制的核心协议</w:t>
      </w:r>
      <w:bookmarkEnd w:id="29"/>
    </w:p>
    <w:p w14:paraId="376C9550" w14:textId="67A9F13F" w:rsidR="00410E2E" w:rsidRDefault="00410E2E" w:rsidP="001A5EBF">
      <w:pPr>
        <w:pStyle w:val="aa"/>
        <w:spacing w:before="78" w:after="78"/>
      </w:pPr>
      <w:r>
        <w:tab/>
      </w:r>
      <w:r>
        <w:rPr>
          <w:rFonts w:hint="eastAsia"/>
        </w:rPr>
        <w:t>全球气候变化治理机制的核心协议主要有《联合国气候变化框架公约》《京都议定书》《巴黎协定》。</w:t>
      </w:r>
    </w:p>
    <w:p w14:paraId="0EAF4483" w14:textId="766242BD" w:rsidR="00410E2E" w:rsidRDefault="00410E2E" w:rsidP="00410E2E">
      <w:pPr>
        <w:pStyle w:val="ae"/>
      </w:pPr>
      <w:bookmarkStart w:id="30" w:name="_Toc231814276"/>
      <w:r>
        <w:rPr>
          <w:rFonts w:hint="eastAsia"/>
        </w:rPr>
        <w:lastRenderedPageBreak/>
        <w:t>（一）《联合国气候变化框架公约》</w:t>
      </w:r>
      <w:bookmarkEnd w:id="30"/>
    </w:p>
    <w:p w14:paraId="6ED1C720" w14:textId="65550802" w:rsidR="00410E2E" w:rsidRDefault="00410E2E" w:rsidP="001A5EBF">
      <w:pPr>
        <w:pStyle w:val="aa"/>
        <w:spacing w:before="78" w:after="78"/>
      </w:pPr>
      <w:r>
        <w:tab/>
      </w:r>
      <w:r>
        <w:rPr>
          <w:rFonts w:hint="eastAsia"/>
        </w:rPr>
        <w:t>1979</w:t>
      </w:r>
      <w:r>
        <w:rPr>
          <w:rFonts w:hint="eastAsia"/>
        </w:rPr>
        <w:t>年，第一次世界气候大会呼吁保护气候。</w:t>
      </w:r>
      <w:r>
        <w:rPr>
          <w:rFonts w:hint="eastAsia"/>
        </w:rPr>
        <w:t>1988</w:t>
      </w:r>
      <w:r>
        <w:rPr>
          <w:rFonts w:hint="eastAsia"/>
        </w:rPr>
        <w:t>年，世界气象组织和联合国环境规划署组建政府间气候变化专门委员会（</w:t>
      </w:r>
      <w:r>
        <w:rPr>
          <w:rFonts w:hint="eastAsia"/>
        </w:rPr>
        <w:t>IPCC</w:t>
      </w:r>
      <w:r>
        <w:rPr>
          <w:rFonts w:hint="eastAsia"/>
        </w:rPr>
        <w:t>），联合国大会通过了保护气候的决议。</w:t>
      </w:r>
      <w:r>
        <w:rPr>
          <w:rFonts w:hint="eastAsia"/>
        </w:rPr>
        <w:t>1990</w:t>
      </w:r>
      <w:r>
        <w:rPr>
          <w:rFonts w:hint="eastAsia"/>
        </w:rPr>
        <w:t>年，第二次世界气候大会呼吁制订保护气候的公约，联合国大会决定启动公约谈判。</w:t>
      </w:r>
      <w:r>
        <w:rPr>
          <w:rFonts w:hint="eastAsia"/>
        </w:rPr>
        <w:t>1992</w:t>
      </w:r>
      <w:r>
        <w:rPr>
          <w:rFonts w:hint="eastAsia"/>
        </w:rPr>
        <w:t>年，《联合国气候变化框架公约》（</w:t>
      </w:r>
      <w:r>
        <w:rPr>
          <w:rFonts w:hint="eastAsia"/>
        </w:rPr>
        <w:t>UNFCCC</w:t>
      </w:r>
      <w:r>
        <w:rPr>
          <w:rFonts w:hint="eastAsia"/>
        </w:rPr>
        <w:t>）开放签署。</w:t>
      </w:r>
      <w:r>
        <w:rPr>
          <w:rFonts w:hint="eastAsia"/>
        </w:rPr>
        <w:t>1994</w:t>
      </w:r>
      <w:r>
        <w:rPr>
          <w:rFonts w:hint="eastAsia"/>
        </w:rPr>
        <w:t>年，气候公约生效。</w:t>
      </w:r>
    </w:p>
    <w:p w14:paraId="3135C27A" w14:textId="4F5D23F8" w:rsidR="00410E2E" w:rsidRDefault="00410E2E" w:rsidP="001A5EBF">
      <w:pPr>
        <w:pStyle w:val="aa"/>
        <w:spacing w:before="78" w:after="78"/>
      </w:pPr>
      <w:r>
        <w:tab/>
      </w:r>
      <w:r>
        <w:rPr>
          <w:rFonts w:hint="eastAsia"/>
        </w:rPr>
        <w:t>UNFCCC</w:t>
      </w:r>
      <w:r>
        <w:rPr>
          <w:rFonts w:hint="eastAsia"/>
        </w:rPr>
        <w:t>确认了问题的存在：</w:t>
      </w:r>
    </w:p>
    <w:p w14:paraId="212FB8E7" w14:textId="626F618F" w:rsidR="00410E2E" w:rsidRPr="00410E2E" w:rsidRDefault="00410E2E" w:rsidP="00D651B5">
      <w:pPr>
        <w:pStyle w:val="af3"/>
        <w:spacing w:before="78" w:after="78"/>
        <w:ind w:firstLine="420"/>
        <w:rPr>
          <w:b/>
          <w:bCs/>
          <w:i/>
          <w:iCs/>
        </w:rPr>
      </w:pPr>
      <w:r w:rsidRPr="00410E2E">
        <w:rPr>
          <w:rFonts w:hint="eastAsia"/>
          <w:b/>
          <w:bCs/>
          <w:i/>
          <w:iCs/>
        </w:rPr>
        <w:t>本公约各缔约方，</w:t>
      </w:r>
    </w:p>
    <w:p w14:paraId="12937A03" w14:textId="65FE884F" w:rsidR="00410E2E" w:rsidRPr="00410E2E" w:rsidRDefault="00410E2E" w:rsidP="00410E2E">
      <w:pPr>
        <w:pStyle w:val="af3"/>
        <w:spacing w:before="78" w:after="78"/>
      </w:pPr>
      <w:r>
        <w:rPr>
          <w:rFonts w:hint="eastAsia"/>
        </w:rPr>
        <w:t xml:space="preserve">　　</w:t>
      </w:r>
      <w:r w:rsidRPr="00410E2E">
        <w:rPr>
          <w:rFonts w:hint="eastAsia"/>
          <w:b/>
          <w:bCs/>
        </w:rPr>
        <w:t>承认</w:t>
      </w:r>
      <w:r>
        <w:rPr>
          <w:rFonts w:hint="eastAsia"/>
        </w:rPr>
        <w:t>地球气候的变化及其不利影响是人类共同关心的问题，</w:t>
      </w:r>
    </w:p>
    <w:p w14:paraId="17E21EB7" w14:textId="31645D14" w:rsidR="00410E2E" w:rsidRDefault="00410E2E" w:rsidP="00410E2E">
      <w:pPr>
        <w:pStyle w:val="af3"/>
        <w:spacing w:before="78" w:after="78"/>
        <w:ind w:firstLine="420"/>
      </w:pPr>
      <w:r w:rsidRPr="00410E2E">
        <w:rPr>
          <w:rFonts w:hint="eastAsia"/>
          <w:b/>
          <w:bCs/>
        </w:rPr>
        <w:t>感到忧虑的是，</w:t>
      </w:r>
      <w:r>
        <w:rPr>
          <w:rFonts w:hint="eastAsia"/>
        </w:rPr>
        <w:t>人类活动已大幅增加大气中温室气体的浓度，这种增加增强了自然温室效应，平均而言将引起地球表面和大气进一步增温，并可能对自然生态系统和人类产生不利影响，</w:t>
      </w:r>
    </w:p>
    <w:p w14:paraId="16576257" w14:textId="725387F4" w:rsidR="00410E2E" w:rsidRDefault="00410E2E" w:rsidP="00410E2E">
      <w:pPr>
        <w:pStyle w:val="af3"/>
        <w:spacing w:before="78" w:after="78"/>
        <w:ind w:firstLine="420"/>
      </w:pPr>
      <w:r>
        <w:rPr>
          <w:rFonts w:hint="eastAsia"/>
        </w:rPr>
        <w:t>……</w:t>
      </w:r>
    </w:p>
    <w:p w14:paraId="7B53674E" w14:textId="5E5A5370" w:rsidR="00410E2E" w:rsidRPr="00410E2E" w:rsidRDefault="00410E2E" w:rsidP="00410E2E">
      <w:pPr>
        <w:pStyle w:val="af3"/>
        <w:spacing w:before="78" w:after="78"/>
        <w:jc w:val="right"/>
      </w:pPr>
      <w:r>
        <w:rPr>
          <w:rFonts w:hint="eastAsia"/>
        </w:rPr>
        <w:t>——《联合国气候变化框架公约》</w:t>
      </w:r>
    </w:p>
    <w:p w14:paraId="4606B076" w14:textId="3C069A23" w:rsidR="00410E2E" w:rsidRDefault="00D651B5" w:rsidP="001A5EBF">
      <w:pPr>
        <w:pStyle w:val="aa"/>
        <w:spacing w:before="78" w:after="78"/>
      </w:pPr>
      <w:r>
        <w:tab/>
      </w:r>
      <w:r>
        <w:rPr>
          <w:rFonts w:hint="eastAsia"/>
        </w:rPr>
        <w:t>UNFCCC</w:t>
      </w:r>
      <w:r>
        <w:rPr>
          <w:rFonts w:hint="eastAsia"/>
        </w:rPr>
        <w:t>设定了目标：</w:t>
      </w:r>
    </w:p>
    <w:p w14:paraId="04CCF64A" w14:textId="0645F34F" w:rsidR="00D651B5" w:rsidRDefault="00D651B5" w:rsidP="00D651B5">
      <w:pPr>
        <w:pStyle w:val="af3"/>
        <w:spacing w:before="78" w:after="78"/>
      </w:pPr>
      <w:r w:rsidRPr="00D651B5">
        <w:rPr>
          <w:rFonts w:hint="eastAsia"/>
          <w:b/>
          <w:bCs/>
        </w:rPr>
        <w:t>第二条</w:t>
      </w:r>
      <w:r>
        <w:rPr>
          <w:rFonts w:hint="eastAsia"/>
        </w:rPr>
        <w:t xml:space="preserve"> </w:t>
      </w:r>
      <w:r w:rsidRPr="00D651B5">
        <w:t>本公约以及缔约方会议可能通过的任何相关法律文书的最终目标是：根据本公约的各项有关规定，将大气中温室气体的浓度稳定在防止气候系统受到危险的人为干扰的水平上。这一水平应当在足以使生态系统能够自然地适应气候变化、确保粮食生产免受威胁并使经济发展能够可持续地进行的时间范围内实现。</w:t>
      </w:r>
    </w:p>
    <w:p w14:paraId="11129D12" w14:textId="77777777" w:rsidR="00D651B5" w:rsidRPr="00410E2E" w:rsidRDefault="00D651B5" w:rsidP="00D651B5">
      <w:pPr>
        <w:pStyle w:val="af3"/>
        <w:spacing w:before="78" w:after="78"/>
        <w:jc w:val="right"/>
      </w:pPr>
      <w:r>
        <w:rPr>
          <w:rFonts w:hint="eastAsia"/>
        </w:rPr>
        <w:t>——《联合国气候变化框架公约》</w:t>
      </w:r>
    </w:p>
    <w:p w14:paraId="5431B128" w14:textId="38BFD239" w:rsidR="00D651B5" w:rsidRDefault="00D651B5" w:rsidP="001A5EBF">
      <w:pPr>
        <w:pStyle w:val="aa"/>
        <w:spacing w:before="78" w:after="78"/>
      </w:pPr>
      <w:r>
        <w:tab/>
      </w:r>
      <w:r>
        <w:rPr>
          <w:rFonts w:hint="eastAsia"/>
        </w:rPr>
        <w:t>UNFCCC</w:t>
      </w:r>
      <w:r>
        <w:rPr>
          <w:rFonts w:hint="eastAsia"/>
        </w:rPr>
        <w:t>在公约的第三条确立了数个原则：公平原则，共同但又区别的责任和各自能力原则，考虑发展中国家特殊情况原则，预防原则，可持续发展原则，应对气候变化与国际经济、贸易体系协调原则。其中的焦点是“共区原则”</w:t>
      </w:r>
      <w:r w:rsidR="0044518F">
        <w:rPr>
          <w:rFonts w:hint="eastAsia"/>
        </w:rPr>
        <w:t>：</w:t>
      </w:r>
    </w:p>
    <w:p w14:paraId="47059230" w14:textId="1D64302D" w:rsidR="00D651B5" w:rsidRDefault="00D651B5" w:rsidP="00D651B5">
      <w:pPr>
        <w:pStyle w:val="af3"/>
        <w:spacing w:before="78" w:after="78"/>
        <w:ind w:firstLine="420"/>
      </w:pPr>
      <w:r w:rsidRPr="00D651B5">
        <w:t>各缔约方应当在公平的基础上，并根据它们共同但有区别的责任和各自的能力，为人类当代和后代的利益保护气候系统。因此，发达国家缔约方应当率先对付气候变化及其不利影响。</w:t>
      </w:r>
    </w:p>
    <w:p w14:paraId="07E9B10B" w14:textId="77777777" w:rsidR="00D651B5" w:rsidRPr="00410E2E" w:rsidRDefault="00D651B5" w:rsidP="00D651B5">
      <w:pPr>
        <w:pStyle w:val="af3"/>
        <w:spacing w:before="78" w:after="78"/>
        <w:jc w:val="right"/>
      </w:pPr>
      <w:r>
        <w:rPr>
          <w:rFonts w:hint="eastAsia"/>
        </w:rPr>
        <w:t>——《联合国气候变化框架公约》</w:t>
      </w:r>
    </w:p>
    <w:p w14:paraId="22869F34" w14:textId="4E94235A" w:rsidR="00D651B5" w:rsidRDefault="0044518F" w:rsidP="001A5EBF">
      <w:pPr>
        <w:pStyle w:val="aa"/>
        <w:spacing w:before="78" w:after="78"/>
      </w:pPr>
      <w:r>
        <w:tab/>
      </w:r>
      <w:r>
        <w:rPr>
          <w:rFonts w:hint="eastAsia"/>
        </w:rPr>
        <w:t>据此，发达国家和发展中国家承担不同责任和义务。</w:t>
      </w:r>
    </w:p>
    <w:p w14:paraId="0CB66EC0" w14:textId="5BCC0159" w:rsidR="0044518F" w:rsidRPr="00D651B5" w:rsidRDefault="00A1151F" w:rsidP="00A1151F">
      <w:pPr>
        <w:pStyle w:val="ae"/>
      </w:pPr>
      <w:bookmarkStart w:id="31" w:name="_Toc231814277"/>
      <w:r>
        <w:rPr>
          <w:rFonts w:hint="eastAsia"/>
        </w:rPr>
        <w:t>（二）《京都议定书》</w:t>
      </w:r>
      <w:bookmarkEnd w:id="31"/>
    </w:p>
    <w:p w14:paraId="6C8E38B0" w14:textId="346AEC4B" w:rsidR="00D651B5" w:rsidRDefault="00A1151F" w:rsidP="001A5EBF">
      <w:pPr>
        <w:pStyle w:val="aa"/>
        <w:spacing w:before="78" w:after="78"/>
      </w:pPr>
      <w:r>
        <w:tab/>
      </w:r>
      <w:r>
        <w:rPr>
          <w:rFonts w:hint="eastAsia"/>
        </w:rPr>
        <w:t>《京都议定书》自</w:t>
      </w:r>
      <w:r>
        <w:rPr>
          <w:rFonts w:hint="eastAsia"/>
        </w:rPr>
        <w:t>1995</w:t>
      </w:r>
      <w:r>
        <w:rPr>
          <w:rFonts w:hint="eastAsia"/>
        </w:rPr>
        <w:t>年开始谈判，在</w:t>
      </w:r>
      <w:r>
        <w:rPr>
          <w:rFonts w:hint="eastAsia"/>
        </w:rPr>
        <w:t>1997</w:t>
      </w:r>
      <w:r>
        <w:rPr>
          <w:rFonts w:hint="eastAsia"/>
        </w:rPr>
        <w:t>年</w:t>
      </w:r>
      <w:r>
        <w:rPr>
          <w:rFonts w:hint="eastAsia"/>
        </w:rPr>
        <w:t>12</w:t>
      </w:r>
      <w:r>
        <w:rPr>
          <w:rFonts w:hint="eastAsia"/>
        </w:rPr>
        <w:t>月</w:t>
      </w:r>
      <w:r>
        <w:rPr>
          <w:rFonts w:hint="eastAsia"/>
        </w:rPr>
        <w:t>11</w:t>
      </w:r>
      <w:r>
        <w:rPr>
          <w:rFonts w:hint="eastAsia"/>
        </w:rPr>
        <w:t>日获得通过，于</w:t>
      </w:r>
      <w:r>
        <w:rPr>
          <w:rFonts w:hint="eastAsia"/>
        </w:rPr>
        <w:t>2005</w:t>
      </w:r>
      <w:r>
        <w:rPr>
          <w:rFonts w:hint="eastAsia"/>
        </w:rPr>
        <w:t>年</w:t>
      </w:r>
      <w:r>
        <w:rPr>
          <w:rFonts w:hint="eastAsia"/>
        </w:rPr>
        <w:t>2</w:t>
      </w:r>
      <w:r>
        <w:rPr>
          <w:rFonts w:hint="eastAsia"/>
        </w:rPr>
        <w:t>月</w:t>
      </w:r>
      <w:r>
        <w:rPr>
          <w:rFonts w:hint="eastAsia"/>
        </w:rPr>
        <w:t>16</w:t>
      </w:r>
      <w:r>
        <w:rPr>
          <w:rFonts w:hint="eastAsia"/>
        </w:rPr>
        <w:t>日生效，有</w:t>
      </w:r>
      <w:r>
        <w:rPr>
          <w:rFonts w:hint="eastAsia"/>
        </w:rPr>
        <w:t>192</w:t>
      </w:r>
      <w:r>
        <w:rPr>
          <w:rFonts w:hint="eastAsia"/>
        </w:rPr>
        <w:t>个缔约方。《京都议定书》以《公约》的原则和规定为基础，并遵循其基于附件的构架。它只对发达国家有约束力，并根据“共区原则”，令发达国家承担更多责任，因为《京都议定书》认定发达国家对温室气体排放量负有主要责任。</w:t>
      </w:r>
      <w:r w:rsidR="00ED2D75">
        <w:rPr>
          <w:rFonts w:hint="eastAsia"/>
        </w:rPr>
        <w:t>《京都议定书》相比《公约》更加具体详细，从“原则”走向了“规则”。</w:t>
      </w:r>
    </w:p>
    <w:p w14:paraId="337AD861" w14:textId="13852EFB" w:rsidR="00ED2D75" w:rsidRDefault="00ED2D75" w:rsidP="001A5EBF">
      <w:pPr>
        <w:pStyle w:val="aa"/>
        <w:spacing w:before="78" w:after="78"/>
      </w:pPr>
      <w:r>
        <w:tab/>
      </w:r>
      <w:r>
        <w:rPr>
          <w:rFonts w:hint="eastAsia"/>
        </w:rPr>
        <w:t>由于在《京都议定书》签订后的第一个承诺期内，多数大国（除欧盟外）均未实现减排目标，故《京都议定书》需要开展第二个承诺期。</w:t>
      </w:r>
      <w:r>
        <w:rPr>
          <w:rFonts w:hint="eastAsia"/>
        </w:rPr>
        <w:t>2012</w:t>
      </w:r>
      <w:r>
        <w:rPr>
          <w:rFonts w:hint="eastAsia"/>
        </w:rPr>
        <w:t>年</w:t>
      </w:r>
      <w:r>
        <w:rPr>
          <w:rFonts w:hint="eastAsia"/>
        </w:rPr>
        <w:t>12</w:t>
      </w:r>
      <w:r>
        <w:rPr>
          <w:rFonts w:hint="eastAsia"/>
        </w:rPr>
        <w:t>月</w:t>
      </w:r>
      <w:r>
        <w:rPr>
          <w:rFonts w:hint="eastAsia"/>
        </w:rPr>
        <w:t>8</w:t>
      </w:r>
      <w:r>
        <w:rPr>
          <w:rFonts w:hint="eastAsia"/>
        </w:rPr>
        <w:t>日，在卡塔尔多哈通过了《</w:t>
      </w:r>
      <w:r w:rsidRPr="00ED2D75">
        <w:rPr>
          <w:rFonts w:hint="eastAsia"/>
        </w:rPr>
        <w:t>〈</w:t>
      </w:r>
      <w:r>
        <w:rPr>
          <w:rFonts w:hint="eastAsia"/>
        </w:rPr>
        <w:t>京都议定书</w:t>
      </w:r>
      <w:r w:rsidRPr="00ED2D75">
        <w:rPr>
          <w:rFonts w:hint="eastAsia"/>
        </w:rPr>
        <w:t>〉</w:t>
      </w:r>
      <w:r>
        <w:rPr>
          <w:rFonts w:hint="eastAsia"/>
        </w:rPr>
        <w:t>多哈修正案》，用于从</w:t>
      </w:r>
      <w:r>
        <w:rPr>
          <w:rFonts w:hint="eastAsia"/>
        </w:rPr>
        <w:t>2013</w:t>
      </w:r>
      <w:r>
        <w:rPr>
          <w:rFonts w:hint="eastAsia"/>
        </w:rPr>
        <w:t>年开始至</w:t>
      </w:r>
      <w:r>
        <w:rPr>
          <w:rFonts w:hint="eastAsia"/>
        </w:rPr>
        <w:t>2020</w:t>
      </w:r>
      <w:r>
        <w:rPr>
          <w:rFonts w:hint="eastAsia"/>
        </w:rPr>
        <w:t>年的第二个承诺期；该修正案于</w:t>
      </w:r>
      <w:r>
        <w:rPr>
          <w:rFonts w:hint="eastAsia"/>
        </w:rPr>
        <w:t>2020</w:t>
      </w:r>
      <w:r>
        <w:rPr>
          <w:rFonts w:hint="eastAsia"/>
        </w:rPr>
        <w:t>年</w:t>
      </w:r>
      <w:r>
        <w:rPr>
          <w:rFonts w:hint="eastAsia"/>
        </w:rPr>
        <w:t>12</w:t>
      </w:r>
      <w:r>
        <w:rPr>
          <w:rFonts w:hint="eastAsia"/>
        </w:rPr>
        <w:t>月</w:t>
      </w:r>
      <w:r>
        <w:rPr>
          <w:rFonts w:hint="eastAsia"/>
        </w:rPr>
        <w:t>31</w:t>
      </w:r>
      <w:r>
        <w:rPr>
          <w:rFonts w:hint="eastAsia"/>
        </w:rPr>
        <w:t>日生效。然而，也正因为第一个承诺</w:t>
      </w:r>
      <w:proofErr w:type="gramStart"/>
      <w:r>
        <w:rPr>
          <w:rFonts w:hint="eastAsia"/>
        </w:rPr>
        <w:t>期进展</w:t>
      </w:r>
      <w:proofErr w:type="gramEnd"/>
      <w:r>
        <w:rPr>
          <w:rFonts w:hint="eastAsia"/>
        </w:rPr>
        <w:t>不利，《京都议定书》在多哈修正案后也逐步走向了式微。</w:t>
      </w:r>
    </w:p>
    <w:p w14:paraId="6EB45D77" w14:textId="69B49AEE" w:rsidR="00ED2D75" w:rsidRDefault="00ED2D75" w:rsidP="00ED2D75">
      <w:pPr>
        <w:pStyle w:val="ae"/>
      </w:pPr>
      <w:bookmarkStart w:id="32" w:name="_Toc231814278"/>
      <w:r>
        <w:rPr>
          <w:rFonts w:hint="eastAsia"/>
        </w:rPr>
        <w:lastRenderedPageBreak/>
        <w:t>（三）《巴黎协定》</w:t>
      </w:r>
      <w:bookmarkEnd w:id="32"/>
    </w:p>
    <w:p w14:paraId="265A4CD4" w14:textId="2E5C68C9" w:rsidR="00A1151F" w:rsidRDefault="00ED2D75" w:rsidP="001A5EBF">
      <w:pPr>
        <w:pStyle w:val="aa"/>
        <w:spacing w:before="78" w:after="78"/>
      </w:pPr>
      <w:r>
        <w:tab/>
      </w:r>
      <w:r>
        <w:rPr>
          <w:rFonts w:hint="eastAsia"/>
        </w:rPr>
        <w:t>《巴黎协定》是一项具有法律约束力的气候变化国际条约。</w:t>
      </w:r>
      <w:r>
        <w:rPr>
          <w:rFonts w:hint="eastAsia"/>
        </w:rPr>
        <w:t>2015</w:t>
      </w:r>
      <w:r>
        <w:rPr>
          <w:rFonts w:hint="eastAsia"/>
        </w:rPr>
        <w:t>年</w:t>
      </w:r>
      <w:r>
        <w:rPr>
          <w:rFonts w:hint="eastAsia"/>
        </w:rPr>
        <w:t>12</w:t>
      </w:r>
      <w:r>
        <w:rPr>
          <w:rFonts w:hint="eastAsia"/>
        </w:rPr>
        <w:t>月</w:t>
      </w:r>
      <w:r>
        <w:rPr>
          <w:rFonts w:hint="eastAsia"/>
        </w:rPr>
        <w:t>12</w:t>
      </w:r>
      <w:r>
        <w:rPr>
          <w:rFonts w:hint="eastAsia"/>
        </w:rPr>
        <w:t>日，该协定在巴黎举行的《联合国气候变化框架公约》第二十一次缔约方会议上获得</w:t>
      </w:r>
      <w:r>
        <w:rPr>
          <w:rFonts w:hint="eastAsia"/>
        </w:rPr>
        <w:t>196</w:t>
      </w:r>
      <w:r>
        <w:rPr>
          <w:rFonts w:hint="eastAsia"/>
        </w:rPr>
        <w:t>个缔约方通过，并于</w:t>
      </w:r>
      <w:r>
        <w:rPr>
          <w:rFonts w:hint="eastAsia"/>
        </w:rPr>
        <w:t>2016</w:t>
      </w:r>
      <w:r>
        <w:rPr>
          <w:rFonts w:hint="eastAsia"/>
        </w:rPr>
        <w:t>年</w:t>
      </w:r>
      <w:r>
        <w:rPr>
          <w:rFonts w:hint="eastAsia"/>
        </w:rPr>
        <w:t>11</w:t>
      </w:r>
      <w:r>
        <w:rPr>
          <w:rFonts w:hint="eastAsia"/>
        </w:rPr>
        <w:t>月</w:t>
      </w:r>
      <w:r>
        <w:rPr>
          <w:rFonts w:hint="eastAsia"/>
        </w:rPr>
        <w:t>4</w:t>
      </w:r>
      <w:r>
        <w:rPr>
          <w:rFonts w:hint="eastAsia"/>
        </w:rPr>
        <w:t>日生效。《巴黎协定》是多边气候变化进程中的一个里程碑，这是历史上首</w:t>
      </w:r>
      <w:proofErr w:type="gramStart"/>
      <w:r>
        <w:rPr>
          <w:rFonts w:hint="eastAsia"/>
        </w:rPr>
        <w:t>个</w:t>
      </w:r>
      <w:proofErr w:type="gramEnd"/>
      <w:r>
        <w:rPr>
          <w:rFonts w:hint="eastAsia"/>
        </w:rPr>
        <w:t>具有约束力的气候协定。</w:t>
      </w:r>
    </w:p>
    <w:p w14:paraId="1115136D" w14:textId="0193684B" w:rsidR="00ED2D75" w:rsidRDefault="00ED2D75" w:rsidP="001A5EBF">
      <w:pPr>
        <w:pStyle w:val="aa"/>
        <w:spacing w:before="78" w:after="78"/>
      </w:pPr>
      <w:r>
        <w:tab/>
      </w:r>
      <w:r>
        <w:rPr>
          <w:rFonts w:hint="eastAsia"/>
        </w:rPr>
        <w:t>《巴黎协定》确立了全球长期目标：</w:t>
      </w:r>
    </w:p>
    <w:p w14:paraId="273EF70F" w14:textId="000230F7" w:rsidR="00ED2D75" w:rsidRDefault="00ED2D75" w:rsidP="00ED2D75">
      <w:pPr>
        <w:pStyle w:val="af3"/>
        <w:spacing w:before="78" w:after="78"/>
        <w:ind w:firstLine="420"/>
      </w:pPr>
      <w:r w:rsidRPr="00ED2D75">
        <w:rPr>
          <w:rFonts w:hint="eastAsia"/>
        </w:rPr>
        <w:t>把全球平均气温升幅控制在工业化前水平以上低于</w:t>
      </w:r>
      <w:r w:rsidRPr="00ED2D75">
        <w:rPr>
          <w:rFonts w:hint="eastAsia"/>
        </w:rPr>
        <w:t>2</w:t>
      </w:r>
      <w:r w:rsidRPr="00ED2D75">
        <w:rPr>
          <w:rFonts w:hint="eastAsia"/>
        </w:rPr>
        <w:t>℃之内，并努力将气温升幅限制在工业化前水平以上</w:t>
      </w:r>
      <w:r w:rsidRPr="00ED2D75">
        <w:rPr>
          <w:rFonts w:hint="eastAsia"/>
        </w:rPr>
        <w:t>1.5</w:t>
      </w:r>
      <w:r w:rsidRPr="00ED2D75">
        <w:rPr>
          <w:rFonts w:hint="eastAsia"/>
        </w:rPr>
        <w:t>℃之内，同时认识到这将大大减少气候变化的风险和影响；</w:t>
      </w:r>
      <w:r>
        <w:rPr>
          <w:rFonts w:hint="eastAsia"/>
        </w:rPr>
        <w:t>……</w:t>
      </w:r>
    </w:p>
    <w:p w14:paraId="45153CED" w14:textId="5ACF32ED" w:rsidR="00ED2D75" w:rsidRDefault="00ED2D75" w:rsidP="00ED2D75">
      <w:pPr>
        <w:pStyle w:val="af3"/>
        <w:spacing w:before="78" w:after="78"/>
        <w:ind w:firstLine="420"/>
      </w:pPr>
      <w:r>
        <w:rPr>
          <w:rFonts w:hint="eastAsia"/>
        </w:rPr>
        <w:t>……</w:t>
      </w:r>
    </w:p>
    <w:p w14:paraId="484451C8" w14:textId="4CA12751" w:rsidR="00ED2D75" w:rsidRDefault="00ED2D75" w:rsidP="00ED2D75">
      <w:pPr>
        <w:pStyle w:val="af3"/>
        <w:spacing w:before="78" w:after="78"/>
        <w:ind w:firstLine="420"/>
      </w:pPr>
      <w:r w:rsidRPr="00ED2D75">
        <w:rPr>
          <w:rFonts w:hint="eastAsia"/>
        </w:rPr>
        <w:t>为了实现第二条规定的长期气温目标，缔约方旨在尽快达到温室气体排放的全球峰值，同时认识到达峰对发展中国家缔约方来说需要更长的时间；此后利用现有的</w:t>
      </w:r>
      <w:proofErr w:type="gramStart"/>
      <w:r w:rsidRPr="00ED2D75">
        <w:rPr>
          <w:rFonts w:hint="eastAsia"/>
        </w:rPr>
        <w:t>最佳科学</w:t>
      </w:r>
      <w:proofErr w:type="gramEnd"/>
      <w:r w:rsidRPr="00ED2D75">
        <w:rPr>
          <w:rFonts w:hint="eastAsia"/>
        </w:rPr>
        <w:t>迅速减排，以联系可持续发展和消除贫困，在公平的基础上，在本世纪下半叶实现温室气体源的人为排放与汇的清除之间的平衡。</w:t>
      </w:r>
    </w:p>
    <w:p w14:paraId="2F6A789C" w14:textId="10D96D64" w:rsidR="00ED2D75" w:rsidRDefault="00ED2D75" w:rsidP="00ED2D75">
      <w:pPr>
        <w:pStyle w:val="af3"/>
        <w:spacing w:before="78" w:after="78"/>
        <w:jc w:val="right"/>
      </w:pPr>
      <w:r>
        <w:rPr>
          <w:rFonts w:hint="eastAsia"/>
        </w:rPr>
        <w:t>——《巴黎协定》</w:t>
      </w:r>
    </w:p>
    <w:p w14:paraId="18CC00F3" w14:textId="41C9CEAE" w:rsidR="00ED2D75" w:rsidRDefault="0051190B" w:rsidP="001A5EBF">
      <w:pPr>
        <w:pStyle w:val="aa"/>
        <w:spacing w:before="78" w:after="78"/>
      </w:pPr>
      <w:r>
        <w:tab/>
      </w:r>
      <w:r>
        <w:rPr>
          <w:rFonts w:hint="eastAsia"/>
        </w:rPr>
        <w:t>《巴黎协定》中，全球减缓行动以各国国家自主决定贡献（</w:t>
      </w:r>
      <w:r>
        <w:rPr>
          <w:rFonts w:hint="eastAsia"/>
        </w:rPr>
        <w:t>NDC</w:t>
      </w:r>
      <w:r>
        <w:rPr>
          <w:rFonts w:hint="eastAsia"/>
        </w:rPr>
        <w:t>）为基础，体现“共区原则”。</w:t>
      </w:r>
    </w:p>
    <w:p w14:paraId="3C19B590" w14:textId="4942B6A2" w:rsidR="0051190B" w:rsidRDefault="0051190B" w:rsidP="0051190B">
      <w:pPr>
        <w:pStyle w:val="af3"/>
        <w:spacing w:before="78" w:after="78"/>
        <w:ind w:firstLine="420"/>
      </w:pPr>
      <w:r>
        <w:rPr>
          <w:rFonts w:hint="eastAsia"/>
        </w:rPr>
        <w:t>二、各缔约方应编制、通报并保持它计划实现的连续国家自主贡献。缔约方应采取国内减缓措施，以实现这种贡献的目标。</w:t>
      </w:r>
    </w:p>
    <w:p w14:paraId="1EF793DA" w14:textId="415732C0" w:rsidR="0051190B" w:rsidRPr="0051190B" w:rsidRDefault="0051190B" w:rsidP="0051190B">
      <w:pPr>
        <w:pStyle w:val="af3"/>
        <w:spacing w:before="78" w:after="78"/>
        <w:ind w:firstLine="420"/>
      </w:pPr>
      <w:r>
        <w:rPr>
          <w:rFonts w:hint="eastAsia"/>
        </w:rPr>
        <w:t>三、各缔约方的连续国家自主贡献将比当前的国家自主贡献有所进步，并反映其尽可能大的力度，同时体现其共同但有区别的责任和各自能力，考虑不同国情。</w:t>
      </w:r>
    </w:p>
    <w:p w14:paraId="478A5653" w14:textId="77DE917C" w:rsidR="0051190B" w:rsidRDefault="0051190B" w:rsidP="0051190B">
      <w:pPr>
        <w:pStyle w:val="af3"/>
        <w:spacing w:before="78" w:after="78"/>
        <w:jc w:val="right"/>
      </w:pPr>
      <w:r>
        <w:rPr>
          <w:rFonts w:hint="eastAsia"/>
        </w:rPr>
        <w:t>——《巴黎协定》</w:t>
      </w:r>
      <w:r w:rsidR="00B6414A">
        <w:rPr>
          <w:rFonts w:hint="eastAsia"/>
        </w:rPr>
        <w:t>第四条</w:t>
      </w:r>
    </w:p>
    <w:p w14:paraId="18733E2B" w14:textId="4095F065" w:rsidR="0051190B" w:rsidRDefault="007A6EE3" w:rsidP="001A5EBF">
      <w:pPr>
        <w:pStyle w:val="aa"/>
        <w:spacing w:before="78" w:after="78"/>
      </w:pPr>
      <w:r>
        <w:tab/>
      </w:r>
      <w:r>
        <w:rPr>
          <w:rFonts w:hint="eastAsia"/>
        </w:rPr>
        <w:t>《巴黎协定》还作了全球盘点的安排：</w:t>
      </w:r>
    </w:p>
    <w:p w14:paraId="58F44B9B" w14:textId="2F056ECC" w:rsidR="007A6EE3" w:rsidRPr="007A6EE3" w:rsidRDefault="007A6EE3" w:rsidP="007A6EE3">
      <w:pPr>
        <w:pStyle w:val="af3"/>
        <w:spacing w:before="78" w:after="78"/>
        <w:rPr>
          <w:b/>
          <w:bCs/>
        </w:rPr>
      </w:pPr>
      <w:r w:rsidRPr="007A6EE3">
        <w:rPr>
          <w:rFonts w:hint="eastAsia"/>
          <w:b/>
          <w:bCs/>
        </w:rPr>
        <w:t>第十四条</w:t>
      </w:r>
    </w:p>
    <w:p w14:paraId="34D31FBD" w14:textId="7E785AC0" w:rsidR="007A6EE3" w:rsidRDefault="007A6EE3" w:rsidP="007A6EE3">
      <w:pPr>
        <w:pStyle w:val="af3"/>
        <w:spacing w:before="78" w:after="78"/>
        <w:ind w:firstLine="420"/>
      </w:pPr>
      <w:r>
        <w:rPr>
          <w:rFonts w:hint="eastAsia"/>
        </w:rPr>
        <w:t>一、作为本协定缔约方会议的《公约》缔约方会议应定期盘点本协定的履行情况，以评估实现本协定宗旨和长期目标的集体进展情况（称为“全球盘点”）。盘点应以全面和促进性的方式开展，考虑减缓、适应以及执行手段和支助问题，并顾及公平和利用现有的最佳科学。</w:t>
      </w:r>
    </w:p>
    <w:p w14:paraId="0D072167" w14:textId="6A3E855D" w:rsidR="007A6EE3" w:rsidRPr="007A6EE3" w:rsidRDefault="007A6EE3" w:rsidP="007A6EE3">
      <w:pPr>
        <w:pStyle w:val="af3"/>
        <w:spacing w:before="78" w:after="78"/>
        <w:ind w:firstLine="420"/>
      </w:pPr>
      <w:r>
        <w:rPr>
          <w:rFonts w:hint="eastAsia"/>
        </w:rPr>
        <w:t>二、作为本协定缔约方会议的《公约》缔约方会议应在</w:t>
      </w:r>
      <w:r>
        <w:rPr>
          <w:rFonts w:hint="eastAsia"/>
        </w:rPr>
        <w:t>2023</w:t>
      </w:r>
      <w:r>
        <w:rPr>
          <w:rFonts w:hint="eastAsia"/>
        </w:rPr>
        <w:t>年进行第一次全球盘点，此后每五年进行一次，除非作为本协定缔约方会议的《公约》缔约方会议另有决定。</w:t>
      </w:r>
    </w:p>
    <w:p w14:paraId="15383C96" w14:textId="65991866" w:rsidR="007A6EE3" w:rsidRPr="007A6EE3" w:rsidRDefault="007A6EE3" w:rsidP="007A6EE3">
      <w:pPr>
        <w:pStyle w:val="af3"/>
        <w:spacing w:before="78" w:after="78"/>
        <w:ind w:firstLine="420"/>
      </w:pPr>
      <w:r>
        <w:rPr>
          <w:rFonts w:hint="eastAsia"/>
        </w:rPr>
        <w:t>三、全球盘点的结果应为缔约方以国家自主的方式根据本协定的有关规定更新和加强它们的行动和支助，以及加强气候行动的国际合作提供信息。</w:t>
      </w:r>
    </w:p>
    <w:p w14:paraId="17173CBF" w14:textId="77777777" w:rsidR="007A6EE3" w:rsidRDefault="007A6EE3" w:rsidP="007A6EE3">
      <w:pPr>
        <w:pStyle w:val="af3"/>
        <w:spacing w:before="78" w:after="78"/>
        <w:jc w:val="right"/>
      </w:pPr>
      <w:r>
        <w:rPr>
          <w:rFonts w:hint="eastAsia"/>
        </w:rPr>
        <w:t>——《巴黎协定》第四条</w:t>
      </w:r>
    </w:p>
    <w:p w14:paraId="09C49C5C" w14:textId="1814C707" w:rsidR="006019AB" w:rsidRDefault="000659B5" w:rsidP="001A5EBF">
      <w:pPr>
        <w:pStyle w:val="aa"/>
        <w:spacing w:before="78" w:after="78"/>
      </w:pPr>
      <w:r>
        <w:tab/>
      </w:r>
      <w:r>
        <w:rPr>
          <w:rFonts w:hint="eastAsia"/>
        </w:rPr>
        <w:t>《巴黎协定》为向有需要的国家提供资金、技术和能力建设支持提供了一个框架。</w:t>
      </w:r>
    </w:p>
    <w:p w14:paraId="34541322" w14:textId="2A7B37E5" w:rsidR="000659B5" w:rsidRDefault="000659B5" w:rsidP="001A5EBF">
      <w:pPr>
        <w:pStyle w:val="aa"/>
        <w:spacing w:before="78" w:after="78"/>
      </w:pPr>
      <w:r>
        <w:tab/>
      </w:r>
      <w:r>
        <w:rPr>
          <w:rFonts w:hint="eastAsia"/>
        </w:rPr>
        <w:t>根据《巴黎协定》，各国建立了强化透明度框架（</w:t>
      </w:r>
      <w:r>
        <w:rPr>
          <w:rFonts w:hint="eastAsia"/>
        </w:rPr>
        <w:t>ETF</w:t>
      </w:r>
      <w:r>
        <w:rPr>
          <w:rFonts w:hint="eastAsia"/>
        </w:rPr>
        <w:t>）。</w:t>
      </w:r>
    </w:p>
    <w:p w14:paraId="56423A35" w14:textId="6E71BDCA" w:rsidR="000659B5" w:rsidRDefault="000659B5" w:rsidP="001A5EBF">
      <w:pPr>
        <w:pStyle w:val="aa"/>
        <w:spacing w:before="78" w:after="78"/>
      </w:pPr>
    </w:p>
    <w:p w14:paraId="19379EEF" w14:textId="367DECCA" w:rsidR="000659B5" w:rsidRPr="000659B5" w:rsidRDefault="000659B5" w:rsidP="000659B5">
      <w:pPr>
        <w:pStyle w:val="ac"/>
      </w:pPr>
      <w:bookmarkStart w:id="33" w:name="_Toc231814279"/>
      <w:r>
        <w:rPr>
          <w:rFonts w:hint="eastAsia"/>
        </w:rPr>
        <w:t>三、全球气候治理机制的参与主体</w:t>
      </w:r>
      <w:bookmarkEnd w:id="33"/>
    </w:p>
    <w:p w14:paraId="0066292A" w14:textId="6B128AAB" w:rsidR="000659B5" w:rsidRDefault="000659B5" w:rsidP="001A5EBF">
      <w:pPr>
        <w:pStyle w:val="aa"/>
        <w:spacing w:before="78" w:after="78"/>
      </w:pPr>
      <w:r>
        <w:tab/>
      </w:r>
      <w:r>
        <w:rPr>
          <w:rFonts w:hint="eastAsia"/>
        </w:rPr>
        <w:t>主权国家作为全球气候治理机制最主要的参与主体，是一系列多边气候协议的缔约方。《公约》现有</w:t>
      </w:r>
      <w:r>
        <w:rPr>
          <w:rFonts w:hint="eastAsia"/>
        </w:rPr>
        <w:t>197</w:t>
      </w:r>
      <w:r>
        <w:rPr>
          <w:rFonts w:hint="eastAsia"/>
        </w:rPr>
        <w:t>个缔约方，根据其不同承诺，可以分为三个主要的群组</w:t>
      </w:r>
      <w:r w:rsidR="00B52C05">
        <w:rPr>
          <w:rFonts w:hint="eastAsia"/>
        </w:rPr>
        <w:t>：</w:t>
      </w:r>
    </w:p>
    <w:p w14:paraId="6940D3B1" w14:textId="2976D5FD" w:rsidR="00B52C05" w:rsidRDefault="00B52C05" w:rsidP="00B52C05">
      <w:pPr>
        <w:pStyle w:val="aa"/>
        <w:numPr>
          <w:ilvl w:val="0"/>
          <w:numId w:val="7"/>
        </w:numPr>
        <w:spacing w:beforeLines="0" w:before="0" w:afterLines="0" w:after="0"/>
        <w:ind w:left="442" w:hanging="442"/>
      </w:pPr>
      <w:r w:rsidRPr="00B52C05">
        <w:rPr>
          <w:rFonts w:hint="eastAsia"/>
          <w:b/>
          <w:bCs/>
        </w:rPr>
        <w:lastRenderedPageBreak/>
        <w:t>附件一缔约方：</w:t>
      </w:r>
      <w:r>
        <w:rPr>
          <w:rFonts w:hint="eastAsia"/>
        </w:rPr>
        <w:t>共</w:t>
      </w:r>
      <w:r>
        <w:rPr>
          <w:rFonts w:hint="eastAsia"/>
        </w:rPr>
        <w:t>43</w:t>
      </w:r>
      <w:r>
        <w:rPr>
          <w:rFonts w:hint="eastAsia"/>
        </w:rPr>
        <w:t>个，发达国家为主；</w:t>
      </w:r>
    </w:p>
    <w:p w14:paraId="5F72DFCA" w14:textId="412377DA" w:rsidR="00B52C05" w:rsidRDefault="00B52C05" w:rsidP="00B52C05">
      <w:pPr>
        <w:pStyle w:val="aa"/>
        <w:numPr>
          <w:ilvl w:val="0"/>
          <w:numId w:val="7"/>
        </w:numPr>
        <w:spacing w:beforeLines="0" w:before="0" w:afterLines="0" w:after="0"/>
        <w:ind w:left="442" w:hanging="442"/>
      </w:pPr>
      <w:r w:rsidRPr="00B52C05">
        <w:rPr>
          <w:rFonts w:hint="eastAsia"/>
          <w:b/>
          <w:bCs/>
        </w:rPr>
        <w:t>附件二缔约方：</w:t>
      </w:r>
      <w:r>
        <w:rPr>
          <w:rFonts w:hint="eastAsia"/>
        </w:rPr>
        <w:t>包括附件一缔约方中的经合组织成员国，但不包括正在朝市场经济过渡的国家；</w:t>
      </w:r>
    </w:p>
    <w:p w14:paraId="56348B88" w14:textId="1FEADBDA" w:rsidR="00B52C05" w:rsidRDefault="00B52C05" w:rsidP="00B52C05">
      <w:pPr>
        <w:pStyle w:val="aa"/>
        <w:numPr>
          <w:ilvl w:val="0"/>
          <w:numId w:val="7"/>
        </w:numPr>
        <w:spacing w:beforeLines="0" w:before="0" w:afterLines="0" w:after="0"/>
        <w:ind w:left="442" w:hanging="442"/>
      </w:pPr>
      <w:r w:rsidRPr="00B52C05">
        <w:rPr>
          <w:rFonts w:hint="eastAsia"/>
          <w:b/>
          <w:bCs/>
        </w:rPr>
        <w:t>非附件一缔约方：</w:t>
      </w:r>
      <w:r>
        <w:rPr>
          <w:rFonts w:hint="eastAsia"/>
        </w:rPr>
        <w:t>大部分是发展中国家。</w:t>
      </w:r>
    </w:p>
    <w:p w14:paraId="5AEFDEFD" w14:textId="77777777" w:rsidR="00B279A0" w:rsidRDefault="00B279A0" w:rsidP="00B279A0">
      <w:pPr>
        <w:pStyle w:val="aa"/>
        <w:spacing w:before="78" w:after="78"/>
        <w:ind w:left="420"/>
      </w:pPr>
      <w:r>
        <w:rPr>
          <w:rFonts w:hint="eastAsia"/>
        </w:rPr>
        <w:t>国家间集团主要包括：</w:t>
      </w:r>
    </w:p>
    <w:p w14:paraId="05FDDA5E" w14:textId="43186111" w:rsidR="000659B5" w:rsidRDefault="00B279A0" w:rsidP="00B279A0">
      <w:pPr>
        <w:pStyle w:val="aa"/>
        <w:numPr>
          <w:ilvl w:val="0"/>
          <w:numId w:val="8"/>
        </w:numPr>
        <w:spacing w:beforeLines="0" w:before="0" w:afterLines="0" w:after="0"/>
        <w:ind w:left="442" w:hanging="442"/>
      </w:pPr>
      <w:r>
        <w:rPr>
          <w:rFonts w:hint="eastAsia"/>
        </w:rPr>
        <w:t>77</w:t>
      </w:r>
      <w:r>
        <w:rPr>
          <w:rFonts w:hint="eastAsia"/>
        </w:rPr>
        <w:t>国集团、基础四国（巴西、南非、中国、印度），立场相近国家集团（</w:t>
      </w:r>
      <w:r>
        <w:rPr>
          <w:rFonts w:hint="eastAsia"/>
        </w:rPr>
        <w:t>the Like Minded Group</w:t>
      </w:r>
      <w:r>
        <w:rPr>
          <w:rFonts w:hint="eastAsia"/>
        </w:rPr>
        <w:t>）</w:t>
      </w:r>
    </w:p>
    <w:p w14:paraId="4511E78F" w14:textId="5AED1F9B" w:rsidR="00B279A0" w:rsidRDefault="00B279A0" w:rsidP="00B279A0">
      <w:pPr>
        <w:pStyle w:val="aa"/>
        <w:numPr>
          <w:ilvl w:val="0"/>
          <w:numId w:val="8"/>
        </w:numPr>
        <w:spacing w:beforeLines="0" w:before="0" w:afterLines="0" w:after="0"/>
        <w:ind w:left="442" w:hanging="442"/>
      </w:pPr>
      <w:r>
        <w:rPr>
          <w:rFonts w:hint="eastAsia"/>
        </w:rPr>
        <w:t>非洲集团</w:t>
      </w:r>
    </w:p>
    <w:p w14:paraId="68DCAB77" w14:textId="147D887F" w:rsidR="00B279A0" w:rsidRDefault="00B279A0" w:rsidP="00B279A0">
      <w:pPr>
        <w:pStyle w:val="aa"/>
        <w:numPr>
          <w:ilvl w:val="0"/>
          <w:numId w:val="8"/>
        </w:numPr>
        <w:spacing w:beforeLines="0" w:before="0" w:afterLines="0" w:after="0"/>
        <w:ind w:left="442" w:hanging="442"/>
      </w:pPr>
      <w:r>
        <w:rPr>
          <w:rFonts w:hint="eastAsia"/>
        </w:rPr>
        <w:t>拉丁美洲和加勒比独立联盟、热带雨林国家联盟、美洲玻利瓦尔联盟（</w:t>
      </w:r>
      <w:r>
        <w:rPr>
          <w:rFonts w:hint="eastAsia"/>
        </w:rPr>
        <w:t>ALBA</w:t>
      </w:r>
      <w:r>
        <w:rPr>
          <w:rFonts w:hint="eastAsia"/>
        </w:rPr>
        <w:t>）</w:t>
      </w:r>
    </w:p>
    <w:p w14:paraId="66DDF5C9" w14:textId="230E1D1B" w:rsidR="00B279A0" w:rsidRDefault="00B279A0" w:rsidP="00B279A0">
      <w:pPr>
        <w:pStyle w:val="aa"/>
        <w:numPr>
          <w:ilvl w:val="0"/>
          <w:numId w:val="8"/>
        </w:numPr>
        <w:spacing w:beforeLines="0" w:before="0" w:afterLines="0" w:after="0"/>
        <w:ind w:left="442" w:hanging="442"/>
      </w:pPr>
      <w:r>
        <w:rPr>
          <w:rFonts w:hint="eastAsia"/>
        </w:rPr>
        <w:t>小岛屿发展中国家、最不发达国家集团</w:t>
      </w:r>
    </w:p>
    <w:p w14:paraId="012768A5" w14:textId="7C1A1A39" w:rsidR="00B279A0" w:rsidRDefault="00B279A0" w:rsidP="00B279A0">
      <w:pPr>
        <w:pStyle w:val="aa"/>
        <w:numPr>
          <w:ilvl w:val="0"/>
          <w:numId w:val="8"/>
        </w:numPr>
        <w:spacing w:beforeLines="0" w:before="0" w:afterLines="0" w:after="0"/>
        <w:ind w:left="442" w:hanging="442"/>
      </w:pPr>
      <w:r>
        <w:rPr>
          <w:rFonts w:hint="eastAsia"/>
        </w:rPr>
        <w:t>伞型国家群组（</w:t>
      </w:r>
      <w:r>
        <w:rPr>
          <w:rFonts w:hint="eastAsia"/>
        </w:rPr>
        <w:t>the Umbrella Group</w:t>
      </w:r>
      <w:r>
        <w:rPr>
          <w:rFonts w:hint="eastAsia"/>
        </w:rPr>
        <w:t>）</w:t>
      </w:r>
    </w:p>
    <w:p w14:paraId="422931A1" w14:textId="4161D171" w:rsidR="00B279A0" w:rsidRPr="00B279A0" w:rsidRDefault="00B279A0" w:rsidP="00B279A0">
      <w:pPr>
        <w:pStyle w:val="aa"/>
        <w:numPr>
          <w:ilvl w:val="0"/>
          <w:numId w:val="8"/>
        </w:numPr>
        <w:spacing w:beforeLines="0" w:before="0" w:afterLines="0" w:after="0"/>
        <w:ind w:left="442" w:hanging="442"/>
      </w:pPr>
      <w:r>
        <w:rPr>
          <w:rFonts w:hint="eastAsia"/>
        </w:rPr>
        <w:t>欧盟</w:t>
      </w:r>
    </w:p>
    <w:p w14:paraId="5AEE72E7" w14:textId="46800583" w:rsidR="00AC23F3" w:rsidRDefault="00AC23F3" w:rsidP="00AC23F3">
      <w:pPr>
        <w:pStyle w:val="aa"/>
        <w:spacing w:before="78" w:after="78"/>
        <w:ind w:left="420"/>
      </w:pPr>
      <w:r>
        <w:rPr>
          <w:rFonts w:hint="eastAsia"/>
        </w:rPr>
        <w:t>除了主权国家之外，还有观察员组织等主体。</w:t>
      </w:r>
    </w:p>
    <w:p w14:paraId="6235A010" w14:textId="77777777" w:rsidR="00AC23F3" w:rsidRDefault="00AC23F3" w:rsidP="00AC23F3">
      <w:pPr>
        <w:pStyle w:val="aa"/>
        <w:spacing w:before="78" w:after="78"/>
      </w:pPr>
    </w:p>
    <w:p w14:paraId="467DD8C1" w14:textId="4EF9550B" w:rsidR="00AC23F3" w:rsidRDefault="00AC23F3" w:rsidP="00AC23F3">
      <w:pPr>
        <w:pStyle w:val="ac"/>
      </w:pPr>
      <w:bookmarkStart w:id="34" w:name="_Toc231814280"/>
      <w:r>
        <w:rPr>
          <w:rFonts w:hint="eastAsia"/>
        </w:rPr>
        <w:t>四、全球气候治理机制的组织</w:t>
      </w:r>
      <w:bookmarkEnd w:id="34"/>
    </w:p>
    <w:p w14:paraId="14DD8988" w14:textId="286BF9D0" w:rsidR="00AC23F3" w:rsidRDefault="00AC23F3" w:rsidP="00AC23F3">
      <w:pPr>
        <w:pStyle w:val="aa"/>
        <w:spacing w:before="78" w:after="78"/>
      </w:pPr>
      <w:r>
        <w:tab/>
      </w:r>
      <w:r>
        <w:rPr>
          <w:rFonts w:hint="eastAsia"/>
        </w:rPr>
        <w:t>联合国缔约方大会（</w:t>
      </w:r>
      <w:r>
        <w:rPr>
          <w:rFonts w:hint="eastAsia"/>
        </w:rPr>
        <w:t>COP</w:t>
      </w:r>
      <w:r>
        <w:rPr>
          <w:rFonts w:hint="eastAsia"/>
        </w:rPr>
        <w:t>）是最重要的全球气候治理机制的组织形式之一。</w:t>
      </w:r>
      <w:r w:rsidR="00E62867">
        <w:rPr>
          <w:rFonts w:hint="eastAsia"/>
        </w:rPr>
        <w:t>COP</w:t>
      </w:r>
      <w:r w:rsidR="00E62867">
        <w:rPr>
          <w:rFonts w:hint="eastAsia"/>
        </w:rPr>
        <w:t>是最具普遍性的多边会议之一，旨在审查、通过决议或者新的法律公约；</w:t>
      </w:r>
      <w:r w:rsidR="00E62867">
        <w:rPr>
          <w:rFonts w:hint="eastAsia"/>
        </w:rPr>
        <w:t>COP</w:t>
      </w:r>
      <w:r w:rsidR="00E62867">
        <w:rPr>
          <w:rFonts w:hint="eastAsia"/>
        </w:rPr>
        <w:t>的功能包括多边气候谈判的主要场所、通过协议、推动持续进程，且具备高度的开放性。</w:t>
      </w:r>
    </w:p>
    <w:p w14:paraId="0824D407" w14:textId="77777777" w:rsidR="00DF0800" w:rsidRDefault="00DF0800" w:rsidP="00AC23F3">
      <w:pPr>
        <w:pStyle w:val="aa"/>
        <w:spacing w:before="78" w:after="78"/>
      </w:pPr>
    </w:p>
    <w:p w14:paraId="3A3D0E06" w14:textId="07DFB28B" w:rsidR="00DF0800" w:rsidRDefault="00DF0800" w:rsidP="00DF0800">
      <w:pPr>
        <w:pStyle w:val="ac"/>
      </w:pPr>
      <w:bookmarkStart w:id="35" w:name="_Toc231814281"/>
      <w:r>
        <w:rPr>
          <w:rFonts w:hint="eastAsia"/>
        </w:rPr>
        <w:t>五、全球气候治理机制的变迁</w:t>
      </w:r>
      <w:bookmarkEnd w:id="35"/>
    </w:p>
    <w:p w14:paraId="1E501133" w14:textId="55530E26" w:rsidR="00AC23F3" w:rsidRDefault="00665A63" w:rsidP="00AC23F3">
      <w:pPr>
        <w:pStyle w:val="aa"/>
        <w:spacing w:before="78" w:after="78"/>
      </w:pPr>
      <w:r>
        <w:tab/>
      </w:r>
      <w:r>
        <w:rPr>
          <w:rFonts w:hint="eastAsia"/>
        </w:rPr>
        <w:t>要考察全球气候治理机制的变迁，可以从国际环境法的角度、国际关系（国际政治）的角度入手，也可以混合两个路径。</w:t>
      </w:r>
    </w:p>
    <w:p w14:paraId="66BD2BB6" w14:textId="1D4FBC58" w:rsidR="009465BE" w:rsidRDefault="009465BE" w:rsidP="00AC23F3">
      <w:pPr>
        <w:pStyle w:val="aa"/>
        <w:spacing w:before="78" w:after="78"/>
      </w:pPr>
      <w:r>
        <w:tab/>
      </w:r>
      <w:r>
        <w:rPr>
          <w:rFonts w:hint="eastAsia"/>
        </w:rPr>
        <w:t>在分析框架方面，我们可以借用克拉斯纳对国际机制的定义，从原则、规范、规则、决策程序入手进行分析，这四个要素不包括行为体，并将原则和规范置于第一层级，将规则和决策程序置于第二层级。由此，对这一分析框架，也可以将其简化为原则和规则两部分。</w:t>
      </w:r>
    </w:p>
    <w:tbl>
      <w:tblPr>
        <w:tblStyle w:val="af6"/>
        <w:tblW w:w="0" w:type="auto"/>
        <w:tblLook w:val="04A0" w:firstRow="1" w:lastRow="0" w:firstColumn="1" w:lastColumn="0" w:noHBand="0" w:noVBand="1"/>
      </w:tblPr>
      <w:tblGrid>
        <w:gridCol w:w="2765"/>
        <w:gridCol w:w="2765"/>
        <w:gridCol w:w="2766"/>
      </w:tblGrid>
      <w:tr w:rsidR="009465BE" w14:paraId="4E6A4141" w14:textId="77777777" w:rsidTr="009465BE">
        <w:tc>
          <w:tcPr>
            <w:tcW w:w="2765" w:type="dxa"/>
            <w:shd w:val="clear" w:color="auto" w:fill="404040" w:themeFill="text1" w:themeFillTint="BF"/>
          </w:tcPr>
          <w:p w14:paraId="56A2139B" w14:textId="42A3B5A3"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区分标准</w:t>
            </w:r>
          </w:p>
        </w:tc>
        <w:tc>
          <w:tcPr>
            <w:tcW w:w="2765" w:type="dxa"/>
            <w:shd w:val="clear" w:color="auto" w:fill="404040" w:themeFill="text1" w:themeFillTint="BF"/>
          </w:tcPr>
          <w:p w14:paraId="22D6F5FB" w14:textId="1D7C10F9"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原则</w:t>
            </w:r>
          </w:p>
        </w:tc>
        <w:tc>
          <w:tcPr>
            <w:tcW w:w="2766" w:type="dxa"/>
            <w:shd w:val="clear" w:color="auto" w:fill="404040" w:themeFill="text1" w:themeFillTint="BF"/>
          </w:tcPr>
          <w:p w14:paraId="2BA75B67" w14:textId="3BA3E35E"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规则</w:t>
            </w:r>
          </w:p>
        </w:tc>
      </w:tr>
      <w:tr w:rsidR="009465BE" w14:paraId="5506A44C" w14:textId="77777777" w:rsidTr="009465BE">
        <w:tc>
          <w:tcPr>
            <w:tcW w:w="2765" w:type="dxa"/>
            <w:shd w:val="clear" w:color="auto" w:fill="404040" w:themeFill="text1" w:themeFillTint="BF"/>
          </w:tcPr>
          <w:p w14:paraId="5D56355A" w14:textId="19566EDC"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性质</w:t>
            </w:r>
          </w:p>
        </w:tc>
        <w:tc>
          <w:tcPr>
            <w:tcW w:w="2765" w:type="dxa"/>
          </w:tcPr>
          <w:p w14:paraId="4F499643" w14:textId="23E79C01" w:rsidR="009465BE" w:rsidRDefault="009465BE" w:rsidP="00AC23F3">
            <w:pPr>
              <w:pStyle w:val="aa"/>
              <w:spacing w:before="78" w:after="78"/>
            </w:pPr>
            <w:r>
              <w:rPr>
                <w:rFonts w:hint="eastAsia"/>
              </w:rPr>
              <w:t>模糊性</w:t>
            </w:r>
          </w:p>
        </w:tc>
        <w:tc>
          <w:tcPr>
            <w:tcW w:w="2766" w:type="dxa"/>
          </w:tcPr>
          <w:p w14:paraId="551656A4" w14:textId="0758A10B" w:rsidR="009465BE" w:rsidRDefault="009465BE" w:rsidP="00AC23F3">
            <w:pPr>
              <w:pStyle w:val="aa"/>
              <w:spacing w:before="78" w:after="78"/>
            </w:pPr>
            <w:r>
              <w:rPr>
                <w:rFonts w:hint="eastAsia"/>
              </w:rPr>
              <w:t>确定性</w:t>
            </w:r>
          </w:p>
        </w:tc>
      </w:tr>
      <w:tr w:rsidR="009465BE" w14:paraId="6EF421BD" w14:textId="77777777" w:rsidTr="009465BE">
        <w:tc>
          <w:tcPr>
            <w:tcW w:w="2765" w:type="dxa"/>
            <w:shd w:val="clear" w:color="auto" w:fill="404040" w:themeFill="text1" w:themeFillTint="BF"/>
          </w:tcPr>
          <w:p w14:paraId="7AD9E5D3" w14:textId="71E4772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抽象程度</w:t>
            </w:r>
            <w:r w:rsidRPr="009465BE">
              <w:rPr>
                <w:rFonts w:hint="eastAsia"/>
                <w:b/>
                <w:bCs/>
                <w:color w:val="FFFFFF" w:themeColor="background1"/>
              </w:rPr>
              <w:t>/</w:t>
            </w:r>
            <w:r w:rsidRPr="009465BE">
              <w:rPr>
                <w:rFonts w:hint="eastAsia"/>
                <w:b/>
                <w:bCs/>
                <w:color w:val="FFFFFF" w:themeColor="background1"/>
              </w:rPr>
              <w:t>用语</w:t>
            </w:r>
          </w:p>
        </w:tc>
        <w:tc>
          <w:tcPr>
            <w:tcW w:w="2765" w:type="dxa"/>
          </w:tcPr>
          <w:p w14:paraId="1452D747" w14:textId="64BCA015" w:rsidR="009465BE" w:rsidRDefault="009465BE" w:rsidP="00AC23F3">
            <w:pPr>
              <w:pStyle w:val="aa"/>
              <w:spacing w:before="78" w:after="78"/>
            </w:pPr>
            <w:r>
              <w:rPr>
                <w:rFonts w:hint="eastAsia"/>
              </w:rPr>
              <w:t>抽象</w:t>
            </w:r>
          </w:p>
        </w:tc>
        <w:tc>
          <w:tcPr>
            <w:tcW w:w="2766" w:type="dxa"/>
          </w:tcPr>
          <w:p w14:paraId="49196994" w14:textId="33564263" w:rsidR="009465BE" w:rsidRDefault="009465BE" w:rsidP="00AC23F3">
            <w:pPr>
              <w:pStyle w:val="aa"/>
              <w:spacing w:before="78" w:after="78"/>
            </w:pPr>
            <w:r>
              <w:rPr>
                <w:rFonts w:hint="eastAsia"/>
              </w:rPr>
              <w:t>具体</w:t>
            </w:r>
          </w:p>
        </w:tc>
      </w:tr>
      <w:tr w:rsidR="009465BE" w14:paraId="09AB83A1" w14:textId="77777777" w:rsidTr="009465BE">
        <w:tc>
          <w:tcPr>
            <w:tcW w:w="2765" w:type="dxa"/>
            <w:shd w:val="clear" w:color="auto" w:fill="404040" w:themeFill="text1" w:themeFillTint="BF"/>
          </w:tcPr>
          <w:p w14:paraId="26BF3ABC" w14:textId="3043976F"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适用的方式</w:t>
            </w:r>
          </w:p>
        </w:tc>
        <w:tc>
          <w:tcPr>
            <w:tcW w:w="2765" w:type="dxa"/>
          </w:tcPr>
          <w:p w14:paraId="113D0781" w14:textId="2C15519F" w:rsidR="009465BE" w:rsidRDefault="009465BE" w:rsidP="00AC23F3">
            <w:pPr>
              <w:pStyle w:val="aa"/>
              <w:spacing w:before="78" w:after="78"/>
            </w:pPr>
            <w:r>
              <w:rPr>
                <w:rFonts w:hint="eastAsia"/>
              </w:rPr>
              <w:t>指导</w:t>
            </w:r>
          </w:p>
        </w:tc>
        <w:tc>
          <w:tcPr>
            <w:tcW w:w="2766" w:type="dxa"/>
          </w:tcPr>
          <w:p w14:paraId="6D55A518" w14:textId="48E90180" w:rsidR="009465BE" w:rsidRDefault="009465BE" w:rsidP="00AC23F3">
            <w:pPr>
              <w:pStyle w:val="aa"/>
              <w:spacing w:before="78" w:after="78"/>
            </w:pPr>
            <w:r>
              <w:rPr>
                <w:rFonts w:hint="eastAsia"/>
              </w:rPr>
              <w:t>直接适用</w:t>
            </w:r>
          </w:p>
        </w:tc>
      </w:tr>
      <w:tr w:rsidR="009465BE" w14:paraId="33E38194" w14:textId="77777777" w:rsidTr="009465BE">
        <w:tc>
          <w:tcPr>
            <w:tcW w:w="2765" w:type="dxa"/>
            <w:shd w:val="clear" w:color="auto" w:fill="404040" w:themeFill="text1" w:themeFillTint="BF"/>
          </w:tcPr>
          <w:p w14:paraId="13E57F59" w14:textId="2DEB62F1"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效果</w:t>
            </w:r>
          </w:p>
        </w:tc>
        <w:tc>
          <w:tcPr>
            <w:tcW w:w="2765" w:type="dxa"/>
          </w:tcPr>
          <w:p w14:paraId="66533439" w14:textId="3A3F906B" w:rsidR="009465BE" w:rsidRDefault="009465BE" w:rsidP="00AC23F3">
            <w:pPr>
              <w:pStyle w:val="aa"/>
              <w:spacing w:before="78" w:after="78"/>
            </w:pPr>
            <w:r>
              <w:rPr>
                <w:rFonts w:hint="eastAsia"/>
              </w:rPr>
              <w:t>不确定</w:t>
            </w:r>
          </w:p>
        </w:tc>
        <w:tc>
          <w:tcPr>
            <w:tcW w:w="2766" w:type="dxa"/>
          </w:tcPr>
          <w:p w14:paraId="21076612" w14:textId="33941CAF" w:rsidR="009465BE" w:rsidRDefault="009465BE" w:rsidP="00AC23F3">
            <w:pPr>
              <w:pStyle w:val="aa"/>
              <w:spacing w:before="78" w:after="78"/>
            </w:pPr>
            <w:r>
              <w:rPr>
                <w:rFonts w:hint="eastAsia"/>
              </w:rPr>
              <w:t>确定</w:t>
            </w:r>
          </w:p>
        </w:tc>
      </w:tr>
      <w:tr w:rsidR="009465BE" w14:paraId="12EBE7C1" w14:textId="77777777" w:rsidTr="009465BE">
        <w:tc>
          <w:tcPr>
            <w:tcW w:w="2765" w:type="dxa"/>
            <w:shd w:val="clear" w:color="auto" w:fill="404040" w:themeFill="text1" w:themeFillTint="BF"/>
          </w:tcPr>
          <w:p w14:paraId="39EED7B8" w14:textId="2A52775D"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方法</w:t>
            </w:r>
            <w:r w:rsidRPr="009465BE">
              <w:rPr>
                <w:rFonts w:hint="eastAsia"/>
                <w:b/>
                <w:bCs/>
                <w:color w:val="FFFFFF" w:themeColor="background1"/>
              </w:rPr>
              <w:t>/</w:t>
            </w:r>
            <w:r w:rsidRPr="009465BE">
              <w:rPr>
                <w:rFonts w:hint="eastAsia"/>
                <w:b/>
                <w:bCs/>
                <w:color w:val="FFFFFF" w:themeColor="background1"/>
              </w:rPr>
              <w:t>途径</w:t>
            </w:r>
          </w:p>
        </w:tc>
        <w:tc>
          <w:tcPr>
            <w:tcW w:w="2765" w:type="dxa"/>
          </w:tcPr>
          <w:p w14:paraId="1AD6763A" w14:textId="38B9ED06" w:rsidR="009465BE" w:rsidRDefault="009465BE" w:rsidP="00AC23F3">
            <w:pPr>
              <w:pStyle w:val="aa"/>
              <w:spacing w:before="78" w:after="78"/>
            </w:pPr>
            <w:r>
              <w:rPr>
                <w:rFonts w:hint="eastAsia"/>
              </w:rPr>
              <w:t>软</w:t>
            </w:r>
          </w:p>
        </w:tc>
        <w:tc>
          <w:tcPr>
            <w:tcW w:w="2766" w:type="dxa"/>
          </w:tcPr>
          <w:p w14:paraId="30825461" w14:textId="4FC6C889" w:rsidR="009465BE" w:rsidRDefault="009465BE" w:rsidP="00AC23F3">
            <w:pPr>
              <w:pStyle w:val="aa"/>
              <w:spacing w:before="78" w:after="78"/>
            </w:pPr>
            <w:r>
              <w:rPr>
                <w:rFonts w:hint="eastAsia"/>
              </w:rPr>
              <w:t>硬</w:t>
            </w:r>
          </w:p>
        </w:tc>
      </w:tr>
      <w:tr w:rsidR="009465BE" w14:paraId="103FEABD" w14:textId="77777777" w:rsidTr="009465BE">
        <w:tc>
          <w:tcPr>
            <w:tcW w:w="2765" w:type="dxa"/>
            <w:shd w:val="clear" w:color="auto" w:fill="404040" w:themeFill="text1" w:themeFillTint="BF"/>
          </w:tcPr>
          <w:p w14:paraId="2BE3699A" w14:textId="7F1CFD0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价值维度</w:t>
            </w:r>
          </w:p>
        </w:tc>
        <w:tc>
          <w:tcPr>
            <w:tcW w:w="2765" w:type="dxa"/>
          </w:tcPr>
          <w:p w14:paraId="4E570B37" w14:textId="4D79CFD8" w:rsidR="009465BE" w:rsidRDefault="009465BE" w:rsidP="00AC23F3">
            <w:pPr>
              <w:pStyle w:val="aa"/>
              <w:spacing w:before="78" w:after="78"/>
            </w:pPr>
            <w:r>
              <w:rPr>
                <w:rFonts w:hint="eastAsia"/>
              </w:rPr>
              <w:t>具有</w:t>
            </w:r>
          </w:p>
        </w:tc>
        <w:tc>
          <w:tcPr>
            <w:tcW w:w="2766" w:type="dxa"/>
          </w:tcPr>
          <w:p w14:paraId="7C5627C0" w14:textId="16248B88" w:rsidR="009465BE" w:rsidRDefault="009465BE" w:rsidP="00AC23F3">
            <w:pPr>
              <w:pStyle w:val="aa"/>
              <w:spacing w:before="78" w:after="78"/>
            </w:pPr>
            <w:r>
              <w:rPr>
                <w:rFonts w:hint="eastAsia"/>
              </w:rPr>
              <w:t>体现</w:t>
            </w:r>
          </w:p>
        </w:tc>
      </w:tr>
    </w:tbl>
    <w:p w14:paraId="712AD3BF" w14:textId="2566AAC8" w:rsidR="009465BE" w:rsidRDefault="004165EC" w:rsidP="00AC23F3">
      <w:pPr>
        <w:pStyle w:val="aa"/>
        <w:spacing w:before="78" w:after="78"/>
      </w:pPr>
      <w:r>
        <w:tab/>
      </w:r>
      <w:r>
        <w:rPr>
          <w:rFonts w:hint="eastAsia"/>
        </w:rPr>
        <w:t>由上述框架，国际机制有三种变迁方式：</w:t>
      </w:r>
    </w:p>
    <w:p w14:paraId="51EC7558" w14:textId="37C183EE" w:rsidR="004165EC" w:rsidRDefault="004165EC" w:rsidP="004165EC">
      <w:pPr>
        <w:pStyle w:val="aa"/>
        <w:numPr>
          <w:ilvl w:val="0"/>
          <w:numId w:val="9"/>
        </w:numPr>
        <w:spacing w:beforeLines="0" w:before="0" w:afterLines="0" w:after="0"/>
        <w:ind w:left="442" w:hanging="442"/>
      </w:pPr>
      <w:r>
        <w:rPr>
          <w:rFonts w:hint="eastAsia"/>
        </w:rPr>
        <w:t>在同</w:t>
      </w:r>
      <w:proofErr w:type="gramStart"/>
      <w:r>
        <w:rPr>
          <w:rFonts w:hint="eastAsia"/>
        </w:rPr>
        <w:t>一机制</w:t>
      </w:r>
      <w:proofErr w:type="gramEnd"/>
      <w:r>
        <w:rPr>
          <w:rFonts w:hint="eastAsia"/>
        </w:rPr>
        <w:t>框架下，原则没有变化，但规则发生了变化（如从《京都议定书》转向《巴黎协定》）；</w:t>
      </w:r>
    </w:p>
    <w:p w14:paraId="0F451E2D" w14:textId="38E65F2A" w:rsidR="004165EC" w:rsidRDefault="004165EC" w:rsidP="004165EC">
      <w:pPr>
        <w:pStyle w:val="aa"/>
        <w:numPr>
          <w:ilvl w:val="0"/>
          <w:numId w:val="9"/>
        </w:numPr>
        <w:spacing w:beforeLines="0" w:before="0" w:afterLines="0" w:after="0"/>
        <w:ind w:left="442" w:hanging="442"/>
      </w:pPr>
      <w:r>
        <w:rPr>
          <w:rFonts w:hint="eastAsia"/>
        </w:rPr>
        <w:lastRenderedPageBreak/>
        <w:t>原则发生了变化，也意味着国际机制本身的变化，即从一个国际机制变为另一个国际机制；</w:t>
      </w:r>
    </w:p>
    <w:p w14:paraId="68367365" w14:textId="0BCC8CDF" w:rsidR="004165EC" w:rsidRDefault="004165EC" w:rsidP="004165EC">
      <w:pPr>
        <w:pStyle w:val="aa"/>
        <w:numPr>
          <w:ilvl w:val="0"/>
          <w:numId w:val="9"/>
        </w:numPr>
        <w:spacing w:beforeLines="0" w:before="0" w:afterLines="0" w:after="0"/>
        <w:ind w:left="442" w:hanging="442"/>
      </w:pPr>
      <w:r>
        <w:rPr>
          <w:rFonts w:hint="eastAsia"/>
        </w:rPr>
        <w:t>原则名义上不变，但规则实际上已经发生了脱离该原则的变化，原有的原则不再能指导该规则，该规则也不再反映原有原则。</w:t>
      </w:r>
    </w:p>
    <w:p w14:paraId="05A42797" w14:textId="7029F4C8" w:rsidR="009F6BCA" w:rsidRPr="009465BE" w:rsidRDefault="009F6BCA" w:rsidP="009F6BCA">
      <w:pPr>
        <w:pStyle w:val="aa"/>
        <w:spacing w:before="78" w:after="78"/>
        <w:ind w:firstLine="420"/>
      </w:pPr>
      <w:r>
        <w:rPr>
          <w:rFonts w:hint="eastAsia"/>
        </w:rPr>
        <w:t>总体来说，气候变化治理的原则（公平和共区原则）没有发生变化。但是，规则方面发生了巨大的变化，尤其是责任分摊规则，从《京都议定书》的自上而下模式，变为了《巴黎协定》的自下而上模式；又如在透明度规则方面，“共区原则”中的“共同性”正在加强。这种国际机制内的变迁，是各国妥协的结果。</w:t>
      </w:r>
    </w:p>
    <w:p w14:paraId="5C23C7FC" w14:textId="77777777" w:rsidR="00665A63" w:rsidRDefault="00665A63" w:rsidP="00AC23F3">
      <w:pPr>
        <w:pStyle w:val="aa"/>
        <w:spacing w:before="78" w:after="78"/>
      </w:pPr>
    </w:p>
    <w:p w14:paraId="3D54A5E5" w14:textId="77777777" w:rsidR="009465BE" w:rsidRDefault="009465BE" w:rsidP="00AC23F3">
      <w:pPr>
        <w:pStyle w:val="aa"/>
        <w:spacing w:before="78" w:after="78"/>
      </w:pPr>
    </w:p>
    <w:p w14:paraId="391EB001" w14:textId="77777777" w:rsidR="009465BE" w:rsidRDefault="009465BE" w:rsidP="00AC23F3">
      <w:pPr>
        <w:pStyle w:val="aa"/>
        <w:spacing w:before="78" w:after="78"/>
      </w:pPr>
    </w:p>
    <w:p w14:paraId="2E5FC65B" w14:textId="7F3CE8E2" w:rsidR="009465BE" w:rsidRDefault="009465BE" w:rsidP="009465BE">
      <w:pPr>
        <w:pStyle w:val="a9"/>
      </w:pPr>
      <w:bookmarkStart w:id="36" w:name="_Toc231814282"/>
      <w:r>
        <w:rPr>
          <w:rFonts w:hint="eastAsia"/>
        </w:rPr>
        <w:t>第五讲</w:t>
      </w:r>
      <w:r>
        <w:rPr>
          <w:rFonts w:hint="eastAsia"/>
        </w:rPr>
        <w:t xml:space="preserve"> </w:t>
      </w:r>
      <w:r w:rsidR="004B6DD0">
        <w:rPr>
          <w:rFonts w:hint="eastAsia"/>
        </w:rPr>
        <w:t>全球气候变化治理中的欧盟</w:t>
      </w:r>
      <w:bookmarkEnd w:id="36"/>
    </w:p>
    <w:p w14:paraId="16CE59FC" w14:textId="43A2131F" w:rsidR="009465BE" w:rsidRDefault="009465BE" w:rsidP="009465BE">
      <w:pPr>
        <w:pStyle w:val="aa"/>
        <w:spacing w:before="78" w:after="78"/>
        <w:jc w:val="center"/>
      </w:pPr>
      <w:r>
        <w:rPr>
          <w:rFonts w:hint="eastAsia"/>
        </w:rPr>
        <w:t>2026.4.27</w:t>
      </w:r>
      <w:r w:rsidR="00531AA1">
        <w:rPr>
          <w:rFonts w:hint="eastAsia"/>
        </w:rPr>
        <w:t xml:space="preserve"> / 2026.5.11</w:t>
      </w:r>
    </w:p>
    <w:p w14:paraId="399F9659" w14:textId="1023AF60" w:rsidR="009465BE" w:rsidRDefault="0053463E" w:rsidP="0053463E">
      <w:pPr>
        <w:pStyle w:val="ac"/>
      </w:pPr>
      <w:bookmarkStart w:id="37" w:name="_Toc231814283"/>
      <w:r>
        <w:rPr>
          <w:rFonts w:hint="eastAsia"/>
        </w:rPr>
        <w:t>一、欧盟如何看待气候变化问题</w:t>
      </w:r>
      <w:bookmarkEnd w:id="37"/>
    </w:p>
    <w:p w14:paraId="6555B9B5" w14:textId="3CBCBBA6" w:rsidR="004B6DD0" w:rsidRDefault="0053463E" w:rsidP="00AC23F3">
      <w:pPr>
        <w:pStyle w:val="aa"/>
        <w:spacing w:before="78" w:after="78"/>
      </w:pPr>
      <w:r>
        <w:tab/>
      </w:r>
      <w:r>
        <w:rPr>
          <w:rFonts w:hint="eastAsia"/>
        </w:rPr>
        <w:t>欧盟把气候变化看作一个“真问题”。欧盟对气候变化导致的负面影响的关切集中在冰川融化与海平面上升，极端天气，降雨改变，对健康、经济与野生动植物的影响等方面。欧盟积极推动将气候变化问题升级为一个安全问题，其将气候变化视为一种“冲突的倍增器”，认为气候变化会加剧国家间冲突。</w:t>
      </w:r>
    </w:p>
    <w:p w14:paraId="3A6341AE" w14:textId="77777777" w:rsidR="00801AF0" w:rsidRDefault="00801AF0" w:rsidP="00AC23F3">
      <w:pPr>
        <w:pStyle w:val="aa"/>
        <w:spacing w:before="78" w:after="78"/>
      </w:pPr>
    </w:p>
    <w:p w14:paraId="5B439DCD" w14:textId="1223530F" w:rsidR="00801AF0" w:rsidRDefault="00801AF0" w:rsidP="00801AF0">
      <w:pPr>
        <w:pStyle w:val="ac"/>
      </w:pPr>
      <w:bookmarkStart w:id="38" w:name="_Toc231814284"/>
      <w:r>
        <w:rPr>
          <w:rFonts w:hint="eastAsia"/>
        </w:rPr>
        <w:t>二、欧盟作为全球气候变化治理的领导者</w:t>
      </w:r>
      <w:bookmarkEnd w:id="38"/>
    </w:p>
    <w:p w14:paraId="23661DD6" w14:textId="5A683221" w:rsidR="008E0113" w:rsidRPr="008E0113" w:rsidRDefault="008E0113" w:rsidP="008E0113">
      <w:pPr>
        <w:pStyle w:val="ae"/>
      </w:pPr>
      <w:bookmarkStart w:id="39" w:name="_Toc231814285"/>
      <w:r>
        <w:rPr>
          <w:rFonts w:hint="eastAsia"/>
        </w:rPr>
        <w:t>（一）领导与领导力</w:t>
      </w:r>
      <w:bookmarkEnd w:id="39"/>
    </w:p>
    <w:p w14:paraId="0AB80FB5" w14:textId="4E2679B4" w:rsidR="00801AF0" w:rsidRDefault="00801AF0" w:rsidP="00801AF0">
      <w:pPr>
        <w:pStyle w:val="af3"/>
        <w:spacing w:before="78" w:after="78"/>
        <w:ind w:firstLine="420"/>
      </w:pPr>
      <w:r>
        <w:rPr>
          <w:rFonts w:hint="eastAsia"/>
        </w:rPr>
        <w:t>领导指的是那些力图解决或规避集体行动困境的个体所采取的行动，这些集体行动困境妨碍了有关各方在制度讨价还价过程中追求实现共同获益的努力。</w:t>
      </w:r>
    </w:p>
    <w:p w14:paraId="6B9D3A49" w14:textId="56B5ED0C" w:rsidR="00801AF0" w:rsidRDefault="00801AF0" w:rsidP="00801AF0">
      <w:pPr>
        <w:pStyle w:val="af3"/>
        <w:spacing w:before="78" w:after="78"/>
        <w:jc w:val="right"/>
      </w:pPr>
      <w:r>
        <w:rPr>
          <w:rFonts w:hint="eastAsia"/>
        </w:rPr>
        <w:t>——奥兰·杨</w:t>
      </w:r>
    </w:p>
    <w:p w14:paraId="58168871" w14:textId="28BAC676" w:rsidR="00801AF0" w:rsidRDefault="00801AF0" w:rsidP="00AC23F3">
      <w:pPr>
        <w:pStyle w:val="aa"/>
        <w:spacing w:before="78" w:after="78"/>
      </w:pPr>
      <w:r>
        <w:tab/>
      </w:r>
      <w:r>
        <w:rPr>
          <w:rFonts w:hint="eastAsia"/>
        </w:rPr>
        <w:t>美国学者奥兰·杨指出，领导的方式包括：</w:t>
      </w:r>
    </w:p>
    <w:p w14:paraId="75334CA5" w14:textId="310508CD" w:rsidR="00801AF0" w:rsidRDefault="00801AF0" w:rsidP="00801AF0">
      <w:pPr>
        <w:pStyle w:val="aa"/>
        <w:numPr>
          <w:ilvl w:val="0"/>
          <w:numId w:val="10"/>
        </w:numPr>
        <w:spacing w:beforeLines="0" w:before="0" w:afterLines="0" w:after="0"/>
        <w:ind w:left="442" w:hanging="442"/>
      </w:pPr>
      <w:r>
        <w:rPr>
          <w:rFonts w:hint="eastAsia"/>
        </w:rPr>
        <w:t>结构性地运用政治和经济权力（霸权就是一种极端的形式）；</w:t>
      </w:r>
    </w:p>
    <w:p w14:paraId="1D4622CE" w14:textId="0D0903E0" w:rsidR="00801AF0" w:rsidRDefault="00801AF0" w:rsidP="00801AF0">
      <w:pPr>
        <w:pStyle w:val="aa"/>
        <w:numPr>
          <w:ilvl w:val="0"/>
          <w:numId w:val="10"/>
        </w:numPr>
        <w:spacing w:beforeLines="0" w:before="0" w:afterLines="0" w:after="0"/>
        <w:ind w:left="442" w:hanging="442"/>
      </w:pPr>
      <w:r>
        <w:rPr>
          <w:rFonts w:hint="eastAsia"/>
        </w:rPr>
        <w:t>创造性地运用外交手段和谈判技巧来制定一项协议；</w:t>
      </w:r>
    </w:p>
    <w:p w14:paraId="3D4CCFF8" w14:textId="076EE0FF" w:rsidR="00801AF0" w:rsidRDefault="00801AF0" w:rsidP="00801AF0">
      <w:pPr>
        <w:pStyle w:val="aa"/>
        <w:numPr>
          <w:ilvl w:val="0"/>
          <w:numId w:val="10"/>
        </w:numPr>
        <w:spacing w:beforeLines="0" w:before="0" w:afterLines="0" w:after="0"/>
        <w:ind w:left="442" w:hanging="442"/>
      </w:pPr>
      <w:r>
        <w:rPr>
          <w:rFonts w:hint="eastAsia"/>
        </w:rPr>
        <w:t>能够影响各方认知以及机制形式的知识上的贡献。</w:t>
      </w:r>
    </w:p>
    <w:p w14:paraId="7B27974D" w14:textId="7BA90F3A" w:rsidR="00801AF0" w:rsidRDefault="00A703E3" w:rsidP="00A703E3">
      <w:pPr>
        <w:pStyle w:val="af3"/>
        <w:spacing w:before="78" w:after="78"/>
        <w:ind w:firstLine="420"/>
      </w:pPr>
      <w:r>
        <w:rPr>
          <w:rFonts w:hint="eastAsia"/>
        </w:rPr>
        <w:t>领导就是运用权力来统筹指挥集体的行动进而迈向一个共同的目标。</w:t>
      </w:r>
    </w:p>
    <w:p w14:paraId="40458340" w14:textId="4076F862" w:rsidR="00A703E3" w:rsidRDefault="00A703E3" w:rsidP="00A703E3">
      <w:pPr>
        <w:pStyle w:val="af3"/>
        <w:spacing w:before="78" w:after="78"/>
        <w:jc w:val="right"/>
      </w:pPr>
      <w:r>
        <w:rPr>
          <w:rFonts w:hint="eastAsia"/>
        </w:rPr>
        <w:t>——约翰·伊肯伯里</w:t>
      </w:r>
    </w:p>
    <w:p w14:paraId="024BFC60" w14:textId="5DC8132E" w:rsidR="00A703E3" w:rsidRDefault="00A703E3" w:rsidP="00A703E3">
      <w:pPr>
        <w:pStyle w:val="aa"/>
        <w:spacing w:before="78" w:after="78"/>
        <w:ind w:firstLine="420"/>
      </w:pPr>
      <w:r>
        <w:rPr>
          <w:rFonts w:hint="eastAsia"/>
        </w:rPr>
        <w:t>约翰·伊肯伯里指出，领导事实上包含两个基本要素——权力与意图。领导不仅仅是权力的运用，它也包含设定一套共同目标或原则的能力，以便一组国家能够以协调或一致的方式来界定并追求它们的利益。因此，领导不仅意味着硬实力的优越，而且还有政治主张的合法性。</w:t>
      </w:r>
    </w:p>
    <w:p w14:paraId="282A5EDA" w14:textId="4A773E01" w:rsidR="00801AF0" w:rsidRDefault="009049F1" w:rsidP="00AC23F3">
      <w:pPr>
        <w:pStyle w:val="aa"/>
        <w:spacing w:before="78" w:after="78"/>
      </w:pPr>
      <w:r>
        <w:tab/>
      </w:r>
      <w:r>
        <w:rPr>
          <w:rFonts w:hint="eastAsia"/>
        </w:rPr>
        <w:t>伊肯伯里还提出了三种国际领导力：</w:t>
      </w:r>
    </w:p>
    <w:p w14:paraId="1F80E713" w14:textId="50258B7D" w:rsidR="009049F1" w:rsidRDefault="009049F1" w:rsidP="009049F1">
      <w:pPr>
        <w:pStyle w:val="aa"/>
        <w:numPr>
          <w:ilvl w:val="0"/>
          <w:numId w:val="11"/>
        </w:numPr>
        <w:spacing w:beforeLines="0" w:before="0" w:afterLines="0" w:after="0"/>
        <w:ind w:left="442" w:hanging="442"/>
      </w:pPr>
      <w:r w:rsidRPr="009049F1">
        <w:rPr>
          <w:rFonts w:hint="eastAsia"/>
          <w:b/>
          <w:bCs/>
        </w:rPr>
        <w:lastRenderedPageBreak/>
        <w:t>结构型领导力：</w:t>
      </w:r>
      <w:r>
        <w:rPr>
          <w:rFonts w:hint="eastAsia"/>
        </w:rPr>
        <w:t>指的是物质能力的现有分布使得一些国家有能力对世界政治秩序的总体形态设定方向；</w:t>
      </w:r>
    </w:p>
    <w:p w14:paraId="02E8A8D8" w14:textId="0056D6DE" w:rsidR="009049F1" w:rsidRDefault="009049F1" w:rsidP="009049F1">
      <w:pPr>
        <w:pStyle w:val="aa"/>
        <w:numPr>
          <w:ilvl w:val="0"/>
          <w:numId w:val="11"/>
        </w:numPr>
        <w:spacing w:beforeLines="0" w:before="0" w:afterLines="0" w:after="0"/>
        <w:ind w:left="442" w:hanging="442"/>
      </w:pPr>
      <w:r w:rsidRPr="009049F1">
        <w:rPr>
          <w:rFonts w:hint="eastAsia"/>
          <w:b/>
          <w:bCs/>
        </w:rPr>
        <w:t>制度型领导力：</w:t>
      </w:r>
      <w:r>
        <w:rPr>
          <w:rFonts w:hint="eastAsia"/>
        </w:rPr>
        <w:t>是指各国所同意的规则和实践为指导它们之间的关系设定了原则和程序；</w:t>
      </w:r>
    </w:p>
    <w:p w14:paraId="10746A07" w14:textId="2DD87BBF" w:rsidR="009049F1" w:rsidRDefault="009049F1" w:rsidP="009049F1">
      <w:pPr>
        <w:pStyle w:val="aa"/>
        <w:numPr>
          <w:ilvl w:val="0"/>
          <w:numId w:val="11"/>
        </w:numPr>
        <w:spacing w:beforeLines="0" w:before="0" w:afterLines="0" w:after="0"/>
        <w:ind w:left="442" w:hanging="442"/>
      </w:pPr>
      <w:r w:rsidRPr="009049F1">
        <w:rPr>
          <w:rFonts w:hint="eastAsia"/>
          <w:b/>
          <w:bCs/>
        </w:rPr>
        <w:t>情境型领导力：</w:t>
      </w:r>
      <w:r>
        <w:rPr>
          <w:rFonts w:hint="eastAsia"/>
        </w:rPr>
        <w:t>一些国家发现机会并通过这些机会来构建或重组国际秩序的能力。</w:t>
      </w:r>
    </w:p>
    <w:p w14:paraId="1A366679" w14:textId="1758D1AD" w:rsidR="009049F1" w:rsidRDefault="009D1701" w:rsidP="009D1701">
      <w:pPr>
        <w:pStyle w:val="aa"/>
        <w:spacing w:before="78" w:after="78"/>
        <w:ind w:firstLine="420"/>
      </w:pPr>
      <w:r>
        <w:rPr>
          <w:rFonts w:hint="eastAsia"/>
        </w:rPr>
        <w:t>阎学通借鉴中国前秦时期的政治思想和历史经验，将国家间的领导类型划分为强权领导（遵循实力规范）、霸权领导（遵循双重标准规范）和王权领导（遵循道义规范）。</w:t>
      </w:r>
    </w:p>
    <w:p w14:paraId="5496F1D3" w14:textId="1CBDBF2F" w:rsidR="009D1701" w:rsidRDefault="008E0113" w:rsidP="008E0113">
      <w:pPr>
        <w:pStyle w:val="ae"/>
      </w:pPr>
      <w:bookmarkStart w:id="40" w:name="_Toc231814286"/>
      <w:r>
        <w:rPr>
          <w:rFonts w:hint="eastAsia"/>
        </w:rPr>
        <w:t>（二）欧盟在全球气候治理中的角色</w:t>
      </w:r>
      <w:bookmarkEnd w:id="40"/>
    </w:p>
    <w:p w14:paraId="6308353D" w14:textId="5E5C01AF" w:rsidR="008E0113" w:rsidRDefault="008E0113" w:rsidP="00AC23F3">
      <w:pPr>
        <w:pStyle w:val="aa"/>
        <w:spacing w:before="78" w:after="78"/>
      </w:pPr>
      <w:r>
        <w:tab/>
      </w:r>
      <w:r>
        <w:rPr>
          <w:rFonts w:hint="eastAsia"/>
        </w:rPr>
        <w:t>在</w:t>
      </w:r>
      <w:r>
        <w:rPr>
          <w:rFonts w:hint="eastAsia"/>
        </w:rPr>
        <w:t>1972</w:t>
      </w:r>
      <w:r>
        <w:rPr>
          <w:rFonts w:hint="eastAsia"/>
        </w:rPr>
        <w:t>年联合国人类环境会议召开之时，欧洲还没有从二战的废墟中完全恢复过来，没能在会议中扮演主角。到</w:t>
      </w:r>
      <w:r>
        <w:rPr>
          <w:rFonts w:hint="eastAsia"/>
        </w:rPr>
        <w:t>1992</w:t>
      </w:r>
      <w:r>
        <w:rPr>
          <w:rFonts w:hint="eastAsia"/>
        </w:rPr>
        <w:t>年联合国环境和发展会议召开时，情况开始发生变化，欧盟开始在全球气候治理领域逐渐发挥重要作用。</w:t>
      </w:r>
    </w:p>
    <w:p w14:paraId="29893603" w14:textId="7F7B686D" w:rsidR="008E0113" w:rsidRDefault="008E0113" w:rsidP="00AC23F3">
      <w:pPr>
        <w:pStyle w:val="aa"/>
        <w:spacing w:before="78" w:after="78"/>
      </w:pPr>
      <w:r>
        <w:tab/>
      </w:r>
      <w:r>
        <w:rPr>
          <w:rFonts w:hint="eastAsia"/>
        </w:rPr>
        <w:t>在《京都议定书》谈判中，欧盟尝试挽救《京都议定书》，影响其他国家行为，为《京都议定书》的通过奠定了重要基础。欧盟积极履行《京都议定书》，树立榜样，如在</w:t>
      </w:r>
      <w:r>
        <w:rPr>
          <w:rFonts w:hint="eastAsia"/>
        </w:rPr>
        <w:t>1990</w:t>
      </w:r>
      <w:r>
        <w:rPr>
          <w:rFonts w:hint="eastAsia"/>
        </w:rPr>
        <w:t>至</w:t>
      </w:r>
      <w:r>
        <w:rPr>
          <w:rFonts w:hint="eastAsia"/>
        </w:rPr>
        <w:t>2013</w:t>
      </w:r>
      <w:r>
        <w:rPr>
          <w:rFonts w:hint="eastAsia"/>
        </w:rPr>
        <w:t>年，欧盟的排放下降</w:t>
      </w:r>
      <w:r>
        <w:rPr>
          <w:rFonts w:hint="eastAsia"/>
        </w:rPr>
        <w:t>19%</w:t>
      </w:r>
      <w:r>
        <w:rPr>
          <w:rFonts w:hint="eastAsia"/>
        </w:rPr>
        <w:t>，</w:t>
      </w:r>
      <w:r>
        <w:rPr>
          <w:rFonts w:hint="eastAsia"/>
        </w:rPr>
        <w:t>GDP</w:t>
      </w:r>
      <w:r>
        <w:rPr>
          <w:rFonts w:hint="eastAsia"/>
        </w:rPr>
        <w:t>增长</w:t>
      </w:r>
      <w:r>
        <w:rPr>
          <w:rFonts w:hint="eastAsia"/>
        </w:rPr>
        <w:t>45%</w:t>
      </w:r>
      <w:r>
        <w:rPr>
          <w:rFonts w:hint="eastAsia"/>
        </w:rPr>
        <w:t>，内部气候立法与政策得到加强。</w:t>
      </w:r>
    </w:p>
    <w:p w14:paraId="71838A42" w14:textId="761EF393" w:rsidR="004F254C" w:rsidRDefault="003E23E1" w:rsidP="00AC23F3">
      <w:pPr>
        <w:pStyle w:val="aa"/>
        <w:spacing w:before="78" w:after="78"/>
      </w:pPr>
      <w:r>
        <w:tab/>
      </w:r>
      <w:r>
        <w:rPr>
          <w:rFonts w:hint="eastAsia"/>
        </w:rPr>
        <w:t>在</w:t>
      </w:r>
      <w:r>
        <w:rPr>
          <w:rFonts w:hint="eastAsia"/>
        </w:rPr>
        <w:t>2009</w:t>
      </w:r>
      <w:r>
        <w:rPr>
          <w:rFonts w:hint="eastAsia"/>
        </w:rPr>
        <w:t>年的哥本哈根会议上，欧盟遭遇了失败。欧盟为会议确立的单一轨道进程不仅没有实现，反而遭到了强烈反对，并阻碍了会议进程。欧盟在会议最后阶段被边缘化了，会议最终达成的《哥本哈根协议》离欧盟的预期与目标相去甚远。</w:t>
      </w:r>
      <w:r w:rsidR="009A0A60">
        <w:rPr>
          <w:rFonts w:hint="eastAsia"/>
        </w:rPr>
        <w:t>哥本哈根会议上欧盟的受挫，其原因是多面的：在全球层次，经过全球金融危机后，欧盟相对权力下降；在欧盟层次，欧盟排放量占比的下降使其发言权降低，其承诺的力度受到质疑；此外，欧盟在谈判中还存有策略失误，如同时向中美施压的不切实际的期望，以及未能找到可靠的盟友。</w:t>
      </w:r>
    </w:p>
    <w:p w14:paraId="0E846318" w14:textId="575A6979" w:rsidR="009A0A60" w:rsidRDefault="00220BDA" w:rsidP="00AC23F3">
      <w:pPr>
        <w:pStyle w:val="aa"/>
        <w:spacing w:before="78" w:after="78"/>
      </w:pPr>
      <w:r>
        <w:tab/>
      </w:r>
      <w:r>
        <w:rPr>
          <w:rFonts w:hint="eastAsia"/>
        </w:rPr>
        <w:t>哥本哈根会议后，欧盟</w:t>
      </w:r>
      <w:proofErr w:type="gramStart"/>
      <w:r>
        <w:rPr>
          <w:rFonts w:hint="eastAsia"/>
        </w:rPr>
        <w:t>作出</w:t>
      </w:r>
      <w:proofErr w:type="gramEnd"/>
      <w:r>
        <w:rPr>
          <w:rFonts w:hint="eastAsia"/>
        </w:rPr>
        <w:t>了巨大的调整，降低了在气候变化方面的预期，采取了更为实用和积极的谈判策略，将自己的角色重新界定为发达国家与发展中国家之间的搭桥者。欧盟也更加重视中美的作用</w:t>
      </w:r>
      <w:r w:rsidR="0088161D">
        <w:rPr>
          <w:rFonts w:hint="eastAsia"/>
        </w:rPr>
        <w:t>，</w:t>
      </w:r>
      <w:r>
        <w:rPr>
          <w:rFonts w:hint="eastAsia"/>
        </w:rPr>
        <w:t>接受了《京都议定书》第二承诺期。</w:t>
      </w:r>
    </w:p>
    <w:p w14:paraId="6DBC6195" w14:textId="32BEFFC5" w:rsidR="00220BDA" w:rsidRDefault="0088161D" w:rsidP="00AC23F3">
      <w:pPr>
        <w:pStyle w:val="aa"/>
        <w:spacing w:before="78" w:after="78"/>
      </w:pPr>
      <w:r>
        <w:tab/>
      </w:r>
      <w:r>
        <w:rPr>
          <w:rFonts w:hint="eastAsia"/>
        </w:rPr>
        <w:t>2015</w:t>
      </w:r>
      <w:r>
        <w:rPr>
          <w:rFonts w:hint="eastAsia"/>
        </w:rPr>
        <w:t>年全球气候协议谈判中，欧盟积极推动达成普遍性的、基于规则的、雄心勃勃的新协议。在《巴黎协定》后，欧盟于</w:t>
      </w:r>
      <w:r>
        <w:rPr>
          <w:rFonts w:hint="eastAsia"/>
        </w:rPr>
        <w:t>2019</w:t>
      </w:r>
      <w:r>
        <w:rPr>
          <w:rFonts w:hint="eastAsia"/>
        </w:rPr>
        <w:t>年</w:t>
      </w:r>
      <w:r>
        <w:rPr>
          <w:rFonts w:hint="eastAsia"/>
        </w:rPr>
        <w:t>12</w:t>
      </w:r>
      <w:r>
        <w:rPr>
          <w:rFonts w:hint="eastAsia"/>
        </w:rPr>
        <w:t>月宣布了“欧洲绿色新政”的战略，率先提出了碳中和目标。</w:t>
      </w:r>
    </w:p>
    <w:p w14:paraId="6CC44F76" w14:textId="22A66DBA" w:rsidR="006569D2" w:rsidRPr="006569D2" w:rsidRDefault="006569D2" w:rsidP="00AC23F3">
      <w:pPr>
        <w:pStyle w:val="aa"/>
        <w:spacing w:before="78" w:after="78"/>
      </w:pPr>
      <w:r>
        <w:tab/>
      </w:r>
      <w:r>
        <w:rPr>
          <w:rFonts w:hint="eastAsia"/>
        </w:rPr>
        <w:t>当代，欧盟的领导</w:t>
      </w:r>
      <w:proofErr w:type="gramStart"/>
      <w:r>
        <w:rPr>
          <w:rFonts w:hint="eastAsia"/>
        </w:rPr>
        <w:t>力面临</w:t>
      </w:r>
      <w:proofErr w:type="gramEnd"/>
      <w:r>
        <w:rPr>
          <w:rFonts w:hint="eastAsia"/>
        </w:rPr>
        <w:t>着挑战。国际层面，美国退出、地缘政治冲突、大国竞争加剧。欧盟内部方面，欧盟政治生态环境变化，右翼民粹主义崛起；经济增速放缓导致公共资金缺口扩大。</w:t>
      </w:r>
    </w:p>
    <w:p w14:paraId="0468118B" w14:textId="77777777" w:rsidR="008E0113" w:rsidRDefault="008E0113" w:rsidP="00AC23F3">
      <w:pPr>
        <w:pStyle w:val="aa"/>
        <w:spacing w:before="78" w:after="78"/>
      </w:pPr>
    </w:p>
    <w:p w14:paraId="2B0CF49A" w14:textId="5E1EA40C" w:rsidR="004D59BA" w:rsidRDefault="004D59BA" w:rsidP="004D59BA">
      <w:pPr>
        <w:pStyle w:val="ac"/>
      </w:pPr>
      <w:bookmarkStart w:id="41" w:name="_Toc231814287"/>
      <w:r>
        <w:rPr>
          <w:rFonts w:hint="eastAsia"/>
        </w:rPr>
        <w:t>三、欧盟对气候承诺的履行</w:t>
      </w:r>
      <w:bookmarkEnd w:id="41"/>
    </w:p>
    <w:p w14:paraId="339EF5BF" w14:textId="1BEEBCE2" w:rsidR="004D59BA" w:rsidRDefault="004D59BA" w:rsidP="004D59BA">
      <w:pPr>
        <w:pStyle w:val="ae"/>
      </w:pPr>
      <w:bookmarkStart w:id="42" w:name="_Toc231814288"/>
      <w:r>
        <w:rPr>
          <w:rFonts w:hint="eastAsia"/>
        </w:rPr>
        <w:t>（一）欧盟履行公约和议定书的承诺</w:t>
      </w:r>
      <w:bookmarkEnd w:id="42"/>
    </w:p>
    <w:p w14:paraId="7F078933" w14:textId="0AB78774" w:rsidR="004D59BA" w:rsidRPr="004D59BA" w:rsidRDefault="004D59BA" w:rsidP="004D59BA">
      <w:pPr>
        <w:pStyle w:val="aa"/>
        <w:spacing w:before="78" w:after="78"/>
      </w:pPr>
      <w:r>
        <w:tab/>
      </w:r>
      <w:r>
        <w:rPr>
          <w:rFonts w:hint="eastAsia"/>
        </w:rPr>
        <w:t>欧盟已超额完成《京都议定书》第一承诺期的减排承诺，即以</w:t>
      </w:r>
      <w:r>
        <w:rPr>
          <w:rFonts w:hint="eastAsia"/>
        </w:rPr>
        <w:t>18%</w:t>
      </w:r>
      <w:r>
        <w:rPr>
          <w:rFonts w:hint="eastAsia"/>
        </w:rPr>
        <w:t>的减</w:t>
      </w:r>
      <w:proofErr w:type="gramStart"/>
      <w:r>
        <w:rPr>
          <w:rFonts w:hint="eastAsia"/>
        </w:rPr>
        <w:t>排成果</w:t>
      </w:r>
      <w:proofErr w:type="gramEnd"/>
      <w:r>
        <w:rPr>
          <w:rFonts w:hint="eastAsia"/>
        </w:rPr>
        <w:t>超过了</w:t>
      </w:r>
      <w:r>
        <w:rPr>
          <w:rFonts w:hint="eastAsia"/>
        </w:rPr>
        <w:t>8%</w:t>
      </w:r>
      <w:r>
        <w:rPr>
          <w:rFonts w:hint="eastAsia"/>
        </w:rPr>
        <w:t>的定额。欧盟已经证明，在实现经济持续增长的同时，人们可以降低排放量——从</w:t>
      </w:r>
      <w:r>
        <w:rPr>
          <w:rFonts w:hint="eastAsia"/>
        </w:rPr>
        <w:t>1990</w:t>
      </w:r>
      <w:r>
        <w:rPr>
          <w:rFonts w:hint="eastAsia"/>
        </w:rPr>
        <w:t>年到</w:t>
      </w:r>
      <w:r>
        <w:rPr>
          <w:rFonts w:hint="eastAsia"/>
        </w:rPr>
        <w:t>2018</w:t>
      </w:r>
      <w:r>
        <w:rPr>
          <w:rFonts w:hint="eastAsia"/>
        </w:rPr>
        <w:t>年，欧盟温室气体排放减少了</w:t>
      </w:r>
      <w:r>
        <w:rPr>
          <w:rFonts w:hint="eastAsia"/>
        </w:rPr>
        <w:t>23%</w:t>
      </w:r>
      <w:r>
        <w:rPr>
          <w:rFonts w:hint="eastAsia"/>
        </w:rPr>
        <w:t>，而经济却增长了</w:t>
      </w:r>
      <w:r>
        <w:rPr>
          <w:rFonts w:hint="eastAsia"/>
        </w:rPr>
        <w:t>61%</w:t>
      </w:r>
      <w:r>
        <w:rPr>
          <w:rFonts w:hint="eastAsia"/>
        </w:rPr>
        <w:t>。欧盟还进行了广泛的气候立法，运用决议等多种立法工具，旨在履行《京都议定书》第一承诺期。</w:t>
      </w:r>
    </w:p>
    <w:p w14:paraId="7511DEB4" w14:textId="1A52FB35" w:rsidR="004D59BA" w:rsidRDefault="004D59BA" w:rsidP="004D59BA">
      <w:pPr>
        <w:pStyle w:val="ae"/>
      </w:pPr>
      <w:bookmarkStart w:id="43" w:name="_Toc231814289"/>
      <w:r>
        <w:rPr>
          <w:rFonts w:hint="eastAsia"/>
        </w:rPr>
        <w:t>（二）</w:t>
      </w:r>
      <w:r>
        <w:rPr>
          <w:rFonts w:hint="eastAsia"/>
        </w:rPr>
        <w:t>2020</w:t>
      </w:r>
      <w:r>
        <w:rPr>
          <w:rFonts w:hint="eastAsia"/>
        </w:rPr>
        <w:t>年欧盟气候与能源一揽子行动计划</w:t>
      </w:r>
      <w:bookmarkEnd w:id="43"/>
    </w:p>
    <w:p w14:paraId="3DCAD6C8" w14:textId="77777777" w:rsidR="004D59BA" w:rsidRDefault="004D59BA" w:rsidP="00AC23F3">
      <w:pPr>
        <w:pStyle w:val="aa"/>
        <w:spacing w:before="78" w:after="78"/>
      </w:pPr>
      <w:r>
        <w:lastRenderedPageBreak/>
        <w:tab/>
      </w:r>
      <w:r>
        <w:rPr>
          <w:rFonts w:hint="eastAsia"/>
        </w:rPr>
        <w:t>2009</w:t>
      </w:r>
      <w:r>
        <w:rPr>
          <w:rFonts w:hint="eastAsia"/>
        </w:rPr>
        <w:t>年，欧盟提出了“三个</w:t>
      </w:r>
      <w:r>
        <w:rPr>
          <w:rFonts w:hint="eastAsia"/>
        </w:rPr>
        <w:t>20%</w:t>
      </w:r>
      <w:r>
        <w:rPr>
          <w:rFonts w:hint="eastAsia"/>
        </w:rPr>
        <w:t>”的一揽子行动计划：温室气体排放量在</w:t>
      </w:r>
      <w:r>
        <w:rPr>
          <w:rFonts w:hint="eastAsia"/>
        </w:rPr>
        <w:t>1990</w:t>
      </w:r>
      <w:r>
        <w:rPr>
          <w:rFonts w:hint="eastAsia"/>
        </w:rPr>
        <w:t>年的基础上减少</w:t>
      </w:r>
      <w:r>
        <w:rPr>
          <w:rFonts w:hint="eastAsia"/>
        </w:rPr>
        <w:t>20%</w:t>
      </w:r>
      <w:r>
        <w:rPr>
          <w:rFonts w:hint="eastAsia"/>
        </w:rPr>
        <w:t>；到</w:t>
      </w:r>
      <w:r>
        <w:rPr>
          <w:rFonts w:hint="eastAsia"/>
        </w:rPr>
        <w:t>2020</w:t>
      </w:r>
      <w:r>
        <w:rPr>
          <w:rFonts w:hint="eastAsia"/>
        </w:rPr>
        <w:t>年将可再生清洁能源占总能源消耗的比例提高到</w:t>
      </w:r>
      <w:r>
        <w:rPr>
          <w:rFonts w:hint="eastAsia"/>
        </w:rPr>
        <w:t>20%</w:t>
      </w:r>
      <w:r>
        <w:rPr>
          <w:rFonts w:hint="eastAsia"/>
        </w:rPr>
        <w:t>；能效提升</w:t>
      </w:r>
      <w:r>
        <w:rPr>
          <w:rFonts w:hint="eastAsia"/>
        </w:rPr>
        <w:t>20%</w:t>
      </w:r>
      <w:r>
        <w:rPr>
          <w:rFonts w:hint="eastAsia"/>
        </w:rPr>
        <w:t>。</w:t>
      </w:r>
    </w:p>
    <w:p w14:paraId="2B632F15" w14:textId="23192172" w:rsidR="004D59BA" w:rsidRDefault="004D59BA" w:rsidP="004D59BA">
      <w:pPr>
        <w:pStyle w:val="aa"/>
        <w:spacing w:before="78" w:after="78"/>
        <w:ind w:firstLine="420"/>
      </w:pPr>
      <w:r>
        <w:rPr>
          <w:rFonts w:hint="eastAsia"/>
        </w:rPr>
        <w:t>为达成这些目的，欧盟进行了一系列气候立法，并采用了指令（</w:t>
      </w:r>
      <w:r>
        <w:rPr>
          <w:rFonts w:hint="eastAsia"/>
        </w:rPr>
        <w:t>directives</w:t>
      </w:r>
      <w:r>
        <w:rPr>
          <w:rFonts w:hint="eastAsia"/>
        </w:rPr>
        <w:t>）的立法形式。指令是欧盟法所特有的立法形式，是由欧洲议会、欧盟部长理事会和欧盟委员会</w:t>
      </w:r>
      <w:proofErr w:type="gramStart"/>
      <w:r>
        <w:rPr>
          <w:rFonts w:hint="eastAsia"/>
        </w:rPr>
        <w:t>作出</w:t>
      </w:r>
      <w:proofErr w:type="gramEnd"/>
      <w:r>
        <w:rPr>
          <w:rFonts w:hint="eastAsia"/>
        </w:rPr>
        <w:t>的对特定成员国的有拘束力的，并责成该特定成员国通过国内程序将其内容转换为国内立法，以履行其所承担的条约义务的立法性文件。指令兼具约束力与灵活性，保障了欧盟环境法的可行性，是实施欧盟基础条约的重要工具。</w:t>
      </w:r>
    </w:p>
    <w:p w14:paraId="5CEA27DE" w14:textId="2BE47DA4" w:rsidR="004D59BA" w:rsidRDefault="004D59BA" w:rsidP="00AC23F3">
      <w:pPr>
        <w:pStyle w:val="aa"/>
        <w:spacing w:before="78" w:after="78"/>
      </w:pPr>
      <w:r>
        <w:tab/>
      </w:r>
      <w:r>
        <w:rPr>
          <w:rFonts w:hint="eastAsia"/>
        </w:rPr>
        <w:t>法规（</w:t>
      </w:r>
      <w:r>
        <w:rPr>
          <w:rFonts w:hint="eastAsia"/>
        </w:rPr>
        <w:t>regulation</w:t>
      </w:r>
      <w:r>
        <w:rPr>
          <w:rFonts w:hint="eastAsia"/>
        </w:rPr>
        <w:t>）则适用于欧盟全体成员国，无需欧盟成员国进行国内立法，且凌驾于任何有冲突的国内决定。</w:t>
      </w:r>
    </w:p>
    <w:p w14:paraId="1C3008D9" w14:textId="427B3D64" w:rsidR="004D59BA" w:rsidRDefault="004D59BA" w:rsidP="004D59BA">
      <w:pPr>
        <w:pStyle w:val="ae"/>
      </w:pPr>
      <w:bookmarkStart w:id="44" w:name="_Toc231814290"/>
      <w:r>
        <w:rPr>
          <w:rFonts w:hint="eastAsia"/>
        </w:rPr>
        <w:t>（三）</w:t>
      </w:r>
      <w:r>
        <w:rPr>
          <w:rFonts w:hint="eastAsia"/>
        </w:rPr>
        <w:t>2030</w:t>
      </w:r>
      <w:r>
        <w:rPr>
          <w:rFonts w:hint="eastAsia"/>
        </w:rPr>
        <w:t>年气候与能源政策框架</w:t>
      </w:r>
      <w:bookmarkEnd w:id="44"/>
    </w:p>
    <w:p w14:paraId="6AD2AF3F" w14:textId="7FD4808B" w:rsidR="004D59BA" w:rsidRDefault="004D59BA" w:rsidP="00AC23F3">
      <w:pPr>
        <w:pStyle w:val="aa"/>
        <w:spacing w:before="78" w:after="78"/>
      </w:pPr>
      <w:r>
        <w:tab/>
      </w:r>
      <w:r>
        <w:rPr>
          <w:rFonts w:hint="eastAsia"/>
        </w:rPr>
        <w:t>2014</w:t>
      </w:r>
      <w:r>
        <w:rPr>
          <w:rFonts w:hint="eastAsia"/>
        </w:rPr>
        <w:t>年，欧盟推出了“</w:t>
      </w:r>
      <w:r>
        <w:rPr>
          <w:rFonts w:hint="eastAsia"/>
        </w:rPr>
        <w:t>2030</w:t>
      </w:r>
      <w:r>
        <w:rPr>
          <w:rFonts w:hint="eastAsia"/>
        </w:rPr>
        <w:t>年气候与能源政策框架”：温室气体排放量削减</w:t>
      </w:r>
      <w:r>
        <w:rPr>
          <w:rFonts w:hint="eastAsia"/>
        </w:rPr>
        <w:t>40%</w:t>
      </w:r>
      <w:r>
        <w:rPr>
          <w:rFonts w:hint="eastAsia"/>
        </w:rPr>
        <w:t>，可再生能源占比提升</w:t>
      </w:r>
      <w:proofErr w:type="gramStart"/>
      <w:r>
        <w:rPr>
          <w:rFonts w:hint="eastAsia"/>
        </w:rPr>
        <w:t>至</w:t>
      </w:r>
      <w:proofErr w:type="gramEnd"/>
      <w:r>
        <w:rPr>
          <w:rFonts w:hint="eastAsia"/>
        </w:rPr>
        <w:t>至少</w:t>
      </w:r>
      <w:r>
        <w:rPr>
          <w:rFonts w:hint="eastAsia"/>
        </w:rPr>
        <w:t>27%</w:t>
      </w:r>
      <w:r>
        <w:rPr>
          <w:rFonts w:hint="eastAsia"/>
        </w:rPr>
        <w:t>，能源利用效率提高</w:t>
      </w:r>
      <w:r>
        <w:rPr>
          <w:rFonts w:hint="eastAsia"/>
        </w:rPr>
        <w:t>30%</w:t>
      </w:r>
      <w:r>
        <w:rPr>
          <w:rFonts w:hint="eastAsia"/>
        </w:rPr>
        <w:t>，欧盟碳排放交易体系改革，实现兼具竞争力、可负担性与安全性的能源供给，建立全新治理体系等。这一框架充分体现了欧盟气候政策的高度连续性。</w:t>
      </w:r>
    </w:p>
    <w:p w14:paraId="4128FCC7" w14:textId="1E118853" w:rsidR="003D20A3" w:rsidRDefault="003D20A3" w:rsidP="003D20A3">
      <w:pPr>
        <w:pStyle w:val="ae"/>
      </w:pPr>
      <w:bookmarkStart w:id="45" w:name="_Toc231814291"/>
      <w:r>
        <w:rPr>
          <w:rFonts w:hint="eastAsia"/>
        </w:rPr>
        <w:t>（四）</w:t>
      </w:r>
      <w:r>
        <w:rPr>
          <w:rFonts w:hint="eastAsia"/>
        </w:rPr>
        <w:t>2050</w:t>
      </w:r>
      <w:r>
        <w:rPr>
          <w:rFonts w:hint="eastAsia"/>
        </w:rPr>
        <w:t>年低碳经济路线图</w:t>
      </w:r>
      <w:bookmarkEnd w:id="45"/>
    </w:p>
    <w:p w14:paraId="507036B1" w14:textId="3A08514A" w:rsidR="003D20A3" w:rsidRDefault="003D20A3" w:rsidP="003D20A3">
      <w:pPr>
        <w:pStyle w:val="aa"/>
        <w:spacing w:before="78" w:after="78"/>
      </w:pPr>
      <w:r>
        <w:tab/>
      </w:r>
      <w:r>
        <w:rPr>
          <w:rFonts w:hint="eastAsia"/>
        </w:rPr>
        <w:t>到</w:t>
      </w:r>
      <w:r>
        <w:rPr>
          <w:rFonts w:hint="eastAsia"/>
        </w:rPr>
        <w:t>2050</w:t>
      </w:r>
      <w:r>
        <w:rPr>
          <w:rFonts w:hint="eastAsia"/>
        </w:rPr>
        <w:t>年，欧盟应仅依靠本土减排行动，将温室气体排放量在</w:t>
      </w:r>
      <w:r>
        <w:rPr>
          <w:rFonts w:hint="eastAsia"/>
        </w:rPr>
        <w:t>1990</w:t>
      </w:r>
      <w:r>
        <w:rPr>
          <w:rFonts w:hint="eastAsia"/>
        </w:rPr>
        <w:t>年基准水平上削减</w:t>
      </w:r>
      <w:r>
        <w:rPr>
          <w:rFonts w:hint="eastAsia"/>
        </w:rPr>
        <w:t>80%</w:t>
      </w:r>
      <w:r>
        <w:rPr>
          <w:rFonts w:hint="eastAsia"/>
        </w:rPr>
        <w:t>。该规划明确了阶段性目标，为实现</w:t>
      </w:r>
      <w:proofErr w:type="gramStart"/>
      <w:r>
        <w:rPr>
          <w:rFonts w:hint="eastAsia"/>
        </w:rPr>
        <w:t>最终愿景搭建</w:t>
      </w:r>
      <w:proofErr w:type="gramEnd"/>
      <w:r>
        <w:rPr>
          <w:rFonts w:hint="eastAsia"/>
        </w:rPr>
        <w:t>起高成本效益的实施路径。这一路线图规定了大量时间点与数据，因而具有高度可行性。</w:t>
      </w:r>
    </w:p>
    <w:p w14:paraId="2F31FABD" w14:textId="162362DD" w:rsidR="003D20A3" w:rsidRPr="003D20A3" w:rsidRDefault="003D20A3" w:rsidP="003D20A3">
      <w:pPr>
        <w:pStyle w:val="ae"/>
      </w:pPr>
      <w:bookmarkStart w:id="46" w:name="_Toc231814292"/>
      <w:r>
        <w:rPr>
          <w:rFonts w:hint="eastAsia"/>
        </w:rPr>
        <w:t>（五）《欧洲气候法》</w:t>
      </w:r>
      <w:bookmarkEnd w:id="46"/>
    </w:p>
    <w:p w14:paraId="3EE6DB6E" w14:textId="1E7AE7EA" w:rsidR="003D20A3" w:rsidRDefault="003D20A3" w:rsidP="00AC23F3">
      <w:pPr>
        <w:pStyle w:val="aa"/>
        <w:spacing w:before="78" w:after="78"/>
      </w:pPr>
      <w:r>
        <w:tab/>
      </w:r>
      <w:r>
        <w:rPr>
          <w:rFonts w:hint="eastAsia"/>
        </w:rPr>
        <w:t>2021</w:t>
      </w:r>
      <w:r>
        <w:rPr>
          <w:rFonts w:hint="eastAsia"/>
        </w:rPr>
        <w:t>年</w:t>
      </w:r>
      <w:r>
        <w:rPr>
          <w:rFonts w:hint="eastAsia"/>
        </w:rPr>
        <w:t>7</w:t>
      </w:r>
      <w:r>
        <w:rPr>
          <w:rFonts w:hint="eastAsia"/>
        </w:rPr>
        <w:t>月，《欧洲气候法》生效，从法律层面确保欧洲到</w:t>
      </w:r>
      <w:r>
        <w:rPr>
          <w:rFonts w:hint="eastAsia"/>
        </w:rPr>
        <w:t>2050</w:t>
      </w:r>
      <w:r>
        <w:rPr>
          <w:rFonts w:hint="eastAsia"/>
        </w:rPr>
        <w:t>年成为首个“气候中和”大陆，该法案为欧盟所有政策设定了目标和努力方向。</w:t>
      </w:r>
    </w:p>
    <w:p w14:paraId="1AF467AC" w14:textId="0BEB3E81" w:rsidR="003D20A3" w:rsidRDefault="003D20A3" w:rsidP="003D20A3">
      <w:pPr>
        <w:pStyle w:val="ae"/>
      </w:pPr>
      <w:bookmarkStart w:id="47" w:name="_Toc231814293"/>
      <w:r>
        <w:rPr>
          <w:rFonts w:hint="eastAsia"/>
        </w:rPr>
        <w:t>（六）欧盟面临巨大挑战</w:t>
      </w:r>
      <w:bookmarkEnd w:id="47"/>
    </w:p>
    <w:p w14:paraId="3F545DDE" w14:textId="53F5CC22" w:rsidR="004D59BA" w:rsidRDefault="003D20A3" w:rsidP="00AC23F3">
      <w:pPr>
        <w:pStyle w:val="aa"/>
        <w:spacing w:before="78" w:after="78"/>
      </w:pPr>
      <w:r>
        <w:tab/>
      </w:r>
      <w:r>
        <w:rPr>
          <w:rFonts w:hint="eastAsia"/>
        </w:rPr>
        <w:t>尽管欧盟出台了一系列绿色转型行动措施以及发展目标，但“绿色要求”让欧洲工业发展陷入困境，尤其是近年爆发的能源供应危机更是推高了欧洲工业用能成本，明显打击了投资热情。</w:t>
      </w:r>
      <w:r>
        <w:rPr>
          <w:rFonts w:hint="eastAsia"/>
        </w:rPr>
        <w:t>2040</w:t>
      </w:r>
      <w:r>
        <w:rPr>
          <w:rFonts w:hint="eastAsia"/>
        </w:rPr>
        <w:t>年</w:t>
      </w:r>
      <w:r>
        <w:rPr>
          <w:rFonts w:hint="eastAsia"/>
        </w:rPr>
        <w:t>90%</w:t>
      </w:r>
      <w:r>
        <w:rPr>
          <w:rFonts w:hint="eastAsia"/>
        </w:rPr>
        <w:t>的气候目标正面临着来自地缘政治不稳定、技术进步不明朗、社会不公平加剧以及政策可信度的四重挑战，欧盟亟需制定完善的减排战略。</w:t>
      </w:r>
    </w:p>
    <w:p w14:paraId="69943D5B" w14:textId="77777777" w:rsidR="003D20A3" w:rsidRDefault="003D20A3" w:rsidP="00AC23F3">
      <w:pPr>
        <w:pStyle w:val="aa"/>
        <w:spacing w:before="78" w:after="78"/>
      </w:pPr>
    </w:p>
    <w:p w14:paraId="769ED3F7" w14:textId="610886D1" w:rsidR="005E30D6" w:rsidRDefault="005E30D6" w:rsidP="005E30D6">
      <w:pPr>
        <w:pStyle w:val="ac"/>
      </w:pPr>
      <w:bookmarkStart w:id="48" w:name="_Toc231814294"/>
      <w:r>
        <w:rPr>
          <w:rFonts w:hint="eastAsia"/>
        </w:rPr>
        <w:t>四、影响欧盟领导力的因素</w:t>
      </w:r>
      <w:bookmarkEnd w:id="48"/>
    </w:p>
    <w:p w14:paraId="3B7EE4FE" w14:textId="7E27C318" w:rsidR="005E30D6" w:rsidRDefault="005E30D6" w:rsidP="00AC23F3">
      <w:pPr>
        <w:pStyle w:val="aa"/>
        <w:spacing w:before="78" w:after="78"/>
      </w:pPr>
      <w:r>
        <w:tab/>
      </w:r>
      <w:r>
        <w:rPr>
          <w:rFonts w:hint="eastAsia"/>
        </w:rPr>
        <w:t>总的来说，影响欧盟领导力的因素可以分为外部与内部</w:t>
      </w:r>
      <w:r w:rsidR="00C452A3">
        <w:rPr>
          <w:rFonts w:hint="eastAsia"/>
        </w:rPr>
        <w:t>。</w:t>
      </w:r>
    </w:p>
    <w:p w14:paraId="4DFECAFF" w14:textId="33DEFD65" w:rsidR="00C452A3" w:rsidRDefault="00C452A3" w:rsidP="00C452A3">
      <w:pPr>
        <w:pStyle w:val="aa"/>
        <w:numPr>
          <w:ilvl w:val="0"/>
          <w:numId w:val="13"/>
        </w:numPr>
        <w:spacing w:before="78" w:after="78"/>
      </w:pPr>
      <w:r>
        <w:rPr>
          <w:rFonts w:hint="eastAsia"/>
        </w:rPr>
        <w:t>欧盟的环境政策或者具体的谈判立场</w:t>
      </w:r>
      <w:proofErr w:type="gramStart"/>
      <w:r>
        <w:rPr>
          <w:rFonts w:hint="eastAsia"/>
        </w:rPr>
        <w:t>是否既</w:t>
      </w:r>
      <w:proofErr w:type="gramEnd"/>
      <w:r>
        <w:rPr>
          <w:rFonts w:hint="eastAsia"/>
        </w:rPr>
        <w:t>雄心勃勃又令人信服，从而为其他国家树立榜样，是影响欧盟领导力的关键因素。</w:t>
      </w:r>
    </w:p>
    <w:p w14:paraId="769D1846" w14:textId="3A2CD8FB" w:rsidR="00C452A3" w:rsidRPr="00C452A3" w:rsidRDefault="00C452A3" w:rsidP="00C452A3">
      <w:pPr>
        <w:pStyle w:val="aa"/>
        <w:numPr>
          <w:ilvl w:val="0"/>
          <w:numId w:val="13"/>
        </w:numPr>
        <w:spacing w:before="78" w:after="78"/>
      </w:pPr>
      <w:r>
        <w:rPr>
          <w:rFonts w:hint="eastAsia"/>
        </w:rPr>
        <w:t>欧盟所倚重的应对途径和谈判策略（外交政策议程、多边主义途径、注重协调各方、施加巨大压力）是影响欧盟领导力的根本因素。</w:t>
      </w:r>
    </w:p>
    <w:p w14:paraId="7DE214CB" w14:textId="658CE8A7" w:rsidR="005E30D6" w:rsidRDefault="00C452A3" w:rsidP="00C452A3">
      <w:pPr>
        <w:pStyle w:val="aa"/>
        <w:numPr>
          <w:ilvl w:val="0"/>
          <w:numId w:val="13"/>
        </w:numPr>
        <w:spacing w:before="78" w:after="78"/>
      </w:pPr>
      <w:r>
        <w:rPr>
          <w:rFonts w:hint="eastAsia"/>
        </w:rPr>
        <w:t>欧盟作为独特国际行为体的特性是影响欧盟领导力的重要因素。欧盟是多层治理体</w:t>
      </w:r>
      <w:r>
        <w:rPr>
          <w:rFonts w:hint="eastAsia"/>
        </w:rPr>
        <w:lastRenderedPageBreak/>
        <w:t>系，是一个多元的行为体。</w:t>
      </w:r>
    </w:p>
    <w:p w14:paraId="57A9E6BF" w14:textId="77777777" w:rsidR="00C452A3" w:rsidRDefault="00C452A3" w:rsidP="00AC23F3">
      <w:pPr>
        <w:pStyle w:val="aa"/>
        <w:spacing w:before="78" w:after="78"/>
      </w:pPr>
    </w:p>
    <w:p w14:paraId="3E345DAF" w14:textId="77777777" w:rsidR="00170FF9" w:rsidRDefault="00170FF9" w:rsidP="00AC23F3">
      <w:pPr>
        <w:pStyle w:val="aa"/>
        <w:spacing w:before="78" w:after="78"/>
      </w:pPr>
    </w:p>
    <w:p w14:paraId="24CD43E0" w14:textId="77777777" w:rsidR="00170FF9" w:rsidRDefault="00170FF9" w:rsidP="00AC23F3">
      <w:pPr>
        <w:pStyle w:val="aa"/>
        <w:spacing w:before="78" w:after="78"/>
      </w:pPr>
    </w:p>
    <w:p w14:paraId="4963A173" w14:textId="2DAB3D4C" w:rsidR="00170FF9" w:rsidRDefault="00170FF9" w:rsidP="00170FF9">
      <w:pPr>
        <w:pStyle w:val="a9"/>
      </w:pPr>
      <w:bookmarkStart w:id="49" w:name="_Toc231814295"/>
      <w:r>
        <w:rPr>
          <w:rFonts w:hint="eastAsia"/>
        </w:rPr>
        <w:t>第六讲</w:t>
      </w:r>
      <w:r>
        <w:rPr>
          <w:rFonts w:hint="eastAsia"/>
        </w:rPr>
        <w:t xml:space="preserve"> </w:t>
      </w:r>
      <w:r>
        <w:rPr>
          <w:rFonts w:hint="eastAsia"/>
        </w:rPr>
        <w:t>全球环境治理中的美国</w:t>
      </w:r>
      <w:bookmarkEnd w:id="49"/>
    </w:p>
    <w:p w14:paraId="4DFC33E7" w14:textId="764717B4" w:rsidR="00170FF9" w:rsidRDefault="00170FF9" w:rsidP="00170FF9">
      <w:pPr>
        <w:pStyle w:val="aa"/>
        <w:spacing w:before="78" w:after="78"/>
        <w:jc w:val="center"/>
      </w:pPr>
      <w:r>
        <w:rPr>
          <w:rFonts w:hint="eastAsia"/>
        </w:rPr>
        <w:t>2026.5.11</w:t>
      </w:r>
      <w:r w:rsidR="00952180">
        <w:rPr>
          <w:rFonts w:hint="eastAsia"/>
        </w:rPr>
        <w:t xml:space="preserve"> / 2026.5.18</w:t>
      </w:r>
    </w:p>
    <w:p w14:paraId="36E2191C" w14:textId="4C86F043" w:rsidR="00170FF9" w:rsidRDefault="00170FF9" w:rsidP="00170FF9">
      <w:pPr>
        <w:pStyle w:val="ac"/>
      </w:pPr>
      <w:bookmarkStart w:id="50" w:name="_Toc231814296"/>
      <w:r>
        <w:rPr>
          <w:rFonts w:hint="eastAsia"/>
        </w:rPr>
        <w:t>一、美国在全球环境治理中的角色</w:t>
      </w:r>
      <w:bookmarkEnd w:id="50"/>
    </w:p>
    <w:p w14:paraId="5425F617" w14:textId="4027B760" w:rsidR="00170FF9" w:rsidRDefault="00DC74F3" w:rsidP="00AC23F3">
      <w:pPr>
        <w:pStyle w:val="aa"/>
        <w:spacing w:before="78" w:after="78"/>
      </w:pPr>
      <w:r>
        <w:tab/>
      </w:r>
      <w:r>
        <w:rPr>
          <w:rFonts w:hint="eastAsia"/>
        </w:rPr>
        <w:t>在国际层次上，美国在</w:t>
      </w:r>
      <w:r>
        <w:rPr>
          <w:rFonts w:hint="eastAsia"/>
        </w:rPr>
        <w:t>20</w:t>
      </w:r>
      <w:r>
        <w:rPr>
          <w:rFonts w:hint="eastAsia"/>
        </w:rPr>
        <w:t>世纪</w:t>
      </w:r>
      <w:r>
        <w:rPr>
          <w:rFonts w:hint="eastAsia"/>
        </w:rPr>
        <w:t>70</w:t>
      </w:r>
      <w:r>
        <w:rPr>
          <w:rFonts w:hint="eastAsia"/>
        </w:rPr>
        <w:t>到</w:t>
      </w:r>
      <w:r>
        <w:rPr>
          <w:rFonts w:hint="eastAsia"/>
        </w:rPr>
        <w:t>80</w:t>
      </w:r>
      <w:r>
        <w:rPr>
          <w:rFonts w:hint="eastAsia"/>
        </w:rPr>
        <w:t>年代选择成为了国际环境领域的推动者和领导者。自</w:t>
      </w:r>
      <w:r>
        <w:rPr>
          <w:rFonts w:hint="eastAsia"/>
        </w:rPr>
        <w:t>20</w:t>
      </w:r>
      <w:r>
        <w:rPr>
          <w:rFonts w:hint="eastAsia"/>
        </w:rPr>
        <w:t>世纪</w:t>
      </w:r>
      <w:r>
        <w:rPr>
          <w:rFonts w:hint="eastAsia"/>
        </w:rPr>
        <w:t>90</w:t>
      </w:r>
      <w:r>
        <w:rPr>
          <w:rFonts w:hint="eastAsia"/>
        </w:rPr>
        <w:t>年代以来，美国成为全球环境治理的拖后者。当然，无论美国的身份是什么，它都能够利用自身巨大的杠杆和影响来塑造全球环境治理的规范、原则和规则，以反映自身的偏好。</w:t>
      </w:r>
    </w:p>
    <w:p w14:paraId="1F07AF8C" w14:textId="57FA9C9C" w:rsidR="00170FF9" w:rsidRDefault="00CA2798" w:rsidP="00AC23F3">
      <w:pPr>
        <w:pStyle w:val="aa"/>
        <w:spacing w:before="78" w:after="78"/>
      </w:pPr>
      <w:r>
        <w:tab/>
      </w:r>
      <w:r>
        <w:rPr>
          <w:rFonts w:hint="eastAsia"/>
        </w:rPr>
        <w:t>美国环境外交有一些特殊模式，如其他国家先行、“美国人的生活方式不可谈判”、要求清楚的科学证据、保护和推动美国经济、保护国家主权以及保留单边行动的能力等。</w:t>
      </w:r>
    </w:p>
    <w:p w14:paraId="2B795B16" w14:textId="77777777" w:rsidR="00CA2798" w:rsidRDefault="00CA2798" w:rsidP="00AC23F3">
      <w:pPr>
        <w:pStyle w:val="aa"/>
        <w:spacing w:before="78" w:after="78"/>
      </w:pPr>
    </w:p>
    <w:p w14:paraId="701D394E" w14:textId="4B05B815" w:rsidR="00CA2798" w:rsidRDefault="00CA2798" w:rsidP="00CA2798">
      <w:pPr>
        <w:pStyle w:val="ac"/>
      </w:pPr>
      <w:bookmarkStart w:id="51" w:name="_Toc231814297"/>
      <w:r>
        <w:rPr>
          <w:rFonts w:hint="eastAsia"/>
        </w:rPr>
        <w:t>二、美国与全球气候变化治理</w:t>
      </w:r>
      <w:bookmarkEnd w:id="51"/>
    </w:p>
    <w:p w14:paraId="53F2EB7A" w14:textId="26D0F826" w:rsidR="00CA2798" w:rsidRDefault="00CA2798" w:rsidP="00AC23F3">
      <w:pPr>
        <w:pStyle w:val="aa"/>
        <w:spacing w:before="78" w:after="78"/>
      </w:pPr>
      <w:r>
        <w:tab/>
      </w:r>
      <w:r w:rsidR="004F7438">
        <w:rPr>
          <w:rFonts w:hint="eastAsia"/>
        </w:rPr>
        <w:t>从排放量、能力、影响、道义来看，</w:t>
      </w:r>
      <w:r>
        <w:rPr>
          <w:rFonts w:hint="eastAsia"/>
        </w:rPr>
        <w:t>美国</w:t>
      </w:r>
      <w:r w:rsidR="004F7438">
        <w:rPr>
          <w:rFonts w:hint="eastAsia"/>
        </w:rPr>
        <w:t>都</w:t>
      </w:r>
      <w:r>
        <w:rPr>
          <w:rFonts w:hint="eastAsia"/>
        </w:rPr>
        <w:t>是全球气候变化治理的关键参与者。</w:t>
      </w:r>
    </w:p>
    <w:p w14:paraId="78393EEF" w14:textId="0A7DD60E" w:rsidR="004F7438" w:rsidRDefault="004F7438" w:rsidP="00AC23F3">
      <w:pPr>
        <w:pStyle w:val="aa"/>
        <w:spacing w:before="78" w:after="78"/>
      </w:pPr>
      <w:r>
        <w:tab/>
      </w:r>
      <w:r>
        <w:rPr>
          <w:rFonts w:hint="eastAsia"/>
        </w:rPr>
        <w:t>里根政府时期（</w:t>
      </w:r>
      <w:r>
        <w:rPr>
          <w:rFonts w:hint="eastAsia"/>
        </w:rPr>
        <w:t>1981~1989</w:t>
      </w:r>
      <w:r>
        <w:rPr>
          <w:rFonts w:hint="eastAsia"/>
        </w:rPr>
        <w:t>），气候变化总体被看作科学问题。里根政府将环境管制看作是环境的负担，反对任何形式的多边国家协议，公众对气候变化问题的兴趣没能影响里根政府的环境外交政策。</w:t>
      </w:r>
    </w:p>
    <w:p w14:paraId="7158D3AD" w14:textId="3D5CEFF1" w:rsidR="004F7438" w:rsidRDefault="004F7438" w:rsidP="00AC23F3">
      <w:pPr>
        <w:pStyle w:val="aa"/>
        <w:spacing w:before="78" w:after="78"/>
      </w:pPr>
      <w:r>
        <w:tab/>
      </w:r>
      <w:r>
        <w:rPr>
          <w:rFonts w:hint="eastAsia"/>
        </w:rPr>
        <w:t>老布什政府时期（</w:t>
      </w:r>
      <w:r>
        <w:rPr>
          <w:rFonts w:hint="eastAsia"/>
        </w:rPr>
        <w:t>1989~1993</w:t>
      </w:r>
      <w:r>
        <w:rPr>
          <w:rFonts w:hint="eastAsia"/>
        </w:rPr>
        <w:t>），美国政府在全球气候变化治理中有着复合的角色。一方面，美国国内的环境治理取得成果，美国延长了《清洁空气法案》，国务卿贝克宣称全球变暖是一个“跨国性问题”。另一方面，美国在国际气候谈判中总体成为了拖后者，强调气候变化在科学上的不确定性，以及要求维持美国的经济与生活方式。与此同时，美国国内企业发起了反对量化减排的建议；老布什政府拒绝承担温室气体排放义务，不接受任何时间表和减排目标。老布什政府提出了替代方案，即每个国家各自提出国家战略和限制排放的政策措施。</w:t>
      </w:r>
    </w:p>
    <w:p w14:paraId="588D7771" w14:textId="246FC64B" w:rsidR="004F7438" w:rsidRDefault="004F7438" w:rsidP="00AC23F3">
      <w:pPr>
        <w:pStyle w:val="aa"/>
        <w:spacing w:before="78" w:after="78"/>
      </w:pPr>
      <w:r>
        <w:tab/>
      </w:r>
      <w:r>
        <w:rPr>
          <w:rFonts w:hint="eastAsia"/>
        </w:rPr>
        <w:t>克林顿政府时期（</w:t>
      </w:r>
      <w:r>
        <w:rPr>
          <w:rFonts w:hint="eastAsia"/>
        </w:rPr>
        <w:t>1993~2001</w:t>
      </w:r>
      <w:r>
        <w:rPr>
          <w:rFonts w:hint="eastAsia"/>
        </w:rPr>
        <w:t>），美国的领导力有提升，但也始终没有把《京都议定书》提交国会批准。国内层次，克林顿政府将环境安全作为美国国家安全的重要组成部分。国际层次，美国公开承认</w:t>
      </w:r>
      <w:r>
        <w:rPr>
          <w:rFonts w:hint="eastAsia"/>
        </w:rPr>
        <w:t>IPCC</w:t>
      </w:r>
      <w:r>
        <w:rPr>
          <w:rFonts w:hint="eastAsia"/>
        </w:rPr>
        <w:t>的报告，同意制定具有约束力的减排指标。</w:t>
      </w:r>
      <w:r>
        <w:rPr>
          <w:rFonts w:hint="eastAsia"/>
        </w:rPr>
        <w:t>1997</w:t>
      </w:r>
      <w:r>
        <w:rPr>
          <w:rFonts w:hint="eastAsia"/>
        </w:rPr>
        <w:t>年，伯德</w:t>
      </w:r>
      <w:r>
        <w:rPr>
          <w:rFonts w:hint="eastAsia"/>
        </w:rPr>
        <w:t>-</w:t>
      </w:r>
      <w:r>
        <w:rPr>
          <w:rFonts w:hint="eastAsia"/>
        </w:rPr>
        <w:t>哈格尔决议案通过，即若一项气候多边协议没有规定发展中国家的义务，但损害了美国的经济，则国会将不会通过这份协议；也正因此，《京都议定书》没有被提交给国会。</w:t>
      </w:r>
    </w:p>
    <w:p w14:paraId="60089BB9" w14:textId="67CB2F51" w:rsidR="004F7438" w:rsidRDefault="00803952" w:rsidP="00AC23F3">
      <w:pPr>
        <w:pStyle w:val="aa"/>
        <w:spacing w:before="78" w:after="78"/>
      </w:pPr>
      <w:r>
        <w:tab/>
      </w:r>
      <w:r>
        <w:rPr>
          <w:rFonts w:hint="eastAsia"/>
        </w:rPr>
        <w:t>小布什政府时期（</w:t>
      </w:r>
      <w:r>
        <w:rPr>
          <w:rFonts w:hint="eastAsia"/>
        </w:rPr>
        <w:t>2001~2009</w:t>
      </w:r>
      <w:r>
        <w:rPr>
          <w:rFonts w:hint="eastAsia"/>
        </w:rPr>
        <w:t>），美国退出《京都议定书》，但后又限于国际压力而提出了各类替代方案，如“洁净天空行动计划”“全球气候变化计划”“氢能经济国际伙伴计划”“碳收集领导人论坛”等技术导向的、没有约束力的小多边机制。在小布什政府第二任期，其</w:t>
      </w:r>
      <w:proofErr w:type="gramStart"/>
      <w:r>
        <w:rPr>
          <w:rFonts w:hint="eastAsia"/>
        </w:rPr>
        <w:t>作出</w:t>
      </w:r>
      <w:proofErr w:type="gramEnd"/>
      <w:r>
        <w:rPr>
          <w:rFonts w:hint="eastAsia"/>
        </w:rPr>
        <w:t>了一些调整，承认了气候问题的存在以及人类的主因地位。</w:t>
      </w:r>
    </w:p>
    <w:p w14:paraId="3B836BDD" w14:textId="74C2F000" w:rsidR="00803952" w:rsidRDefault="00803952" w:rsidP="00AC23F3">
      <w:pPr>
        <w:pStyle w:val="aa"/>
        <w:spacing w:before="78" w:after="78"/>
      </w:pPr>
      <w:r>
        <w:tab/>
      </w:r>
      <w:r>
        <w:rPr>
          <w:rFonts w:hint="eastAsia"/>
        </w:rPr>
        <w:t>奥巴马政府时期（</w:t>
      </w:r>
      <w:r>
        <w:rPr>
          <w:rFonts w:hint="eastAsia"/>
        </w:rPr>
        <w:t>2009~2017</w:t>
      </w:r>
      <w:r>
        <w:rPr>
          <w:rFonts w:hint="eastAsia"/>
        </w:rPr>
        <w:t>），美国在气候变化治理中展现出了巨大领导力。奥巴马政府认为气候变化是一个迫在眉睫的问题，美国有责任应对之。奥巴马政府时期，美国的排放</w:t>
      </w:r>
      <w:r>
        <w:rPr>
          <w:rFonts w:hint="eastAsia"/>
        </w:rPr>
        <w:lastRenderedPageBreak/>
        <w:t>量呈下降趋势。美国在国家层面采取了一系列措施，在地方层面也取得了一些成效。在《巴黎协定》签署过程中，美国也展现了结构性领导力，与中国、欧洲共同决定了谈判进程。奥巴马政府发扬了小布什政府时期建立的主要经济体气候论坛（</w:t>
      </w:r>
      <w:r>
        <w:rPr>
          <w:rFonts w:hint="eastAsia"/>
        </w:rPr>
        <w:t>MEF</w:t>
      </w:r>
      <w:r>
        <w:rPr>
          <w:rFonts w:hint="eastAsia"/>
        </w:rPr>
        <w:t>）。</w:t>
      </w:r>
    </w:p>
    <w:p w14:paraId="0414D7C3" w14:textId="61FDC35C" w:rsidR="00803952" w:rsidRDefault="00803952" w:rsidP="00AC23F3">
      <w:pPr>
        <w:pStyle w:val="aa"/>
        <w:spacing w:before="78" w:after="78"/>
      </w:pPr>
      <w:r>
        <w:tab/>
      </w:r>
      <w:r>
        <w:rPr>
          <w:rFonts w:hint="eastAsia"/>
        </w:rPr>
        <w:t>特朗普一期政府时期，在国内，特朗普政府持气候变化怀疑论，在气候政策上大幅倒退</w:t>
      </w:r>
      <w:r w:rsidR="001D4C83">
        <w:rPr>
          <w:rFonts w:hint="eastAsia"/>
        </w:rPr>
        <w:t>，任命了诸多怀疑气候变化的官员</w:t>
      </w:r>
      <w:r>
        <w:rPr>
          <w:rFonts w:hint="eastAsia"/>
        </w:rPr>
        <w:t>。</w:t>
      </w:r>
      <w:r w:rsidR="001D4C83">
        <w:rPr>
          <w:rFonts w:hint="eastAsia"/>
        </w:rPr>
        <w:t>特朗普一期政府提议停止向一些联合国应对气候变化的项目拨款，并大幅削减美国环保局的预算。</w:t>
      </w:r>
    </w:p>
    <w:p w14:paraId="2EE8E57A" w14:textId="4EB8B2B5" w:rsidR="001D4C83" w:rsidRDefault="001D4C83" w:rsidP="00AC23F3">
      <w:pPr>
        <w:pStyle w:val="aa"/>
        <w:spacing w:before="78" w:after="78"/>
      </w:pPr>
      <w:r>
        <w:tab/>
      </w:r>
      <w:r>
        <w:rPr>
          <w:rFonts w:hint="eastAsia"/>
        </w:rPr>
        <w:t>拜登政府时期，美国重新加入《巴黎协定》。</w:t>
      </w:r>
      <w:r>
        <w:rPr>
          <w:rFonts w:hint="eastAsia"/>
        </w:rPr>
        <w:t>2021</w:t>
      </w:r>
      <w:r>
        <w:rPr>
          <w:rFonts w:hint="eastAsia"/>
        </w:rPr>
        <w:t>年</w:t>
      </w:r>
      <w:r>
        <w:rPr>
          <w:rFonts w:hint="eastAsia"/>
        </w:rPr>
        <w:t>4</w:t>
      </w:r>
      <w:r>
        <w:rPr>
          <w:rFonts w:hint="eastAsia"/>
        </w:rPr>
        <w:t>月</w:t>
      </w:r>
      <w:r>
        <w:rPr>
          <w:rFonts w:hint="eastAsia"/>
        </w:rPr>
        <w:t>22</w:t>
      </w:r>
      <w:r>
        <w:rPr>
          <w:rFonts w:hint="eastAsia"/>
        </w:rPr>
        <w:t>日至</w:t>
      </w:r>
      <w:r>
        <w:rPr>
          <w:rFonts w:hint="eastAsia"/>
        </w:rPr>
        <w:t>23</w:t>
      </w:r>
      <w:r>
        <w:rPr>
          <w:rFonts w:hint="eastAsia"/>
        </w:rPr>
        <w:t>日，美国举办领导人气候峰会，以视频形式举行。拜登政府提出了</w:t>
      </w:r>
      <w:r>
        <w:rPr>
          <w:rFonts w:hint="eastAsia"/>
        </w:rPr>
        <w:t>2030</w:t>
      </w:r>
      <w:r>
        <w:rPr>
          <w:rFonts w:hint="eastAsia"/>
        </w:rPr>
        <w:t>年二氧化碳排放量比</w:t>
      </w:r>
      <w:r>
        <w:rPr>
          <w:rFonts w:hint="eastAsia"/>
        </w:rPr>
        <w:t>2005</w:t>
      </w:r>
      <w:r>
        <w:rPr>
          <w:rFonts w:hint="eastAsia"/>
        </w:rPr>
        <w:t>年减少</w:t>
      </w:r>
      <w:r>
        <w:rPr>
          <w:rFonts w:hint="eastAsia"/>
        </w:rPr>
        <w:t>50%</w:t>
      </w:r>
      <w:r>
        <w:rPr>
          <w:rFonts w:hint="eastAsia"/>
        </w:rPr>
        <w:t>至</w:t>
      </w:r>
      <w:r>
        <w:rPr>
          <w:rFonts w:hint="eastAsia"/>
        </w:rPr>
        <w:t>52%</w:t>
      </w:r>
      <w:r>
        <w:rPr>
          <w:rFonts w:hint="eastAsia"/>
        </w:rPr>
        <w:t>的目标。拜登政府在国内签发了应对气候危机的行政令。</w:t>
      </w:r>
      <w:r>
        <w:rPr>
          <w:rFonts w:hint="eastAsia"/>
        </w:rPr>
        <w:t>2022</w:t>
      </w:r>
      <w:r>
        <w:rPr>
          <w:rFonts w:hint="eastAsia"/>
        </w:rPr>
        <w:t>年</w:t>
      </w:r>
      <w:r>
        <w:rPr>
          <w:rFonts w:hint="eastAsia"/>
        </w:rPr>
        <w:t>8</w:t>
      </w:r>
      <w:r>
        <w:rPr>
          <w:rFonts w:hint="eastAsia"/>
        </w:rPr>
        <w:t>月，</w:t>
      </w:r>
      <w:proofErr w:type="gramStart"/>
      <w:r>
        <w:rPr>
          <w:rFonts w:hint="eastAsia"/>
        </w:rPr>
        <w:t>拜登签署</w:t>
      </w:r>
      <w:proofErr w:type="gramEnd"/>
      <w:r>
        <w:rPr>
          <w:rFonts w:hint="eastAsia"/>
        </w:rPr>
        <w:t>了总价值</w:t>
      </w:r>
      <w:r>
        <w:rPr>
          <w:rFonts w:hint="eastAsia"/>
        </w:rPr>
        <w:t>7400</w:t>
      </w:r>
      <w:r>
        <w:rPr>
          <w:rFonts w:hint="eastAsia"/>
        </w:rPr>
        <w:t>亿美元的《</w:t>
      </w:r>
      <w:r>
        <w:rPr>
          <w:rFonts w:hint="eastAsia"/>
        </w:rPr>
        <w:t>2022</w:t>
      </w:r>
      <w:r>
        <w:rPr>
          <w:rFonts w:hint="eastAsia"/>
        </w:rPr>
        <w:t>年通胀削减法案》，此法案预计将</w:t>
      </w:r>
      <w:r>
        <w:rPr>
          <w:rFonts w:hint="eastAsia"/>
        </w:rPr>
        <w:t>3690</w:t>
      </w:r>
      <w:r>
        <w:rPr>
          <w:rFonts w:hint="eastAsia"/>
        </w:rPr>
        <w:t>亿美元投资于气候变化和新能源项目，这笔投入在美国是史无前例的；该法案有助于美国</w:t>
      </w:r>
      <w:proofErr w:type="gramStart"/>
      <w:r>
        <w:rPr>
          <w:rFonts w:hint="eastAsia"/>
        </w:rPr>
        <w:t>实现碳减排</w:t>
      </w:r>
      <w:proofErr w:type="gramEnd"/>
      <w:r>
        <w:rPr>
          <w:rFonts w:hint="eastAsia"/>
        </w:rPr>
        <w:t>目标，带动美国新能源产业发展</w:t>
      </w:r>
      <w:r w:rsidR="00B56B33">
        <w:rPr>
          <w:rFonts w:hint="eastAsia"/>
        </w:rPr>
        <w:t>；但该法案在出台后遭受了世界范围内的批评，欧盟等实体认为该法案损害全球自由贸易秩序。</w:t>
      </w:r>
    </w:p>
    <w:p w14:paraId="0E726F61" w14:textId="091F0BC1" w:rsidR="003D7997" w:rsidRDefault="003D7997" w:rsidP="00AC23F3">
      <w:pPr>
        <w:pStyle w:val="aa"/>
        <w:spacing w:before="78" w:after="78"/>
      </w:pPr>
      <w:r>
        <w:tab/>
      </w:r>
      <w:r>
        <w:rPr>
          <w:rFonts w:hint="eastAsia"/>
        </w:rPr>
        <w:t>特朗普二期政府时期的气候政策可被概括为“脱离、削弱、拖延”。特朗普二期政府执政后，美国第二次退出《巴黎协定》。</w:t>
      </w:r>
      <w:r>
        <w:rPr>
          <w:rFonts w:hint="eastAsia"/>
        </w:rPr>
        <w:t>2025</w:t>
      </w:r>
      <w:r>
        <w:rPr>
          <w:rFonts w:hint="eastAsia"/>
        </w:rPr>
        <w:t>年，美国退出海运碳税谈判，并威胁对同意海运征收碳税的国家进行报复。</w:t>
      </w:r>
      <w:r>
        <w:rPr>
          <w:rFonts w:hint="eastAsia"/>
        </w:rPr>
        <w:t>2026</w:t>
      </w:r>
      <w:r>
        <w:rPr>
          <w:rFonts w:hint="eastAsia"/>
        </w:rPr>
        <w:t>年</w:t>
      </w:r>
      <w:r>
        <w:rPr>
          <w:rFonts w:hint="eastAsia"/>
        </w:rPr>
        <w:t>1</w:t>
      </w:r>
      <w:r>
        <w:rPr>
          <w:rFonts w:hint="eastAsia"/>
        </w:rPr>
        <w:t>月，美国退出《联合国气候变化框架公约》和政府间气候变化专家委员会，意味着对全球气候治理机制的全面退出。</w:t>
      </w:r>
      <w:r w:rsidR="002C1A65">
        <w:rPr>
          <w:rFonts w:hint="eastAsia"/>
        </w:rPr>
        <w:t>在国内层面，</w:t>
      </w:r>
      <w:proofErr w:type="gramStart"/>
      <w:r w:rsidR="002C1A65">
        <w:rPr>
          <w:rFonts w:hint="eastAsia"/>
        </w:rPr>
        <w:t>特朗普</w:t>
      </w:r>
      <w:proofErr w:type="gramEnd"/>
      <w:r w:rsidR="002C1A65">
        <w:rPr>
          <w:rFonts w:hint="eastAsia"/>
        </w:rPr>
        <w:t>二期政府也采取</w:t>
      </w:r>
      <w:proofErr w:type="gramStart"/>
      <w:r w:rsidR="002C1A65">
        <w:rPr>
          <w:rFonts w:hint="eastAsia"/>
        </w:rPr>
        <w:t>了倒</w:t>
      </w:r>
      <w:proofErr w:type="gramEnd"/>
      <w:r w:rsidR="002C1A65">
        <w:rPr>
          <w:rFonts w:hint="eastAsia"/>
        </w:rPr>
        <w:t>退的气候政策，对气候治理相关法律进行削弱或废除</w:t>
      </w:r>
      <w:r w:rsidR="0073489C">
        <w:rPr>
          <w:rFonts w:hint="eastAsia"/>
        </w:rPr>
        <w:t>；</w:t>
      </w:r>
      <w:proofErr w:type="gramStart"/>
      <w:r w:rsidR="0073489C">
        <w:rPr>
          <w:rFonts w:hint="eastAsia"/>
        </w:rPr>
        <w:t>特朗普还</w:t>
      </w:r>
      <w:proofErr w:type="gramEnd"/>
      <w:r w:rsidR="0073489C">
        <w:rPr>
          <w:rFonts w:hint="eastAsia"/>
        </w:rPr>
        <w:t>下令立即暂停《通胀削减法案》的资金支出。</w:t>
      </w:r>
    </w:p>
    <w:p w14:paraId="2D625424" w14:textId="77777777" w:rsidR="00CA2798" w:rsidRDefault="00CA2798" w:rsidP="00AC23F3">
      <w:pPr>
        <w:pStyle w:val="aa"/>
        <w:spacing w:before="78" w:after="78"/>
      </w:pPr>
    </w:p>
    <w:p w14:paraId="64706195" w14:textId="03BE90C1" w:rsidR="00E74E49" w:rsidRDefault="00E74E49" w:rsidP="00E74E49">
      <w:pPr>
        <w:pStyle w:val="ac"/>
      </w:pPr>
      <w:bookmarkStart w:id="52" w:name="_Toc231814298"/>
      <w:r>
        <w:rPr>
          <w:rFonts w:hint="eastAsia"/>
        </w:rPr>
        <w:t>三、影响美国</w:t>
      </w:r>
      <w:r w:rsidR="001F7020">
        <w:rPr>
          <w:rFonts w:hint="eastAsia"/>
        </w:rPr>
        <w:t>参与全球环境治理</w:t>
      </w:r>
      <w:r>
        <w:rPr>
          <w:rFonts w:hint="eastAsia"/>
        </w:rPr>
        <w:t>的因素</w:t>
      </w:r>
      <w:bookmarkEnd w:id="52"/>
    </w:p>
    <w:p w14:paraId="2218A677" w14:textId="0D822326" w:rsidR="00E74E49" w:rsidRDefault="00E74E49" w:rsidP="00E74E49">
      <w:pPr>
        <w:pStyle w:val="ae"/>
      </w:pPr>
      <w:bookmarkStart w:id="53" w:name="_Toc231814299"/>
      <w:r>
        <w:rPr>
          <w:rFonts w:hint="eastAsia"/>
        </w:rPr>
        <w:t>（一）美国国内政治因素的影响</w:t>
      </w:r>
      <w:bookmarkEnd w:id="53"/>
    </w:p>
    <w:p w14:paraId="7949F67F" w14:textId="694F42E3" w:rsidR="00E74E49" w:rsidRDefault="00E74E49" w:rsidP="00E74E49">
      <w:pPr>
        <w:pStyle w:val="aa"/>
        <w:spacing w:before="78" w:after="78"/>
        <w:ind w:firstLine="420"/>
      </w:pPr>
      <w:r>
        <w:rPr>
          <w:rFonts w:hint="eastAsia"/>
        </w:rPr>
        <w:t>美国采取分权制衡的政治制度，三</w:t>
      </w:r>
      <w:proofErr w:type="gramStart"/>
      <w:r>
        <w:rPr>
          <w:rFonts w:hint="eastAsia"/>
        </w:rPr>
        <w:t>权相互</w:t>
      </w:r>
      <w:proofErr w:type="gramEnd"/>
      <w:r>
        <w:rPr>
          <w:rFonts w:hint="eastAsia"/>
        </w:rPr>
        <w:t>牵制，达到权力平衡。多元的政治行为体在气候问题上发挥着不同的作用，例如国会掌管</w:t>
      </w:r>
      <w:proofErr w:type="gramStart"/>
      <w:r>
        <w:rPr>
          <w:rFonts w:hint="eastAsia"/>
        </w:rPr>
        <w:t>着批准</w:t>
      </w:r>
      <w:proofErr w:type="gramEnd"/>
      <w:r>
        <w:rPr>
          <w:rFonts w:hint="eastAsia"/>
        </w:rPr>
        <w:t>多边环境协议的权力，影响了美国对多边环境协议的履行；环境非政府组织既提供专业知识，又通过游说、施压对环境政策进行间接影响。</w:t>
      </w:r>
    </w:p>
    <w:p w14:paraId="66ADEFF5" w14:textId="529A318B" w:rsidR="00E74E49" w:rsidRDefault="00E74E49" w:rsidP="00E74E49">
      <w:pPr>
        <w:pStyle w:val="ae"/>
      </w:pPr>
      <w:bookmarkStart w:id="54" w:name="_Toc231814300"/>
      <w:r>
        <w:rPr>
          <w:rFonts w:hint="eastAsia"/>
        </w:rPr>
        <w:t>（二）双层博弈模式的分析</w:t>
      </w:r>
      <w:bookmarkEnd w:id="54"/>
    </w:p>
    <w:p w14:paraId="0CA7594B" w14:textId="209A0482" w:rsidR="00E74E49" w:rsidRDefault="00E74E49" w:rsidP="00E74E49">
      <w:pPr>
        <w:pStyle w:val="aa"/>
        <w:spacing w:before="78" w:after="78"/>
      </w:pPr>
      <w:r>
        <w:tab/>
      </w:r>
      <w:r>
        <w:rPr>
          <w:rFonts w:hint="eastAsia"/>
        </w:rPr>
        <w:t>双层博弈模式是通过政治家的眼光来看待国内政治和国际政治之间的关系的。双层博弈模式假定，进行国际谈判的政府首脑没有独立的政策偏好，具有相对独立性，因而一般试图同时作两件事情：一是在国际的谈判桌上进行博弈，二是在国内的谈判桌上进行博弈。这就对政府首脑形成了限制，但也为其提供了机会。</w:t>
      </w:r>
    </w:p>
    <w:p w14:paraId="0ACF140D" w14:textId="39524226" w:rsidR="00E74E49" w:rsidRDefault="00E74E49" w:rsidP="00E74E49">
      <w:pPr>
        <w:pStyle w:val="aa"/>
        <w:spacing w:before="78" w:after="78"/>
      </w:pPr>
      <w:r>
        <w:tab/>
      </w:r>
      <w:r>
        <w:rPr>
          <w:rFonts w:hint="eastAsia"/>
        </w:rPr>
        <w:t>双层博弈模式指出，国际谈判分成谈判阶段和批准阶段。在第一阶段（第一层次），各国政府首脑之间谈判达成一项初步的国际协议；在第二阶段（第二层次），国家内部的选民通过正式或非正式的方式决定是否批准或者实施这项达成的国际协议。</w:t>
      </w:r>
    </w:p>
    <w:p w14:paraId="4A5D175C" w14:textId="789A6944" w:rsidR="005C7013" w:rsidRPr="00E74E49" w:rsidRDefault="00E74E49" w:rsidP="00E74E49">
      <w:pPr>
        <w:pStyle w:val="aa"/>
        <w:spacing w:before="78" w:after="78"/>
      </w:pPr>
      <w:r>
        <w:tab/>
      </w:r>
      <w:r>
        <w:rPr>
          <w:rFonts w:hint="eastAsia"/>
        </w:rPr>
        <w:t>双层博弈的关键概念是“获胜集合”（</w:t>
      </w:r>
      <w:r>
        <w:rPr>
          <w:rFonts w:hint="eastAsia"/>
        </w:rPr>
        <w:t>win-set</w:t>
      </w:r>
      <w:r>
        <w:rPr>
          <w:rFonts w:hint="eastAsia"/>
        </w:rPr>
        <w:t>）。对于特定的第二层次上的选民群体来说，“获胜集合”就是所有可能在第一层次上达成的、在进行表决时能得到选民的必要多数支持的协议范围。</w:t>
      </w:r>
      <w:r w:rsidR="005C7013">
        <w:rPr>
          <w:rFonts w:hint="eastAsia"/>
        </w:rPr>
        <w:t>对于特定的国家来说，它的获胜集合规模主要由以下三个因素决定：首先，它取决于第二层次的选民间的权力分配、偏好和可能的联盟；其次，获胜集合的规模依赖于第二层次的政治制度；最后，获胜集合的规模依赖于第一层次的谈判者的策略。</w:t>
      </w:r>
    </w:p>
    <w:p w14:paraId="65A5598D" w14:textId="52995593" w:rsidR="00E74E49" w:rsidRDefault="005C7013" w:rsidP="005C7013">
      <w:pPr>
        <w:pStyle w:val="ae"/>
      </w:pPr>
      <w:bookmarkStart w:id="55" w:name="_Toc231814301"/>
      <w:r>
        <w:rPr>
          <w:rFonts w:hint="eastAsia"/>
        </w:rPr>
        <w:lastRenderedPageBreak/>
        <w:t>（三）多边主义还是单边主义：美国的选择</w:t>
      </w:r>
      <w:bookmarkEnd w:id="55"/>
    </w:p>
    <w:p w14:paraId="609ED975" w14:textId="5BF1D680" w:rsidR="005C7013" w:rsidRDefault="005C7013" w:rsidP="001F7020">
      <w:pPr>
        <w:pStyle w:val="af3"/>
        <w:spacing w:before="78" w:after="78"/>
      </w:pPr>
      <w:r>
        <w:tab/>
      </w:r>
      <w:r>
        <w:rPr>
          <w:rFonts w:hint="eastAsia"/>
        </w:rPr>
        <w:t>多边主义是一种在广义的行动原则基础上协调三个或更多国家之间关系的制度形式。</w:t>
      </w:r>
    </w:p>
    <w:p w14:paraId="2157F4E7" w14:textId="728B50A7" w:rsidR="005C7013" w:rsidRDefault="005C7013" w:rsidP="001F7020">
      <w:pPr>
        <w:pStyle w:val="af3"/>
        <w:spacing w:before="78" w:after="78"/>
        <w:jc w:val="right"/>
      </w:pPr>
      <w:r>
        <w:rPr>
          <w:rFonts w:hint="eastAsia"/>
        </w:rPr>
        <w:t>——约翰·鲁杰</w:t>
      </w:r>
    </w:p>
    <w:p w14:paraId="1617DD8D" w14:textId="7CD4378E" w:rsidR="005C7013" w:rsidRPr="005C7013" w:rsidRDefault="005C7013" w:rsidP="001F7020">
      <w:pPr>
        <w:pStyle w:val="aa"/>
        <w:spacing w:before="78" w:after="78"/>
        <w:ind w:firstLine="420"/>
      </w:pPr>
      <w:r>
        <w:rPr>
          <w:rFonts w:hint="eastAsia"/>
        </w:rPr>
        <w:t>除了这种从制度层面界定外，多边主义还表现为国家行为体之间的行为方式，以及对国际普遍的行为准则和规制的重视和遵守。作为一种着眼于发展国家行为体之间良性互动的社会性安排，协调与合作是多边主义的</w:t>
      </w:r>
      <w:r w:rsidR="001F7020">
        <w:rPr>
          <w:rFonts w:hint="eastAsia"/>
        </w:rPr>
        <w:t>基本特征。</w:t>
      </w:r>
    </w:p>
    <w:p w14:paraId="4F6CCB38" w14:textId="20D7A7BB" w:rsidR="00E74E49" w:rsidRDefault="001F7020" w:rsidP="00AC23F3">
      <w:pPr>
        <w:pStyle w:val="aa"/>
        <w:spacing w:before="78" w:after="78"/>
      </w:pPr>
      <w:r>
        <w:tab/>
      </w:r>
      <w:r>
        <w:rPr>
          <w:rFonts w:hint="eastAsia"/>
        </w:rPr>
        <w:t>欧盟坚信，多边主义如果不是唯一的也是最好的应对全球公共问题的途径。但是，对美国而言，多边主义不是指导原则，而是权宜之计。</w:t>
      </w:r>
    </w:p>
    <w:p w14:paraId="1E28B43D" w14:textId="6BA44E23" w:rsidR="001F7020" w:rsidRDefault="001F7020" w:rsidP="00AC23F3">
      <w:pPr>
        <w:pStyle w:val="aa"/>
        <w:spacing w:before="78" w:after="78"/>
      </w:pPr>
      <w:r>
        <w:tab/>
      </w:r>
      <w:r>
        <w:rPr>
          <w:rFonts w:hint="eastAsia"/>
        </w:rPr>
        <w:t>单边主义指的是国际社会中实力地位较强的某一个国家，为了落实外交政策而忽视多数人民意愿，违反国际社会潮流。在事实上，单边主义往往被当作负面标签，直接往政治对手上贴，以达到丑化该国政治形象的目的。</w:t>
      </w:r>
    </w:p>
    <w:p w14:paraId="3866EBDC" w14:textId="77777777" w:rsidR="001F7020" w:rsidRDefault="001F7020" w:rsidP="00AC23F3">
      <w:pPr>
        <w:pStyle w:val="aa"/>
        <w:spacing w:before="78" w:after="78"/>
        <w:rPr>
          <w:rFonts w:eastAsia="思源宋体 CN"/>
          <w:b/>
          <w:bCs/>
        </w:rPr>
      </w:pPr>
    </w:p>
    <w:p w14:paraId="6102DBEF" w14:textId="77777777" w:rsidR="001F7020" w:rsidRDefault="001F7020" w:rsidP="00AC23F3">
      <w:pPr>
        <w:pStyle w:val="aa"/>
        <w:spacing w:before="78" w:after="78"/>
        <w:rPr>
          <w:rFonts w:eastAsia="思源宋体 CN"/>
          <w:b/>
          <w:bCs/>
        </w:rPr>
      </w:pPr>
    </w:p>
    <w:p w14:paraId="61F7152D" w14:textId="77777777" w:rsidR="001F7020" w:rsidRDefault="001F7020" w:rsidP="00AC23F3">
      <w:pPr>
        <w:pStyle w:val="aa"/>
        <w:spacing w:before="78" w:after="78"/>
        <w:rPr>
          <w:rFonts w:eastAsia="思源宋体 CN"/>
          <w:b/>
          <w:bCs/>
        </w:rPr>
      </w:pPr>
    </w:p>
    <w:p w14:paraId="5DF46D8F" w14:textId="332AD69D" w:rsidR="001F7020" w:rsidRDefault="00081A80" w:rsidP="00081A80">
      <w:pPr>
        <w:pStyle w:val="a9"/>
      </w:pPr>
      <w:bookmarkStart w:id="56" w:name="_Toc231814302"/>
      <w:r>
        <w:rPr>
          <w:rFonts w:hint="eastAsia"/>
        </w:rPr>
        <w:t>第七讲</w:t>
      </w:r>
      <w:r>
        <w:rPr>
          <w:rFonts w:hint="eastAsia"/>
        </w:rPr>
        <w:t xml:space="preserve"> </w:t>
      </w:r>
      <w:r w:rsidR="00933C67">
        <w:rPr>
          <w:rFonts w:hint="eastAsia"/>
        </w:rPr>
        <w:t>中国与全球环境治理</w:t>
      </w:r>
      <w:bookmarkEnd w:id="56"/>
    </w:p>
    <w:p w14:paraId="1D42EC40" w14:textId="45399891" w:rsidR="001F7020" w:rsidRDefault="00081A80" w:rsidP="00081A80">
      <w:pPr>
        <w:pStyle w:val="aa"/>
        <w:spacing w:before="78" w:after="78"/>
        <w:jc w:val="center"/>
      </w:pPr>
      <w:r>
        <w:rPr>
          <w:rFonts w:hint="eastAsia"/>
        </w:rPr>
        <w:t>2026.5.25</w:t>
      </w:r>
      <w:r w:rsidR="009E431B">
        <w:rPr>
          <w:rFonts w:hint="eastAsia"/>
        </w:rPr>
        <w:t xml:space="preserve"> / 2026.6.1</w:t>
      </w:r>
    </w:p>
    <w:p w14:paraId="004E1380" w14:textId="78E11563" w:rsidR="00081A80" w:rsidRDefault="00933C67" w:rsidP="00933C67">
      <w:pPr>
        <w:pStyle w:val="ac"/>
      </w:pPr>
      <w:bookmarkStart w:id="57" w:name="_Toc231814303"/>
      <w:r>
        <w:rPr>
          <w:rFonts w:hint="eastAsia"/>
        </w:rPr>
        <w:t>一、中国与环境问题</w:t>
      </w:r>
      <w:bookmarkEnd w:id="57"/>
    </w:p>
    <w:p w14:paraId="54F1C149" w14:textId="7CC6C905" w:rsidR="00933C67" w:rsidRDefault="00933C67" w:rsidP="00AC23F3">
      <w:pPr>
        <w:pStyle w:val="aa"/>
        <w:spacing w:before="78" w:after="78"/>
      </w:pPr>
      <w:r>
        <w:tab/>
      </w:r>
      <w:r>
        <w:rPr>
          <w:rFonts w:hint="eastAsia"/>
        </w:rPr>
        <w:t>中国同时面临国内环境问题与全球环境问题，这是由中国的国情决定的。</w:t>
      </w:r>
    </w:p>
    <w:p w14:paraId="536F9A63" w14:textId="28DFC011" w:rsidR="00933C67" w:rsidRDefault="00933C67" w:rsidP="00933C67">
      <w:pPr>
        <w:pStyle w:val="af3"/>
        <w:spacing w:before="78" w:after="78"/>
        <w:ind w:firstLine="420"/>
      </w:pPr>
      <w:r w:rsidRPr="00933C67">
        <w:t>我之所以反复强调要高度重视和正确处理生态文明建设问题，就是因为我国环境容量有限，生态系统脆弱，污染重、损失大、风险高的生态环境状况还没有根本扭转，并且独特的地理环境加剧了地区间的不平衡。</w:t>
      </w:r>
      <w:r w:rsidRPr="00933C67">
        <w:t>“</w:t>
      </w:r>
      <w:r w:rsidRPr="00933C67">
        <w:t>胡焕庸线</w:t>
      </w:r>
      <w:r w:rsidRPr="00933C67">
        <w:t>”</w:t>
      </w:r>
      <w:r w:rsidRPr="00933C67">
        <w:t>东南方</w:t>
      </w:r>
      <w:r w:rsidRPr="00933C67">
        <w:t>43%</w:t>
      </w:r>
      <w:r w:rsidRPr="00933C67">
        <w:t>的国土，居住着全国</w:t>
      </w:r>
      <w:r w:rsidRPr="00933C67">
        <w:t>94%</w:t>
      </w:r>
      <w:r w:rsidRPr="00933C67">
        <w:t>左右的人口，以平原、水网、低山丘陵和喀斯特地貌为主，生态环境压力巨大；该线西北方</w:t>
      </w:r>
      <w:r w:rsidRPr="00933C67">
        <w:t>57%</w:t>
      </w:r>
      <w:r w:rsidRPr="00933C67">
        <w:t>的国土，供养大约全国</w:t>
      </w:r>
      <w:r w:rsidRPr="00933C67">
        <w:t>6%</w:t>
      </w:r>
      <w:r w:rsidRPr="00933C67">
        <w:t>的人口，以草原、戈壁沙漠、绿洲和雪域高原为主，生态系统非常脆弱。说基本国情，这就是其中很重要的内容。</w:t>
      </w:r>
    </w:p>
    <w:p w14:paraId="3E433B23" w14:textId="3D0B5A50" w:rsidR="00933C67" w:rsidRDefault="00933C67" w:rsidP="00933C67">
      <w:pPr>
        <w:pStyle w:val="af3"/>
        <w:spacing w:before="78" w:after="78"/>
        <w:jc w:val="right"/>
      </w:pPr>
      <w:r>
        <w:rPr>
          <w:rFonts w:hint="eastAsia"/>
        </w:rPr>
        <w:t>——习近平</w:t>
      </w:r>
    </w:p>
    <w:p w14:paraId="2D0D6B15" w14:textId="79916E11" w:rsidR="00933C67" w:rsidRDefault="00933C67" w:rsidP="00AC23F3">
      <w:pPr>
        <w:pStyle w:val="aa"/>
        <w:spacing w:before="78" w:after="78"/>
      </w:pPr>
      <w:r>
        <w:tab/>
      </w:r>
      <w:r>
        <w:rPr>
          <w:rFonts w:hint="eastAsia"/>
        </w:rPr>
        <w:t>经过数十年的治理，中国的环境质量明显改善。</w:t>
      </w:r>
      <w:r>
        <w:rPr>
          <w:rFonts w:hint="eastAsia"/>
        </w:rPr>
        <w:t>2024</w:t>
      </w:r>
      <w:r>
        <w:rPr>
          <w:rFonts w:hint="eastAsia"/>
        </w:rPr>
        <w:t>年，全国生态环境质量持续改善，空气质量稳中向好，地表水环境质量继续改善，土壤环境风险得到基本管控。</w:t>
      </w:r>
    </w:p>
    <w:p w14:paraId="54B17B8B" w14:textId="305D6901" w:rsidR="00933C67" w:rsidRDefault="005D6403" w:rsidP="00AC23F3">
      <w:pPr>
        <w:pStyle w:val="aa"/>
        <w:spacing w:before="78" w:after="78"/>
      </w:pPr>
      <w:r>
        <w:tab/>
      </w:r>
      <w:r>
        <w:rPr>
          <w:rFonts w:hint="eastAsia"/>
        </w:rPr>
        <w:t>中国是全球气候变化的敏感区和影响显著区。</w:t>
      </w:r>
      <w:r>
        <w:rPr>
          <w:rFonts w:hint="eastAsia"/>
        </w:rPr>
        <w:t>1961-2024</w:t>
      </w:r>
      <w:r>
        <w:rPr>
          <w:rFonts w:hint="eastAsia"/>
        </w:rPr>
        <w:t>年，中国地表年平均气温呈显著上升趋势，平均每</w:t>
      </w:r>
      <w:r>
        <w:rPr>
          <w:rFonts w:hint="eastAsia"/>
        </w:rPr>
        <w:t>10</w:t>
      </w:r>
      <w:r>
        <w:rPr>
          <w:rFonts w:hint="eastAsia"/>
        </w:rPr>
        <w:t>年升高</w:t>
      </w:r>
      <w:r>
        <w:rPr>
          <w:rFonts w:hint="eastAsia"/>
        </w:rPr>
        <w:t>0.31</w:t>
      </w:r>
      <w:r>
        <w:rPr>
          <w:rFonts w:hint="eastAsia"/>
        </w:rPr>
        <w:t>摄氏度，高于同期全球平均升温水平；这反映了中国的生态脆弱性。中国沿海海平面总体也呈波动上升趋势。由此可见，中国的气候风险水平正在呈升高趋势。</w:t>
      </w:r>
    </w:p>
    <w:p w14:paraId="220F000F" w14:textId="77777777" w:rsidR="005D6403" w:rsidRDefault="005D6403" w:rsidP="00AC23F3">
      <w:pPr>
        <w:pStyle w:val="aa"/>
        <w:spacing w:before="78" w:after="78"/>
      </w:pPr>
    </w:p>
    <w:p w14:paraId="7A53C89E" w14:textId="70CE1713" w:rsidR="005D6403" w:rsidRDefault="005D6403" w:rsidP="005D6403">
      <w:pPr>
        <w:pStyle w:val="ac"/>
      </w:pPr>
      <w:bookmarkStart w:id="58" w:name="_Toc231814304"/>
      <w:r>
        <w:rPr>
          <w:rFonts w:hint="eastAsia"/>
        </w:rPr>
        <w:t>二、中国与环境治理</w:t>
      </w:r>
      <w:bookmarkEnd w:id="58"/>
    </w:p>
    <w:p w14:paraId="2F49F271" w14:textId="50CDAF2D" w:rsidR="005D6403" w:rsidRDefault="005D6403" w:rsidP="005D6403">
      <w:pPr>
        <w:pStyle w:val="ae"/>
      </w:pPr>
      <w:bookmarkStart w:id="59" w:name="_Toc231814305"/>
      <w:r>
        <w:rPr>
          <w:rFonts w:hint="eastAsia"/>
        </w:rPr>
        <w:t>（一）国内环境治理的发展</w:t>
      </w:r>
      <w:bookmarkEnd w:id="59"/>
    </w:p>
    <w:p w14:paraId="571DB0D6" w14:textId="329E4361" w:rsidR="005D6403" w:rsidRDefault="005D6403" w:rsidP="00AC23F3">
      <w:pPr>
        <w:pStyle w:val="aa"/>
        <w:spacing w:before="78" w:after="78"/>
      </w:pPr>
      <w:r>
        <w:lastRenderedPageBreak/>
        <w:tab/>
      </w:r>
      <w:r>
        <w:rPr>
          <w:rFonts w:hint="eastAsia"/>
        </w:rPr>
        <w:t>中国的生态环境治理正式始于</w:t>
      </w:r>
      <w:r>
        <w:rPr>
          <w:rFonts w:hint="eastAsia"/>
        </w:rPr>
        <w:t>1972</w:t>
      </w:r>
      <w:r>
        <w:rPr>
          <w:rFonts w:hint="eastAsia"/>
        </w:rPr>
        <w:t>年。</w:t>
      </w:r>
      <w:r>
        <w:rPr>
          <w:rFonts w:hint="eastAsia"/>
        </w:rPr>
        <w:t>1974</w:t>
      </w:r>
      <w:r>
        <w:rPr>
          <w:rFonts w:hint="eastAsia"/>
        </w:rPr>
        <w:t>年</w:t>
      </w:r>
      <w:r>
        <w:rPr>
          <w:rFonts w:hint="eastAsia"/>
        </w:rPr>
        <w:t>10</w:t>
      </w:r>
      <w:r>
        <w:rPr>
          <w:rFonts w:hint="eastAsia"/>
        </w:rPr>
        <w:t>月，国务院环境保护领导小组正式成立，主要职责是负责制定环境保护的方针、政策和规定，审定全国环境保护规划，组织协调和督促检查各地区、各部门的环境保护工作。</w:t>
      </w:r>
      <w:r>
        <w:rPr>
          <w:rFonts w:hint="eastAsia"/>
        </w:rPr>
        <w:t>1982</w:t>
      </w:r>
      <w:r>
        <w:rPr>
          <w:rFonts w:hint="eastAsia"/>
        </w:rPr>
        <w:t>年</w:t>
      </w:r>
      <w:r>
        <w:rPr>
          <w:rFonts w:hint="eastAsia"/>
        </w:rPr>
        <w:t>5</w:t>
      </w:r>
      <w:r>
        <w:rPr>
          <w:rFonts w:hint="eastAsia"/>
        </w:rPr>
        <w:t>月，组建城乡建设环境保护部。</w:t>
      </w:r>
      <w:r>
        <w:rPr>
          <w:rFonts w:hint="eastAsia"/>
        </w:rPr>
        <w:t>1984</w:t>
      </w:r>
      <w:r>
        <w:rPr>
          <w:rFonts w:hint="eastAsia"/>
        </w:rPr>
        <w:t>年</w:t>
      </w:r>
      <w:r>
        <w:rPr>
          <w:rFonts w:hint="eastAsia"/>
        </w:rPr>
        <w:t>5</w:t>
      </w:r>
      <w:r>
        <w:rPr>
          <w:rFonts w:hint="eastAsia"/>
        </w:rPr>
        <w:t>月，成立国务院环境保护委员会；</w:t>
      </w:r>
      <w:r>
        <w:rPr>
          <w:rFonts w:hint="eastAsia"/>
        </w:rPr>
        <w:t>12</w:t>
      </w:r>
      <w:r>
        <w:rPr>
          <w:rFonts w:hint="eastAsia"/>
        </w:rPr>
        <w:t>月，城乡建设环境保护部环境保护局改为国家环境保护局。</w:t>
      </w:r>
      <w:r>
        <w:rPr>
          <w:rFonts w:hint="eastAsia"/>
        </w:rPr>
        <w:t>1988</w:t>
      </w:r>
      <w:r>
        <w:rPr>
          <w:rFonts w:hint="eastAsia"/>
        </w:rPr>
        <w:t>年</w:t>
      </w:r>
      <w:r>
        <w:rPr>
          <w:rFonts w:hint="eastAsia"/>
        </w:rPr>
        <w:t>7</w:t>
      </w:r>
      <w:r>
        <w:rPr>
          <w:rFonts w:hint="eastAsia"/>
        </w:rPr>
        <w:t>月，环境保护工作正式从城乡建设部分离出来，成立独立的国家环境保护局</w:t>
      </w:r>
      <w:r w:rsidR="00FC7488">
        <w:rPr>
          <w:rFonts w:hint="eastAsia"/>
        </w:rPr>
        <w:t>（副部级）</w:t>
      </w:r>
      <w:r>
        <w:rPr>
          <w:rFonts w:hint="eastAsia"/>
        </w:rPr>
        <w:t>。</w:t>
      </w:r>
      <w:r>
        <w:rPr>
          <w:rFonts w:hint="eastAsia"/>
        </w:rPr>
        <w:t>1998</w:t>
      </w:r>
      <w:r>
        <w:rPr>
          <w:rFonts w:hint="eastAsia"/>
        </w:rPr>
        <w:t>年，国家环境保护局升格为国家环境保护总局</w:t>
      </w:r>
      <w:r w:rsidR="00FC7488">
        <w:rPr>
          <w:rFonts w:hint="eastAsia"/>
        </w:rPr>
        <w:t>（正部级）</w:t>
      </w:r>
      <w:r>
        <w:rPr>
          <w:rFonts w:hint="eastAsia"/>
        </w:rPr>
        <w:t>。</w:t>
      </w:r>
      <w:r>
        <w:rPr>
          <w:rFonts w:hint="eastAsia"/>
        </w:rPr>
        <w:t>2008</w:t>
      </w:r>
      <w:r>
        <w:rPr>
          <w:rFonts w:hint="eastAsia"/>
        </w:rPr>
        <w:t>年，国家环境保护总局升格为环境保护部，成为国务院组成部门。</w:t>
      </w:r>
      <w:r>
        <w:rPr>
          <w:rFonts w:hint="eastAsia"/>
        </w:rPr>
        <w:t>2018</w:t>
      </w:r>
      <w:r>
        <w:rPr>
          <w:rFonts w:hint="eastAsia"/>
        </w:rPr>
        <w:t>年，组建</w:t>
      </w:r>
      <w:r w:rsidR="001765D0">
        <w:rPr>
          <w:rFonts w:hint="eastAsia"/>
        </w:rPr>
        <w:t>生态环境部</w:t>
      </w:r>
      <w:r w:rsidR="00004B4D">
        <w:rPr>
          <w:rFonts w:hint="eastAsia"/>
        </w:rPr>
        <w:t>；此次改革，将分散在农业、海洋、水利等各部门的职责归拢到了一起</w:t>
      </w:r>
      <w:r w:rsidR="001765D0">
        <w:rPr>
          <w:rFonts w:hint="eastAsia"/>
        </w:rPr>
        <w:t>。</w:t>
      </w:r>
    </w:p>
    <w:p w14:paraId="369E0776" w14:textId="108D3076" w:rsidR="005D6403" w:rsidRDefault="00004B4D" w:rsidP="00AC23F3">
      <w:pPr>
        <w:pStyle w:val="aa"/>
        <w:spacing w:before="78" w:after="78"/>
      </w:pPr>
      <w:r>
        <w:tab/>
      </w:r>
      <w:r>
        <w:rPr>
          <w:rFonts w:hint="eastAsia"/>
        </w:rPr>
        <w:t>中国加快推进生态文明顶层设计和制度体系建设。中国还提出了一系列新理念，如“坚持人与自然和谐共生”“绿水青山就是金山银山”等。</w:t>
      </w:r>
    </w:p>
    <w:p w14:paraId="1529BD10" w14:textId="4B71DF2A" w:rsidR="00004B4D" w:rsidRDefault="00004B4D" w:rsidP="00004B4D">
      <w:pPr>
        <w:pStyle w:val="ae"/>
      </w:pPr>
      <w:bookmarkStart w:id="60" w:name="_Toc231814306"/>
      <w:r>
        <w:rPr>
          <w:rFonts w:hint="eastAsia"/>
        </w:rPr>
        <w:t>（二）中国与全球环境治理</w:t>
      </w:r>
      <w:bookmarkEnd w:id="60"/>
    </w:p>
    <w:p w14:paraId="05A38CFF" w14:textId="26F1059C" w:rsidR="00004B4D" w:rsidRDefault="00004B4D" w:rsidP="00004B4D">
      <w:pPr>
        <w:pStyle w:val="aa"/>
        <w:spacing w:before="78" w:after="78"/>
        <w:ind w:firstLine="420"/>
      </w:pPr>
      <w:r>
        <w:rPr>
          <w:rFonts w:hint="eastAsia"/>
        </w:rPr>
        <w:t>1972</w:t>
      </w:r>
      <w:r>
        <w:rPr>
          <w:rFonts w:hint="eastAsia"/>
        </w:rPr>
        <w:t>年联合国人类环境会议之前，中国对于环境问题基本上是陌生的，甚至</w:t>
      </w:r>
      <w:proofErr w:type="gramStart"/>
      <w:r>
        <w:rPr>
          <w:rFonts w:hint="eastAsia"/>
        </w:rPr>
        <w:t>连环境</w:t>
      </w:r>
      <w:proofErr w:type="gramEnd"/>
      <w:r>
        <w:rPr>
          <w:rFonts w:hint="eastAsia"/>
        </w:rPr>
        <w:t>问题的科学定义都搞不清。</w:t>
      </w:r>
      <w:r>
        <w:rPr>
          <w:rFonts w:hint="eastAsia"/>
        </w:rPr>
        <w:t>20</w:t>
      </w:r>
      <w:r>
        <w:rPr>
          <w:rFonts w:hint="eastAsia"/>
        </w:rPr>
        <w:t>世纪</w:t>
      </w:r>
      <w:r>
        <w:rPr>
          <w:rFonts w:hint="eastAsia"/>
        </w:rPr>
        <w:t>80</w:t>
      </w:r>
      <w:r>
        <w:rPr>
          <w:rFonts w:hint="eastAsia"/>
        </w:rPr>
        <w:t>年代末</w:t>
      </w:r>
      <w:r>
        <w:rPr>
          <w:rFonts w:hint="eastAsia"/>
        </w:rPr>
        <w:t>90</w:t>
      </w:r>
      <w:r>
        <w:rPr>
          <w:rFonts w:hint="eastAsia"/>
        </w:rPr>
        <w:t>年代初，中国</w:t>
      </w:r>
      <w:r w:rsidR="007B4BB4">
        <w:rPr>
          <w:rFonts w:hint="eastAsia"/>
        </w:rPr>
        <w:t>对</w:t>
      </w:r>
      <w:r>
        <w:rPr>
          <w:rFonts w:hint="eastAsia"/>
        </w:rPr>
        <w:t>环境问题的认识</w:t>
      </w:r>
      <w:r w:rsidR="007B4BB4">
        <w:rPr>
          <w:rFonts w:hint="eastAsia"/>
        </w:rPr>
        <w:t>进一步深入，开始认为全球环境问题是国际关系中的一个重要问题。自</w:t>
      </w:r>
      <w:r w:rsidR="007B4BB4">
        <w:rPr>
          <w:rFonts w:hint="eastAsia"/>
        </w:rPr>
        <w:t>20</w:t>
      </w:r>
      <w:r w:rsidR="007B4BB4">
        <w:rPr>
          <w:rFonts w:hint="eastAsia"/>
        </w:rPr>
        <w:t>世纪</w:t>
      </w:r>
      <w:r w:rsidR="007B4BB4">
        <w:rPr>
          <w:rFonts w:hint="eastAsia"/>
        </w:rPr>
        <w:t>90</w:t>
      </w:r>
      <w:r w:rsidR="007B4BB4">
        <w:rPr>
          <w:rFonts w:hint="eastAsia"/>
        </w:rPr>
        <w:t>年代以来，中国与国际社会在全球多边环境协议的达成、生效和履行过程中进行了频繁互动，并发挥了重要作用。</w:t>
      </w:r>
    </w:p>
    <w:p w14:paraId="15102692" w14:textId="0CE10BC7" w:rsidR="007B4BB4" w:rsidRDefault="007B4BB4" w:rsidP="00004B4D">
      <w:pPr>
        <w:pStyle w:val="aa"/>
        <w:spacing w:before="78" w:after="78"/>
        <w:ind w:firstLine="420"/>
      </w:pPr>
      <w:r>
        <w:rPr>
          <w:rFonts w:hint="eastAsia"/>
        </w:rPr>
        <w:t>中国在《蒙特利尔议定书》的履约过程中颁布实施了</w:t>
      </w:r>
      <w:r>
        <w:rPr>
          <w:rFonts w:hint="eastAsia"/>
        </w:rPr>
        <w:t>100</w:t>
      </w:r>
      <w:r>
        <w:rPr>
          <w:rFonts w:hint="eastAsia"/>
        </w:rPr>
        <w:t>多项政策法规</w:t>
      </w:r>
      <w:r w:rsidR="009B4DF2">
        <w:rPr>
          <w:rFonts w:hint="eastAsia"/>
        </w:rPr>
        <w:t>，如制定并实施了《消耗臭氧层物质管理条例》、批准在发展中国家中首创的《中国逐步淘汰消耗臭氧层物质国家方案》等。《蒙特利尔议定书》履约累计获得多边基金赠款仅</w:t>
      </w:r>
      <w:r w:rsidR="009B4DF2">
        <w:rPr>
          <w:rFonts w:hint="eastAsia"/>
        </w:rPr>
        <w:t>12</w:t>
      </w:r>
      <w:r w:rsidR="009B4DF2">
        <w:rPr>
          <w:rFonts w:hint="eastAsia"/>
        </w:rPr>
        <w:t>亿美元，实施了</w:t>
      </w:r>
      <w:r w:rsidR="009B4DF2">
        <w:rPr>
          <w:rFonts w:hint="eastAsia"/>
        </w:rPr>
        <w:t>400</w:t>
      </w:r>
      <w:r w:rsidR="009B4DF2">
        <w:rPr>
          <w:rFonts w:hint="eastAsia"/>
        </w:rPr>
        <w:t>多个单个项目和</w:t>
      </w:r>
      <w:r w:rsidR="009B4DF2">
        <w:rPr>
          <w:rFonts w:hint="eastAsia"/>
        </w:rPr>
        <w:t>20</w:t>
      </w:r>
      <w:r w:rsidR="009B4DF2">
        <w:rPr>
          <w:rFonts w:hint="eastAsia"/>
        </w:rPr>
        <w:t>多个行业计划，为超过</w:t>
      </w:r>
      <w:r w:rsidR="009B4DF2">
        <w:rPr>
          <w:rFonts w:hint="eastAsia"/>
        </w:rPr>
        <w:t>3000</w:t>
      </w:r>
      <w:r w:rsidR="009B4DF2">
        <w:rPr>
          <w:rFonts w:hint="eastAsia"/>
        </w:rPr>
        <w:t>家企业提供了资金支持。</w:t>
      </w:r>
    </w:p>
    <w:p w14:paraId="3FF1CDD3" w14:textId="41137765" w:rsidR="009B4DF2" w:rsidRDefault="009B4DF2" w:rsidP="009B4DF2">
      <w:pPr>
        <w:pStyle w:val="aa"/>
        <w:spacing w:before="78" w:after="78"/>
      </w:pPr>
    </w:p>
    <w:p w14:paraId="58C95141" w14:textId="07011BBB" w:rsidR="009B4DF2" w:rsidRDefault="009B4DF2" w:rsidP="009B4DF2">
      <w:pPr>
        <w:pStyle w:val="ac"/>
      </w:pPr>
      <w:bookmarkStart w:id="61" w:name="_Toc231814307"/>
      <w:r>
        <w:rPr>
          <w:rFonts w:hint="eastAsia"/>
        </w:rPr>
        <w:t>三、中国与全球气候变化治理</w:t>
      </w:r>
      <w:bookmarkEnd w:id="61"/>
    </w:p>
    <w:p w14:paraId="285C5760" w14:textId="66829552" w:rsidR="00004B4D" w:rsidRDefault="009B4DF2" w:rsidP="00AC23F3">
      <w:pPr>
        <w:pStyle w:val="aa"/>
        <w:spacing w:before="78" w:after="78"/>
      </w:pPr>
      <w:r>
        <w:tab/>
      </w:r>
      <w:r>
        <w:rPr>
          <w:rFonts w:hint="eastAsia"/>
        </w:rPr>
        <w:t>中国将气候变化问题理解为一个发展问题、一个生态环境问题，同时也是安全关切。中国是主要的温室气体排放者；中国的年度排放最多，人均排放正在增加；但是，就历史排放而言，中国并非最大的排放国。</w:t>
      </w:r>
    </w:p>
    <w:p w14:paraId="3FAFD2C3" w14:textId="36EA0592" w:rsidR="009B4DF2" w:rsidRDefault="009B4DF2" w:rsidP="00AC23F3">
      <w:pPr>
        <w:pStyle w:val="aa"/>
        <w:spacing w:before="78" w:after="78"/>
      </w:pPr>
      <w:r>
        <w:tab/>
      </w:r>
      <w:r>
        <w:rPr>
          <w:rFonts w:hint="eastAsia"/>
        </w:rPr>
        <w:t>中国是全球气候变化治理的关键参与者。在联合国气候变化谈判中，中国作为典型的发展中国家参与</w:t>
      </w:r>
      <w:proofErr w:type="gramStart"/>
      <w:r>
        <w:rPr>
          <w:rFonts w:hint="eastAsia"/>
        </w:rPr>
        <w:t>联合国气变谈判</w:t>
      </w:r>
      <w:proofErr w:type="gramEnd"/>
      <w:r>
        <w:rPr>
          <w:rFonts w:hint="eastAsia"/>
        </w:rPr>
        <w:t>，受到更多的关注和面临更大的压力；中国在谈判中地位、能力与责任都在提升。</w:t>
      </w:r>
    </w:p>
    <w:p w14:paraId="6C13D8FC" w14:textId="4396F3F0" w:rsidR="00CE2586" w:rsidRDefault="00CE2586" w:rsidP="00AC23F3">
      <w:pPr>
        <w:pStyle w:val="aa"/>
        <w:spacing w:before="78" w:after="78"/>
      </w:pPr>
      <w:r>
        <w:tab/>
      </w:r>
      <w:r>
        <w:rPr>
          <w:rFonts w:hint="eastAsia"/>
        </w:rPr>
        <w:t>中国也参与了其他多边气候治理机制，如</w:t>
      </w:r>
      <w:r>
        <w:rPr>
          <w:rFonts w:hint="eastAsia"/>
        </w:rPr>
        <w:t>MEF</w:t>
      </w:r>
      <w:r>
        <w:rPr>
          <w:rFonts w:hint="eastAsia"/>
        </w:rPr>
        <w:t>、彼得斯堡气候变化部长级对话会、国际民航海事组织会议等。</w:t>
      </w:r>
    </w:p>
    <w:p w14:paraId="0A541AE0" w14:textId="77777777" w:rsidR="00CE2586" w:rsidRDefault="00CE2586" w:rsidP="00AC23F3">
      <w:pPr>
        <w:pStyle w:val="aa"/>
        <w:spacing w:before="78" w:after="78"/>
      </w:pPr>
    </w:p>
    <w:p w14:paraId="7179E46F" w14:textId="395C717D" w:rsidR="00CE2586" w:rsidRDefault="00CE2586" w:rsidP="00CE2586">
      <w:pPr>
        <w:pStyle w:val="ac"/>
      </w:pPr>
      <w:bookmarkStart w:id="62" w:name="_Toc231814308"/>
      <w:r>
        <w:rPr>
          <w:rFonts w:hint="eastAsia"/>
        </w:rPr>
        <w:t>四、中国国内气候政策的发展</w:t>
      </w:r>
      <w:bookmarkEnd w:id="62"/>
    </w:p>
    <w:p w14:paraId="637CCD98" w14:textId="5DC914DB" w:rsidR="009B4DF2" w:rsidRDefault="00CE2586" w:rsidP="00AC23F3">
      <w:pPr>
        <w:pStyle w:val="aa"/>
        <w:spacing w:before="78" w:after="78"/>
      </w:pPr>
      <w:r>
        <w:tab/>
      </w:r>
      <w:r>
        <w:rPr>
          <w:rFonts w:hint="eastAsia"/>
        </w:rPr>
        <w:t>中国国内气候政策的发展路径是：“与气候相关”的政策——气候政策——具有国内法律约束力的相对减排指标——强化的气候政策与行动——</w:t>
      </w:r>
      <w:proofErr w:type="gramStart"/>
      <w:r>
        <w:rPr>
          <w:rFonts w:hint="eastAsia"/>
        </w:rPr>
        <w:t>双碳目标</w:t>
      </w:r>
      <w:proofErr w:type="gramEnd"/>
      <w:r>
        <w:rPr>
          <w:rFonts w:hint="eastAsia"/>
        </w:rPr>
        <w:t>下的“</w:t>
      </w:r>
      <w:r>
        <w:rPr>
          <w:rFonts w:hint="eastAsia"/>
        </w:rPr>
        <w:t>1+N</w:t>
      </w:r>
      <w:r>
        <w:rPr>
          <w:rFonts w:hint="eastAsia"/>
        </w:rPr>
        <w:t>”政策体系。</w:t>
      </w:r>
    </w:p>
    <w:p w14:paraId="47D06A29" w14:textId="77777777" w:rsidR="00CE2586" w:rsidRDefault="00CE2586" w:rsidP="00AC23F3">
      <w:pPr>
        <w:pStyle w:val="aa"/>
        <w:spacing w:before="78" w:after="78"/>
      </w:pPr>
    </w:p>
    <w:p w14:paraId="1C3AC05B" w14:textId="1A263D03" w:rsidR="00CE2586" w:rsidRDefault="00CE2586" w:rsidP="00CE2586">
      <w:pPr>
        <w:pStyle w:val="ac"/>
      </w:pPr>
      <w:bookmarkStart w:id="63" w:name="_Toc231814309"/>
      <w:r>
        <w:rPr>
          <w:rFonts w:hint="eastAsia"/>
        </w:rPr>
        <w:t>五、影响中国参与全球环境治理的因素</w:t>
      </w:r>
      <w:bookmarkEnd w:id="63"/>
    </w:p>
    <w:p w14:paraId="736204A5" w14:textId="59C986D0" w:rsidR="00875F12" w:rsidRPr="00875F12" w:rsidRDefault="00875F12" w:rsidP="00875F12">
      <w:pPr>
        <w:pStyle w:val="aa"/>
        <w:spacing w:before="78" w:after="78"/>
      </w:pPr>
      <w:r>
        <w:tab/>
      </w:r>
      <w:r>
        <w:rPr>
          <w:rFonts w:hint="eastAsia"/>
        </w:rPr>
        <w:t>对于中国参与全球治理的因素的分析，主要有以下研究路径：</w:t>
      </w:r>
    </w:p>
    <w:p w14:paraId="6E39BD1A" w14:textId="783D5AB8" w:rsidR="00CE2586" w:rsidRDefault="00CE2586" w:rsidP="00FB483E">
      <w:pPr>
        <w:pStyle w:val="aa"/>
        <w:numPr>
          <w:ilvl w:val="0"/>
          <w:numId w:val="15"/>
        </w:numPr>
        <w:spacing w:before="78" w:after="78"/>
      </w:pPr>
      <w:r>
        <w:rPr>
          <w:rFonts w:hint="eastAsia"/>
        </w:rPr>
        <w:lastRenderedPageBreak/>
        <w:t>对参与全球环境治理的收益和成本的</w:t>
      </w:r>
      <w:proofErr w:type="gramStart"/>
      <w:r>
        <w:rPr>
          <w:rFonts w:hint="eastAsia"/>
        </w:rPr>
        <w:t>考量</w:t>
      </w:r>
      <w:proofErr w:type="gramEnd"/>
      <w:r>
        <w:rPr>
          <w:rFonts w:hint="eastAsia"/>
        </w:rPr>
        <w:t>。</w:t>
      </w:r>
      <w:r w:rsidR="009E431B">
        <w:rPr>
          <w:rFonts w:hint="eastAsia"/>
        </w:rPr>
        <w:t>中国认为应对环境问题是符合国家利益的，通过参与全球环境治理，也促进了国内环境治理进程。</w:t>
      </w:r>
    </w:p>
    <w:p w14:paraId="6DB4F162" w14:textId="2F8B2498" w:rsidR="00FB483E" w:rsidRDefault="00FB483E" w:rsidP="00FB483E">
      <w:pPr>
        <w:pStyle w:val="aa"/>
        <w:numPr>
          <w:ilvl w:val="0"/>
          <w:numId w:val="15"/>
        </w:numPr>
        <w:spacing w:before="78" w:after="78"/>
      </w:pPr>
      <w:r>
        <w:rPr>
          <w:rFonts w:hint="eastAsia"/>
        </w:rPr>
        <w:t>中国对国家形象的关切。中国致力于塑造负责任大国形象。</w:t>
      </w:r>
    </w:p>
    <w:p w14:paraId="58A49A59" w14:textId="29539A8B" w:rsidR="009E431B" w:rsidRDefault="009E431B" w:rsidP="00FB483E">
      <w:pPr>
        <w:pStyle w:val="aa"/>
        <w:numPr>
          <w:ilvl w:val="0"/>
          <w:numId w:val="15"/>
        </w:numPr>
        <w:spacing w:before="78" w:after="78"/>
      </w:pPr>
      <w:r>
        <w:rPr>
          <w:rFonts w:hint="eastAsia"/>
        </w:rPr>
        <w:t>以权力为基础进行分析。这一路径的早期分析认为，中国的快速经济发展、不断增长的政治野心、日益增长的温室气体排放与其对接受全球环境责任的不情愿是同步的；近期分析则认为中国正在获取更大的全球环境治理领导力。</w:t>
      </w:r>
    </w:p>
    <w:p w14:paraId="6065BD6F" w14:textId="32B44DB0" w:rsidR="00875F12" w:rsidRDefault="00875F12" w:rsidP="00FB483E">
      <w:pPr>
        <w:pStyle w:val="aa"/>
        <w:numPr>
          <w:ilvl w:val="0"/>
          <w:numId w:val="15"/>
        </w:numPr>
        <w:spacing w:before="78" w:after="78"/>
      </w:pPr>
      <w:r>
        <w:rPr>
          <w:rFonts w:hint="eastAsia"/>
        </w:rPr>
        <w:t>中国对全球环境问题的认知程度和知识水平。这一路径强调科学家与智囊的作用。</w:t>
      </w:r>
    </w:p>
    <w:p w14:paraId="25BDA258" w14:textId="556604F8" w:rsidR="00875F12" w:rsidRDefault="00875F12" w:rsidP="00FB483E">
      <w:pPr>
        <w:pStyle w:val="aa"/>
        <w:numPr>
          <w:ilvl w:val="0"/>
          <w:numId w:val="15"/>
        </w:numPr>
        <w:spacing w:before="78" w:after="78"/>
      </w:pPr>
      <w:r>
        <w:rPr>
          <w:rFonts w:hint="eastAsia"/>
        </w:rPr>
        <w:t>合作意愿与合作能力。这一路径认为，国家处于正式的多边行为体中，合作意愿和合作能力两个变量决定了国家的合作行为。中国在</w:t>
      </w:r>
      <w:r>
        <w:rPr>
          <w:rFonts w:hint="eastAsia"/>
        </w:rPr>
        <w:t>21</w:t>
      </w:r>
      <w:r>
        <w:rPr>
          <w:rFonts w:hint="eastAsia"/>
        </w:rPr>
        <w:t>世纪初期的合作意愿持续提高，合作能力则有一定落后；今时今日，中国的合作意愿依然较强，合作能力则在不断提升。</w:t>
      </w:r>
    </w:p>
    <w:p w14:paraId="7345B9CB" w14:textId="2C0784A0" w:rsidR="00C00EB4" w:rsidRDefault="00C00EB4" w:rsidP="00FB483E">
      <w:pPr>
        <w:pStyle w:val="aa"/>
        <w:numPr>
          <w:ilvl w:val="0"/>
          <w:numId w:val="15"/>
        </w:numPr>
        <w:spacing w:before="78" w:after="78"/>
      </w:pPr>
      <w:r>
        <w:rPr>
          <w:rFonts w:hint="eastAsia"/>
        </w:rPr>
        <w:t>角色成长、协调与创新。中国在协调着发达国家与发展中国家、国际与国内的角色</w:t>
      </w:r>
      <w:r w:rsidR="00050A50">
        <w:rPr>
          <w:rFonts w:hint="eastAsia"/>
        </w:rPr>
        <w:t>，也在观念和实践上进行着角色创新。</w:t>
      </w:r>
    </w:p>
    <w:p w14:paraId="209BB5AB" w14:textId="77777777" w:rsidR="00CE2586" w:rsidRDefault="00CE2586" w:rsidP="00AC23F3">
      <w:pPr>
        <w:pStyle w:val="aa"/>
        <w:spacing w:before="78" w:after="78"/>
      </w:pPr>
    </w:p>
    <w:p w14:paraId="1F9C3E4C" w14:textId="77777777" w:rsidR="00E637EA" w:rsidRDefault="00E637EA" w:rsidP="00AC23F3">
      <w:pPr>
        <w:pStyle w:val="aa"/>
        <w:spacing w:before="78" w:after="78"/>
      </w:pPr>
    </w:p>
    <w:p w14:paraId="76116B1D" w14:textId="77777777" w:rsidR="00E637EA" w:rsidRDefault="00E637EA" w:rsidP="00AC23F3">
      <w:pPr>
        <w:pStyle w:val="aa"/>
        <w:spacing w:before="78" w:after="78"/>
      </w:pPr>
    </w:p>
    <w:p w14:paraId="68D0385E" w14:textId="7CA60303" w:rsidR="00E637EA" w:rsidRDefault="00E637EA" w:rsidP="00E637EA">
      <w:pPr>
        <w:pStyle w:val="a9"/>
      </w:pPr>
      <w:bookmarkStart w:id="64" w:name="_Toc231814310"/>
      <w:r>
        <w:rPr>
          <w:rFonts w:hint="eastAsia"/>
        </w:rPr>
        <w:t>第八讲</w:t>
      </w:r>
      <w:r>
        <w:rPr>
          <w:rFonts w:hint="eastAsia"/>
        </w:rPr>
        <w:t xml:space="preserve"> </w:t>
      </w:r>
      <w:r>
        <w:rPr>
          <w:rFonts w:hint="eastAsia"/>
        </w:rPr>
        <w:t>气候变化与国际关系</w:t>
      </w:r>
      <w:bookmarkEnd w:id="64"/>
    </w:p>
    <w:p w14:paraId="17B946B9" w14:textId="726AE100" w:rsidR="00E637EA" w:rsidRDefault="00E637EA" w:rsidP="00E637EA">
      <w:pPr>
        <w:pStyle w:val="aa"/>
        <w:spacing w:before="78" w:after="78"/>
        <w:jc w:val="center"/>
        <w:rPr>
          <w:rFonts w:hint="eastAsia"/>
        </w:rPr>
      </w:pPr>
      <w:r>
        <w:rPr>
          <w:rFonts w:hint="eastAsia"/>
        </w:rPr>
        <w:t>2026.6.1</w:t>
      </w:r>
      <w:r w:rsidR="00AB4477">
        <w:rPr>
          <w:rFonts w:hint="eastAsia"/>
        </w:rPr>
        <w:t xml:space="preserve"> / 2026.6.8</w:t>
      </w:r>
    </w:p>
    <w:p w14:paraId="55496045" w14:textId="0CF2AFFA" w:rsidR="00E637EA" w:rsidRDefault="00E637EA" w:rsidP="00AC23F3">
      <w:pPr>
        <w:pStyle w:val="aa"/>
        <w:spacing w:before="78" w:after="78"/>
      </w:pPr>
      <w:r>
        <w:tab/>
      </w:r>
      <w:r>
        <w:rPr>
          <w:rFonts w:hint="eastAsia"/>
        </w:rPr>
        <w:t>中国、美国和欧洲都是巨大的温室气体排放者，具有相似的国际政治经济地位，同时也都是全球气候治理机制的关键建设者，三方也都具有利益攸关性。</w:t>
      </w:r>
    </w:p>
    <w:p w14:paraId="1958CC82" w14:textId="77777777" w:rsidR="00E637EA" w:rsidRDefault="00E637EA" w:rsidP="00AC23F3">
      <w:pPr>
        <w:pStyle w:val="aa"/>
        <w:spacing w:before="78" w:after="78"/>
      </w:pPr>
    </w:p>
    <w:p w14:paraId="56CA2D14" w14:textId="7C0B9287" w:rsidR="00E637EA" w:rsidRDefault="00E637EA" w:rsidP="00E637EA">
      <w:pPr>
        <w:pStyle w:val="ac"/>
      </w:pPr>
      <w:bookmarkStart w:id="65" w:name="_Toc231814311"/>
      <w:r>
        <w:rPr>
          <w:rFonts w:hint="eastAsia"/>
        </w:rPr>
        <w:t>一、中美欧在气候治理上的双边关系</w:t>
      </w:r>
      <w:bookmarkEnd w:id="65"/>
    </w:p>
    <w:p w14:paraId="4906F90D" w14:textId="283311AC" w:rsidR="00E637EA" w:rsidRDefault="00E637EA" w:rsidP="00E637EA">
      <w:pPr>
        <w:pStyle w:val="ae"/>
      </w:pPr>
      <w:bookmarkStart w:id="66" w:name="_Toc231814312"/>
      <w:r>
        <w:rPr>
          <w:rFonts w:hint="eastAsia"/>
        </w:rPr>
        <w:t>（一）中欧在气候变化中的关系演变</w:t>
      </w:r>
      <w:bookmarkEnd w:id="66"/>
    </w:p>
    <w:p w14:paraId="1E3C8FFD" w14:textId="25DEF1E8" w:rsidR="00E637EA" w:rsidRDefault="00E637EA" w:rsidP="00E637EA">
      <w:pPr>
        <w:pStyle w:val="aa"/>
        <w:spacing w:before="78" w:after="78"/>
      </w:pPr>
      <w:r>
        <w:tab/>
      </w:r>
      <w:r>
        <w:rPr>
          <w:rFonts w:hint="eastAsia"/>
        </w:rPr>
        <w:t>自</w:t>
      </w:r>
      <w:r>
        <w:rPr>
          <w:rFonts w:hint="eastAsia"/>
        </w:rPr>
        <w:t>20</w:t>
      </w:r>
      <w:r>
        <w:rPr>
          <w:rFonts w:hint="eastAsia"/>
        </w:rPr>
        <w:t>世纪</w:t>
      </w:r>
      <w:r>
        <w:rPr>
          <w:rFonts w:hint="eastAsia"/>
        </w:rPr>
        <w:t>90</w:t>
      </w:r>
      <w:r>
        <w:rPr>
          <w:rFonts w:hint="eastAsia"/>
        </w:rPr>
        <w:t>年代初的</w:t>
      </w:r>
      <w:r>
        <w:rPr>
          <w:rFonts w:hint="eastAsia"/>
        </w:rPr>
        <w:t>UNFCCC</w:t>
      </w:r>
      <w:r>
        <w:rPr>
          <w:rFonts w:hint="eastAsia"/>
        </w:rPr>
        <w:t>谈判起，中欧在气候变化上开始产生双边关系。自此时至</w:t>
      </w:r>
      <w:r>
        <w:rPr>
          <w:rFonts w:hint="eastAsia"/>
        </w:rPr>
        <w:t>2000</w:t>
      </w:r>
      <w:r>
        <w:rPr>
          <w:rFonts w:hint="eastAsia"/>
        </w:rPr>
        <w:t>年左右，中国被欧盟视为发展中国家中的一员，欧盟对中国的态度也是同情为主，不要求中国</w:t>
      </w:r>
      <w:proofErr w:type="gramStart"/>
      <w:r>
        <w:rPr>
          <w:rFonts w:hint="eastAsia"/>
        </w:rPr>
        <w:t>承担气变责任</w:t>
      </w:r>
      <w:proofErr w:type="gramEnd"/>
      <w:r>
        <w:rPr>
          <w:rFonts w:hint="eastAsia"/>
        </w:rPr>
        <w:t>。</w:t>
      </w:r>
      <w:r>
        <w:rPr>
          <w:rFonts w:hint="eastAsia"/>
        </w:rPr>
        <w:t>2001</w:t>
      </w:r>
      <w:r>
        <w:rPr>
          <w:rFonts w:hint="eastAsia"/>
        </w:rPr>
        <w:t>年，美国退出《京都议定书》刺激了中欧的合作，两方在</w:t>
      </w:r>
      <w:r>
        <w:rPr>
          <w:rFonts w:hint="eastAsia"/>
        </w:rPr>
        <w:t>2005</w:t>
      </w:r>
      <w:r>
        <w:rPr>
          <w:rFonts w:hint="eastAsia"/>
        </w:rPr>
        <w:t>年通过了关于气候变化的声明，建立了气候变化伙伴关系。</w:t>
      </w:r>
      <w:r w:rsidR="00306C42">
        <w:rPr>
          <w:rFonts w:hint="eastAsia"/>
        </w:rPr>
        <w:t>哥本哈根会议后，中欧之间的竞争关系迅速加剧，双方之间出现了罕见的批评指责。</w:t>
      </w:r>
      <w:r w:rsidR="00306C42">
        <w:rPr>
          <w:rFonts w:hint="eastAsia"/>
        </w:rPr>
        <w:t>2010</w:t>
      </w:r>
      <w:r w:rsidR="00306C42">
        <w:rPr>
          <w:rFonts w:hint="eastAsia"/>
        </w:rPr>
        <w:t>年，中欧双方</w:t>
      </w:r>
      <w:proofErr w:type="gramStart"/>
      <w:r w:rsidR="00306C42">
        <w:rPr>
          <w:rFonts w:hint="eastAsia"/>
        </w:rPr>
        <w:t>在气变上</w:t>
      </w:r>
      <w:proofErr w:type="gramEnd"/>
      <w:r w:rsidR="00306C42">
        <w:rPr>
          <w:rFonts w:hint="eastAsia"/>
        </w:rPr>
        <w:t>的关系逐渐恢复，再次通过一个气变声明，并建立了部长级热线；中欧在之后《巴黎协定》的通过与生效上也发挥了引领作用。</w:t>
      </w:r>
      <w:r w:rsidR="00306C42">
        <w:rPr>
          <w:rFonts w:hint="eastAsia"/>
        </w:rPr>
        <w:t>2018</w:t>
      </w:r>
      <w:r w:rsidR="00306C42">
        <w:rPr>
          <w:rFonts w:hint="eastAsia"/>
        </w:rPr>
        <w:t>年，在美国退出《巴黎协定》后，中欧又通过一个气变声明。</w:t>
      </w:r>
    </w:p>
    <w:p w14:paraId="40991AFD" w14:textId="4BDDC280" w:rsidR="0028694B" w:rsidRPr="00E637EA" w:rsidRDefault="0028694B" w:rsidP="00E637EA">
      <w:pPr>
        <w:pStyle w:val="aa"/>
        <w:spacing w:before="78" w:after="78"/>
      </w:pPr>
      <w:r>
        <w:tab/>
      </w:r>
      <w:r>
        <w:rPr>
          <w:rFonts w:hint="eastAsia"/>
        </w:rPr>
        <w:t>总之，中欧在气候变化问题上合作成效显著，合作主体多层次多元化，合作领域多元内容丰富，机制化特征明显（具有连续性），受</w:t>
      </w:r>
      <w:proofErr w:type="gramStart"/>
      <w:r>
        <w:rPr>
          <w:rFonts w:hint="eastAsia"/>
        </w:rPr>
        <w:t>众范围</w:t>
      </w:r>
      <w:proofErr w:type="gramEnd"/>
      <w:r>
        <w:rPr>
          <w:rFonts w:hint="eastAsia"/>
        </w:rPr>
        <w:t>广。</w:t>
      </w:r>
    </w:p>
    <w:p w14:paraId="7059C57C" w14:textId="341D5A6C" w:rsidR="00E637EA" w:rsidRDefault="00BB2A42" w:rsidP="00BB2A42">
      <w:pPr>
        <w:pStyle w:val="ae"/>
      </w:pPr>
      <w:bookmarkStart w:id="67" w:name="_Toc231814313"/>
      <w:r>
        <w:rPr>
          <w:rFonts w:hint="eastAsia"/>
        </w:rPr>
        <w:t>（二）中美在全球气候变化治理中的关系</w:t>
      </w:r>
      <w:bookmarkEnd w:id="67"/>
    </w:p>
    <w:p w14:paraId="6F27073C" w14:textId="77777777" w:rsidR="00473FE0" w:rsidRDefault="00BB2A42" w:rsidP="00BB2A42">
      <w:pPr>
        <w:pStyle w:val="aa"/>
        <w:spacing w:before="78" w:after="78"/>
      </w:pPr>
      <w:r>
        <w:tab/>
      </w:r>
      <w:r>
        <w:rPr>
          <w:rFonts w:hint="eastAsia"/>
        </w:rPr>
        <w:t>1990</w:t>
      </w:r>
      <w:r>
        <w:rPr>
          <w:rFonts w:hint="eastAsia"/>
        </w:rPr>
        <w:t>年至</w:t>
      </w:r>
      <w:r>
        <w:rPr>
          <w:rFonts w:hint="eastAsia"/>
        </w:rPr>
        <w:t>1996</w:t>
      </w:r>
      <w:r>
        <w:rPr>
          <w:rFonts w:hint="eastAsia"/>
        </w:rPr>
        <w:t>年，是中美在全球气候治理中的关系发展阶段，两国大气科学合作先行，在联合国气候谈判中分歧明显，同时也有一定共识。</w:t>
      </w:r>
      <w:r>
        <w:rPr>
          <w:rFonts w:hint="eastAsia"/>
        </w:rPr>
        <w:t>1997</w:t>
      </w:r>
      <w:r>
        <w:rPr>
          <w:rFonts w:hint="eastAsia"/>
        </w:rPr>
        <w:t>年至</w:t>
      </w:r>
      <w:r>
        <w:rPr>
          <w:rFonts w:hint="eastAsia"/>
        </w:rPr>
        <w:t>2008</w:t>
      </w:r>
      <w:r>
        <w:rPr>
          <w:rFonts w:hint="eastAsia"/>
        </w:rPr>
        <w:t>年，中美从强调竞争逐</w:t>
      </w:r>
      <w:r>
        <w:rPr>
          <w:rFonts w:hint="eastAsia"/>
        </w:rPr>
        <w:lastRenderedPageBreak/>
        <w:t>步转为展开合作。在京都会议前，中美在发达国家的减排目标和实践途径、发展中国家的参与等问题上分歧明显；而小布什二期政府期间，其调整了气候政策，强调中美在气候变化上的合作。</w:t>
      </w:r>
    </w:p>
    <w:p w14:paraId="5A703F4E" w14:textId="563050FE" w:rsidR="00BB2A42" w:rsidRDefault="007715D0" w:rsidP="00473FE0">
      <w:pPr>
        <w:pStyle w:val="aa"/>
        <w:spacing w:before="78" w:after="78"/>
        <w:ind w:firstLine="420"/>
      </w:pPr>
      <w:r>
        <w:rPr>
          <w:rFonts w:hint="eastAsia"/>
        </w:rPr>
        <w:t>2009</w:t>
      </w:r>
      <w:r>
        <w:rPr>
          <w:rFonts w:hint="eastAsia"/>
        </w:rPr>
        <w:t>年至</w:t>
      </w:r>
      <w:r>
        <w:rPr>
          <w:rFonts w:hint="eastAsia"/>
        </w:rPr>
        <w:t>2016</w:t>
      </w:r>
      <w:r>
        <w:rPr>
          <w:rFonts w:hint="eastAsia"/>
        </w:rPr>
        <w:t>年是中美合作加强、展现联合领导力的时期，两国在这一时期展开了密集的气候领域双边合作，建立了应对气候变化工作组，发表多份气候变化联合声明</w:t>
      </w:r>
      <w:r w:rsidR="00473FE0">
        <w:rPr>
          <w:rFonts w:hint="eastAsia"/>
        </w:rPr>
        <w:t>，在气候变化和能源领域的技术合作得到加强，进行次国家行为体气候合作。多边层次上，中美也实现了合作，展现联合领导力，如哥本哈根气候变化大会、《巴黎协定》的达成和生效等。</w:t>
      </w:r>
      <w:r>
        <w:rPr>
          <w:rFonts w:hint="eastAsia"/>
        </w:rPr>
        <w:t>2016</w:t>
      </w:r>
      <w:r>
        <w:rPr>
          <w:rFonts w:hint="eastAsia"/>
        </w:rPr>
        <w:t>年</w:t>
      </w:r>
      <w:r>
        <w:rPr>
          <w:rFonts w:hint="eastAsia"/>
        </w:rPr>
        <w:t>3</w:t>
      </w:r>
      <w:r>
        <w:rPr>
          <w:rFonts w:hint="eastAsia"/>
        </w:rPr>
        <w:t>月</w:t>
      </w:r>
      <w:r>
        <w:rPr>
          <w:rFonts w:hint="eastAsia"/>
        </w:rPr>
        <w:t>31</w:t>
      </w:r>
      <w:r>
        <w:rPr>
          <w:rFonts w:hint="eastAsia"/>
        </w:rPr>
        <w:t>日发布的中美元首气候变化联合声明中</w:t>
      </w:r>
      <w:r w:rsidR="00473FE0">
        <w:rPr>
          <w:rFonts w:hint="eastAsia"/>
        </w:rPr>
        <w:t>，</w:t>
      </w:r>
      <w:r>
        <w:rPr>
          <w:rFonts w:hint="eastAsia"/>
        </w:rPr>
        <w:t>将气候变化称为“中美双边关系的支柱”。</w:t>
      </w:r>
    </w:p>
    <w:p w14:paraId="16055146" w14:textId="7915DBB5" w:rsidR="00473FE0" w:rsidRDefault="00473FE0" w:rsidP="00473FE0">
      <w:pPr>
        <w:pStyle w:val="aa"/>
        <w:spacing w:before="78" w:after="78"/>
        <w:ind w:firstLine="420"/>
      </w:pPr>
      <w:r>
        <w:rPr>
          <w:rFonts w:hint="eastAsia"/>
        </w:rPr>
        <w:t>2017</w:t>
      </w:r>
      <w:r>
        <w:rPr>
          <w:rFonts w:hint="eastAsia"/>
        </w:rPr>
        <w:t>年至</w:t>
      </w:r>
      <w:r>
        <w:rPr>
          <w:rFonts w:hint="eastAsia"/>
        </w:rPr>
        <w:t>2020</w:t>
      </w:r>
      <w:r>
        <w:rPr>
          <w:rFonts w:hint="eastAsia"/>
        </w:rPr>
        <w:t>年，气候议题在中美关系中的地位下降，合作弱化；仅在一些次国家行为体（如美国加利福尼亚州）上寻求合作。</w:t>
      </w:r>
      <w:r>
        <w:rPr>
          <w:rFonts w:hint="eastAsia"/>
        </w:rPr>
        <w:t>2021</w:t>
      </w:r>
      <w:r>
        <w:rPr>
          <w:rFonts w:hint="eastAsia"/>
        </w:rPr>
        <w:t>年至</w:t>
      </w:r>
      <w:r>
        <w:rPr>
          <w:rFonts w:hint="eastAsia"/>
        </w:rPr>
        <w:t>2022</w:t>
      </w:r>
      <w:r>
        <w:rPr>
          <w:rFonts w:hint="eastAsia"/>
        </w:rPr>
        <w:t>年，中美气候合作重新加强，双方发布了两份宣言，加强《巴黎协定》的实施。</w:t>
      </w:r>
      <w:r>
        <w:rPr>
          <w:rFonts w:hint="eastAsia"/>
        </w:rPr>
        <w:t>2022</w:t>
      </w:r>
      <w:r>
        <w:rPr>
          <w:rFonts w:hint="eastAsia"/>
        </w:rPr>
        <w:t>年</w:t>
      </w:r>
      <w:r>
        <w:rPr>
          <w:rFonts w:hint="eastAsia"/>
        </w:rPr>
        <w:t>8</w:t>
      </w:r>
      <w:r>
        <w:rPr>
          <w:rFonts w:hint="eastAsia"/>
        </w:rPr>
        <w:t>月，由于佩</w:t>
      </w:r>
      <w:proofErr w:type="gramStart"/>
      <w:r>
        <w:rPr>
          <w:rFonts w:hint="eastAsia"/>
        </w:rPr>
        <w:t>洛西窜访台湾</w:t>
      </w:r>
      <w:proofErr w:type="gramEnd"/>
      <w:r>
        <w:rPr>
          <w:rFonts w:hint="eastAsia"/>
        </w:rPr>
        <w:t>，中美气候对话暂停；</w:t>
      </w:r>
      <w:r>
        <w:rPr>
          <w:rFonts w:hint="eastAsia"/>
        </w:rPr>
        <w:t>2023</w:t>
      </w:r>
      <w:r>
        <w:rPr>
          <w:rFonts w:hint="eastAsia"/>
        </w:rPr>
        <w:t>年</w:t>
      </w:r>
      <w:r>
        <w:rPr>
          <w:rFonts w:hint="eastAsia"/>
        </w:rPr>
        <w:t>7</w:t>
      </w:r>
      <w:r>
        <w:rPr>
          <w:rFonts w:hint="eastAsia"/>
        </w:rPr>
        <w:t>月，美国总统气候问题特使约翰·克里访华，重启了暂停近一年的中美气候会谈。</w:t>
      </w:r>
    </w:p>
    <w:p w14:paraId="1293B41D" w14:textId="3A0830C6" w:rsidR="00121EE2" w:rsidRDefault="00121EE2" w:rsidP="00473FE0">
      <w:pPr>
        <w:pStyle w:val="aa"/>
        <w:spacing w:before="78" w:after="78"/>
        <w:ind w:firstLine="420"/>
      </w:pPr>
      <w:r>
        <w:rPr>
          <w:rFonts w:hint="eastAsia"/>
        </w:rPr>
        <w:t>中美的双边气候合作对全球气候变化治理和中美双边关系都具有重要意义。这一合作是多层次的，但同时也具有不连续性和不稳定性，受到美国国内政治因素的巨大影响。因此，中美双方在气候问题上竞争与合作并存。</w:t>
      </w:r>
    </w:p>
    <w:p w14:paraId="3463A1CF" w14:textId="77777777" w:rsidR="00121EE2" w:rsidRDefault="00121EE2" w:rsidP="00121EE2">
      <w:pPr>
        <w:pStyle w:val="aa"/>
        <w:spacing w:before="78" w:after="78"/>
      </w:pPr>
    </w:p>
    <w:p w14:paraId="4BD2C171" w14:textId="5FD90488" w:rsidR="00121EE2" w:rsidRPr="00BB2A42" w:rsidRDefault="00121EE2" w:rsidP="00121EE2">
      <w:pPr>
        <w:pStyle w:val="ac"/>
      </w:pPr>
      <w:bookmarkStart w:id="68" w:name="_Toc231814314"/>
      <w:r>
        <w:rPr>
          <w:rFonts w:hint="eastAsia"/>
        </w:rPr>
        <w:t>二、中美欧在气候治理上的三边关系</w:t>
      </w:r>
      <w:bookmarkEnd w:id="68"/>
    </w:p>
    <w:p w14:paraId="3F398C88" w14:textId="77777777" w:rsidR="009826DE" w:rsidRDefault="00121EE2" w:rsidP="00AC23F3">
      <w:pPr>
        <w:pStyle w:val="aa"/>
        <w:spacing w:before="78" w:after="78"/>
      </w:pPr>
      <w:r>
        <w:tab/>
      </w:r>
      <w:r>
        <w:rPr>
          <w:rFonts w:hint="eastAsia"/>
        </w:rPr>
        <w:t>对于三边关系的理论，有学者提出了“战略三角”，即三个行为体之间的交易博弈；战略三角有四种不同的互动模式：</w:t>
      </w:r>
    </w:p>
    <w:p w14:paraId="1E8FD757" w14:textId="031A71D3" w:rsidR="009826DE" w:rsidRDefault="00121EE2" w:rsidP="009826DE">
      <w:pPr>
        <w:pStyle w:val="aa"/>
        <w:numPr>
          <w:ilvl w:val="0"/>
          <w:numId w:val="16"/>
        </w:numPr>
        <w:spacing w:beforeLines="0" w:before="0" w:afterLines="0" w:after="0"/>
        <w:ind w:left="442" w:hanging="442"/>
      </w:pPr>
      <w:r w:rsidRPr="009826DE">
        <w:rPr>
          <w:rFonts w:hint="eastAsia"/>
          <w:b/>
          <w:bCs/>
        </w:rPr>
        <w:t>三方共处</w:t>
      </w:r>
      <w:r w:rsidR="009826DE" w:rsidRPr="009826DE">
        <w:rPr>
          <w:rFonts w:hint="eastAsia"/>
          <w:b/>
          <w:bCs/>
        </w:rPr>
        <w:t>：</w:t>
      </w:r>
      <w:r w:rsidR="009826DE">
        <w:rPr>
          <w:rFonts w:hint="eastAsia"/>
        </w:rPr>
        <w:t>三者中的任意两者都合作；</w:t>
      </w:r>
    </w:p>
    <w:p w14:paraId="4A8E9CDC" w14:textId="288D4B59" w:rsidR="009826DE" w:rsidRDefault="00121EE2" w:rsidP="009826DE">
      <w:pPr>
        <w:pStyle w:val="aa"/>
        <w:numPr>
          <w:ilvl w:val="0"/>
          <w:numId w:val="16"/>
        </w:numPr>
        <w:spacing w:beforeLines="0" w:before="0" w:afterLines="0" w:after="0"/>
        <w:ind w:left="442" w:hanging="442"/>
      </w:pPr>
      <w:r w:rsidRPr="009826DE">
        <w:rPr>
          <w:rFonts w:hint="eastAsia"/>
          <w:b/>
          <w:bCs/>
        </w:rPr>
        <w:t>浪漫三角</w:t>
      </w:r>
      <w:r w:rsidR="009826DE" w:rsidRPr="009826DE">
        <w:rPr>
          <w:rFonts w:hint="eastAsia"/>
          <w:b/>
          <w:bCs/>
        </w:rPr>
        <w:t>：</w:t>
      </w:r>
      <w:r w:rsidR="009826DE">
        <w:rPr>
          <w:rFonts w:hint="eastAsia"/>
        </w:rPr>
        <w:t>一者同另外两者合作，但另外两者之间对立；</w:t>
      </w:r>
    </w:p>
    <w:p w14:paraId="123822BC" w14:textId="2B7BD0D4" w:rsidR="009826DE" w:rsidRDefault="00121EE2" w:rsidP="009826DE">
      <w:pPr>
        <w:pStyle w:val="aa"/>
        <w:numPr>
          <w:ilvl w:val="0"/>
          <w:numId w:val="16"/>
        </w:numPr>
        <w:spacing w:beforeLines="0" w:before="0" w:afterLines="0" w:after="0"/>
        <w:ind w:left="442" w:hanging="442"/>
      </w:pPr>
      <w:r w:rsidRPr="009826DE">
        <w:rPr>
          <w:rFonts w:hint="eastAsia"/>
          <w:b/>
          <w:bCs/>
        </w:rPr>
        <w:t>孤雏模式</w:t>
      </w:r>
      <w:r w:rsidR="009826DE" w:rsidRPr="009826DE">
        <w:rPr>
          <w:rFonts w:hint="eastAsia"/>
          <w:b/>
          <w:bCs/>
        </w:rPr>
        <w:t>：</w:t>
      </w:r>
      <w:r w:rsidR="009826DE">
        <w:rPr>
          <w:rFonts w:hint="eastAsia"/>
        </w:rPr>
        <w:t>两者之间合作，且两者均同另外一者对立；</w:t>
      </w:r>
    </w:p>
    <w:p w14:paraId="4D16063F" w14:textId="6ED9C4D1" w:rsidR="00BB2A42" w:rsidRDefault="00121EE2" w:rsidP="009826DE">
      <w:pPr>
        <w:pStyle w:val="aa"/>
        <w:numPr>
          <w:ilvl w:val="0"/>
          <w:numId w:val="16"/>
        </w:numPr>
        <w:spacing w:beforeLines="0" w:before="0" w:afterLines="0" w:after="0"/>
        <w:ind w:left="442" w:hanging="442"/>
      </w:pPr>
      <w:r w:rsidRPr="009826DE">
        <w:rPr>
          <w:rFonts w:hint="eastAsia"/>
          <w:b/>
          <w:bCs/>
        </w:rPr>
        <w:t>单位否决</w:t>
      </w:r>
      <w:r w:rsidR="009826DE" w:rsidRPr="009826DE">
        <w:rPr>
          <w:rFonts w:hint="eastAsia"/>
          <w:b/>
          <w:bCs/>
        </w:rPr>
        <w:t>：</w:t>
      </w:r>
      <w:r w:rsidR="009826DE">
        <w:rPr>
          <w:rFonts w:hint="eastAsia"/>
        </w:rPr>
        <w:t>三者中的任意两者都对立。</w:t>
      </w:r>
    </w:p>
    <w:p w14:paraId="22DEFEC9" w14:textId="06BC169E" w:rsidR="009174F2" w:rsidRDefault="009174F2" w:rsidP="009174F2">
      <w:pPr>
        <w:pStyle w:val="ae"/>
        <w:rPr>
          <w:rFonts w:hint="eastAsia"/>
        </w:rPr>
      </w:pPr>
      <w:bookmarkStart w:id="69" w:name="_Toc231814315"/>
      <w:r>
        <w:rPr>
          <w:rFonts w:hint="eastAsia"/>
        </w:rPr>
        <w:t>（一）中美欧气候治理三边关系的历史演变</w:t>
      </w:r>
      <w:bookmarkEnd w:id="69"/>
    </w:p>
    <w:p w14:paraId="7216F7A2" w14:textId="3E497374" w:rsidR="00121EE2" w:rsidRDefault="00223DDF" w:rsidP="00223DDF">
      <w:pPr>
        <w:pStyle w:val="aa"/>
        <w:spacing w:before="78" w:after="78"/>
        <w:ind w:firstLine="420"/>
      </w:pPr>
      <w:r>
        <w:rPr>
          <w:rFonts w:hint="eastAsia"/>
        </w:rPr>
        <w:t>1989</w:t>
      </w:r>
      <w:r>
        <w:rPr>
          <w:rFonts w:hint="eastAsia"/>
        </w:rPr>
        <w:t>年至</w:t>
      </w:r>
      <w:r>
        <w:rPr>
          <w:rFonts w:hint="eastAsia"/>
        </w:rPr>
        <w:t>1994</w:t>
      </w:r>
      <w:r>
        <w:rPr>
          <w:rFonts w:hint="eastAsia"/>
        </w:rPr>
        <w:t>年，中美欧三边关系初现，尚不成形。当时，在国际谈判中整体出现三种主要力量——美国避免做出具有约束力的减排承诺；欧盟（欧共体）与其他发达国家结盟，调和与美国的立场差异；中国则加强与发展中国家磋商和协调，采取</w:t>
      </w:r>
      <w:r>
        <w:rPr>
          <w:rFonts w:hint="eastAsia"/>
        </w:rPr>
        <w:t>77</w:t>
      </w:r>
      <w:r>
        <w:rPr>
          <w:rFonts w:hint="eastAsia"/>
        </w:rPr>
        <w:t>国集团</w:t>
      </w:r>
      <w:r>
        <w:rPr>
          <w:rFonts w:hint="eastAsia"/>
        </w:rPr>
        <w:t>+</w:t>
      </w:r>
      <w:r>
        <w:rPr>
          <w:rFonts w:hint="eastAsia"/>
        </w:rPr>
        <w:t>中国方式，保持独立性。欧盟与美国都意识到了中国的地位，但都没有把中国看作重要的谈判对手；中国也避免与美国和欧盟直接发送冲突。</w:t>
      </w:r>
    </w:p>
    <w:p w14:paraId="00B0F433" w14:textId="27CA7E9B" w:rsidR="00223DDF" w:rsidRDefault="00D91285" w:rsidP="00223DDF">
      <w:pPr>
        <w:pStyle w:val="aa"/>
        <w:spacing w:before="78" w:after="78"/>
        <w:ind w:firstLine="420"/>
      </w:pPr>
      <w:r>
        <w:rPr>
          <w:rFonts w:hint="eastAsia"/>
        </w:rPr>
        <w:t>1995</w:t>
      </w:r>
      <w:r>
        <w:rPr>
          <w:rFonts w:hint="eastAsia"/>
        </w:rPr>
        <w:t>年至</w:t>
      </w:r>
      <w:r>
        <w:rPr>
          <w:rFonts w:hint="eastAsia"/>
        </w:rPr>
        <w:t>2000</w:t>
      </w:r>
      <w:r>
        <w:rPr>
          <w:rFonts w:hint="eastAsia"/>
        </w:rPr>
        <w:t>年，中美欧三边关系开始成形。京都会议前，中美欧三方以《日内瓦部长宣言》实现了三方共处的关系，美国和欧盟都与中国有一定分歧，但相对而言中欧立场更加接近。京都会议上，欧盟与中国之间存在分歧，但立场接近，欧盟也更重视中国的角色，开始联合</w:t>
      </w:r>
      <w:proofErr w:type="gramStart"/>
      <w:r>
        <w:rPr>
          <w:rFonts w:hint="eastAsia"/>
        </w:rPr>
        <w:t>他国向</w:t>
      </w:r>
      <w:proofErr w:type="gramEnd"/>
      <w:r>
        <w:rPr>
          <w:rFonts w:hint="eastAsia"/>
        </w:rPr>
        <w:t>中国施加压力；中国反对欧盟力图为发展中国家增加新义务。《京都议定书》的签订标志着三</w:t>
      </w:r>
      <w:proofErr w:type="gramStart"/>
      <w:r>
        <w:rPr>
          <w:rFonts w:hint="eastAsia"/>
        </w:rPr>
        <w:t>方总体</w:t>
      </w:r>
      <w:proofErr w:type="gramEnd"/>
      <w:r>
        <w:rPr>
          <w:rFonts w:hint="eastAsia"/>
        </w:rPr>
        <w:t>的合作关系。《京都议定书》后，美国继续向中国施加压力，欧盟则采取了低调配合的姿态。</w:t>
      </w:r>
    </w:p>
    <w:p w14:paraId="0CDEA6E2" w14:textId="49BBD17B" w:rsidR="00D91285" w:rsidRDefault="00D91285" w:rsidP="00223DDF">
      <w:pPr>
        <w:pStyle w:val="aa"/>
        <w:spacing w:before="78" w:after="78"/>
        <w:ind w:firstLine="420"/>
      </w:pPr>
      <w:r>
        <w:rPr>
          <w:rFonts w:hint="eastAsia"/>
        </w:rPr>
        <w:t>2001</w:t>
      </w:r>
      <w:r>
        <w:rPr>
          <w:rFonts w:hint="eastAsia"/>
        </w:rPr>
        <w:t>年，随着美国退出《京都议定书》，促使中欧形成“稳定婚姻关系”，美国则成为“孤雏”。</w:t>
      </w:r>
      <w:r>
        <w:rPr>
          <w:rFonts w:hint="eastAsia"/>
        </w:rPr>
        <w:t>2008</w:t>
      </w:r>
      <w:r>
        <w:rPr>
          <w:rFonts w:hint="eastAsia"/>
        </w:rPr>
        <w:t>年，随着金融危机的爆发，三边关系又出现了流变；为使中国在</w:t>
      </w:r>
      <w:r>
        <w:rPr>
          <w:rFonts w:hint="eastAsia"/>
        </w:rPr>
        <w:t>2009</w:t>
      </w:r>
      <w:r>
        <w:rPr>
          <w:rFonts w:hint="eastAsia"/>
        </w:rPr>
        <w:t>年的哥本哈根会议上支持己方，中国开始同时被欧盟与美国追求；在哥本哈根会议上，欧美联手变为了中美合作；最后，中美欧都进行了策略调整，“三方共处”重现。</w:t>
      </w:r>
    </w:p>
    <w:p w14:paraId="735E48E7" w14:textId="26FB4970" w:rsidR="009B35CE" w:rsidRDefault="009B35CE" w:rsidP="00223DDF">
      <w:pPr>
        <w:pStyle w:val="aa"/>
        <w:spacing w:before="78" w:after="78"/>
        <w:ind w:firstLine="420"/>
      </w:pPr>
      <w:r>
        <w:rPr>
          <w:rFonts w:hint="eastAsia"/>
        </w:rPr>
        <w:lastRenderedPageBreak/>
        <w:t>2011</w:t>
      </w:r>
      <w:r>
        <w:rPr>
          <w:rFonts w:hint="eastAsia"/>
        </w:rPr>
        <w:t>年至</w:t>
      </w:r>
      <w:r>
        <w:rPr>
          <w:rFonts w:hint="eastAsia"/>
        </w:rPr>
        <w:t>2015</w:t>
      </w:r>
      <w:r>
        <w:rPr>
          <w:rFonts w:hint="eastAsia"/>
        </w:rPr>
        <w:t>年，中美、中欧合作均加强，三方共处的关系模式得到巩固。</w:t>
      </w:r>
      <w:r>
        <w:rPr>
          <w:rFonts w:hint="eastAsia"/>
        </w:rPr>
        <w:t>2017</w:t>
      </w:r>
      <w:r>
        <w:rPr>
          <w:rFonts w:hint="eastAsia"/>
        </w:rPr>
        <w:t>年至</w:t>
      </w:r>
      <w:r>
        <w:rPr>
          <w:rFonts w:hint="eastAsia"/>
        </w:rPr>
        <w:t>2025</w:t>
      </w:r>
      <w:r>
        <w:rPr>
          <w:rFonts w:hint="eastAsia"/>
        </w:rPr>
        <w:t>年，美国宣布退出《巴黎协定》带来了新变数，中美欧的整体合作下降，竞争性增强，美欧、中美、中欧之间都出现了竞争；其他问题领域的竞争也对气候领域的合作造成了负面影响。</w:t>
      </w:r>
    </w:p>
    <w:p w14:paraId="6EC3DE83" w14:textId="482784BD" w:rsidR="009B35CE" w:rsidRDefault="009174F2" w:rsidP="009174F2">
      <w:pPr>
        <w:pStyle w:val="ae"/>
        <w:rPr>
          <w:rFonts w:hint="eastAsia"/>
        </w:rPr>
      </w:pPr>
      <w:bookmarkStart w:id="70" w:name="_Toc231814316"/>
      <w:r>
        <w:rPr>
          <w:rFonts w:hint="eastAsia"/>
        </w:rPr>
        <w:t>（二）中美欧气候治理三边关系的特征</w:t>
      </w:r>
      <w:bookmarkEnd w:id="70"/>
    </w:p>
    <w:p w14:paraId="2E596DE3" w14:textId="3FDEB790" w:rsidR="00223DDF" w:rsidRDefault="009174F2" w:rsidP="00AC23F3">
      <w:pPr>
        <w:pStyle w:val="aa"/>
        <w:spacing w:before="78" w:after="78"/>
      </w:pPr>
      <w:r>
        <w:tab/>
      </w:r>
      <w:r>
        <w:rPr>
          <w:rFonts w:hint="eastAsia"/>
        </w:rPr>
        <w:t>“三方共处”模式是中美欧气候治理三边关系的基本形态；但随着美国退出《巴黎协定》，这一模式也已被打破，不再具有解释力。中欧之间“稳定婚姻模式”具有一般特征，</w:t>
      </w:r>
      <w:r>
        <w:rPr>
          <w:rFonts w:hint="eastAsia"/>
        </w:rPr>
        <w:t>这一特征在后巴黎时期也得以延续</w:t>
      </w:r>
      <w:r>
        <w:rPr>
          <w:rFonts w:hint="eastAsia"/>
        </w:rPr>
        <w:t>。三边关系还具有较强的流动性与开放性。</w:t>
      </w:r>
    </w:p>
    <w:p w14:paraId="2FE6E313" w14:textId="53A8B518" w:rsidR="009174F2" w:rsidRDefault="009174F2" w:rsidP="00AC23F3">
      <w:pPr>
        <w:pStyle w:val="aa"/>
        <w:spacing w:before="78" w:after="78"/>
        <w:rPr>
          <w:rFonts w:hint="eastAsia"/>
        </w:rPr>
      </w:pPr>
      <w:r>
        <w:tab/>
      </w:r>
      <w:r>
        <w:rPr>
          <w:rFonts w:hint="eastAsia"/>
        </w:rPr>
        <w:t>中美欧在具体议题上的分歧并没有影响它们在其他议题上的合作；在全球层次上的竞争并没有阻碍它们在双边层次上的合作。它们也避免在气候变化问题上与其中一方建立全面的联盟来针对另一方——实际上这也是不可能实现的。以上特征都使中美欧气候治理三边关系与冷战时期的中美苏战略三角有所不同。</w:t>
      </w:r>
    </w:p>
    <w:p w14:paraId="2D1BD900" w14:textId="77777777" w:rsidR="00223DDF" w:rsidRDefault="00223DDF" w:rsidP="00AC23F3">
      <w:pPr>
        <w:pStyle w:val="aa"/>
        <w:spacing w:before="78" w:after="78"/>
      </w:pPr>
    </w:p>
    <w:p w14:paraId="2B0770A3" w14:textId="77777777" w:rsidR="009174F2" w:rsidRDefault="009174F2" w:rsidP="00AC23F3">
      <w:pPr>
        <w:pStyle w:val="aa"/>
        <w:spacing w:before="78" w:after="78"/>
      </w:pPr>
    </w:p>
    <w:p w14:paraId="551837DD" w14:textId="77777777" w:rsidR="009174F2" w:rsidRDefault="009174F2" w:rsidP="00AC23F3">
      <w:pPr>
        <w:pStyle w:val="aa"/>
        <w:spacing w:before="78" w:after="78"/>
      </w:pPr>
    </w:p>
    <w:p w14:paraId="075B227D" w14:textId="1188ABE1" w:rsidR="009174F2" w:rsidRDefault="009174F2" w:rsidP="009174F2">
      <w:pPr>
        <w:pStyle w:val="a9"/>
      </w:pPr>
      <w:bookmarkStart w:id="71" w:name="_Toc231814317"/>
      <w:r>
        <w:rPr>
          <w:rFonts w:hint="eastAsia"/>
        </w:rPr>
        <w:t>第九讲</w:t>
      </w:r>
      <w:r>
        <w:rPr>
          <w:rFonts w:hint="eastAsia"/>
        </w:rPr>
        <w:t xml:space="preserve"> </w:t>
      </w:r>
      <w:r>
        <w:rPr>
          <w:rFonts w:hint="eastAsia"/>
        </w:rPr>
        <w:t>气候变化与安全</w:t>
      </w:r>
      <w:bookmarkEnd w:id="71"/>
    </w:p>
    <w:p w14:paraId="20C573F5" w14:textId="7430FC41" w:rsidR="009174F2" w:rsidRDefault="009174F2" w:rsidP="009174F2">
      <w:pPr>
        <w:pStyle w:val="aa"/>
        <w:spacing w:before="78" w:after="78"/>
        <w:jc w:val="center"/>
        <w:rPr>
          <w:rFonts w:hint="eastAsia"/>
        </w:rPr>
      </w:pPr>
      <w:r>
        <w:rPr>
          <w:rFonts w:hint="eastAsia"/>
        </w:rPr>
        <w:t>2026.6.8</w:t>
      </w:r>
    </w:p>
    <w:p w14:paraId="6970D0F1" w14:textId="77777777" w:rsidR="000336D2" w:rsidRDefault="000336D2" w:rsidP="00AC23F3">
      <w:pPr>
        <w:pStyle w:val="aa"/>
        <w:spacing w:before="78" w:after="78"/>
      </w:pPr>
      <w:r>
        <w:tab/>
      </w:r>
      <w:r>
        <w:rPr>
          <w:rFonts w:hint="eastAsia"/>
        </w:rPr>
        <w:t>气候变化问题的迫切性和紧急性正在增强，人类正面临显著的气候变化风险。《联合国气候变化框架公约》和《巴黎协定》构成了首要的全球气候变化治理机制。但是，全球气候变化治理机制下的集体行动力度不足，国家自主减</w:t>
      </w:r>
      <w:proofErr w:type="gramStart"/>
      <w:r>
        <w:rPr>
          <w:rFonts w:hint="eastAsia"/>
        </w:rPr>
        <w:t>排承诺</w:t>
      </w:r>
      <w:proofErr w:type="gramEnd"/>
      <w:r>
        <w:rPr>
          <w:rFonts w:hint="eastAsia"/>
        </w:rPr>
        <w:t>与《巴黎协定》的温控目标之间存在巨大差距。</w:t>
      </w:r>
    </w:p>
    <w:p w14:paraId="0F5E5E11" w14:textId="6856EEEF" w:rsidR="009174F2" w:rsidRDefault="000336D2" w:rsidP="000336D2">
      <w:pPr>
        <w:pStyle w:val="aa"/>
        <w:spacing w:before="78" w:after="78"/>
        <w:ind w:firstLine="420"/>
      </w:pPr>
      <w:r>
        <w:rPr>
          <w:rFonts w:hint="eastAsia"/>
        </w:rPr>
        <w:t>气候变化也带来了国家安全和国际安全的关切。安理会自</w:t>
      </w:r>
      <w:r>
        <w:rPr>
          <w:rFonts w:hint="eastAsia"/>
        </w:rPr>
        <w:t>2007</w:t>
      </w:r>
      <w:r>
        <w:rPr>
          <w:rFonts w:hint="eastAsia"/>
        </w:rPr>
        <w:t>年以来举行了若干次有关气候变化与安全的辩论，但没有通过任何有关气候变化与国际安全的决议。为什么旷日持久的安理会气候变化与安全辩论没有产生实质性成果？会员国在辩论中的共识和分歧是什么？分歧背后存在着怎样的不同逻辑？</w:t>
      </w:r>
    </w:p>
    <w:p w14:paraId="6590372E" w14:textId="7D3637F5" w:rsidR="000336D2" w:rsidRDefault="005D600A" w:rsidP="000336D2">
      <w:pPr>
        <w:pStyle w:val="aa"/>
        <w:spacing w:before="78" w:after="78"/>
        <w:ind w:firstLine="420"/>
      </w:pPr>
      <w:r>
        <w:rPr>
          <w:rFonts w:hint="eastAsia"/>
        </w:rPr>
        <w:t>安全化的理论可以部分地解释上述问题，但也具有局限性。首先，其无法解释为什么</w:t>
      </w:r>
      <w:proofErr w:type="gramStart"/>
      <w:r>
        <w:rPr>
          <w:rFonts w:hint="eastAsia"/>
        </w:rPr>
        <w:t>安理会气变和</w:t>
      </w:r>
      <w:proofErr w:type="gramEnd"/>
      <w:r>
        <w:rPr>
          <w:rFonts w:hint="eastAsia"/>
        </w:rPr>
        <w:t>安全的辩论旷日持久但没有取得实质性成果；其次，这种分析模式实际上认为，气候变化安全的实现只有一种路径、一种逻辑，难以识别辩论中奋起的本质和原因。</w:t>
      </w:r>
    </w:p>
    <w:p w14:paraId="77424FC9" w14:textId="77777777" w:rsidR="005D600A" w:rsidRDefault="005D600A" w:rsidP="005D600A">
      <w:pPr>
        <w:pStyle w:val="aa"/>
        <w:spacing w:before="78" w:after="78"/>
      </w:pPr>
    </w:p>
    <w:p w14:paraId="67D3D101" w14:textId="5E4497E7" w:rsidR="005D600A" w:rsidRDefault="005D600A" w:rsidP="005D600A">
      <w:pPr>
        <w:pStyle w:val="ac"/>
        <w:rPr>
          <w:rFonts w:hint="eastAsia"/>
        </w:rPr>
      </w:pPr>
      <w:bookmarkStart w:id="72" w:name="_Toc231814318"/>
      <w:r>
        <w:rPr>
          <w:rFonts w:hint="eastAsia"/>
        </w:rPr>
        <w:t>一、安理会气候变化与安全辩论：持续进程与有限共识</w:t>
      </w:r>
      <w:bookmarkEnd w:id="72"/>
    </w:p>
    <w:p w14:paraId="207219DC" w14:textId="23785C7C" w:rsidR="009174F2" w:rsidRDefault="005D600A" w:rsidP="00AC23F3">
      <w:pPr>
        <w:pStyle w:val="aa"/>
        <w:spacing w:before="78" w:after="78"/>
      </w:pPr>
      <w:r>
        <w:tab/>
      </w:r>
      <w:r>
        <w:rPr>
          <w:rFonts w:hint="eastAsia"/>
        </w:rPr>
        <w:t>在</w:t>
      </w:r>
      <w:r>
        <w:rPr>
          <w:rFonts w:hint="eastAsia"/>
        </w:rPr>
        <w:t>2007</w:t>
      </w:r>
      <w:r>
        <w:rPr>
          <w:rFonts w:hint="eastAsia"/>
        </w:rPr>
        <w:t>年至</w:t>
      </w:r>
      <w:r>
        <w:rPr>
          <w:rFonts w:hint="eastAsia"/>
        </w:rPr>
        <w:t>2025</w:t>
      </w:r>
      <w:r>
        <w:rPr>
          <w:rFonts w:hint="eastAsia"/>
        </w:rPr>
        <w:t>年，安理会对气候变化的讨论是一个持续进程，包括专题会议、正式会议、阿里亚办法会议（一种高度非正式的秘密会议）等。自</w:t>
      </w:r>
      <w:r>
        <w:rPr>
          <w:rFonts w:hint="eastAsia"/>
        </w:rPr>
        <w:t>2007</w:t>
      </w:r>
      <w:r>
        <w:rPr>
          <w:rFonts w:hint="eastAsia"/>
        </w:rPr>
        <w:t>年起，安理会在气候、和平与安全领域的参与度日益提升，也形成了有限共识。几乎所有会员国认同，气候变化已经对自然和人类造成了巨大的负面影响，可能影响和平与安全。</w:t>
      </w:r>
      <w:r>
        <w:rPr>
          <w:rFonts w:hint="eastAsia"/>
        </w:rPr>
        <w:t>2011</w:t>
      </w:r>
      <w:r>
        <w:rPr>
          <w:rFonts w:hint="eastAsia"/>
        </w:rPr>
        <w:t>年安理会第</w:t>
      </w:r>
      <w:r>
        <w:rPr>
          <w:rFonts w:hint="eastAsia"/>
        </w:rPr>
        <w:t>6587</w:t>
      </w:r>
      <w:r>
        <w:rPr>
          <w:rFonts w:hint="eastAsia"/>
        </w:rPr>
        <w:t>次会议通过了一份与气候安全相关的主席声明</w:t>
      </w:r>
      <w:r w:rsidR="008D29AB">
        <w:rPr>
          <w:rFonts w:hint="eastAsia"/>
        </w:rPr>
        <w:t>；联合国安理会通过的部分国别决议中，也包含了气候变化与安全的内容</w:t>
      </w:r>
      <w:r>
        <w:rPr>
          <w:rFonts w:hint="eastAsia"/>
        </w:rPr>
        <w:t>。</w:t>
      </w:r>
      <w:r w:rsidR="008D29AB">
        <w:rPr>
          <w:rFonts w:hint="eastAsia"/>
        </w:rPr>
        <w:t>但是，安理会尚未通过气候变化和安全的普遍性决议。</w:t>
      </w:r>
    </w:p>
    <w:p w14:paraId="77C4BA5E" w14:textId="77777777" w:rsidR="008D29AB" w:rsidRDefault="008D29AB" w:rsidP="00AC23F3">
      <w:pPr>
        <w:pStyle w:val="aa"/>
        <w:spacing w:before="78" w:after="78"/>
      </w:pPr>
    </w:p>
    <w:p w14:paraId="06C3AD73" w14:textId="3E292026" w:rsidR="008D29AB" w:rsidRDefault="00807F4C" w:rsidP="008D29AB">
      <w:pPr>
        <w:pStyle w:val="ac"/>
        <w:rPr>
          <w:rFonts w:hint="eastAsia"/>
        </w:rPr>
      </w:pPr>
      <w:bookmarkStart w:id="73" w:name="_Toc231814319"/>
      <w:r>
        <w:rPr>
          <w:rFonts w:hint="eastAsia"/>
        </w:rPr>
        <w:lastRenderedPageBreak/>
        <w:t>二</w:t>
      </w:r>
      <w:r w:rsidR="008D29AB">
        <w:rPr>
          <w:rFonts w:hint="eastAsia"/>
        </w:rPr>
        <w:t>、安理会气候变化与安全辩论中的核心分歧</w:t>
      </w:r>
      <w:bookmarkEnd w:id="73"/>
    </w:p>
    <w:p w14:paraId="6AA42BCD" w14:textId="6225F725" w:rsidR="005D600A" w:rsidRDefault="008D29AB" w:rsidP="00AC23F3">
      <w:pPr>
        <w:pStyle w:val="aa"/>
        <w:spacing w:before="78" w:after="78"/>
      </w:pPr>
      <w:r>
        <w:tab/>
      </w:r>
      <w:r>
        <w:rPr>
          <w:rFonts w:hint="eastAsia"/>
        </w:rPr>
        <w:t>安理会常任理事国的分歧的制度基础在于安理会通过普遍性决议的表决程序，以及安理会常任理事国的否决权。具体而言，常任理事国的核心分歧包括：</w:t>
      </w:r>
    </w:p>
    <w:p w14:paraId="3F872104" w14:textId="77777777" w:rsidR="00CE5D03" w:rsidRDefault="008D29AB" w:rsidP="008D29AB">
      <w:pPr>
        <w:pStyle w:val="aa"/>
        <w:numPr>
          <w:ilvl w:val="0"/>
          <w:numId w:val="17"/>
        </w:numPr>
        <w:spacing w:before="78" w:after="78"/>
      </w:pPr>
      <w:r>
        <w:rPr>
          <w:rFonts w:hint="eastAsia"/>
        </w:rPr>
        <w:t>气候变化对安全的影响是什么，特别是如何确认气候变化与暴力冲突的关系。英法美认为，气候变化已经成为一个安全问题，对国际安全或者集体安全产生普遍严重影响；气候变化将造成冲突和不稳定，使国际不稳定的风险倍增，是一个地缘政治问题；气候变化还使得生物多样性流失加剧冲突，为全球粮食不安全推波助澜，威胁国际和平与安全。</w:t>
      </w:r>
    </w:p>
    <w:p w14:paraId="34267A37" w14:textId="77C79AB6" w:rsidR="008D29AB" w:rsidRDefault="008D29AB" w:rsidP="00CE5D03">
      <w:pPr>
        <w:pStyle w:val="aa"/>
        <w:spacing w:before="78" w:after="78"/>
        <w:ind w:left="720"/>
      </w:pPr>
      <w:r>
        <w:rPr>
          <w:rFonts w:hint="eastAsia"/>
        </w:rPr>
        <w:t>中国则认为，气候变化具有一定的安全影响，但它是一种非传统安全问题，本质是一种发展问题；并非安理会议程上的所有国家都因气候变化而陷入战乱；同气候变化相比，环境退化、旱涝灾害、粮食短缺、资源分配不公等是引发紧张和冲突的更加现实和直接的因素；因此，分析气候因素对安全风险的驱动作用，一定要结合具体情况具体分析，中国不回避对这个问题的严肃探讨，同时要避免把气候问题</w:t>
      </w:r>
      <w:proofErr w:type="gramStart"/>
      <w:r>
        <w:rPr>
          <w:rFonts w:hint="eastAsia"/>
        </w:rPr>
        <w:t>泛安全</w:t>
      </w:r>
      <w:proofErr w:type="gramEnd"/>
      <w:r>
        <w:rPr>
          <w:rFonts w:hint="eastAsia"/>
        </w:rPr>
        <w:t>化。</w:t>
      </w:r>
    </w:p>
    <w:p w14:paraId="3337AB43" w14:textId="231CB4D9" w:rsidR="00CE5D03" w:rsidRDefault="00CE5D03" w:rsidP="00CE5D03">
      <w:pPr>
        <w:pStyle w:val="aa"/>
        <w:spacing w:before="78" w:after="78"/>
        <w:ind w:left="720"/>
        <w:rPr>
          <w:rFonts w:hint="eastAsia"/>
        </w:rPr>
      </w:pPr>
      <w:r>
        <w:rPr>
          <w:rFonts w:hint="eastAsia"/>
        </w:rPr>
        <w:t>俄罗斯认为，气候变化不是国际安全范畴内的普遍挑战；恐怖主义与气候变化之间的联系尚不清楚，需要结合其他更重要的因素来看待。</w:t>
      </w:r>
    </w:p>
    <w:p w14:paraId="40CEB6EB" w14:textId="6E6A3DCF" w:rsidR="008D29AB" w:rsidRDefault="00CE5D03" w:rsidP="008D29AB">
      <w:pPr>
        <w:pStyle w:val="aa"/>
        <w:numPr>
          <w:ilvl w:val="0"/>
          <w:numId w:val="17"/>
        </w:numPr>
        <w:spacing w:before="78" w:after="78"/>
      </w:pPr>
      <w:r>
        <w:rPr>
          <w:rFonts w:hint="eastAsia"/>
        </w:rPr>
        <w:t>安全理事会是否以及怎样应对气候变化的安全威胁。对于“安理会是否应该介入”的问题，英法美认为，安理会应该审议气候变化问题，</w:t>
      </w:r>
      <w:proofErr w:type="gramStart"/>
      <w:r>
        <w:rPr>
          <w:rFonts w:hint="eastAsia"/>
        </w:rPr>
        <w:t>对气变与</w:t>
      </w:r>
      <w:proofErr w:type="gramEnd"/>
      <w:r>
        <w:rPr>
          <w:rFonts w:hint="eastAsia"/>
        </w:rPr>
        <w:t>安全问题采取行动，安理会有义务应对这些挑战。中国认为，在早期阶段不主张安理会审议气候变化问题。</w:t>
      </w:r>
      <w:r w:rsidR="00FE1274">
        <w:rPr>
          <w:rFonts w:hint="eastAsia"/>
        </w:rPr>
        <w:t>俄罗斯认为，气候和社会经济问题领域与安理会的任务没有直接联系；安理会既没有专业知识，也没有工具可制定行之有效的方案来</w:t>
      </w:r>
      <w:proofErr w:type="gramStart"/>
      <w:r w:rsidR="00FE1274">
        <w:rPr>
          <w:rFonts w:hint="eastAsia"/>
        </w:rPr>
        <w:t>解决气变问题</w:t>
      </w:r>
      <w:proofErr w:type="gramEnd"/>
      <w:r w:rsidR="00FE1274">
        <w:rPr>
          <w:rFonts w:hint="eastAsia"/>
        </w:rPr>
        <w:t>；因此，安理会审议气候变化未免过分，甚至适得其反，违反不干涉内政原则。</w:t>
      </w:r>
    </w:p>
    <w:p w14:paraId="603F2C99" w14:textId="557EEFCD" w:rsidR="00FE1274" w:rsidRDefault="00FE1274" w:rsidP="00FE1274">
      <w:pPr>
        <w:pStyle w:val="aa"/>
        <w:spacing w:before="78" w:after="78"/>
        <w:ind w:left="720"/>
        <w:rPr>
          <w:rFonts w:hint="eastAsia"/>
        </w:rPr>
      </w:pPr>
      <w:r>
        <w:rPr>
          <w:rFonts w:hint="eastAsia"/>
        </w:rPr>
        <w:t>对于“安理会如何介入”的问题，英法美认为应当通过有关气候变化与安全的决议，并将其纳入预防与缓解冲突、维和行动之中。中国认为应避免不加区分地将气候因素作为所有问题的重点，甚至列入联合国维和行动授权，防止影响安理会有效履行职责；安理会可以运用自身独特的权威，建立监督机制，推动发达国家履行义务、落实承诺；安理会可以根据自身职责和授权，结合既有议程上的冲突热点，就气候与安全的关系具体问题具体分析，并在可能的情况下利用手中的资源和手段，为预防和化解冲突提供支持和帮助。俄罗斯反对在维和行动或特别政治任务中纳入气候变化，因为维和人员缺乏应对气候变化的专业知识。</w:t>
      </w:r>
    </w:p>
    <w:p w14:paraId="23261B61" w14:textId="77777777" w:rsidR="00FE1274" w:rsidRDefault="00FE1274" w:rsidP="00FE1274">
      <w:pPr>
        <w:pStyle w:val="aa"/>
        <w:spacing w:before="78" w:after="78"/>
        <w:rPr>
          <w:rFonts w:hint="eastAsia"/>
        </w:rPr>
      </w:pPr>
    </w:p>
    <w:p w14:paraId="60A611D2" w14:textId="77777777" w:rsidR="008D29AB" w:rsidRPr="00004B4D" w:rsidRDefault="008D29AB" w:rsidP="00AC23F3">
      <w:pPr>
        <w:pStyle w:val="aa"/>
        <w:spacing w:before="78" w:after="78"/>
        <w:rPr>
          <w:rFonts w:hint="eastAsia"/>
        </w:rPr>
      </w:pPr>
    </w:p>
    <w:sectPr w:rsidR="008D29AB" w:rsidRPr="00004B4D">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79659" w14:textId="77777777" w:rsidR="00735F32" w:rsidRDefault="00735F32" w:rsidP="004F27BC">
      <w:pPr>
        <w:rPr>
          <w:rFonts w:hint="eastAsia"/>
        </w:rPr>
      </w:pPr>
      <w:r>
        <w:separator/>
      </w:r>
    </w:p>
  </w:endnote>
  <w:endnote w:type="continuationSeparator" w:id="0">
    <w:p w14:paraId="742D020E" w14:textId="77777777" w:rsidR="00735F32" w:rsidRDefault="00735F32"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5366D" w14:textId="77777777" w:rsidR="00735F32" w:rsidRDefault="00735F32" w:rsidP="004F27BC">
      <w:pPr>
        <w:rPr>
          <w:rFonts w:hint="eastAsia"/>
        </w:rPr>
      </w:pPr>
      <w:r>
        <w:separator/>
      </w:r>
    </w:p>
  </w:footnote>
  <w:footnote w:type="continuationSeparator" w:id="0">
    <w:p w14:paraId="0BBAAFED" w14:textId="77777777" w:rsidR="00735F32" w:rsidRDefault="00735F32"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8D8"/>
    <w:multiLevelType w:val="hybridMultilevel"/>
    <w:tmpl w:val="B00077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488696D"/>
    <w:multiLevelType w:val="hybridMultilevel"/>
    <w:tmpl w:val="A64AF9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C7D7991"/>
    <w:multiLevelType w:val="hybridMultilevel"/>
    <w:tmpl w:val="03BA4E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1C3552B"/>
    <w:multiLevelType w:val="hybridMultilevel"/>
    <w:tmpl w:val="E10C3EE6"/>
    <w:lvl w:ilvl="0" w:tplc="FA1827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99F55E4"/>
    <w:multiLevelType w:val="hybridMultilevel"/>
    <w:tmpl w:val="D508275A"/>
    <w:lvl w:ilvl="0" w:tplc="B664AD0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9190FE1"/>
    <w:multiLevelType w:val="hybridMultilevel"/>
    <w:tmpl w:val="CC22B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97D7A25"/>
    <w:multiLevelType w:val="hybridMultilevel"/>
    <w:tmpl w:val="6BF4CE4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A1833D5"/>
    <w:multiLevelType w:val="hybridMultilevel"/>
    <w:tmpl w:val="528E8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1A4580B"/>
    <w:multiLevelType w:val="hybridMultilevel"/>
    <w:tmpl w:val="753E2596"/>
    <w:lvl w:ilvl="0" w:tplc="B87600EA">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07F303C"/>
    <w:multiLevelType w:val="hybridMultilevel"/>
    <w:tmpl w:val="32A072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C1756C7"/>
    <w:multiLevelType w:val="hybridMultilevel"/>
    <w:tmpl w:val="96E096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3"/>
  </w:num>
  <w:num w:numId="2" w16cid:durableId="279381759">
    <w:abstractNumId w:val="2"/>
  </w:num>
  <w:num w:numId="3" w16cid:durableId="524447025">
    <w:abstractNumId w:val="9"/>
  </w:num>
  <w:num w:numId="4" w16cid:durableId="339360284">
    <w:abstractNumId w:val="15"/>
  </w:num>
  <w:num w:numId="5" w16cid:durableId="1295257415">
    <w:abstractNumId w:val="7"/>
  </w:num>
  <w:num w:numId="6" w16cid:durableId="1231496815">
    <w:abstractNumId w:val="4"/>
  </w:num>
  <w:num w:numId="7" w16cid:durableId="1544755656">
    <w:abstractNumId w:val="10"/>
  </w:num>
  <w:num w:numId="8" w16cid:durableId="1260330725">
    <w:abstractNumId w:val="14"/>
  </w:num>
  <w:num w:numId="9" w16cid:durableId="649404335">
    <w:abstractNumId w:val="5"/>
  </w:num>
  <w:num w:numId="10" w16cid:durableId="1064373290">
    <w:abstractNumId w:val="11"/>
  </w:num>
  <w:num w:numId="11" w16cid:durableId="1719016366">
    <w:abstractNumId w:val="0"/>
  </w:num>
  <w:num w:numId="12" w16cid:durableId="575818598">
    <w:abstractNumId w:val="12"/>
  </w:num>
  <w:num w:numId="13" w16cid:durableId="1824657017">
    <w:abstractNumId w:val="6"/>
  </w:num>
  <w:num w:numId="14" w16cid:durableId="2012679692">
    <w:abstractNumId w:val="1"/>
  </w:num>
  <w:num w:numId="15" w16cid:durableId="706872165">
    <w:abstractNumId w:val="13"/>
  </w:num>
  <w:num w:numId="16" w16cid:durableId="112136168">
    <w:abstractNumId w:val="16"/>
  </w:num>
  <w:num w:numId="17" w16cid:durableId="21180185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04B4D"/>
    <w:rsid w:val="00031E72"/>
    <w:rsid w:val="000336D2"/>
    <w:rsid w:val="00040B39"/>
    <w:rsid w:val="00050A50"/>
    <w:rsid w:val="00051436"/>
    <w:rsid w:val="000659B5"/>
    <w:rsid w:val="0007545D"/>
    <w:rsid w:val="000755CF"/>
    <w:rsid w:val="0008046D"/>
    <w:rsid w:val="00081A80"/>
    <w:rsid w:val="00097F18"/>
    <w:rsid w:val="000A721A"/>
    <w:rsid w:val="000C0E72"/>
    <w:rsid w:val="000C2A56"/>
    <w:rsid w:val="000E3C89"/>
    <w:rsid w:val="000E6EB1"/>
    <w:rsid w:val="00121EE2"/>
    <w:rsid w:val="001256AA"/>
    <w:rsid w:val="00125F61"/>
    <w:rsid w:val="001302BF"/>
    <w:rsid w:val="00161E57"/>
    <w:rsid w:val="00170FF9"/>
    <w:rsid w:val="001765D0"/>
    <w:rsid w:val="00196F13"/>
    <w:rsid w:val="001A5EBF"/>
    <w:rsid w:val="001B281A"/>
    <w:rsid w:val="001D076B"/>
    <w:rsid w:val="001D4C83"/>
    <w:rsid w:val="001E3D51"/>
    <w:rsid w:val="001E7533"/>
    <w:rsid w:val="001F7020"/>
    <w:rsid w:val="00217848"/>
    <w:rsid w:val="00220BDA"/>
    <w:rsid w:val="00223DDF"/>
    <w:rsid w:val="00232392"/>
    <w:rsid w:val="002420B5"/>
    <w:rsid w:val="002718E3"/>
    <w:rsid w:val="00276293"/>
    <w:rsid w:val="002824F7"/>
    <w:rsid w:val="0028694B"/>
    <w:rsid w:val="002A5991"/>
    <w:rsid w:val="002B2770"/>
    <w:rsid w:val="002C1A65"/>
    <w:rsid w:val="002F0226"/>
    <w:rsid w:val="00306C42"/>
    <w:rsid w:val="00316918"/>
    <w:rsid w:val="00322976"/>
    <w:rsid w:val="00371DAC"/>
    <w:rsid w:val="003D20A3"/>
    <w:rsid w:val="003D7997"/>
    <w:rsid w:val="003E23E1"/>
    <w:rsid w:val="003E3272"/>
    <w:rsid w:val="00410E2E"/>
    <w:rsid w:val="004165EC"/>
    <w:rsid w:val="0042419A"/>
    <w:rsid w:val="0044518F"/>
    <w:rsid w:val="0044745D"/>
    <w:rsid w:val="00452E0D"/>
    <w:rsid w:val="0047126D"/>
    <w:rsid w:val="00473FE0"/>
    <w:rsid w:val="004969A7"/>
    <w:rsid w:val="004A1784"/>
    <w:rsid w:val="004B1FE0"/>
    <w:rsid w:val="004B2F3A"/>
    <w:rsid w:val="004B6DD0"/>
    <w:rsid w:val="004C3743"/>
    <w:rsid w:val="004C6116"/>
    <w:rsid w:val="004C7E35"/>
    <w:rsid w:val="004D59BA"/>
    <w:rsid w:val="004E20FD"/>
    <w:rsid w:val="004F254C"/>
    <w:rsid w:val="004F27BC"/>
    <w:rsid w:val="004F7438"/>
    <w:rsid w:val="0051190B"/>
    <w:rsid w:val="00531AA1"/>
    <w:rsid w:val="0053463E"/>
    <w:rsid w:val="00541983"/>
    <w:rsid w:val="00545AE0"/>
    <w:rsid w:val="00551B57"/>
    <w:rsid w:val="0055283E"/>
    <w:rsid w:val="00566087"/>
    <w:rsid w:val="00587228"/>
    <w:rsid w:val="005943AF"/>
    <w:rsid w:val="005C7013"/>
    <w:rsid w:val="005D2E49"/>
    <w:rsid w:val="005D515B"/>
    <w:rsid w:val="005D600A"/>
    <w:rsid w:val="005D6403"/>
    <w:rsid w:val="005E30D6"/>
    <w:rsid w:val="005E5005"/>
    <w:rsid w:val="005F3352"/>
    <w:rsid w:val="006019AB"/>
    <w:rsid w:val="006020B9"/>
    <w:rsid w:val="00602257"/>
    <w:rsid w:val="00610941"/>
    <w:rsid w:val="00620D9F"/>
    <w:rsid w:val="0062298C"/>
    <w:rsid w:val="00635DCE"/>
    <w:rsid w:val="006454C0"/>
    <w:rsid w:val="006510AC"/>
    <w:rsid w:val="006569D2"/>
    <w:rsid w:val="00665A63"/>
    <w:rsid w:val="006A17D1"/>
    <w:rsid w:val="006B64E2"/>
    <w:rsid w:val="006B79BD"/>
    <w:rsid w:val="006C16CC"/>
    <w:rsid w:val="006C1784"/>
    <w:rsid w:val="006D6ABF"/>
    <w:rsid w:val="006D79E6"/>
    <w:rsid w:val="006E0682"/>
    <w:rsid w:val="006F60F6"/>
    <w:rsid w:val="0070035D"/>
    <w:rsid w:val="00701407"/>
    <w:rsid w:val="0073489C"/>
    <w:rsid w:val="00735F32"/>
    <w:rsid w:val="0077152E"/>
    <w:rsid w:val="007715D0"/>
    <w:rsid w:val="0078474F"/>
    <w:rsid w:val="00790DFC"/>
    <w:rsid w:val="007A6EE3"/>
    <w:rsid w:val="007B4BB4"/>
    <w:rsid w:val="007C3C13"/>
    <w:rsid w:val="007D43A8"/>
    <w:rsid w:val="007E3D59"/>
    <w:rsid w:val="00800369"/>
    <w:rsid w:val="00801AF0"/>
    <w:rsid w:val="00802AFD"/>
    <w:rsid w:val="00803952"/>
    <w:rsid w:val="00807F4C"/>
    <w:rsid w:val="00831D8F"/>
    <w:rsid w:val="0084004C"/>
    <w:rsid w:val="00842F9B"/>
    <w:rsid w:val="0085058B"/>
    <w:rsid w:val="00875F12"/>
    <w:rsid w:val="00880E9A"/>
    <w:rsid w:val="0088161D"/>
    <w:rsid w:val="00885939"/>
    <w:rsid w:val="008B6404"/>
    <w:rsid w:val="008D29AB"/>
    <w:rsid w:val="008D5FE5"/>
    <w:rsid w:val="008E0113"/>
    <w:rsid w:val="008E3724"/>
    <w:rsid w:val="008E4137"/>
    <w:rsid w:val="0090194A"/>
    <w:rsid w:val="009049F1"/>
    <w:rsid w:val="00906D67"/>
    <w:rsid w:val="009174F2"/>
    <w:rsid w:val="00922DB7"/>
    <w:rsid w:val="00925400"/>
    <w:rsid w:val="00933C67"/>
    <w:rsid w:val="0093786E"/>
    <w:rsid w:val="0094121F"/>
    <w:rsid w:val="009440AB"/>
    <w:rsid w:val="009465BE"/>
    <w:rsid w:val="00952180"/>
    <w:rsid w:val="009826DE"/>
    <w:rsid w:val="00984E2C"/>
    <w:rsid w:val="009863EB"/>
    <w:rsid w:val="0098708D"/>
    <w:rsid w:val="009A0A60"/>
    <w:rsid w:val="009A401E"/>
    <w:rsid w:val="009B35CE"/>
    <w:rsid w:val="009B421D"/>
    <w:rsid w:val="009B4DF2"/>
    <w:rsid w:val="009C27E5"/>
    <w:rsid w:val="009C5523"/>
    <w:rsid w:val="009D1701"/>
    <w:rsid w:val="009E431B"/>
    <w:rsid w:val="009F6BCA"/>
    <w:rsid w:val="00A04083"/>
    <w:rsid w:val="00A043F0"/>
    <w:rsid w:val="00A1151F"/>
    <w:rsid w:val="00A224B2"/>
    <w:rsid w:val="00A31D8B"/>
    <w:rsid w:val="00A3222D"/>
    <w:rsid w:val="00A62524"/>
    <w:rsid w:val="00A703E3"/>
    <w:rsid w:val="00A80AAE"/>
    <w:rsid w:val="00A812E4"/>
    <w:rsid w:val="00A855A5"/>
    <w:rsid w:val="00A94592"/>
    <w:rsid w:val="00AA0B9C"/>
    <w:rsid w:val="00AB4477"/>
    <w:rsid w:val="00AC23F3"/>
    <w:rsid w:val="00B16D2A"/>
    <w:rsid w:val="00B279A0"/>
    <w:rsid w:val="00B52C05"/>
    <w:rsid w:val="00B56B33"/>
    <w:rsid w:val="00B61480"/>
    <w:rsid w:val="00B62664"/>
    <w:rsid w:val="00B6414A"/>
    <w:rsid w:val="00B85E92"/>
    <w:rsid w:val="00BA19E4"/>
    <w:rsid w:val="00BB2A42"/>
    <w:rsid w:val="00BB4722"/>
    <w:rsid w:val="00BB6571"/>
    <w:rsid w:val="00BD2577"/>
    <w:rsid w:val="00BE0C34"/>
    <w:rsid w:val="00BE6DA2"/>
    <w:rsid w:val="00C00EB4"/>
    <w:rsid w:val="00C040C5"/>
    <w:rsid w:val="00C0437B"/>
    <w:rsid w:val="00C2063D"/>
    <w:rsid w:val="00C3403A"/>
    <w:rsid w:val="00C452A3"/>
    <w:rsid w:val="00C45638"/>
    <w:rsid w:val="00C47188"/>
    <w:rsid w:val="00C52776"/>
    <w:rsid w:val="00C528FB"/>
    <w:rsid w:val="00C572D0"/>
    <w:rsid w:val="00C7696E"/>
    <w:rsid w:val="00C9280D"/>
    <w:rsid w:val="00CA0996"/>
    <w:rsid w:val="00CA2798"/>
    <w:rsid w:val="00CA49DB"/>
    <w:rsid w:val="00CC3A27"/>
    <w:rsid w:val="00CE2586"/>
    <w:rsid w:val="00CE5D03"/>
    <w:rsid w:val="00CF29DE"/>
    <w:rsid w:val="00D043A1"/>
    <w:rsid w:val="00D1154A"/>
    <w:rsid w:val="00D23267"/>
    <w:rsid w:val="00D35900"/>
    <w:rsid w:val="00D40EDA"/>
    <w:rsid w:val="00D42B62"/>
    <w:rsid w:val="00D651B5"/>
    <w:rsid w:val="00D71ECD"/>
    <w:rsid w:val="00D91285"/>
    <w:rsid w:val="00D96A09"/>
    <w:rsid w:val="00DA3911"/>
    <w:rsid w:val="00DA7707"/>
    <w:rsid w:val="00DA7D25"/>
    <w:rsid w:val="00DC74F3"/>
    <w:rsid w:val="00DF0800"/>
    <w:rsid w:val="00E3369C"/>
    <w:rsid w:val="00E42278"/>
    <w:rsid w:val="00E44F51"/>
    <w:rsid w:val="00E62867"/>
    <w:rsid w:val="00E637EA"/>
    <w:rsid w:val="00E74E49"/>
    <w:rsid w:val="00E80E1C"/>
    <w:rsid w:val="00E971EC"/>
    <w:rsid w:val="00EA2775"/>
    <w:rsid w:val="00EB2A44"/>
    <w:rsid w:val="00EB2B83"/>
    <w:rsid w:val="00ED2D75"/>
    <w:rsid w:val="00EE4598"/>
    <w:rsid w:val="00F11810"/>
    <w:rsid w:val="00F20FA3"/>
    <w:rsid w:val="00F24B12"/>
    <w:rsid w:val="00F27155"/>
    <w:rsid w:val="00F64A01"/>
    <w:rsid w:val="00F719F8"/>
    <w:rsid w:val="00F90BEB"/>
    <w:rsid w:val="00FA59DE"/>
    <w:rsid w:val="00FA65BF"/>
    <w:rsid w:val="00FB483E"/>
    <w:rsid w:val="00FC7488"/>
    <w:rsid w:val="00FD36DE"/>
    <w:rsid w:val="00FE1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 w:type="table" w:styleId="af6">
    <w:name w:val="Table Grid"/>
    <w:basedOn w:val="a1"/>
    <w:uiPriority w:val="39"/>
    <w:rsid w:val="009465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1535</TotalTime>
  <Pages>27</Pages>
  <Words>4707</Words>
  <Characters>26831</Characters>
  <Application>Microsoft Office Word</Application>
  <DocSecurity>0</DocSecurity>
  <Lines>223</Lines>
  <Paragraphs>62</Paragraphs>
  <ScaleCrop>false</ScaleCrop>
  <Company/>
  <LinksUpToDate>false</LinksUpToDate>
  <CharactersWithSpaces>31476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151</cp:revision>
  <dcterms:created xsi:type="dcterms:W3CDTF">2023-09-06T01:48:00Z</dcterms:created>
  <dcterms:modified xsi:type="dcterms:W3CDTF">2026-06-08T04:30:00Z</dcterms:modified>
</cp:coreProperties>
</file>