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7AB" w:rsidRPr="00B278FA" w:rsidRDefault="00ED2B57">
      <w:pPr>
        <w:rPr>
          <w:b/>
          <w:bCs/>
          <w:sz w:val="40"/>
          <w:szCs w:val="40"/>
          <w:u w:val="single"/>
        </w:rPr>
      </w:pPr>
      <w:r w:rsidRPr="00B278FA">
        <w:rPr>
          <w:b/>
          <w:bCs/>
          <w:sz w:val="40"/>
          <w:szCs w:val="40"/>
          <w:u w:val="single"/>
        </w:rPr>
        <w:t xml:space="preserve">TP1 : </w:t>
      </w:r>
    </w:p>
    <w:p w:rsidR="00ED2B57" w:rsidRDefault="00ED2B57" w:rsidP="00ED2B57">
      <w:r w:rsidRPr="00B278FA">
        <w:rPr>
          <w:b/>
          <w:bCs/>
          <w:u w:val="single"/>
        </w:rPr>
        <w:t>Exercice 1</w:t>
      </w:r>
      <w:r>
        <w:t> : Configuration de base d’un switch</w:t>
      </w:r>
    </w:p>
    <w:p w:rsidR="00ED2B57" w:rsidRDefault="00ED2B57" w:rsidP="00ED2B57">
      <w:pPr>
        <w:pStyle w:val="Paragraphedeliste"/>
        <w:numPr>
          <w:ilvl w:val="0"/>
          <w:numId w:val="1"/>
        </w:numPr>
      </w:pPr>
      <w:r>
        <w:t xml:space="preserve">Créer la topologie suivante : </w:t>
      </w:r>
    </w:p>
    <w:p w:rsidR="00ED2B57" w:rsidRDefault="00ED2B57" w:rsidP="00ED2B57">
      <w:pPr>
        <w:pStyle w:val="Paragraphedeliste"/>
      </w:pPr>
      <w:r w:rsidRPr="00ED2B57">
        <w:rPr>
          <w:noProof/>
          <w:lang w:eastAsia="fr-FR"/>
        </w:rPr>
        <w:drawing>
          <wp:inline distT="0" distB="0" distL="0" distR="0" wp14:anchorId="589A087C" wp14:editId="28444FFF">
            <wp:extent cx="2083242" cy="1344280"/>
            <wp:effectExtent l="0" t="0" r="0" b="889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564" cy="13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57" w:rsidRDefault="00ED2B57" w:rsidP="00ED2B57">
      <w:pPr>
        <w:pStyle w:val="Paragraphedeliste"/>
        <w:numPr>
          <w:ilvl w:val="0"/>
          <w:numId w:val="1"/>
        </w:numPr>
      </w:pPr>
      <w:r>
        <w:t xml:space="preserve">Configuration de base de switch : </w:t>
      </w:r>
    </w:p>
    <w:p w:rsidR="00ED2B57" w:rsidRDefault="00ED2B57" w:rsidP="00ED2B57">
      <w:pPr>
        <w:pStyle w:val="Paragraphedeliste"/>
        <w:numPr>
          <w:ilvl w:val="0"/>
          <w:numId w:val="2"/>
        </w:numPr>
      </w:pPr>
      <w:r>
        <w:t>Nom : Sw1</w:t>
      </w:r>
    </w:p>
    <w:p w:rsidR="00ED2B57" w:rsidRDefault="00ED2B57" w:rsidP="00ED2B57">
      <w:pPr>
        <w:pStyle w:val="Paragraphedeliste"/>
        <w:numPr>
          <w:ilvl w:val="0"/>
          <w:numId w:val="2"/>
        </w:numPr>
      </w:pPr>
      <w:r>
        <w:t xml:space="preserve">Bannière : </w:t>
      </w:r>
      <w:proofErr w:type="spellStart"/>
      <w:r>
        <w:t>Acces</w:t>
      </w:r>
      <w:proofErr w:type="spellEnd"/>
      <w:r>
        <w:t xml:space="preserve"> interdit au non administrateurs</w:t>
      </w:r>
    </w:p>
    <w:p w:rsidR="00ED2B57" w:rsidRDefault="00ED2B57" w:rsidP="00ED2B57">
      <w:pPr>
        <w:pStyle w:val="Paragraphedeliste"/>
        <w:numPr>
          <w:ilvl w:val="0"/>
          <w:numId w:val="2"/>
        </w:numPr>
      </w:pPr>
      <w:r>
        <w:t xml:space="preserve">Mot de passe de mode </w:t>
      </w:r>
      <w:proofErr w:type="spellStart"/>
      <w:r>
        <w:t>privéligié</w:t>
      </w:r>
      <w:proofErr w:type="spellEnd"/>
      <w:r>
        <w:t> (clair) : enable@123</w:t>
      </w:r>
    </w:p>
    <w:p w:rsidR="00ED2B57" w:rsidRDefault="00ED2B57" w:rsidP="00ED2B57">
      <w:pPr>
        <w:pStyle w:val="Paragraphedeliste"/>
        <w:numPr>
          <w:ilvl w:val="0"/>
          <w:numId w:val="2"/>
        </w:numPr>
      </w:pPr>
      <w:r>
        <w:t>Désactiver la recherche DNS, (tester)</w:t>
      </w:r>
    </w:p>
    <w:p w:rsidR="00ED2B57" w:rsidRDefault="00ED2B57" w:rsidP="00ED2B57">
      <w:pPr>
        <w:pStyle w:val="Paragraphedeliste"/>
        <w:numPr>
          <w:ilvl w:val="0"/>
          <w:numId w:val="2"/>
        </w:numPr>
      </w:pPr>
      <w:r>
        <w:t xml:space="preserve">Enregistrer la configuration </w:t>
      </w:r>
    </w:p>
    <w:p w:rsidR="00ED2B57" w:rsidRDefault="00ED2B57" w:rsidP="00ED2B57">
      <w:pPr>
        <w:pStyle w:val="Paragraphedeliste"/>
        <w:numPr>
          <w:ilvl w:val="0"/>
          <w:numId w:val="2"/>
        </w:numPr>
      </w:pPr>
      <w:r>
        <w:t xml:space="preserve">Redémarrer le switch (commande : </w:t>
      </w:r>
      <w:proofErr w:type="spellStart"/>
      <w:r>
        <w:t>reload</w:t>
      </w:r>
      <w:proofErr w:type="spellEnd"/>
      <w:r>
        <w:t>)</w:t>
      </w:r>
    </w:p>
    <w:p w:rsidR="00ED2B57" w:rsidRDefault="00ED2B57" w:rsidP="00ED2B57">
      <w:pPr>
        <w:pStyle w:val="Paragraphedeliste"/>
        <w:numPr>
          <w:ilvl w:val="0"/>
          <w:numId w:val="2"/>
        </w:numPr>
      </w:pPr>
      <w:r>
        <w:t xml:space="preserve">Afficher la configuration en cours </w:t>
      </w:r>
      <w:proofErr w:type="gramStart"/>
      <w:r>
        <w:t>( Commande</w:t>
      </w:r>
      <w:proofErr w:type="gramEnd"/>
      <w:r>
        <w:t> : show running-config)</w:t>
      </w:r>
    </w:p>
    <w:p w:rsidR="00ED2B57" w:rsidRDefault="00ED2B57" w:rsidP="00ED2B57">
      <w:r w:rsidRPr="00B278FA">
        <w:rPr>
          <w:b/>
          <w:bCs/>
          <w:u w:val="single"/>
        </w:rPr>
        <w:t>Exercice 2 :</w:t>
      </w:r>
      <w:r>
        <w:t xml:space="preserve"> Configurer l’</w:t>
      </w:r>
      <w:proofErr w:type="spellStart"/>
      <w:r>
        <w:t>acces</w:t>
      </w:r>
      <w:proofErr w:type="spellEnd"/>
      <w:r>
        <w:t xml:space="preserve"> console</w:t>
      </w:r>
    </w:p>
    <w:p w:rsidR="00ED2B57" w:rsidRDefault="00ED2B57" w:rsidP="00ED2B57">
      <w:pPr>
        <w:pStyle w:val="Paragraphedeliste"/>
        <w:numPr>
          <w:ilvl w:val="0"/>
          <w:numId w:val="2"/>
        </w:numPr>
      </w:pPr>
      <w:r>
        <w:t>Configurer la ligne console : mot de passe console@123</w:t>
      </w:r>
    </w:p>
    <w:p w:rsidR="00ED2B57" w:rsidRDefault="00ED2B57" w:rsidP="00ED2B57">
      <w:pPr>
        <w:pStyle w:val="Paragraphedeliste"/>
        <w:numPr>
          <w:ilvl w:val="0"/>
          <w:numId w:val="2"/>
        </w:numPr>
      </w:pPr>
      <w:r>
        <w:t>Tester l’</w:t>
      </w:r>
      <w:proofErr w:type="spellStart"/>
      <w:r>
        <w:t>acces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partir du pc </w:t>
      </w:r>
    </w:p>
    <w:p w:rsidR="00ED2B57" w:rsidRDefault="00ED2B57" w:rsidP="00ED2B57">
      <w:r w:rsidRPr="00B278FA">
        <w:rPr>
          <w:b/>
          <w:bCs/>
          <w:u w:val="single"/>
        </w:rPr>
        <w:t>Exercice 3 :</w:t>
      </w:r>
      <w:r>
        <w:t xml:space="preserve"> Configurer l’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telnet</w:t>
      </w:r>
      <w:proofErr w:type="spellEnd"/>
    </w:p>
    <w:p w:rsidR="00ED2B57" w:rsidRDefault="00ED2B57" w:rsidP="004718CD">
      <w:pPr>
        <w:pStyle w:val="Paragraphedeliste"/>
        <w:numPr>
          <w:ilvl w:val="0"/>
          <w:numId w:val="2"/>
        </w:numPr>
      </w:pPr>
      <w:r>
        <w:t xml:space="preserve">Remplacer le </w:t>
      </w:r>
      <w:proofErr w:type="spellStart"/>
      <w:r>
        <w:t>cable</w:t>
      </w:r>
      <w:proofErr w:type="spellEnd"/>
      <w:r>
        <w:t xml:space="preserve"> console avec un </w:t>
      </w:r>
      <w:proofErr w:type="spellStart"/>
      <w:r>
        <w:t>cable</w:t>
      </w:r>
      <w:proofErr w:type="spellEnd"/>
      <w:r>
        <w:t xml:space="preserve"> droit </w:t>
      </w:r>
    </w:p>
    <w:p w:rsidR="00ED2B57" w:rsidRDefault="00ED2B57" w:rsidP="00ED2B57">
      <w:r w:rsidRPr="00ED2B57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1A638DD" wp14:editId="40E0512C">
            <wp:simplePos x="0" y="0"/>
            <wp:positionH relativeFrom="column">
              <wp:posOffset>1087672</wp:posOffset>
            </wp:positionH>
            <wp:positionV relativeFrom="paragraph">
              <wp:posOffset>9332</wp:posOffset>
            </wp:positionV>
            <wp:extent cx="1319917" cy="1092813"/>
            <wp:effectExtent l="0" t="0" r="0" b="0"/>
            <wp:wrapSquare wrapText="bothSides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917" cy="1092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B57" w:rsidRDefault="00ED2B57" w:rsidP="00ED2B57"/>
    <w:p w:rsidR="00ED2B57" w:rsidRDefault="00ED2B57" w:rsidP="00ED2B57"/>
    <w:p w:rsidR="00ED2B57" w:rsidRDefault="00ED2B57" w:rsidP="00ED2B57"/>
    <w:p w:rsidR="00ED2B57" w:rsidRDefault="00ED2B57" w:rsidP="00ED2B57">
      <w:pPr>
        <w:pStyle w:val="Paragraphedeliste"/>
        <w:numPr>
          <w:ilvl w:val="0"/>
          <w:numId w:val="2"/>
        </w:numPr>
      </w:pPr>
      <w:r>
        <w:t>Affecter au switch l’adresse IP suivante : 192.168.1.10</w:t>
      </w:r>
    </w:p>
    <w:p w:rsidR="00ED2B57" w:rsidRDefault="00ED2B57" w:rsidP="00ED2B57">
      <w:pPr>
        <w:pStyle w:val="Paragraphedeliste"/>
        <w:numPr>
          <w:ilvl w:val="0"/>
          <w:numId w:val="2"/>
        </w:numPr>
      </w:pPr>
      <w:r>
        <w:t>Tester la communication entre PC et switch</w:t>
      </w:r>
    </w:p>
    <w:p w:rsidR="00ED2B57" w:rsidRDefault="00B44880" w:rsidP="00ED2B57">
      <w:pPr>
        <w:pStyle w:val="Paragraphedeliste"/>
        <w:numPr>
          <w:ilvl w:val="0"/>
          <w:numId w:val="2"/>
        </w:numPr>
      </w:pPr>
      <w:r>
        <w:t xml:space="preserve">Configurer les lignes </w:t>
      </w:r>
      <w:proofErr w:type="spellStart"/>
      <w:r>
        <w:t>vty</w:t>
      </w:r>
      <w:proofErr w:type="spellEnd"/>
      <w:r>
        <w:t> : mot de passe vty@123</w:t>
      </w:r>
    </w:p>
    <w:p w:rsidR="00B44880" w:rsidRDefault="00B44880" w:rsidP="00ED2B57">
      <w:pPr>
        <w:pStyle w:val="Paragraphedeliste"/>
        <w:numPr>
          <w:ilvl w:val="0"/>
          <w:numId w:val="2"/>
        </w:numPr>
      </w:pPr>
      <w:r>
        <w:t>Tester l’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telnet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partir du pc</w:t>
      </w:r>
    </w:p>
    <w:p w:rsidR="007B21E3" w:rsidRDefault="004718CD" w:rsidP="007B21E3">
      <w:r>
        <w:t>Exercice 4</w:t>
      </w:r>
      <w:r w:rsidR="007B21E3">
        <w:t> : Configurer l’</w:t>
      </w:r>
      <w:proofErr w:type="spellStart"/>
      <w:r w:rsidR="007B21E3">
        <w:t>acces</w:t>
      </w:r>
      <w:proofErr w:type="spellEnd"/>
      <w:r w:rsidR="007B21E3">
        <w:t xml:space="preserve"> </w:t>
      </w:r>
      <w:proofErr w:type="spellStart"/>
      <w:r w:rsidR="007B21E3">
        <w:t>ssh</w:t>
      </w:r>
      <w:proofErr w:type="spellEnd"/>
    </w:p>
    <w:p w:rsidR="007B21E3" w:rsidRDefault="007B21E3" w:rsidP="007B21E3">
      <w:pPr>
        <w:pStyle w:val="Paragraphedeliste"/>
        <w:numPr>
          <w:ilvl w:val="0"/>
          <w:numId w:val="2"/>
        </w:numPr>
      </w:pPr>
      <w:r>
        <w:t xml:space="preserve"> Le nom de domaine est : ntic.ma</w:t>
      </w:r>
    </w:p>
    <w:p w:rsidR="007B21E3" w:rsidRDefault="007B21E3" w:rsidP="007B21E3">
      <w:pPr>
        <w:pStyle w:val="Paragraphedeliste"/>
        <w:numPr>
          <w:ilvl w:val="0"/>
          <w:numId w:val="2"/>
        </w:numPr>
      </w:pPr>
      <w:r>
        <w:t xml:space="preserve">Utilisateur : </w:t>
      </w:r>
      <w:proofErr w:type="spellStart"/>
      <w:r>
        <w:t>root</w:t>
      </w:r>
      <w:proofErr w:type="spellEnd"/>
      <w:r>
        <w:t xml:space="preserve"> le mot de passe : ssh@123</w:t>
      </w:r>
    </w:p>
    <w:p w:rsidR="007B21E3" w:rsidRDefault="007B21E3" w:rsidP="007B21E3">
      <w:pPr>
        <w:pStyle w:val="Paragraphedeliste"/>
        <w:numPr>
          <w:ilvl w:val="0"/>
          <w:numId w:val="2"/>
        </w:numPr>
      </w:pPr>
      <w:r>
        <w:t>La longueur des clés : 512</w:t>
      </w:r>
    </w:p>
    <w:p w:rsidR="00214F4A" w:rsidRDefault="00214F4A" w:rsidP="007B21E3">
      <w:pPr>
        <w:pStyle w:val="Paragraphedeliste"/>
        <w:numPr>
          <w:ilvl w:val="0"/>
          <w:numId w:val="2"/>
        </w:numPr>
      </w:pPr>
      <w:r>
        <w:t>Tester l’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partir du pc</w:t>
      </w:r>
      <w:bookmarkStart w:id="0" w:name="_GoBack"/>
      <w:bookmarkEnd w:id="0"/>
    </w:p>
    <w:p w:rsidR="00ED2B57" w:rsidRDefault="00ED2B57" w:rsidP="00B278FA"/>
    <w:sectPr w:rsidR="00ED2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377A8"/>
    <w:multiLevelType w:val="hybridMultilevel"/>
    <w:tmpl w:val="FFB8D434"/>
    <w:lvl w:ilvl="0" w:tplc="6A7A29E0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FBC08B1"/>
    <w:multiLevelType w:val="hybridMultilevel"/>
    <w:tmpl w:val="2272B5B8"/>
    <w:lvl w:ilvl="0" w:tplc="01F2DB2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161B46"/>
    <w:multiLevelType w:val="hybridMultilevel"/>
    <w:tmpl w:val="C1961562"/>
    <w:lvl w:ilvl="0" w:tplc="83EA1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33"/>
    <w:rsid w:val="00214F4A"/>
    <w:rsid w:val="004718CD"/>
    <w:rsid w:val="007B21E3"/>
    <w:rsid w:val="00B278FA"/>
    <w:rsid w:val="00B44880"/>
    <w:rsid w:val="00C937AB"/>
    <w:rsid w:val="00ED2B57"/>
    <w:rsid w:val="00F2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EA363-946E-4820-BDDB-AC3CCE91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ISSAKHI</dc:creator>
  <cp:keywords/>
  <dc:description/>
  <cp:lastModifiedBy>Mohamed ISSAKHI</cp:lastModifiedBy>
  <cp:revision>8</cp:revision>
  <dcterms:created xsi:type="dcterms:W3CDTF">2017-02-14T09:40:00Z</dcterms:created>
  <dcterms:modified xsi:type="dcterms:W3CDTF">2017-02-15T09:41:00Z</dcterms:modified>
</cp:coreProperties>
</file>