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>
          <w:sz w:val="30.0"/>
        </w:rPr>
        <w:widowControl w:val="1"/>
      </w:pPr>
      <w:r w:rsidR="00000000" w:rsidDel="00000000" w:rsidRPr="00000000">
        <w:rPr>
          <w:sz w:val="30.0"/>
        </w:rPr>
        <w:t xml:space="preserve">6. Presence of CCTV, biometrics, smoke detectors and sprinklers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sz w:val="30.0"/>
        </w:rPr>
        <w:widowControl w:val="1"/>
      </w:pPr>
      <w:r w:rsidR="00000000" w:rsidDel="00000000" w:rsidRPr="00000000">
        <w:rPr>
          <w:sz w:val="30.0"/>
        </w:rPr>
        <w:t xml:space="preserve">Biometrics and Door Lock</w:t>
      </w:r>
    </w:p>
    <w:p xmlns:w14="http://schemas.microsoft.com/office/word/2010/wordml" w:rsidR="00000000" w:rsidRDefault="00000000" w14:textId="00000000" w:rsidDel="00000000" w:rsidP="00000000" w:rsidRPr="00000000">
      <w:pPr>
        <w:rPr>
          <w:sz w:val="30.0"/>
        </w:rPr>
        <w:widowControl w:val="1"/>
      </w:pPr>
      <w:r w:rsidR="00000000" w:rsidDel="00000000" w:rsidRPr="00000000">
        <w:drawing>
          <wp:anchor xmlns:wp="http://schemas.openxmlformats.org/drawingml/2006/wordprocessingDrawing" simplePos="false" distT="114300" distR="114300" distB="114300" distL="114300" relativeHeight="251658240" behindDoc="false" locked="false" layoutInCell="true" allowOverlap="true">
            <wp:simplePos x="0" y="0"/>
            <wp:positionH relativeFrom="column">
              <wp:posOffset>-1428</wp:posOffset>
            </wp:positionH>
            <wp:positionV relativeFrom="paragraph">
              <wp:posOffset>336613</wp:posOffset>
            </wp:positionV>
            <wp:extent cx="5734050" cy="2933699"/>
            <wp:wrapSquare wrapText="bothSides">
              <wp:distT msDistT="0"/>
              <wp:distB msDistB="0"/>
              <wp:distR msDistR="0"/>
              <wp:distL msDistL="0"/>
            </wp:wrapSquare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6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2933699"/>
                    </a:xfrm>
                    <a:prstGeom prst="rect"/>
                  </pic:spPr>
                </pic:pic>
              </a:graphicData>
            </a:graphic>
          </wp:anchor>
        </w:drawing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Presence of CCTV , 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drawing>
          <wp:anchor xmlns:wp="http://schemas.openxmlformats.org/drawingml/2006/wordprocessingDrawing" simplePos="false" distT="114300" distR="114300" distB="114300" distL="114300" relativeHeight="251658240" behindDoc="true" locked="false" layoutInCell="true" allowOverlap="true">
            <wp:simplePos x="0" y="0"/>
            <wp:positionH relativeFrom="page">
              <wp:posOffset>866775</wp:posOffset>
            </wp:positionH>
            <wp:positionV relativeFrom="page">
              <wp:posOffset>5700522</wp:posOffset>
            </wp:positionV>
            <wp:extent cx="5562599" cy="4362450"/>
            <wp:wrapNone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7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562599" cy="4362450"/>
                    </a:xfrm>
                    <a:prstGeom prst="rect"/>
                  </pic:spPr>
                </pic:pic>
              </a:graphicData>
            </a:graphic>
          </wp:anchor>
        </w:drawing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36.0"/>
        </w:rPr>
        <w:widowControl w:val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65722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8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657225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36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36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36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36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36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36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18.0"/>
        </w:rPr>
        <w:widowControl w:val="1"/>
      </w:pPr>
      <w:r w:rsidR="00000000" w:rsidDel="00000000" w:rsidRPr="00000000">
        <w:rPr/>
        <w:t xml:space="preserve">smoke detectors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20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36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36.0"/>
        </w:rPr>
        <w:widowControl w:val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44005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9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36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36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36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36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36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36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36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36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  <w:sz w:val="36.0"/>
        </w:rPr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type w:val="nextPage"/>
      <w:pgSz w:w="11908" w:orient="portrait" w:h="16833"/>
      <w:pgMar w:header="0" w:bottom="1440" w:left="851" w:right="1133" w:top="567" w:footer="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75.9999942779541" w:lineRule="auto" w:after="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0.0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spacing w:lineRule="auto" w:after="120.0" w:before="400.0"/>
      <w:pageBreakBefore w:val="0"/>
      <w:widowControl w:val="1"/>
    </w:pPr>
    <w:rPr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Rule="auto" w:after="120.0" w:before="360.0"/>
      <w:pageBreakBefore w:val="0"/>
      <w:widowControl w:val="1"/>
    </w:pPr>
    <w:rPr>
      <w:b w:val="false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Rule="auto" w:after="80.0" w:before="320.0"/>
      <w:pageBreakBefore w:val="0"/>
      <w:widowControl w:val="1"/>
    </w:pPr>
    <w:rPr>
      <w:b w:val="false"/>
      <w:color w:val="434343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Rule="auto" w:after="80.0" w:before="280.0"/>
      <w:pageBreakBefore w:val="0"/>
      <w:widowControl w:val="1"/>
    </w:pPr>
    <w:rPr>
      <w:color w:val="666666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color w:val="666666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i w:val="true"/>
      <w:color w:val="666666"/>
      <w:sz w:val="22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1"/>
      <w:keepLines w:val="1"/>
      <w:spacing w:lineRule="auto" w:after="60.0" w:before="0.0"/>
      <w:pageBreakBefore w:val="0"/>
      <w:widowControl w:val="1"/>
    </w:pPr>
    <w:rPr>
      <w:sz w:val="52"/>
    </w:rPr>
    <w:aliases w:val="Title"/>
    <w:unhideWhenUsed/>
    <w:qFormat/>
  </w:style>
  <w:style w:type="paragraph" w:styleId="h112">
    <w:name w:val="Subtitle"/>
    <w:uiPriority w:val="1"/>
    <w:basedOn w:val="Normal"/>
    <w:next w:val="Normal"/>
    <w:pPr>
      <w:keepNext w:val="1"/>
      <w:keepLines w:val="1"/>
      <w:spacing w:lineRule="auto" w:after="320.0" w:before="0.0"/>
      <w:pageBreakBefore w:val="0"/>
      <w:widowControl w:val="1"/>
    </w:pPr>
    <w:rPr>
      <w:rFonts w:ascii="Arial" w:eastAsia="Arial" w:hAnsi="Arial" w:cs="Arial"/>
      <w:i w:val="false"/>
      <w:color w:val="666666"/>
      <w:sz w:val="30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7e26e535-c1f2-4f84-8b2f-44bd467f38c2.jpeg" Type="http://schemas.openxmlformats.org/officeDocument/2006/relationships/image" /><Relationship Id="rId7" Target="media/6b557ab0-3189-4c02-a552-4e4e1dd22303.jpeg" Type="http://schemas.openxmlformats.org/officeDocument/2006/relationships/image" /><Relationship Id="rId8" Target="media/72099c52-664b-4c2d-96a0-1bbe8ec5e249.jpeg" Type="http://schemas.openxmlformats.org/officeDocument/2006/relationships/image" /><Relationship Id="rId9" Target="media/9d011167-4159-4349-8153-225856fee9f0.jpeg" Type="http://schemas.openxmlformats.org/officeDocument/2006/relationships/image" 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