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CODE OF CONDUCT</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1">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CODE OF CONDUCT</w:t>
            </w:r>
            <w:r w:rsidDel="00000000" w:rsidR="00000000" w:rsidRPr="00000000">
              <w:rPr>
                <w:rtl w:val="0"/>
              </w:rPr>
            </w:r>
          </w:p>
        </w:tc>
      </w:tr>
    </w:tbl>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875"/>
        <w:gridCol w:w="2790"/>
        <w:gridCol w:w="3795"/>
        <w:tblGridChange w:id="0">
          <w:tblGrid>
            <w:gridCol w:w="1440"/>
            <w:gridCol w:w="187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C">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July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0">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17th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18th June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14th July 2023</w:t>
            </w:r>
          </w:p>
        </w:tc>
      </w:tr>
    </w:tbl>
    <w:p w:rsidR="00000000" w:rsidDel="00000000" w:rsidP="00000000" w:rsidRDefault="00000000" w:rsidRPr="00000000" w14:paraId="0000003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5">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4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1339403315"/>
        <w:docPartObj>
          <w:docPartGallery w:val="Table of Contents"/>
          <w:docPartUnique w:val="1"/>
        </w:docPartObj>
      </w:sdtPr>
      <w:sdtContent>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PREAMBLE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PURPOSE</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 COVERAGE</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q8nkrcbe1y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 CLAUSES COVERED UNDER THE POLICY</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zg85nngq1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Professionalism</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df7o5af3c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Conflict of Interest</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ixqtmykqg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Confidentiality of Information</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7aqp9rtjuy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Integrity of Financial Information</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mzny2d9j1i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Protection and Use of Company Property</w:t>
              <w:tab/>
              <w:t xml:space="preserve">5</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nscbmj979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Acceptance of Gifts and Other Benefits</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jmod46w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Whole Time and Attention</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6e4vufi15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Harassment</w:t>
              <w:tab/>
              <w:t xml:space="preserve">6</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jm606qogs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Alcohol &amp; Substance Abuse</w:t>
              <w:tab/>
              <w:t xml:space="preserve">6</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qfb6efwa4i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Fraud</w:t>
              <w:tab/>
              <w:t xml:space="preserve">6</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3hafu4he9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Supplier Relationship</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wkk4i4owwx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Customer Relationship</w:t>
              <w:tab/>
              <w:t xml:space="preserve">7</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utupurgf8b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Compliance with Laws and Agreements</w:t>
              <w:tab/>
              <w:t xml:space="preserve">7</w:t>
            </w:r>
          </w:hyperlink>
          <w:r w:rsidDel="00000000" w:rsidR="00000000" w:rsidRPr="00000000">
            <w:rPr>
              <w:rtl w:val="0"/>
            </w:rPr>
          </w:r>
        </w:p>
        <w:p w:rsidR="00000000" w:rsidDel="00000000" w:rsidP="00000000" w:rsidRDefault="00000000" w:rsidRPr="00000000" w14:paraId="0000005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siaxp8zhoq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Health, Safety and Environment</w:t>
              <w:tab/>
              <w:t xml:space="preserve">7</w:t>
            </w:r>
          </w:hyperlink>
          <w:r w:rsidDel="00000000" w:rsidR="00000000" w:rsidRPr="00000000">
            <w:rPr>
              <w:rtl w:val="0"/>
            </w:rPr>
          </w:r>
        </w:p>
        <w:p w:rsidR="00000000" w:rsidDel="00000000" w:rsidP="00000000" w:rsidRDefault="00000000" w:rsidRPr="00000000" w14:paraId="0000005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 MISCONDUCT AND NON-CONFORMANCE WITH THE POLICY</w:t>
              <w:tab/>
              <w:t xml:space="preserve">7</w:t>
            </w:r>
          </w:hyperlink>
          <w:r w:rsidDel="00000000" w:rsidR="00000000" w:rsidRPr="00000000">
            <w:rPr>
              <w:rtl w:val="0"/>
            </w:rPr>
          </w:r>
        </w:p>
        <w:p w:rsidR="00000000" w:rsidDel="00000000" w:rsidP="00000000" w:rsidRDefault="00000000" w:rsidRPr="00000000" w14:paraId="0000005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 CONTACT</w:t>
              <w:tab/>
              <w:t xml:space="preserve">8</w:t>
            </w:r>
          </w:hyperlink>
          <w:r w:rsidDel="00000000" w:rsidR="00000000" w:rsidRPr="00000000">
            <w:rPr>
              <w:rtl w:val="0"/>
            </w:rPr>
          </w:r>
        </w:p>
        <w:p w:rsidR="00000000" w:rsidDel="00000000" w:rsidP="00000000" w:rsidRDefault="00000000" w:rsidRPr="00000000" w14:paraId="0000005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 ACCOUNTABILITY</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AMENDMENTS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5F">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0">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1">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2">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63">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widowControl w:val="1"/>
        <w:spacing w:after="0" w:line="240" w:lineRule="auto"/>
        <w:jc w:val="both"/>
        <w:rPr>
          <w:rFonts w:ascii="Verdana" w:cs="Verdana" w:eastAsia="Verdana" w:hAnsi="Verdana"/>
          <w:b w:val="1"/>
          <w:smallCaps w:val="1"/>
          <w:color w:val="ffffff"/>
          <w:sz w:val="20"/>
          <w:szCs w:val="20"/>
        </w:rPr>
      </w:pPr>
      <w:r w:rsidDel="00000000" w:rsidR="00000000" w:rsidRPr="00000000">
        <w:rPr>
          <w:rtl w:val="0"/>
        </w:rPr>
      </w:r>
    </w:p>
    <w:p w:rsidR="00000000" w:rsidDel="00000000" w:rsidP="00000000" w:rsidRDefault="00000000" w:rsidRPr="00000000" w14:paraId="00000065">
      <w:pPr>
        <w:pStyle w:val="Heading1"/>
        <w:keepNext w:val="0"/>
        <w:numPr>
          <w:ilvl w:val="0"/>
          <w:numId w:val="4"/>
        </w:numPr>
        <w:tabs>
          <w:tab w:val="left" w:leader="none" w:pos="911"/>
          <w:tab w:val="left" w:leader="none" w:pos="912"/>
        </w:tabs>
        <w:spacing w:after="0" w:before="103" w:line="24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PREAMBLE</w:t>
      </w:r>
      <w:r w:rsidDel="00000000" w:rsidR="00000000" w:rsidRPr="00000000">
        <w:rPr>
          <w:rtl w:val="0"/>
        </w:rPr>
      </w:r>
    </w:p>
    <w:p w:rsidR="00000000" w:rsidDel="00000000" w:rsidP="00000000" w:rsidRDefault="00000000" w:rsidRPr="00000000" w14:paraId="00000066">
      <w:pPr>
        <w:tabs>
          <w:tab w:val="left" w:leader="none" w:pos="1262"/>
          <w:tab w:val="left" w:leader="none" w:pos="1263"/>
        </w:tabs>
        <w:spacing w:after="0" w:before="43" w:lineRule="auto"/>
        <w:ind w:left="0" w:right="217" w:firstLine="0"/>
        <w:jc w:val="both"/>
        <w:rPr/>
      </w:pPr>
      <w:r w:rsidDel="00000000" w:rsidR="00000000" w:rsidRPr="00000000">
        <w:rPr>
          <w:rtl w:val="0"/>
        </w:rPr>
        <w:t xml:space="preserve">Zediant is dedicated to upholding high ethical, professional, and legal standards in all aspects of its business operations, aligning with the prevailing norms within its industry. The company is committed to fostering a workplace environment free from harassment and discrimination at all of its locations. Zediant aims to create an atmosphere where co-workers are treated with respect, providing them with a conducive environment that encourages excellent performance and conduct.</w:t>
      </w:r>
    </w:p>
    <w:p w:rsidR="00000000" w:rsidDel="00000000" w:rsidP="00000000" w:rsidRDefault="00000000" w:rsidRPr="00000000" w14:paraId="00000067">
      <w:pPr>
        <w:tabs>
          <w:tab w:val="left" w:leader="none" w:pos="1262"/>
          <w:tab w:val="left" w:leader="none" w:pos="1263"/>
        </w:tabs>
        <w:spacing w:after="0" w:before="43" w:lineRule="auto"/>
        <w:ind w:left="0" w:right="217" w:firstLine="0"/>
        <w:jc w:val="both"/>
        <w:rPr/>
      </w:pPr>
      <w:r w:rsidDel="00000000" w:rsidR="00000000" w:rsidRPr="00000000">
        <w:rPr>
          <w:rtl w:val="0"/>
        </w:rPr>
        <w:t xml:space="preserve">To accomplish this objective, every employee is expected to:</w:t>
      </w:r>
    </w:p>
    <w:p w:rsidR="00000000" w:rsidDel="00000000" w:rsidP="00000000" w:rsidRDefault="00000000" w:rsidRPr="00000000" w14:paraId="00000068">
      <w:pPr>
        <w:numPr>
          <w:ilvl w:val="0"/>
          <w:numId w:val="6"/>
        </w:numPr>
        <w:tabs>
          <w:tab w:val="left" w:leader="none" w:pos="1262"/>
          <w:tab w:val="left" w:leader="none" w:pos="1263"/>
        </w:tabs>
        <w:spacing w:after="0" w:before="43" w:lineRule="auto"/>
        <w:ind w:left="720" w:right="217" w:hanging="360"/>
        <w:jc w:val="both"/>
        <w:rPr>
          <w:u w:val="none"/>
        </w:rPr>
      </w:pPr>
      <w:r w:rsidDel="00000000" w:rsidR="00000000" w:rsidRPr="00000000">
        <w:rPr>
          <w:rtl w:val="0"/>
        </w:rPr>
        <w:t xml:space="preserve">Abide by this Policy both in their professional and personal conduct.</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62"/>
          <w:tab w:val="left" w:leader="none" w:pos="1263"/>
        </w:tabs>
        <w:spacing w:after="0" w:before="0" w:line="276" w:lineRule="auto"/>
        <w:ind w:left="720" w:right="217" w:hanging="360"/>
        <w:jc w:val="both"/>
        <w:rPr/>
      </w:pPr>
      <w:r w:rsidDel="00000000" w:rsidR="00000000" w:rsidRPr="00000000">
        <w:rPr>
          <w:rtl w:val="0"/>
        </w:rPr>
        <w:t xml:space="preserve">Treat coworkers with respect, courtesy, honesty, and fairness.</w:t>
      </w:r>
    </w:p>
    <w:p w:rsidR="00000000" w:rsidDel="00000000" w:rsidP="00000000" w:rsidRDefault="00000000" w:rsidRPr="00000000" w14:paraId="0000006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62"/>
          <w:tab w:val="left" w:leader="none" w:pos="1263"/>
        </w:tabs>
        <w:spacing w:after="0" w:before="0" w:line="276" w:lineRule="auto"/>
        <w:ind w:left="720" w:right="217" w:hanging="360"/>
        <w:jc w:val="both"/>
        <w:rPr/>
      </w:pPr>
      <w:r w:rsidDel="00000000" w:rsidR="00000000" w:rsidRPr="00000000">
        <w:rPr>
          <w:rtl w:val="0"/>
        </w:rPr>
        <w:t xml:space="preserve">Honor and value diverse values, beliefs, cultures, and religions.</w:t>
      </w:r>
    </w:p>
    <w:p w:rsidR="00000000" w:rsidDel="00000000" w:rsidP="00000000" w:rsidRDefault="00000000" w:rsidRPr="00000000" w14:paraId="000000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62"/>
          <w:tab w:val="left" w:leader="none" w:pos="1263"/>
        </w:tabs>
        <w:spacing w:after="0" w:before="0" w:line="276" w:lineRule="auto"/>
        <w:ind w:left="720" w:right="217" w:hanging="360"/>
        <w:jc w:val="both"/>
        <w:rPr/>
      </w:pPr>
      <w:r w:rsidDel="00000000" w:rsidR="00000000" w:rsidRPr="00000000">
        <w:rPr>
          <w:rtl w:val="0"/>
        </w:rPr>
        <w:t xml:space="preserve">Recognize and appreciate the contributions of their colleagues, fostering cooperative collaboration and refraining from engaging in bullying, intimidation, harassment, or discrimination against others in the workplace.</w:t>
      </w:r>
    </w:p>
    <w:p w:rsidR="00000000" w:rsidDel="00000000" w:rsidP="00000000" w:rsidRDefault="00000000" w:rsidRPr="00000000" w14:paraId="0000006C">
      <w:pPr>
        <w:pStyle w:val="Heading1"/>
        <w:keepNext w:val="0"/>
        <w:numPr>
          <w:ilvl w:val="0"/>
          <w:numId w:val="5"/>
        </w:numPr>
        <w:tabs>
          <w:tab w:val="left" w:leader="none" w:pos="912"/>
          <w:tab w:val="left" w:leader="none" w:pos="913"/>
        </w:tabs>
        <w:spacing w:after="0" w:before="205" w:line="240" w:lineRule="auto"/>
        <w:ind w:left="912" w:hanging="70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PURPOSE</w:t>
      </w:r>
    </w:p>
    <w:p w:rsidR="00000000" w:rsidDel="00000000" w:rsidP="00000000" w:rsidRDefault="00000000" w:rsidRPr="00000000" w14:paraId="0000006D">
      <w:pPr>
        <w:spacing w:after="0" w:before="239" w:line="280" w:lineRule="auto"/>
        <w:ind w:left="211" w:right="213" w:firstLine="0"/>
        <w:jc w:val="both"/>
        <w:rPr/>
      </w:pPr>
      <w:r w:rsidDel="00000000" w:rsidR="00000000" w:rsidRPr="00000000">
        <w:rPr>
          <w:rtl w:val="0"/>
        </w:rPr>
        <w:t xml:space="preserve">The "Code of Conduct and Work Ethics Policy" (referred to as the "Policy") has been developed to cultivate and preserve trust and confidence among employees regarding their professionalism and integrity. It establishes a set of conduct standards that all employees must adhere to, contributing to the maintenance and enhancement of the company's reputation. The Policy provides guidance to employees on how they should conduct themselves when representing the company in business-related matters. While the Policy does not cover every possible circumstance, it aims to address the situations that employees are most likely to encounter. If employees come across any situation not explicitly covered or if they have any doubts, they should seek guidance from their Reporting Manager, Reviewing Manager, and/or the Human Resource Department and act accordingly. Failure to comply with the Policy may result in disciplinary action, including potential dismissal or termination of employment, or any other appropriate legal measures available to the company.</w:t>
      </w:r>
    </w:p>
    <w:p w:rsidR="00000000" w:rsidDel="00000000" w:rsidP="00000000" w:rsidRDefault="00000000" w:rsidRPr="00000000" w14:paraId="0000006E">
      <w:pPr>
        <w:pStyle w:val="Heading1"/>
        <w:keepNext w:val="0"/>
        <w:numPr>
          <w:ilvl w:val="0"/>
          <w:numId w:val="5"/>
        </w:numPr>
        <w:tabs>
          <w:tab w:val="left" w:leader="none" w:pos="912"/>
          <w:tab w:val="left" w:leader="none" w:pos="913"/>
        </w:tabs>
        <w:spacing w:after="0" w:before="103" w:line="240" w:lineRule="auto"/>
        <w:ind w:left="912" w:hanging="70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COVERAGE</w:t>
      </w:r>
    </w:p>
    <w:p w:rsidR="00000000" w:rsidDel="00000000" w:rsidP="00000000" w:rsidRDefault="00000000" w:rsidRPr="00000000" w14:paraId="0000006F">
      <w:pPr>
        <w:spacing w:after="200" w:before="239" w:line="280" w:lineRule="auto"/>
        <w:ind w:left="211" w:right="213" w:firstLine="0"/>
        <w:jc w:val="both"/>
        <w:rPr/>
      </w:pPr>
      <w:r w:rsidDel="00000000" w:rsidR="00000000" w:rsidRPr="00000000">
        <w:rPr>
          <w:rtl w:val="0"/>
        </w:rPr>
        <w:t xml:space="preserve">This Policy is applicable to all employees of the company. The term "Employee" refers to individuals employed by the company on a full-time or part-time basis, including those with permanent, probationary, trainee, retainer, temporary, or contractual appointments.</w:t>
      </w:r>
    </w:p>
    <w:p w:rsidR="00000000" w:rsidDel="00000000" w:rsidP="00000000" w:rsidRDefault="00000000" w:rsidRPr="00000000" w14:paraId="00000070">
      <w:pPr>
        <w:spacing w:after="200" w:before="239" w:line="280" w:lineRule="auto"/>
        <w:ind w:left="211" w:right="213" w:firstLine="0"/>
        <w:jc w:val="both"/>
        <w:rPr/>
      </w:pPr>
      <w:r w:rsidDel="00000000" w:rsidR="00000000" w:rsidRPr="00000000">
        <w:rPr>
          <w:rtl w:val="0"/>
        </w:rPr>
        <w:t xml:space="preserve">The company also expects its managers to lead by example and fulfill their duties in accordance with this policy. Managers are responsible for ensuring that the content of this Policy is effectively communicated to all individuals under their supervision. In cases where a business location or region has policies, practices, laws, or regulations that impose stricter requirements than those outlined in this Policy, employees must follow this Policy as a minimum and comply with any additional policies, practices, laws, or regulations specific to that particular region or country. Business units and locations are responsible for ensuring that their specific policies and practices align with and adhere to the standards set forth in this Policy.</w:t>
      </w:r>
    </w:p>
    <w:p w:rsidR="00000000" w:rsidDel="00000000" w:rsidP="00000000" w:rsidRDefault="00000000" w:rsidRPr="00000000" w14:paraId="00000071">
      <w:pPr>
        <w:spacing w:after="200" w:before="239" w:line="280" w:lineRule="auto"/>
        <w:ind w:left="211" w:right="213" w:firstLine="0"/>
        <w:jc w:val="both"/>
        <w:rPr/>
      </w:pPr>
      <w:r w:rsidDel="00000000" w:rsidR="00000000" w:rsidRPr="00000000">
        <w:rPr>
          <w:rtl w:val="0"/>
        </w:rPr>
        <w:t xml:space="preserve">The company's reputation and credibility are built upon a steadfast commitment to ethical business practices and the ethical conduct of its employees. To safeguard the company's reputation, employees are expected to consistently uphold the highest ethical standards and be perceived as acting ethically at all times. Compliance with all company policies, as well as relevant applicable laws and regulations, is the minimum standard that all employees must adhere to at all times.</w:t>
      </w:r>
    </w:p>
    <w:p w:rsidR="00000000" w:rsidDel="00000000" w:rsidP="00000000" w:rsidRDefault="00000000" w:rsidRPr="00000000" w14:paraId="00000072">
      <w:pPr>
        <w:pStyle w:val="Heading1"/>
        <w:keepNext w:val="0"/>
        <w:numPr>
          <w:ilvl w:val="0"/>
          <w:numId w:val="5"/>
        </w:numPr>
        <w:tabs>
          <w:tab w:val="left" w:leader="none" w:pos="911"/>
          <w:tab w:val="left" w:leader="none" w:pos="912"/>
        </w:tabs>
        <w:spacing w:after="0" w:before="1" w:line="448" w:lineRule="auto"/>
        <w:ind w:left="211" w:right="3960" w:firstLine="0"/>
        <w:rPr/>
      </w:pPr>
      <w:bookmarkStart w:colFirst="0" w:colLast="0" w:name="_heading=h.kq8nkrcbe1yc" w:id="0"/>
      <w:bookmarkEnd w:id="0"/>
      <w:r w:rsidDel="00000000" w:rsidR="00000000" w:rsidRPr="00000000">
        <w:rPr>
          <w:rFonts w:ascii="Calibri" w:cs="Calibri" w:eastAsia="Calibri" w:hAnsi="Calibri"/>
          <w:sz w:val="24"/>
          <w:szCs w:val="24"/>
          <w:rtl w:val="0"/>
        </w:rPr>
        <w:t xml:space="preserve">CLAUSES COVERED UNDER THE POLICY</w:t>
      </w:r>
      <w:r w:rsidDel="00000000" w:rsidR="00000000" w:rsidRPr="00000000">
        <w:rPr>
          <w:rtl w:val="0"/>
        </w:rPr>
      </w:r>
    </w:p>
    <w:p w:rsidR="00000000" w:rsidDel="00000000" w:rsidP="00000000" w:rsidRDefault="00000000" w:rsidRPr="00000000" w14:paraId="00000073">
      <w:pPr>
        <w:pStyle w:val="Heading2"/>
        <w:spacing w:after="0" w:before="239" w:line="280" w:lineRule="auto"/>
        <w:ind w:left="211" w:right="213" w:firstLine="0"/>
        <w:jc w:val="both"/>
        <w:rPr>
          <w:i w:val="0"/>
          <w:sz w:val="24"/>
          <w:szCs w:val="24"/>
        </w:rPr>
      </w:pPr>
      <w:bookmarkStart w:colFirst="0" w:colLast="0" w:name="_heading=h.fzg85nngq1ew" w:id="1"/>
      <w:bookmarkEnd w:id="1"/>
      <w:r w:rsidDel="00000000" w:rsidR="00000000" w:rsidRPr="00000000">
        <w:rPr>
          <w:i w:val="0"/>
          <w:sz w:val="24"/>
          <w:szCs w:val="24"/>
          <w:rtl w:val="0"/>
        </w:rPr>
        <w:t xml:space="preserve">Professionalism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pPr>
      <w:r w:rsidDel="00000000" w:rsidR="00000000" w:rsidRPr="00000000">
        <w:rPr>
          <w:rtl w:val="0"/>
        </w:rPr>
        <w:t xml:space="preserve">Employees are expected to adhere to the standards of conduct appropriate to their positions, which include:</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9" w:line="280" w:lineRule="auto"/>
        <w:ind w:left="720" w:right="213" w:hanging="360"/>
        <w:jc w:val="both"/>
        <w:rPr>
          <w:u w:val="none"/>
        </w:rPr>
      </w:pPr>
      <w:r w:rsidDel="00000000" w:rsidR="00000000" w:rsidRPr="00000000">
        <w:rPr>
          <w:rtl w:val="0"/>
        </w:rPr>
        <w:t xml:space="preserve">Demonstrating a commitment to and compliance with professional standards in their work and interactions with other employees.</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Upholding the highest standards of integrity and honesty in their work.</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Adhering to ethical and legal standards in all business activities.</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Supporting the company's efforts to create an open and supportive work environment.</w:t>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Sharing information and providing assistance to further the company's goals and objectives.</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Ensuring there is no misrepresentation of facts, promptly correcting any misunderstandings resulting from unclear communications.</w:t>
      </w:r>
    </w:p>
    <w:p w:rsidR="00000000" w:rsidDel="00000000" w:rsidP="00000000" w:rsidRDefault="00000000" w:rsidRPr="00000000" w14:paraId="0000007B">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2zdf7o5af3cs" w:id="2"/>
      <w:bookmarkEnd w:id="2"/>
      <w:r w:rsidDel="00000000" w:rsidR="00000000" w:rsidRPr="00000000">
        <w:rPr>
          <w:i w:val="0"/>
          <w:sz w:val="24"/>
          <w:szCs w:val="24"/>
          <w:rtl w:val="0"/>
        </w:rPr>
        <w:t xml:space="preserve">Conflict of Interest</w:t>
      </w:r>
    </w:p>
    <w:p w:rsidR="00000000" w:rsidDel="00000000" w:rsidP="00000000" w:rsidRDefault="00000000" w:rsidRPr="00000000" w14:paraId="0000007C">
      <w:pPr>
        <w:spacing w:after="0" w:before="239" w:line="280" w:lineRule="auto"/>
        <w:ind w:left="211" w:right="213" w:firstLine="0"/>
        <w:jc w:val="both"/>
        <w:rPr/>
      </w:pPr>
      <w:r w:rsidDel="00000000" w:rsidR="00000000" w:rsidRPr="00000000">
        <w:rPr>
          <w:rtl w:val="0"/>
        </w:rPr>
        <w:t xml:space="preserve">Employees should avoid situations where their financial or personal interests or dealings conflict with the interests of the company. Employees are expected to act in the best interest of the company at all times. Specifically:</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9" w:line="280" w:lineRule="auto"/>
        <w:ind w:left="720" w:right="213" w:hanging="360"/>
        <w:jc w:val="both"/>
        <w:rPr/>
      </w:pPr>
      <w:r w:rsidDel="00000000" w:rsidR="00000000" w:rsidRPr="00000000">
        <w:rPr>
          <w:rtl w:val="0"/>
        </w:rPr>
        <w:t xml:space="preserve">Employees should refrain from engaging in any other business, commercial, or investment activities that may conflict with their ability to fulfill their duties to the company.</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Employees must avoid engaging in any other activities (cultural, political, recreational, or social) that could reasonably conflict with the company's interests and hinder the performance of their duties.</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Employees should not use company property, information, or their position for personal gain or to compete with or tarnish the company's image.</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Employees should not engage in any business activities that could be detrimental to or in competition with the company's operations.</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If an employee's personal interests conflict with those of the company, the employee must seek guidance from their reporting/reviewing manager or senior management.</w:t>
      </w:r>
    </w:p>
    <w:p w:rsidR="00000000" w:rsidDel="00000000" w:rsidP="00000000" w:rsidRDefault="00000000" w:rsidRPr="00000000" w14:paraId="00000082">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aixqtmykqgkf" w:id="3"/>
      <w:bookmarkEnd w:id="3"/>
      <w:r w:rsidDel="00000000" w:rsidR="00000000" w:rsidRPr="00000000">
        <w:rPr>
          <w:i w:val="0"/>
          <w:sz w:val="24"/>
          <w:szCs w:val="24"/>
          <w:rtl w:val="0"/>
        </w:rPr>
        <w:t xml:space="preserve">Confidentiality of Information</w:t>
      </w:r>
    </w:p>
    <w:p w:rsidR="00000000" w:rsidDel="00000000" w:rsidP="00000000" w:rsidRDefault="00000000" w:rsidRPr="00000000" w14:paraId="00000083">
      <w:pPr>
        <w:spacing w:after="0" w:before="239" w:line="280" w:lineRule="auto"/>
        <w:ind w:left="211" w:right="213" w:firstLine="0"/>
        <w:jc w:val="both"/>
        <w:rPr/>
      </w:pPr>
      <w:r w:rsidDel="00000000" w:rsidR="00000000" w:rsidRPr="00000000">
        <w:rPr>
          <w:rtl w:val="0"/>
        </w:rPr>
        <w:t xml:space="preserve">Employees may be entrusted with confidential information regarding the company, its affiliates, customers, and suppliers. Employees are required to read, acknowledge, and sign a separate agreement that explicitly outlines the terms and conditions of the confidentiality obligation and the treatment of confidential information and intellectual property. (Further details can be found in the "Confidentiality Policy.")</w:t>
      </w:r>
    </w:p>
    <w:p w:rsidR="00000000" w:rsidDel="00000000" w:rsidP="00000000" w:rsidRDefault="00000000" w:rsidRPr="00000000" w14:paraId="00000084">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97aqp9rtjuy7" w:id="4"/>
      <w:bookmarkEnd w:id="4"/>
      <w:r w:rsidDel="00000000" w:rsidR="00000000" w:rsidRPr="00000000">
        <w:rPr>
          <w:i w:val="0"/>
          <w:sz w:val="24"/>
          <w:szCs w:val="24"/>
          <w:rtl w:val="0"/>
        </w:rPr>
        <w:t xml:space="preserve">Integrity of Financial Information</w:t>
      </w:r>
    </w:p>
    <w:p w:rsidR="00000000" w:rsidDel="00000000" w:rsidP="00000000" w:rsidRDefault="00000000" w:rsidRPr="00000000" w14:paraId="00000085">
      <w:pPr>
        <w:spacing w:after="0" w:before="239" w:line="280" w:lineRule="auto"/>
        <w:ind w:left="211" w:right="213" w:firstLine="0"/>
        <w:jc w:val="both"/>
        <w:rPr/>
      </w:pPr>
      <w:r w:rsidDel="00000000" w:rsidR="00000000" w:rsidRPr="00000000">
        <w:rPr>
          <w:rtl w:val="0"/>
        </w:rPr>
        <w:t xml:space="preserve">To facilitate informed decision-making by shareholders, management, and other interested parties, complete and accurate financial information is essential. Employees involved in accounting processes that affect the integrity of external financial statements and internal management reports have a responsibility to:</w:t>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39" w:line="280" w:lineRule="auto"/>
        <w:ind w:left="720" w:right="213" w:hanging="360"/>
        <w:jc w:val="both"/>
        <w:rPr/>
      </w:pPr>
      <w:r w:rsidDel="00000000" w:rsidR="00000000" w:rsidRPr="00000000">
        <w:rPr>
          <w:rtl w:val="0"/>
        </w:rPr>
        <w:t xml:space="preserve">Ensure accurate and timely recording of all transactions in the company's accounts.</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Immediately report any known inaccuracies in financial records.</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Refrain from intentional acts that may conceal or misrepresent the true nature of a business transaction.</w:t>
      </w:r>
    </w:p>
    <w:p w:rsidR="00000000" w:rsidDel="00000000" w:rsidP="00000000" w:rsidRDefault="00000000" w:rsidRPr="00000000" w14:paraId="00000089">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gmzny2d9j1id" w:id="5"/>
      <w:bookmarkEnd w:id="5"/>
      <w:r w:rsidDel="00000000" w:rsidR="00000000" w:rsidRPr="00000000">
        <w:rPr>
          <w:i w:val="0"/>
          <w:sz w:val="24"/>
          <w:szCs w:val="24"/>
          <w:rtl w:val="0"/>
        </w:rPr>
        <w:t xml:space="preserve">Protection and Use of Company Property</w:t>
      </w:r>
    </w:p>
    <w:p w:rsidR="00000000" w:rsidDel="00000000" w:rsidP="00000000" w:rsidRDefault="00000000" w:rsidRPr="00000000" w14:paraId="0000008A">
      <w:pPr>
        <w:spacing w:after="0" w:before="239" w:line="280" w:lineRule="auto"/>
        <w:ind w:left="211" w:right="213" w:firstLine="0"/>
        <w:jc w:val="both"/>
        <w:rPr/>
      </w:pPr>
      <w:r w:rsidDel="00000000" w:rsidR="00000000" w:rsidRPr="00000000">
        <w:rPr>
          <w:rtl w:val="0"/>
        </w:rPr>
        <w:t xml:space="preserve">All employees are responsible for safeguarding and taking reasonable steps to prevent theft, misuse, or damage to the company's assets, including physical assets, corporate information, and intellectual property. Employees must use company equipment, tools, materials, supplies, and their time solely for legitimate business purposes. Company property must not be borrowed, loaned, or disposed of without adhering to appropriate company policies. Employees are expected to use and maintain company property and resources efficiently, exercising due care and diligence.</w:t>
      </w:r>
    </w:p>
    <w:p w:rsidR="00000000" w:rsidDel="00000000" w:rsidP="00000000" w:rsidRDefault="00000000" w:rsidRPr="00000000" w14:paraId="0000008B">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anscbmj979pr" w:id="6"/>
      <w:bookmarkEnd w:id="6"/>
      <w:r w:rsidDel="00000000" w:rsidR="00000000" w:rsidRPr="00000000">
        <w:rPr>
          <w:i w:val="0"/>
          <w:sz w:val="24"/>
          <w:szCs w:val="24"/>
          <w:rtl w:val="0"/>
        </w:rPr>
        <w:t xml:space="preserve">Acceptance of Gifts and Other Benefits</w:t>
      </w:r>
    </w:p>
    <w:p w:rsidR="00000000" w:rsidDel="00000000" w:rsidP="00000000" w:rsidRDefault="00000000" w:rsidRPr="00000000" w14:paraId="0000008C">
      <w:pPr>
        <w:spacing w:after="0" w:before="239" w:line="280" w:lineRule="auto"/>
        <w:ind w:left="211" w:right="213" w:firstLine="0"/>
        <w:jc w:val="both"/>
        <w:rPr/>
      </w:pPr>
      <w:r w:rsidDel="00000000" w:rsidR="00000000" w:rsidRPr="00000000">
        <w:rPr>
          <w:rtl w:val="0"/>
        </w:rPr>
        <w:t xml:space="preserve">Employees should neither offer nor accept gifts, entertainment, or any personal benefit that could influence or appear to influence business decisions. Accepting money, gifts, entertainment, loans, or preferential treatment from current or potential customers, suppliers, or business associates is strictly prohibited, except for occasional gifts of modest value and entertainment within customary business practices. Gifts of minor estimated value are generally acceptable, while those of higher value should be declined. In cases of doubt, employees should consult their reporting manager to determine the appropriate course of action. It is unacceptable to offer, pay, solicit, or accept any form of inducements or bribes, directly or indirectly. Any such attempts should be immediately reported to the reporting manager or the HR department, as company funds and resources must not be used for such purposes.</w:t>
      </w:r>
    </w:p>
    <w:p w:rsidR="00000000" w:rsidDel="00000000" w:rsidP="00000000" w:rsidRDefault="00000000" w:rsidRPr="00000000" w14:paraId="0000008D">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hjmod46w6k" w:id="7"/>
      <w:bookmarkEnd w:id="7"/>
      <w:r w:rsidDel="00000000" w:rsidR="00000000" w:rsidRPr="00000000">
        <w:rPr>
          <w:i w:val="0"/>
          <w:sz w:val="24"/>
          <w:szCs w:val="24"/>
          <w:rtl w:val="0"/>
        </w:rPr>
        <w:t xml:space="preserve">Whole Time and Attention</w:t>
      </w:r>
    </w:p>
    <w:p w:rsidR="00000000" w:rsidDel="00000000" w:rsidP="00000000" w:rsidRDefault="00000000" w:rsidRPr="00000000" w14:paraId="0000008E">
      <w:pPr>
        <w:spacing w:after="0" w:before="239" w:line="280" w:lineRule="auto"/>
        <w:ind w:left="211" w:right="213" w:firstLine="0"/>
        <w:jc w:val="both"/>
        <w:rPr/>
      </w:pPr>
      <w:r w:rsidDel="00000000" w:rsidR="00000000" w:rsidRPr="00000000">
        <w:rPr>
          <w:rtl w:val="0"/>
        </w:rPr>
        <w:t xml:space="preserve">Employees are required to devote their time and best efforts to promoting the company's business and may not engage in any other business, employment, or vocation for personal gain without the prior written consent of the company and subject to any imposed terms and conditions.</w:t>
      </w:r>
    </w:p>
    <w:p w:rsidR="00000000" w:rsidDel="00000000" w:rsidP="00000000" w:rsidRDefault="00000000" w:rsidRPr="00000000" w14:paraId="0000008F">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b6e4vufi15g7" w:id="8"/>
      <w:bookmarkEnd w:id="8"/>
      <w:r w:rsidDel="00000000" w:rsidR="00000000" w:rsidRPr="00000000">
        <w:rPr>
          <w:i w:val="0"/>
          <w:sz w:val="24"/>
          <w:szCs w:val="24"/>
          <w:rtl w:val="0"/>
        </w:rPr>
        <w:t xml:space="preserve">Harassment</w:t>
      </w:r>
    </w:p>
    <w:p w:rsidR="00000000" w:rsidDel="00000000" w:rsidP="00000000" w:rsidRDefault="00000000" w:rsidRPr="00000000" w14:paraId="00000090">
      <w:pPr>
        <w:spacing w:after="0" w:before="239" w:line="280" w:lineRule="auto"/>
        <w:ind w:left="211" w:right="213" w:firstLine="0"/>
        <w:jc w:val="both"/>
        <w:rPr/>
      </w:pPr>
      <w:r w:rsidDel="00000000" w:rsidR="00000000" w:rsidRPr="00000000">
        <w:rPr>
          <w:rtl w:val="0"/>
        </w:rPr>
        <w:t xml:space="preserve">The company is committed to maintaining a work environment free from inappropriate behavior and harassment based on age, physical disability, marital status, race, religion, caste, sex, sexual orientation, or gender identity. Employees have a responsibility to support the company's efforts in protecting others from any form of harassment. If harassment occurs as a result of the actions of a third party or outsider during the course of business, the company will take necessary and reasonable steps to assist the affected employee. (For detailed information, refer to the "Workplace Harassment, Discrimination, and Bullying Policy.")</w:t>
      </w:r>
    </w:p>
    <w:p w:rsidR="00000000" w:rsidDel="00000000" w:rsidP="00000000" w:rsidRDefault="00000000" w:rsidRPr="00000000" w14:paraId="00000091">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7jm606qogsq8" w:id="9"/>
      <w:bookmarkEnd w:id="9"/>
      <w:r w:rsidDel="00000000" w:rsidR="00000000" w:rsidRPr="00000000">
        <w:rPr>
          <w:i w:val="0"/>
          <w:sz w:val="24"/>
          <w:szCs w:val="24"/>
          <w:rtl w:val="0"/>
        </w:rPr>
        <w:t xml:space="preserve">Alcohol &amp; Substance Abuse</w:t>
      </w:r>
    </w:p>
    <w:p w:rsidR="00000000" w:rsidDel="00000000" w:rsidP="00000000" w:rsidRDefault="00000000" w:rsidRPr="00000000" w14:paraId="00000092">
      <w:pPr>
        <w:spacing w:after="0" w:before="239" w:line="280" w:lineRule="auto"/>
        <w:ind w:left="211" w:right="213" w:firstLine="0"/>
        <w:jc w:val="both"/>
        <w:rPr/>
      </w:pPr>
      <w:r w:rsidDel="00000000" w:rsidR="00000000" w:rsidRPr="00000000">
        <w:rPr>
          <w:rtl w:val="0"/>
        </w:rPr>
        <w:t xml:space="preserve">The use, possession, or being under the influence of alcohol, illegal drugs, or controlled substances during working hours and in the workplace is strictly prohibited. However, possession of prescription medication for medical treatment is permitted. Company-sponsored events may occasionally serve alcoholic beverages with management approval, but compliance with applicable liquor laws, including age restrictions, is mandatory. Excessive drinking, intoxication, and misbehavior at these events are strictly prohibited and will be dealt with severely.</w:t>
      </w:r>
    </w:p>
    <w:p w:rsidR="00000000" w:rsidDel="00000000" w:rsidP="00000000" w:rsidRDefault="00000000" w:rsidRPr="00000000" w14:paraId="00000093">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bqfb6efwa4ir" w:id="10"/>
      <w:bookmarkEnd w:id="10"/>
      <w:r w:rsidDel="00000000" w:rsidR="00000000" w:rsidRPr="00000000">
        <w:rPr>
          <w:i w:val="0"/>
          <w:sz w:val="24"/>
          <w:szCs w:val="24"/>
          <w:rtl w:val="0"/>
        </w:rPr>
        <w:t xml:space="preserve">Fraud</w:t>
      </w:r>
    </w:p>
    <w:p w:rsidR="00000000" w:rsidDel="00000000" w:rsidP="00000000" w:rsidRDefault="00000000" w:rsidRPr="00000000" w14:paraId="00000094">
      <w:pPr>
        <w:spacing w:after="0" w:before="239" w:line="280" w:lineRule="auto"/>
        <w:ind w:left="211" w:right="213" w:firstLine="0"/>
        <w:jc w:val="both"/>
        <w:rPr/>
      </w:pPr>
      <w:r w:rsidDel="00000000" w:rsidR="00000000" w:rsidRPr="00000000">
        <w:rPr>
          <w:rtl w:val="0"/>
        </w:rPr>
        <w:t xml:space="preserve">Fraud — or the act or intent to cheat, trick, steal, deceive, or lie — is both dishonest and, in most cases, criminal. Intentional acts of fraud are subject to strict disciplinary action, including dismissal and possible civil and/or criminal action against the concerned Employee.</w:t>
      </w:r>
    </w:p>
    <w:p w:rsidR="00000000" w:rsidDel="00000000" w:rsidP="00000000" w:rsidRDefault="00000000" w:rsidRPr="00000000" w14:paraId="00000095">
      <w:pPr>
        <w:spacing w:after="0" w:before="239" w:line="280" w:lineRule="auto"/>
        <w:ind w:left="211" w:right="213" w:firstLine="0"/>
        <w:jc w:val="both"/>
        <w:rPr/>
      </w:pPr>
      <w:r w:rsidDel="00000000" w:rsidR="00000000" w:rsidRPr="00000000">
        <w:rPr>
          <w:rtl w:val="0"/>
        </w:rPr>
        <w:t xml:space="preserve">Some examples of Fraud include:</w:t>
      </w:r>
    </w:p>
    <w:p w:rsidR="00000000" w:rsidDel="00000000" w:rsidP="00000000" w:rsidRDefault="00000000" w:rsidRPr="00000000" w14:paraId="00000096">
      <w:pPr>
        <w:spacing w:after="0" w:before="5" w:line="240" w:lineRule="auto"/>
        <w:jc w:val="both"/>
        <w:rPr/>
      </w:pPr>
      <w:r w:rsidDel="00000000" w:rsidR="00000000" w:rsidRPr="00000000">
        <w:rPr>
          <w:rtl w:val="0"/>
        </w:rPr>
      </w:r>
    </w:p>
    <w:p w:rsidR="00000000" w:rsidDel="00000000" w:rsidP="00000000" w:rsidRDefault="00000000" w:rsidRPr="00000000" w14:paraId="00000097">
      <w:pPr>
        <w:numPr>
          <w:ilvl w:val="0"/>
          <w:numId w:val="1"/>
        </w:numPr>
        <w:tabs>
          <w:tab w:val="left" w:leader="none" w:pos="911"/>
          <w:tab w:val="left" w:leader="none" w:pos="912"/>
        </w:tabs>
        <w:spacing w:after="0" w:line="240" w:lineRule="auto"/>
        <w:ind w:left="720" w:hanging="360"/>
        <w:jc w:val="both"/>
        <w:rPr>
          <w:u w:val="none"/>
        </w:rPr>
      </w:pPr>
      <w:r w:rsidDel="00000000" w:rsidR="00000000" w:rsidRPr="00000000">
        <w:rPr>
          <w:rtl w:val="0"/>
        </w:rPr>
        <w:t xml:space="preserve">Submitting false expense reports;</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1"/>
          <w:tab w:val="left" w:leader="none" w:pos="912"/>
        </w:tabs>
        <w:spacing w:after="0" w:before="0" w:line="240" w:lineRule="auto"/>
        <w:ind w:left="720" w:right="0" w:hanging="360"/>
        <w:jc w:val="both"/>
        <w:rPr/>
      </w:pPr>
      <w:r w:rsidDel="00000000" w:rsidR="00000000" w:rsidRPr="00000000">
        <w:rPr>
          <w:rtl w:val="0"/>
        </w:rPr>
        <w:t xml:space="preserve">Forging or altering cheques;</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1"/>
          <w:tab w:val="left" w:leader="none" w:pos="912"/>
        </w:tabs>
        <w:spacing w:after="0" w:before="0" w:line="240" w:lineRule="auto"/>
        <w:ind w:left="720" w:right="0" w:hanging="360"/>
        <w:jc w:val="both"/>
        <w:rPr/>
      </w:pPr>
      <w:r w:rsidDel="00000000" w:rsidR="00000000" w:rsidRPr="00000000">
        <w:rPr>
          <w:rtl w:val="0"/>
        </w:rPr>
        <w:t xml:space="preserve">Misappropriation of assets or misuse ofthe  Company's property;</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1"/>
          <w:tab w:val="left" w:leader="none" w:pos="912"/>
        </w:tabs>
        <w:spacing w:after="0" w:before="0" w:line="240" w:lineRule="auto"/>
        <w:ind w:left="720" w:right="0" w:hanging="360"/>
        <w:jc w:val="both"/>
        <w:rPr/>
      </w:pPr>
      <w:r w:rsidDel="00000000" w:rsidR="00000000" w:rsidRPr="00000000">
        <w:rPr>
          <w:rtl w:val="0"/>
        </w:rPr>
        <w:t xml:space="preserve">Unauthorized handling or reporting of transactions;</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1"/>
          <w:tab w:val="left" w:leader="none" w:pos="912"/>
        </w:tabs>
        <w:spacing w:after="0" w:before="0" w:line="240" w:lineRule="auto"/>
        <w:ind w:left="720" w:right="0" w:hanging="360"/>
        <w:jc w:val="both"/>
        <w:rPr/>
      </w:pPr>
      <w:r w:rsidDel="00000000" w:rsidR="00000000" w:rsidRPr="00000000">
        <w:rPr>
          <w:rtl w:val="0"/>
        </w:rPr>
        <w:t xml:space="preserve">Inflating sales numbers by shipping inventory known to be defective or non-conforming;</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1"/>
          <w:tab w:val="left" w:leader="none" w:pos="912"/>
        </w:tabs>
        <w:spacing w:after="0" w:before="0" w:line="240" w:lineRule="auto"/>
        <w:ind w:left="720" w:right="0" w:hanging="360"/>
        <w:jc w:val="both"/>
        <w:rPr/>
      </w:pPr>
      <w:r w:rsidDel="00000000" w:rsidR="00000000" w:rsidRPr="00000000">
        <w:rPr>
          <w:rtl w:val="0"/>
        </w:rPr>
        <w:t xml:space="preserve">Making any entry on the Company records or financial statements that is not accurate and in accordance with proper accounting standards.</w:t>
      </w:r>
    </w:p>
    <w:p w:rsidR="00000000" w:rsidDel="00000000" w:rsidP="00000000" w:rsidRDefault="00000000" w:rsidRPr="00000000" w14:paraId="0000009D">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n3hafu4he9de" w:id="11"/>
      <w:bookmarkEnd w:id="11"/>
      <w:r w:rsidDel="00000000" w:rsidR="00000000" w:rsidRPr="00000000">
        <w:rPr>
          <w:i w:val="0"/>
          <w:sz w:val="24"/>
          <w:szCs w:val="24"/>
          <w:rtl w:val="0"/>
        </w:rPr>
        <w:t xml:space="preserve">Supplier Relationship</w:t>
      </w:r>
    </w:p>
    <w:p w:rsidR="00000000" w:rsidDel="00000000" w:rsidP="00000000" w:rsidRDefault="00000000" w:rsidRPr="00000000" w14:paraId="0000009E">
      <w:pPr>
        <w:spacing w:after="0" w:before="239" w:line="280" w:lineRule="auto"/>
        <w:ind w:left="211" w:right="213" w:firstLine="0"/>
        <w:jc w:val="both"/>
        <w:rPr/>
      </w:pPr>
      <w:r w:rsidDel="00000000" w:rsidR="00000000" w:rsidRPr="00000000">
        <w:rPr>
          <w:rtl w:val="0"/>
        </w:rPr>
        <w:t xml:space="preserve">The company seeks to establish long-term relationships with suppliers based on legitimate, business-related criteria. Representation or supplier agreements will be entered into with companies demonstrating a record of integrity and commitment. Unfair advantage over suppliers through abuse of confidential information, misrepresentation of facts, or any unfair dealing practice is strictly prohibited. Suppliers should be allowed to compete based on the quality of their products and services. Employees should not be influenced by gifts or favors from suppliers or potential suppliers. Modest gifts or entertainment within customary business practice may be permissible, provided the supplier's representative is present and the hospitality is not excessive or unusual. Supplier confidential information should be treated with the same care as company confidential information. Software provided by suppliers should not be reproduced or incorporated into internally developed software unless expressly permitted by the license.</w:t>
      </w:r>
    </w:p>
    <w:p w:rsidR="00000000" w:rsidDel="00000000" w:rsidP="00000000" w:rsidRDefault="00000000" w:rsidRPr="00000000" w14:paraId="0000009F">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lwkk4i4owwx3" w:id="12"/>
      <w:bookmarkEnd w:id="12"/>
      <w:r w:rsidDel="00000000" w:rsidR="00000000" w:rsidRPr="00000000">
        <w:rPr>
          <w:i w:val="0"/>
          <w:sz w:val="24"/>
          <w:szCs w:val="24"/>
          <w:rtl w:val="0"/>
        </w:rPr>
        <w:t xml:space="preserve">Customer Relationship</w:t>
      </w:r>
    </w:p>
    <w:p w:rsidR="00000000" w:rsidDel="00000000" w:rsidP="00000000" w:rsidRDefault="00000000" w:rsidRPr="00000000" w14:paraId="000000A0">
      <w:pPr>
        <w:spacing w:after="0" w:before="239" w:line="280" w:lineRule="auto"/>
        <w:ind w:left="211" w:right="213" w:firstLine="0"/>
        <w:jc w:val="both"/>
        <w:rPr/>
      </w:pPr>
      <w:r w:rsidDel="00000000" w:rsidR="00000000" w:rsidRPr="00000000">
        <w:rPr>
          <w:rtl w:val="0"/>
        </w:rPr>
        <w:t xml:space="preserve">Employees are expected to comply with quality control standards governing their job duties, including applicable laws, regulations, and internal control procedures. Contract and client specifications must be followed at all times. Competition should be based on the quality of goods and services, not through improper means. Misrepresenting the quality, features, or availability of products or services is prohibited. Employees should not make untrue statements or disparage competitors, their products, or services. Improper payments to government officials or customers are strictly prohibited, as engaging in bribery or appearing to engage in such activities can lead to criminal liability.</w:t>
      </w:r>
    </w:p>
    <w:p w:rsidR="00000000" w:rsidDel="00000000" w:rsidP="00000000" w:rsidRDefault="00000000" w:rsidRPr="00000000" w14:paraId="000000A1">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uutupurgf8by" w:id="13"/>
      <w:bookmarkEnd w:id="13"/>
      <w:r w:rsidDel="00000000" w:rsidR="00000000" w:rsidRPr="00000000">
        <w:rPr>
          <w:i w:val="0"/>
          <w:sz w:val="24"/>
          <w:szCs w:val="24"/>
          <w:rtl w:val="0"/>
        </w:rPr>
        <w:t xml:space="preserve">Compliance with Laws and Agreements</w:t>
      </w:r>
    </w:p>
    <w:p w:rsidR="00000000" w:rsidDel="00000000" w:rsidP="00000000" w:rsidRDefault="00000000" w:rsidRPr="00000000" w14:paraId="000000A2">
      <w:pPr>
        <w:spacing w:after="0" w:before="239" w:line="280" w:lineRule="auto"/>
        <w:ind w:left="211" w:right="213" w:firstLine="0"/>
        <w:jc w:val="both"/>
        <w:rPr/>
      </w:pPr>
      <w:r w:rsidDel="00000000" w:rsidR="00000000" w:rsidRPr="00000000">
        <w:rPr>
          <w:rtl w:val="0"/>
        </w:rPr>
        <w:t xml:space="preserve">All employees must conduct business in compliance with all applicable laws and regulations in their respective districts, states, or countries.</w:t>
      </w:r>
    </w:p>
    <w:p w:rsidR="00000000" w:rsidDel="00000000" w:rsidP="00000000" w:rsidRDefault="00000000" w:rsidRPr="00000000" w14:paraId="000000A3">
      <w:pPr>
        <w:pStyle w:val="Heading2"/>
        <w:keepNext w:val="1"/>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i w:val="0"/>
          <w:sz w:val="24"/>
          <w:szCs w:val="24"/>
        </w:rPr>
      </w:pPr>
      <w:bookmarkStart w:colFirst="0" w:colLast="0" w:name="_heading=h.usiaxp8zhoq8" w:id="14"/>
      <w:bookmarkEnd w:id="14"/>
      <w:r w:rsidDel="00000000" w:rsidR="00000000" w:rsidRPr="00000000">
        <w:rPr>
          <w:i w:val="0"/>
          <w:sz w:val="24"/>
          <w:szCs w:val="24"/>
          <w:rtl w:val="0"/>
        </w:rPr>
        <w:t xml:space="preserve">Health, Safety, and Environment</w:t>
      </w:r>
    </w:p>
    <w:p w:rsidR="00000000" w:rsidDel="00000000" w:rsidP="00000000" w:rsidRDefault="00000000" w:rsidRPr="00000000" w14:paraId="000000A4">
      <w:pPr>
        <w:spacing w:after="0" w:before="239" w:line="280" w:lineRule="auto"/>
        <w:ind w:left="211" w:right="213" w:firstLine="0"/>
        <w:jc w:val="both"/>
        <w:rPr/>
      </w:pPr>
      <w:r w:rsidDel="00000000" w:rsidR="00000000" w:rsidRPr="00000000">
        <w:rPr>
          <w:rtl w:val="0"/>
        </w:rPr>
        <w:t xml:space="preserve">Employees must comply with company's health and safety norms communicated to them. As part of their commitment, employees should actively promote sustainable practices, identify and control emissions, waste, and inefficient resource and energy use, and report any workplace safety or health hazards promptly. (Refer to the "Office Hygiene Policy" and "Health and Safety Policy" for more details.)</w:t>
      </w:r>
    </w:p>
    <w:p w:rsidR="00000000" w:rsidDel="00000000" w:rsidP="00000000" w:rsidRDefault="00000000" w:rsidRPr="00000000" w14:paraId="000000A5">
      <w:pPr>
        <w:pStyle w:val="Heading1"/>
        <w:keepNext w:val="0"/>
        <w:numPr>
          <w:ilvl w:val="0"/>
          <w:numId w:val="5"/>
        </w:numPr>
        <w:tabs>
          <w:tab w:val="left" w:leader="none" w:pos="912"/>
          <w:tab w:val="left" w:leader="none" w:pos="913"/>
        </w:tabs>
        <w:spacing w:after="0" w:before="224" w:line="240" w:lineRule="auto"/>
        <w:ind w:left="912" w:hanging="702"/>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MISCONDUCT AND NON-CONFORMANCE WITH THE POLICY</w:t>
      </w:r>
    </w:p>
    <w:p w:rsidR="00000000" w:rsidDel="00000000" w:rsidP="00000000" w:rsidRDefault="00000000" w:rsidRPr="00000000" w14:paraId="000000A6">
      <w:pPr>
        <w:spacing w:after="200" w:before="239" w:line="280" w:lineRule="auto"/>
        <w:ind w:left="211" w:right="213" w:firstLine="0"/>
        <w:jc w:val="both"/>
        <w:rPr/>
      </w:pPr>
      <w:r w:rsidDel="00000000" w:rsidR="00000000" w:rsidRPr="00000000">
        <w:rPr>
          <w:rtl w:val="0"/>
        </w:rPr>
        <w:t xml:space="preserve">Failure to adhere to this Policy will be considered misconduct and may result in disciplinary action, including termination, where appropriate. The final decision regarding disciplinary measures, including dismissal, rests with the Management, which includes the Business Unit Head and the relevant HR Manager. The Management's decision in such cases is binding on all employees.</w:t>
      </w:r>
    </w:p>
    <w:p w:rsidR="00000000" w:rsidDel="00000000" w:rsidP="00000000" w:rsidRDefault="00000000" w:rsidRPr="00000000" w14:paraId="000000A7">
      <w:pPr>
        <w:pStyle w:val="Heading1"/>
        <w:keepNext w:val="0"/>
        <w:numPr>
          <w:ilvl w:val="0"/>
          <w:numId w:val="5"/>
        </w:numPr>
        <w:tabs>
          <w:tab w:val="left" w:leader="none" w:pos="911"/>
          <w:tab w:val="left" w:leader="none" w:pos="912"/>
        </w:tabs>
        <w:spacing w:after="0" w:before="0" w:line="240" w:lineRule="auto"/>
        <w:ind w:left="912" w:hanging="70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w:t>
      </w:r>
    </w:p>
    <w:p w:rsidR="00000000" w:rsidDel="00000000" w:rsidP="00000000" w:rsidRDefault="00000000" w:rsidRPr="00000000" w14:paraId="000000A8">
      <w:pPr>
        <w:spacing w:after="0" w:before="239" w:line="280" w:lineRule="auto"/>
        <w:ind w:left="211" w:right="213" w:firstLine="0"/>
        <w:jc w:val="both"/>
        <w:rPr/>
      </w:pPr>
      <w:r w:rsidDel="00000000" w:rsidR="00000000" w:rsidRPr="00000000">
        <w:rPr>
          <w:rtl w:val="0"/>
        </w:rPr>
        <w:t xml:space="preserve">All queries and clarifications on the policy and procedures may be referred to the HR Office.</w:t>
      </w:r>
    </w:p>
    <w:p w:rsidR="00000000" w:rsidDel="00000000" w:rsidP="00000000" w:rsidRDefault="00000000" w:rsidRPr="00000000" w14:paraId="000000A9">
      <w:pPr>
        <w:spacing w:after="0" w:before="1" w:line="240" w:lineRule="auto"/>
        <w:jc w:val="both"/>
        <w:rPr/>
      </w:pPr>
      <w:r w:rsidDel="00000000" w:rsidR="00000000" w:rsidRPr="00000000">
        <w:rPr>
          <w:rtl w:val="0"/>
        </w:rPr>
      </w:r>
    </w:p>
    <w:p w:rsidR="00000000" w:rsidDel="00000000" w:rsidP="00000000" w:rsidRDefault="00000000" w:rsidRPr="00000000" w14:paraId="000000AA">
      <w:pPr>
        <w:pStyle w:val="Heading1"/>
        <w:keepNext w:val="0"/>
        <w:numPr>
          <w:ilvl w:val="0"/>
          <w:numId w:val="5"/>
        </w:numPr>
        <w:tabs>
          <w:tab w:val="left" w:leader="none" w:pos="911"/>
          <w:tab w:val="left" w:leader="none" w:pos="912"/>
        </w:tabs>
        <w:spacing w:after="0" w:before="0" w:line="240" w:lineRule="auto"/>
        <w:ind w:left="912" w:hanging="70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ACCOUNTABILITY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80" w:lineRule="auto"/>
        <w:ind w:left="211" w:right="213" w:firstLine="0"/>
        <w:jc w:val="both"/>
        <w:rPr/>
      </w:pPr>
      <w:r w:rsidDel="00000000" w:rsidR="00000000" w:rsidRPr="00000000">
        <w:rPr>
          <w:rtl w:val="0"/>
        </w:rPr>
        <w:t xml:space="preserve">All Employees are required, as a condition of their appointment or employment, to fully comprehend and adhere to the Company's Code of Conduct. They must consistently uphold the following standards, requirements, and procedures:</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39" w:line="280" w:lineRule="auto"/>
        <w:ind w:left="720" w:right="213" w:hanging="360"/>
        <w:jc w:val="both"/>
        <w:rPr/>
      </w:pPr>
      <w:r w:rsidDel="00000000" w:rsidR="00000000" w:rsidRPr="00000000">
        <w:rPr>
          <w:rtl w:val="0"/>
        </w:rPr>
        <w:t xml:space="preserve">Embrace and practice personal conduct that aligns with this Policy.</w:t>
      </w:r>
    </w:p>
    <w:p w:rsidR="00000000" w:rsidDel="00000000" w:rsidP="00000000" w:rsidRDefault="00000000" w:rsidRPr="00000000" w14:paraId="000000A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Act in accordance with both the spirit and the letter of the law when representing the Company.</w:t>
      </w:r>
    </w:p>
    <w:p w:rsidR="00000000" w:rsidDel="00000000" w:rsidP="00000000" w:rsidRDefault="00000000" w:rsidRPr="00000000" w14:paraId="000000A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Acknowledge the Company's accountability to its shareholders, customers, employees, business partners, and society as a whole. Prioritize fulfilling these responsibilities appropriately on behalf of the Company.</w:t>
      </w:r>
    </w:p>
    <w:p w:rsidR="00000000" w:rsidDel="00000000" w:rsidP="00000000" w:rsidRDefault="00000000" w:rsidRPr="00000000" w14:paraId="000000A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Behave as responsible members of society by considering health, safety, environmental concerns, and human rights in all aspects of the Company's operations.</w:t>
      </w:r>
    </w:p>
    <w:p w:rsidR="00000000" w:rsidDel="00000000" w:rsidP="00000000" w:rsidRDefault="00000000" w:rsidRPr="00000000" w14:paraId="000000B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80" w:lineRule="auto"/>
        <w:ind w:left="720" w:right="213" w:hanging="360"/>
        <w:jc w:val="both"/>
        <w:rPr/>
      </w:pPr>
      <w:r w:rsidDel="00000000" w:rsidR="00000000" w:rsidRPr="00000000">
        <w:rPr>
          <w:rtl w:val="0"/>
        </w:rPr>
        <w:t xml:space="preserve">Promptly report any suspected violations of the law or this Policy to the local UPG HR Office or by sending an email to [email protected]. Rest assured that those who report violations in good faith will be protected.</w:t>
      </w:r>
    </w:p>
    <w:p w:rsidR="00000000" w:rsidDel="00000000" w:rsidP="00000000" w:rsidRDefault="00000000" w:rsidRPr="00000000" w14:paraId="000000B1">
      <w:pPr>
        <w:spacing w:after="0" w:before="4" w:line="240" w:lineRule="auto"/>
        <w:jc w:val="both"/>
        <w:rPr/>
      </w:pPr>
      <w:r w:rsidDel="00000000" w:rsidR="00000000" w:rsidRPr="00000000">
        <w:rPr>
          <w:rtl w:val="0"/>
        </w:rPr>
      </w:r>
    </w:p>
    <w:p w:rsidR="00000000" w:rsidDel="00000000" w:rsidP="00000000" w:rsidRDefault="00000000" w:rsidRPr="00000000" w14:paraId="000000B2">
      <w:pPr>
        <w:pStyle w:val="Heading1"/>
        <w:keepNext w:val="0"/>
        <w:spacing w:after="0" w:before="0" w:line="240" w:lineRule="auto"/>
        <w:ind w:left="211"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AMENDMENTS</w:t>
      </w:r>
    </w:p>
    <w:p w:rsidR="00000000" w:rsidDel="00000000" w:rsidP="00000000" w:rsidRDefault="00000000" w:rsidRPr="00000000" w14:paraId="000000B3">
      <w:pPr>
        <w:spacing w:after="0" w:before="239" w:line="280" w:lineRule="auto"/>
        <w:ind w:left="211" w:right="213" w:firstLine="0"/>
        <w:jc w:val="both"/>
        <w:rPr/>
      </w:pPr>
      <w:r w:rsidDel="00000000" w:rsidR="00000000" w:rsidRPr="00000000">
        <w:rPr>
          <w:rtl w:val="0"/>
        </w:rPr>
        <w:t xml:space="preserve">The Company retains the authority to modify, amend, add, delete, or change this Policy, either in its entirety or in part, at any time without providing a specific reason. It is understood that individual notification of such changes, amendments, additions, deletions, or modifications will not be provided to Employees. Therefore, Employees are advised to regularly review and stay updated on any such changes, amendments, additions, deletions, or modifications. By continuing their employment, Employees wholeheartedly agree and accept all such changes, amendments, additions, deletions, or modifications without reservation.</w:t>
      </w:r>
    </w:p>
    <w:p w:rsidR="00000000" w:rsidDel="00000000" w:rsidP="00000000" w:rsidRDefault="00000000" w:rsidRPr="00000000" w14:paraId="000000B4">
      <w:pPr>
        <w:widowControl w:val="1"/>
        <w:spacing w:after="0"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pStyle w:val="Heading1"/>
        <w:keepLines w:val="1"/>
        <w:widowControl w:val="1"/>
        <w:spacing w:after="0" w:before="0" w:line="240" w:lineRule="auto"/>
        <w:rPr>
          <w:rFonts w:ascii="Arial" w:cs="Arial" w:eastAsia="Arial" w:hAnsi="Arial"/>
          <w:sz w:val="20"/>
          <w:szCs w:val="20"/>
        </w:rPr>
      </w:pPr>
      <w:bookmarkStart w:colFirst="0" w:colLast="0" w:name="_heading=h.dkrua4b6bt8j" w:id="15"/>
      <w:bookmarkEnd w:id="15"/>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Tahoma">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52390</wp:posOffset>
              </wp:positionH>
              <wp:positionV relativeFrom="paragraph">
                <wp:posOffset>147638</wp:posOffset>
              </wp:positionV>
              <wp:extent cx="6319050" cy="55049"/>
              <wp:effectExtent b="0" l="0" r="0" t="0"/>
              <wp:wrapNone/>
              <wp:docPr id="14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52390</wp:posOffset>
              </wp:positionH>
              <wp:positionV relativeFrom="paragraph">
                <wp:posOffset>147638</wp:posOffset>
              </wp:positionV>
              <wp:extent cx="6319050" cy="55049"/>
              <wp:effectExtent b="0" l="0" r="0" t="0"/>
              <wp:wrapNone/>
              <wp:docPr id="1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9050" cy="55049"/>
                      </a:xfrm>
                      <a:prstGeom prst="rect"/>
                      <a:ln/>
                    </pic:spPr>
                  </pic:pic>
                </a:graphicData>
              </a:graphic>
            </wp:anchor>
          </w:drawing>
        </mc:Fallback>
      </mc:AlternateContent>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C">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BD">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BE">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911" w:hanging="701"/>
      </w:pPr>
      <w:rPr>
        <w:rFonts w:ascii="Tahoma" w:cs="Tahoma" w:eastAsia="Tahoma" w:hAnsi="Tahoma"/>
        <w:b w:val="1"/>
        <w:i w:val="0"/>
        <w:sz w:val="23"/>
        <w:szCs w:val="23"/>
      </w:rPr>
    </w:lvl>
    <w:lvl w:ilvl="1">
      <w:start w:val="0"/>
      <w:numFmt w:val="bullet"/>
      <w:lvlText w:val="●"/>
      <w:lvlJc w:val="left"/>
      <w:pPr>
        <w:ind w:left="1262" w:hanging="351"/>
      </w:pPr>
      <w:rPr>
        <w:rFonts w:ascii="Noto Sans Symbols" w:cs="Noto Sans Symbols" w:eastAsia="Noto Sans Symbols" w:hAnsi="Noto Sans Symbols"/>
        <w:b w:val="0"/>
        <w:i w:val="0"/>
        <w:sz w:val="21"/>
        <w:szCs w:val="21"/>
      </w:rPr>
    </w:lvl>
    <w:lvl w:ilvl="2">
      <w:start w:val="0"/>
      <w:numFmt w:val="bullet"/>
      <w:lvlText w:val="•"/>
      <w:lvlJc w:val="left"/>
      <w:pPr>
        <w:ind w:left="2180" w:hanging="351"/>
      </w:pPr>
      <w:rPr/>
    </w:lvl>
    <w:lvl w:ilvl="3">
      <w:start w:val="0"/>
      <w:numFmt w:val="bullet"/>
      <w:lvlText w:val="•"/>
      <w:lvlJc w:val="left"/>
      <w:pPr>
        <w:ind w:left="3100" w:hanging="351"/>
      </w:pPr>
      <w:rPr/>
    </w:lvl>
    <w:lvl w:ilvl="4">
      <w:start w:val="0"/>
      <w:numFmt w:val="bullet"/>
      <w:lvlText w:val="•"/>
      <w:lvlJc w:val="left"/>
      <w:pPr>
        <w:ind w:left="4020" w:hanging="351"/>
      </w:pPr>
      <w:rPr/>
    </w:lvl>
    <w:lvl w:ilvl="5">
      <w:start w:val="0"/>
      <w:numFmt w:val="bullet"/>
      <w:lvlText w:val="•"/>
      <w:lvlJc w:val="left"/>
      <w:pPr>
        <w:ind w:left="4940" w:hanging="351"/>
      </w:pPr>
      <w:rPr/>
    </w:lvl>
    <w:lvl w:ilvl="6">
      <w:start w:val="0"/>
      <w:numFmt w:val="bullet"/>
      <w:lvlText w:val="•"/>
      <w:lvlJc w:val="left"/>
      <w:pPr>
        <w:ind w:left="5860" w:hanging="351"/>
      </w:pPr>
      <w:rPr/>
    </w:lvl>
    <w:lvl w:ilvl="7">
      <w:start w:val="0"/>
      <w:numFmt w:val="bullet"/>
      <w:lvlText w:val="•"/>
      <w:lvlJc w:val="left"/>
      <w:pPr>
        <w:ind w:left="6780" w:hanging="351"/>
      </w:pPr>
      <w:rPr/>
    </w:lvl>
    <w:lvl w:ilvl="8">
      <w:start w:val="0"/>
      <w:numFmt w:val="bullet"/>
      <w:lvlText w:val="•"/>
      <w:lvlJc w:val="left"/>
      <w:pPr>
        <w:ind w:left="7700" w:hanging="351"/>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8joTQ6Av/za2Lao2Evwdib3wg==">CgMxLjAyDmgua3E4bmtyY2JlMXljMg5oLmZ6Zzg1bm5ncTFldzIOaC4yemRmN281YWYzY3MyDmguYWl4cXRteWtxZ2tmMg5oLjk3YXFwOXJ0anV5NzIOaC5nbXpueTJkOWoxaWQyDmguYW5zY2Jtajk3OXByMgxoLmhqbW9kNDZ3NmsyDmguYjZlNHZ1ZmkxNWc3Mg5oLjdqbTYwNnFvZ3NxODIOaC5icWZiNmVmd2E0aXIyDmgubjNoYWZ1NGhlOWRlMg5oLmx3a2s0aTRvd3d4MzIOaC51dXR1cHVyZ2Y4YnkyDmgudXNpYXhwOHpob3E4Mg5oLmRrcnVhNGI2YnQ4ajgAah8KFHN1Z2dlc3QueXl3enNndnFmYWdkEgdEaXZ5YSBOciExQVJXYTY2MV9GMy1KXzRRWnJGd0h5MUQwTENFQ0lkT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