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36.Currently AWS KMS  encryption configuration for data-at-rest and databases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5527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53012771-607d-4de2-916d-093ae06bcd32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