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35.0" w:type="dxa"/>
        <w:jc w:val="left"/>
        <w:tblInd w:w="175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155"/>
        <w:gridCol w:w="1305"/>
        <w:gridCol w:w="2475"/>
        <w:tblGridChange w:id="0">
          <w:tblGrid>
            <w:gridCol w:w="600"/>
            <w:gridCol w:w="5155"/>
            <w:gridCol w:w="1305"/>
            <w:gridCol w:w="2475"/>
          </w:tblGrid>
        </w:tblGridChange>
      </w:tblGrid>
      <w:tr>
        <w:trPr>
          <w:cantSplit w:val="0"/>
          <w:trHeight w:val="579" w:hRule="atLeast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List of IT Policies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Sl.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Policy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b w:val="0"/>
                  <w:sz w:val="22"/>
                  <w:szCs w:val="22"/>
                  <w:rtl w:val="0"/>
                </w:rPr>
                <w:t xml:space="preserve"> </w:t>
              </w:r>
            </w:hyperlink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IT </w:t>
              </w:r>
            </w:hyperlink>
            <w:hyperlink r:id="rId9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Access Control Policy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b w:val="0"/>
                  <w:sz w:val="22"/>
                  <w:szCs w:val="22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Clean Desk And Clear Screen Policy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b w:val="0"/>
                  <w:sz w:val="22"/>
                  <w:szCs w:val="22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IT </w:t>
              </w:r>
            </w:hyperlink>
            <w:hyperlink r:id="rId14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Asset Control Policy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15">
              <w:r w:rsidDel="00000000" w:rsidR="00000000" w:rsidRPr="00000000">
                <w:rPr>
                  <w:rFonts w:ascii="Calibri" w:cs="Calibri" w:eastAsia="Calibri" w:hAnsi="Calibri"/>
                  <w:b w:val="0"/>
                  <w:sz w:val="22"/>
                  <w:szCs w:val="22"/>
                  <w:rtl w:val="0"/>
                </w:rPr>
                <w:t xml:space="preserve"> </w:t>
              </w:r>
            </w:hyperlink>
            <w:hyperlink r:id="rId16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Email Security/Acceptable Use Policy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17">
              <w:r w:rsidDel="00000000" w:rsidR="00000000" w:rsidRPr="00000000">
                <w:rPr>
                  <w:rFonts w:ascii="Calibri" w:cs="Calibri" w:eastAsia="Calibri" w:hAnsi="Calibri"/>
                  <w:b w:val="0"/>
                  <w:sz w:val="22"/>
                  <w:szCs w:val="22"/>
                  <w:rtl w:val="0"/>
                </w:rPr>
                <w:t xml:space="preserve"> </w:t>
              </w:r>
            </w:hyperlink>
            <w:hyperlink r:id="rId18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Information Classification Policy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19">
              <w:r w:rsidDel="00000000" w:rsidR="00000000" w:rsidRPr="00000000">
                <w:rPr>
                  <w:rFonts w:ascii="Calibri" w:cs="Calibri" w:eastAsia="Calibri" w:hAnsi="Calibri"/>
                  <w:b w:val="0"/>
                  <w:sz w:val="22"/>
                  <w:szCs w:val="22"/>
                  <w:rtl w:val="0"/>
                </w:rPr>
                <w:t xml:space="preserve"> </w:t>
              </w:r>
            </w:hyperlink>
            <w:hyperlink r:id="rId20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Information Security Risk Assessment Policy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21">
              <w:r w:rsidDel="00000000" w:rsidR="00000000" w:rsidRPr="00000000">
                <w:rPr>
                  <w:rFonts w:ascii="Calibri" w:cs="Calibri" w:eastAsia="Calibri" w:hAnsi="Calibri"/>
                  <w:b w:val="0"/>
                  <w:sz w:val="22"/>
                  <w:szCs w:val="22"/>
                  <w:rtl w:val="0"/>
                </w:rPr>
                <w:t xml:space="preserve"> </w:t>
              </w:r>
            </w:hyperlink>
            <w:hyperlink r:id="rId22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Laptop Security Policy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23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Information Security Policy On Outsourcing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24">
              <w:r w:rsidDel="00000000" w:rsidR="00000000" w:rsidRPr="00000000">
                <w:rPr>
                  <w:rFonts w:ascii="Calibri" w:cs="Calibri" w:eastAsia="Calibri" w:hAnsi="Calibri"/>
                  <w:b w:val="0"/>
                  <w:sz w:val="22"/>
                  <w:szCs w:val="22"/>
                  <w:rtl w:val="0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Mobile Computing And Tele-Working Policy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26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Personnel Security Policy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27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Virus/Malware Prevention Policy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28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Anti-Spam &amp; Unsolicited Commercial Email Policy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29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Data Backup And Storage Policy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30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Password Management Policy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31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Physical Security Policy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32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Policy On Control Of Removable Media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33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Disciplinary Procedure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34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Software Installation Policy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35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Policy On Use Of Network Resources And Services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36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User Registration, De-Registration Procedures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hyperlink r:id="rId37">
              <w:r w:rsidDel="00000000" w:rsidR="00000000" w:rsidRPr="00000000">
                <w:rPr>
                  <w:rFonts w:ascii="Calibri" w:cs="Calibri" w:eastAsia="Calibri" w:hAnsi="Calibri"/>
                  <w:b w:val="0"/>
                  <w:rtl w:val="0"/>
                </w:rPr>
                <w:t xml:space="preserve">Internet Use Monitoring And Filtering Policy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spacing w:after="120" w:before="120" w:line="240" w:lineRule="auto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rtl w:val="0"/>
              </w:rPr>
              <w:t xml:space="preserve">Employee Privacy Policy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widowControl w:val="1"/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42" w:type="default"/>
      <w:headerReference xmlns:r="http://schemas.openxmlformats.org/officeDocument/2006/relationships" r:id="rId43" w:type="first"/>
      <w:footerReference xmlns:r="http://schemas.openxmlformats.org/officeDocument/2006/relationships" r:id="rId44" w:type="first"/>
      <w:footerReference xmlns:r="http://schemas.openxmlformats.org/officeDocument/2006/relationships" r:id="rId45" w:type="default"/>
      <w:pgSz w:h="16838" w:w="11906" w:orient="portrait"/>
      <w:pgMar w:header="0" w:bottom="1440" w:left="851" w:right="1133" w:top="56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SimSu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B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25401</wp:posOffset>
              </wp:positionH>
              <wp:positionV relativeFrom="paragraph">
                <wp:posOffset>0</wp:posOffset>
              </wp:positionV>
              <wp:extent cx="6319050" cy="55049"/>
              <wp:effectExtent b="0" l="0" r="0" t="0"/>
              <wp:wrapNone/>
              <wp:docPr id="140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145600" y="3773650"/>
                        <a:ext cx="640080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CCCCCC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25401</wp:posOffset>
              </wp:positionH>
              <wp:positionV relativeFrom="paragraph">
                <wp:posOffset>0</wp:posOffset>
              </wp:positionV>
              <wp:extent cx="6319050" cy="55049"/>
              <wp:effectExtent b="0" l="0" r="0" t="0"/>
              <wp:wrapNone/>
              <wp:docPr id="14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19050" cy="550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3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C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6D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6E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6F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  <w:qFormat w:val="1"/>
    <w:rsid w:val="00482811"/>
  </w:style>
  <w:style w:type="paragraph" w:styleId="Heading1">
    <w:name w:val="heading 1"/>
    <w:aliases w:val="1 heading"/>
    <w:basedOn w:val="Normal1"/>
    <w:next w:val="Normal1"/>
    <w:uiPriority w:val="9"/>
    <w:qFormat w:val="1"/>
    <w:rsid w:val="0058608B"/>
    <w:pPr>
      <w:keepNext w:val="1"/>
      <w:spacing w:after="60" w:before="240"/>
      <w:outlineLvl w:val="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1"/>
    <w:next w:val="Normal1"/>
    <w:uiPriority w:val="9"/>
    <w:semiHidden w:val="1"/>
    <w:unhideWhenUsed w:val="1"/>
    <w:qFormat w:val="1"/>
    <w:rsid w:val="0058608B"/>
    <w:pPr>
      <w:keepNext w:val="1"/>
      <w:spacing w:after="60" w:before="240"/>
      <w:outlineLvl w:val="1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1"/>
    <w:next w:val="Normal1"/>
    <w:link w:val="TitleChar"/>
    <w:uiPriority w:val="10"/>
    <w:qFormat w:val="1"/>
    <w:rsid w:val="0058608B"/>
    <w:pPr>
      <w:spacing w:after="60" w:before="240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Normal1" w:customStyle="1">
    <w:name w:val="Normal1"/>
    <w:rsid w:val="0058608B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0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1">
    <w:basedOn w:val="TableNormal"/>
    <w:pPr>
      <w:ind w:left="108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113.0" w:type="dxa"/>
        <w:left w:w="108.0" w:type="dxa"/>
        <w:bottom w:w="57.0" w:type="dxa"/>
        <w:right w:w="108.0" w:type="dxa"/>
      </w:tblCellMar>
    </w:tblPr>
  </w:style>
  <w:style w:type="table" w:styleId="Table1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  <w:jc w:val="both"/>
    </w:pPr>
    <w:rPr>
      <w:rFonts w:ascii="SimSun" w:cs="SimSun" w:eastAsia="SimSun" w:hAnsi="SimSun"/>
      <w:b w:val="1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fde9d9" w:val="clear"/>
    </w:tc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  <w:ind w:left="1080"/>
    </w:pPr>
    <w:rPr>
      <w:rFonts w:ascii="Calibri" w:cs="Calibri" w:eastAsia="Calibri" w:hAnsi="Calibri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flShrDmWyiy394ySsrbpEOQbMOL_7tm9/edit#heading=h.3rdcrjn" TargetMode="External"/><Relationship Id="rId22" Type="http://schemas.openxmlformats.org/officeDocument/2006/relationships/hyperlink" Target="https://docs.google.com/document/d/1flShrDmWyiy394ySsrbpEOQbMOL_7tm9/edit#heading=h.z337ya" TargetMode="External"/><Relationship Id="rId21" Type="http://schemas.openxmlformats.org/officeDocument/2006/relationships/hyperlink" Target="https://docs.google.com/document/d/1flShrDmWyiy394ySsrbpEOQbMOL_7tm9/edit#heading=h.z337ya" TargetMode="External"/><Relationship Id="rId24" Type="http://schemas.openxmlformats.org/officeDocument/2006/relationships/hyperlink" Target="https://docs.google.com/document/d/1flShrDmWyiy394ySsrbpEOQbMOL_7tm9/edit#heading=h.48pi1tg" TargetMode="External"/><Relationship Id="rId23" Type="http://schemas.openxmlformats.org/officeDocument/2006/relationships/hyperlink" Target="https://docs.google.com/document/d/1flShrDmWyiy394ySsrbpEOQbMOL_7tm9/edit#heading=h.49x2ik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flShrDmWyiy394ySsrbpEOQbMOL_7tm9/edit#heading=h.gjdgxs" TargetMode="External"/><Relationship Id="rId26" Type="http://schemas.openxmlformats.org/officeDocument/2006/relationships/hyperlink" Target="https://docs.google.com/document/d/1flShrDmWyiy394ySsrbpEOQbMOL_7tm9/edit#heading=h.2nusc19" TargetMode="External"/><Relationship Id="rId25" Type="http://schemas.openxmlformats.org/officeDocument/2006/relationships/hyperlink" Target="https://docs.google.com/document/d/1flShrDmWyiy394ySsrbpEOQbMOL_7tm9/edit#heading=h.48pi1tg" TargetMode="External"/><Relationship Id="rId28" Type="http://schemas.openxmlformats.org/officeDocument/2006/relationships/hyperlink" Target="https://docs.google.com/document/d/1flShrDmWyiy394ySsrbpEOQbMOL_7tm9/edit#heading=h.3mzq4wv" TargetMode="External"/><Relationship Id="rId27" Type="http://schemas.openxmlformats.org/officeDocument/2006/relationships/hyperlink" Target="https://docs.google.com/document/d/1flShrDmWyiy394ySsrbpEOQbMOL_7tm9/edit#heading=h.1302m92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ocs.google.com/document/d/1flShrDmWyiy394ySsrbpEOQbMOL_7tm9/edit#heading=h.2250f4o" TargetMode="External"/><Relationship Id="rId7" Type="http://schemas.openxmlformats.org/officeDocument/2006/relationships/hyperlink" Target="https://docs.google.com/document/d/1flShrDmWyiy394ySsrbpEOQbMOL_7tm9/edit#heading=h.gjdgxs" TargetMode="External"/><Relationship Id="rId8" Type="http://schemas.openxmlformats.org/officeDocument/2006/relationships/hyperlink" Target="https://docs.google.com/document/d/1flShrDmWyiy394ySsrbpEOQbMOL_7tm9/edit#heading=h.gjdgxs" TargetMode="External"/><Relationship Id="rId31" Type="http://schemas.openxmlformats.org/officeDocument/2006/relationships/hyperlink" Target="https://docs.google.com/document/d/1flShrDmWyiy394ySsrbpEOQbMOL_7tm9/edit#heading=h.319y80a" TargetMode="External"/><Relationship Id="rId30" Type="http://schemas.openxmlformats.org/officeDocument/2006/relationships/hyperlink" Target="https://docs.google.com/document/d/1flShrDmWyiy394ySsrbpEOQbMOL_7tm9/edit#heading=h.haapch" TargetMode="External"/><Relationship Id="rId11" Type="http://schemas.openxmlformats.org/officeDocument/2006/relationships/hyperlink" Target="https://docs.google.com/document/d/1flShrDmWyiy394ySsrbpEOQbMOL_7tm9/edit#heading=h.30j0zll" TargetMode="External"/><Relationship Id="rId33" Type="http://schemas.openxmlformats.org/officeDocument/2006/relationships/hyperlink" Target="https://docs.google.com/document/d/1flShrDmWyiy394ySsrbpEOQbMOL_7tm9/edit#heading=h.zu0gcz" TargetMode="External"/><Relationship Id="rId10" Type="http://schemas.openxmlformats.org/officeDocument/2006/relationships/hyperlink" Target="https://docs.google.com/document/d/1flShrDmWyiy394ySsrbpEOQbMOL_7tm9/edit#heading=h.30j0zll" TargetMode="External"/><Relationship Id="rId32" Type="http://schemas.openxmlformats.org/officeDocument/2006/relationships/hyperlink" Target="https://docs.google.com/document/d/1flShrDmWyiy394ySsrbpEOQbMOL_7tm9/edit#heading=h.40ew0vw" TargetMode="External"/><Relationship Id="rId13" Type="http://schemas.openxmlformats.org/officeDocument/2006/relationships/hyperlink" Target="https://docs.google.com/document/d/1flShrDmWyiy394ySsrbpEOQbMOL_7tm9/edit#heading=h.3znysh7" TargetMode="External"/><Relationship Id="rId35" Type="http://schemas.openxmlformats.org/officeDocument/2006/relationships/hyperlink" Target="https://docs.google.com/document/d/1flShrDmWyiy394ySsrbpEOQbMOL_7tm9/edit#heading=h.1yyy98l" TargetMode="External"/><Relationship Id="rId12" Type="http://schemas.openxmlformats.org/officeDocument/2006/relationships/hyperlink" Target="https://docs.google.com/document/d/1flShrDmWyiy394ySsrbpEOQbMOL_7tm9/edit#heading=h.3znysh7" TargetMode="External"/><Relationship Id="rId34" Type="http://schemas.openxmlformats.org/officeDocument/2006/relationships/hyperlink" Target="https://docs.google.com/document/d/1flShrDmWyiy394ySsrbpEOQbMOL_7tm9/edit#heading=h.3jtnz0s" TargetMode="External"/><Relationship Id="rId15" Type="http://schemas.openxmlformats.org/officeDocument/2006/relationships/hyperlink" Target="https://docs.google.com/document/d/1flShrDmWyiy394ySsrbpEOQbMOL_7tm9/edit#heading=h.2et92p0" TargetMode="External"/><Relationship Id="rId37" Type="http://schemas.openxmlformats.org/officeDocument/2006/relationships/hyperlink" Target="https://docs.google.com/document/d/1flShrDmWyiy394ySsrbpEOQbMOL_7tm9/edit#heading=h.2y3w247" TargetMode="External"/><Relationship Id="rId14" Type="http://schemas.openxmlformats.org/officeDocument/2006/relationships/hyperlink" Target="https://docs.google.com/document/d/1flShrDmWyiy394ySsrbpEOQbMOL_7tm9/edit#heading=h.3znysh7" TargetMode="External"/><Relationship Id="rId36" Type="http://schemas.openxmlformats.org/officeDocument/2006/relationships/hyperlink" Target="https://docs.google.com/document/d/1flShrDmWyiy394ySsrbpEOQbMOL_7tm9/edit#heading=h.4iylrwe" TargetMode="External"/><Relationship Id="rId17" Type="http://schemas.openxmlformats.org/officeDocument/2006/relationships/hyperlink" Target="https://docs.google.com/document/d/1flShrDmWyiy394ySsrbpEOQbMOL_7tm9/edit#heading=h.17dp8vu" TargetMode="External"/><Relationship Id="rId16" Type="http://schemas.openxmlformats.org/officeDocument/2006/relationships/hyperlink" Target="https://docs.google.com/document/d/1flShrDmWyiy394ySsrbpEOQbMOL_7tm9/edit#heading=h.2et92p0" TargetMode="External"/><Relationship Id="rId19" Type="http://schemas.openxmlformats.org/officeDocument/2006/relationships/hyperlink" Target="https://docs.google.com/document/d/1flShrDmWyiy394ySsrbpEOQbMOL_7tm9/edit#heading=h.3rdcrjn" TargetMode="External"/><Relationship Id="rId18" Type="http://schemas.openxmlformats.org/officeDocument/2006/relationships/hyperlink" Target="https://docs.google.com/document/d/1flShrDmWyiy394ySsrbpEOQbMOL_7tm9/edit#heading=h.17dp8vu" TargetMode="External"/><Relationship Id="rId42" Target="header1.xml" Type="http://schemas.openxmlformats.org/officeDocument/2006/relationships/header"/><Relationship Id="rId43" Target="header2.xml" Type="http://schemas.openxmlformats.org/officeDocument/2006/relationships/header"/><Relationship Id="rId44" Target="footer3.xml" Type="http://schemas.openxmlformats.org/officeDocument/2006/relationships/footer"/><Relationship Id="rId45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FqsJlJ8SWmN4CXTlvLEXmkix6w==">CgMxLjA4AHIhMUZFaVJ1bjAtY3lOQVl1Y2xaMUVsd0dib0xzNXBOWlJq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