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6: Giấy đề nghị dừng thực hiện thủ tục đăng ký hộ kinh doanh</w:t>
      </w:r>
    </w:p>
    <w:p>
      <w:r>
        <w:t>Mẫu số 6</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cs="Arial"/>
                <w:sz w:val="24"/>
                <w:sz-cs w:val="24"/>
                <w:b/>
              </w:rPr>
              <w:t xml:space="preserve">TÊN HỘ KINH DOANH</w:t>
              <w:br/>
              <w:t xml:space="preserve">{hkd_ten_tieng_viet_2}</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w:t>
            </w:r>
            <w:r>
              <w:rPr>
                <w:rFonts w:ascii="Arial" w:hAnsi="Arial" w:cs="Arial"/>
                <w:sz w:val="24"/>
                <w:sz-cs w:val="24"/>
                <w:vertAlign w:val="superscript"/>
              </w:rPr>
              <w:t xml:space="preserve"/>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r>
              <w:rPr>
                <w:rFonts w:ascii="Arial" w:hAnsi="Arial" w:cs="Arial"/>
                <w:sz w:val="24"/>
                <w:sz-cs w:val="24"/>
                <w:b/>
              </w:rPr>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r>
              <w:rPr>
                <w:rFonts w:ascii="Arial" w:hAnsi="Arial" w:cs="Arial"/>
                <w:sz w:val="24"/>
                <w:sz-cs w:val="24"/>
                <w:b/>
              </w:rPr>
            </w:r>
          </w:p>
        </w:tc>
      </w:tr>
    </w:tbl>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ĐỀ NGHỊ </w:t>
      </w:r>
    </w:p>
    <w:p>
      <w:pPr>
        <w:jc w:val="center"/>
        <w:spacing w:before="120"/>
      </w:pPr>
      <w:r>
        <w:rPr>
          <w:rFonts w:ascii="Arial" w:hAnsi="Arial" w:cs="Arial"/>
          <w:sz w:val="24"/>
          <w:sz-cs w:val="24"/>
          <w:b/>
        </w:rPr>
        <w:t xml:space="preserve">Dừng thực hiện thủ tục đăng ký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w:t>
      </w:r>
    </w:p>
    <w:p>
      <w:pPr>
        <w:spacing w:before="120"/>
      </w:pPr>
      <w:r>
        <w:rPr>
          <w:rFonts w:ascii="Arial" w:hAnsi="Arial" w:cs="Arial"/>
          <w:sz w:val="24"/>
          <w:sz-cs w:val="24"/>
        </w:rPr>
        <w:t xml:space="preserve">Tôi là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Là chủ hộ kinh doanh</w:t>
      </w:r>
      <w:r>
        <w:rPr>
          <w:rFonts w:ascii="Arial" w:hAnsi="Arial" w:cs="Arial"/>
          <w:sz w:val="24"/>
          <w:sz-cs w:val="24"/>
          <w:vertAlign w:val="superscript"/>
        </w:rPr>
        <w:t xml:space="preserve">1</w:t>
      </w:r>
      <w:r>
        <w:rPr>
          <w:rFonts w:ascii="Arial" w:hAnsi="Arial" w:cs="Arial"/>
          <w:sz w:val="24"/>
          <w:sz-cs w:val="24"/>
        </w:rPr>
        <w:t xml:space="preserve"> </w:t>
      </w:r>
      <w:r>
        <w:rPr>
          <w:rFonts w:ascii="Arial" w:hAnsi="Arial" w:cs="Arial"/>
          <w:sz w:val="24"/>
          <w:sz-cs w:val="24"/>
          <w:i/>
        </w:rPr>
        <w:t xml:space="preserve">(Tên hộ kinh doanh)</w:t>
      </w:r>
      <w:r>
        <w:rPr>
          <w:rFonts w:ascii="Arial" w:hAnsi="Arial" w:cs="Arial"/>
          <w:sz w:val="24"/>
          <w:sz-cs w:val="24"/>
        </w:rPr>
        <w:t xml:space="preserve"> ..............................................</w:t>
      </w:r>
    </w:p>
    <w:p>
      <w:pPr>
        <w:spacing w:before="120"/>
      </w:pPr>
      <w:r>
        <w:rPr>
          <w:rFonts w:ascii="Arial" w:hAnsi="Arial" w:cs="Arial"/>
          <w:sz w:val="24"/>
          <w:sz-cs w:val="24"/>
        </w:rPr>
        <w:t xml:space="preserve">Tôi đề nghị </w:t>
      </w:r>
      <w:r>
        <w:rPr>
          <w:rFonts w:ascii="Arial" w:hAnsi="Arial" w:cs="Arial"/>
          <w:sz w:val="24"/>
          <w:sz-cs w:val="24"/>
          <w:i/>
        </w:rPr>
        <w:t>(Cơ quan đăng ký kinh doanh cấp xã)</w:t>
      </w:r>
      <w:r>
        <w:rPr>
          <w:rFonts w:ascii="Arial" w:hAnsi="Arial" w:cs="Arial"/>
          <w:sz w:val="24"/>
          <w:sz-cs w:val="24"/>
        </w:rPr>
        <w:t xml:space="preserve"> {co_quan_dkkd} dừng thực hiện thủ tục đăng ký hộ kinh doanh đối với Hồ sơ có Giấy tiếp nhận hồ sơ và hẹn trả kết quả số ………… do </w:t>
      </w:r>
      <w:r>
        <w:rPr>
          <w:rFonts w:ascii="Arial" w:hAnsi="Arial" w:cs="Arial"/>
          <w:sz w:val="24"/>
          <w:sz-cs w:val="24"/>
          <w:i/>
        </w:rPr>
        <w:t>(Cơ quan đăng ký kinh doanh cấp xã)</w:t>
      </w:r>
      <w:r>
        <w:rPr>
          <w:rFonts w:ascii="Arial" w:hAnsi="Arial" w:cs="Arial"/>
          <w:sz w:val="24"/>
          <w:sz-cs w:val="24"/>
        </w:rPr>
        <w:t xml:space="preserve"> {co_quan_dkkd} cấp ngày … /… /{cap_ngay_vv} </w:t>
      </w:r>
      <w:r>
        <w:rPr>
          <w:rFonts w:ascii="Arial" w:hAnsi="Arial" w:cs="Arial"/>
          <w:sz w:val="24"/>
          <w:sz-cs w:val="24"/>
          <w:i/>
        </w:rPr>
        <w:t>(Tên hộ kinh doanh)</w:t>
      </w:r>
      <w:r>
        <w:rPr>
          <w:rFonts w:ascii="Arial" w:hAnsi="Arial" w:cs="Arial"/>
          <w:sz w:val="24"/>
          <w:sz-cs w:val="24"/>
        </w:rPr>
        <w:t xml:space="preserve"> - Mã số hộ kinh doanh…………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rPr>
        <w:t>Lý do đề nghị: {ly_do_de_nghi}</w:t>
      </w:r>
    </w:p>
    <w:p>
      <w:pPr>
        <w:spacing w:before="120"/>
      </w:pPr>
      <w:r>
        <w:rPr>
          <w:rFonts w:ascii="Arial" w:hAnsi="Arial" w:cs="Arial"/>
          <w:sz w:val="24"/>
          <w:sz-cs w:val="24"/>
        </w:rPr>
        <w:t xml:space="preserve">Tôi cam kết hoàn toàn chịu trách nhiệm trước pháp luật về việc đề nghị dừng thực hiện thủ tục đăng ký hộ kinh doanh này.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w:t>
        <w:br/>
        <w:t xml:space="preserve"/>
      </w:r>
      <w:r>
        <w:rPr>
          <w:rFonts w:ascii="Arial" w:hAnsi="Arial" w:cs="Arial"/>
          <w:sz w:val="24"/>
          <w:sz-cs w:val="24"/>
          <w:i/>
        </w:rPr>
        <w:t xml:space="preserve">(Ký và ghi họ tên)</w:t>
      </w:r>
      <w:r>
        <w:rPr>
          <w:rFonts w:ascii="Arial" w:hAnsi="Arial" w:cs="Arial"/>
          <w:sz w:val="24"/>
          <w:sz-cs w:val="24"/>
          <w:i/>
          <w:vertAlign w:val="superscript"/>
        </w:rPr>
        <w:t xml:space="preserve">1</w:t>
      </w:r>
      <w:r>
        <w:rPr>
          <w:rFonts w:ascii="Arial" w:hAnsi="Arial" w:cs="Arial"/>
          <w:sz w:val="24"/>
          <w:sz-cs w:val="24"/>
        </w:rPr>
        <w:t xml:space="preserve"/>
      </w:r>
    </w:p>
    <w:p>
      <w:pPr>
        <w:spacing w:before="120"/>
      </w:pPr>
      <w:r>
        <w:rPr>
          <w:rFonts w:ascii="Arial" w:hAnsi="Arial" w:cs="Arial"/>
          <w:sz w:val="24"/>
          <w:sz-cs w:val="24"/>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chủ hộ kinh doanh là người mới được các thành viên hộ gia đình đăng ký hộ kinh doanh ủy quyền làm chủ hộ kinh doanh thì phải kèm theo bản sao văn bản ủy quyền theo quy định tại Nghị định số 168/2025/NĐ-CP.</w:t>
      </w:r>
    </w:p>
    <w:p>
      <w:pPr>
        <w:spacing w:before="120"/>
      </w:pPr>
      <w:r>
        <w:rPr>
          <w:rFonts w:ascii="Arial" w:hAnsi="Arial" w:cs="Arial"/>
          <w:sz w:val="24"/>
          <w:sz-cs w:val="24"/>
          <w:vertAlign w:val="superscript"/>
        </w:rPr>
        <w:t xml:space="preserve">1</w:t>
      </w:r>
      <w:r>
        <w:rPr>
          <w:rFonts w:ascii="Arial" w:hAnsi="Arial" w:cs="Arial"/>
          <w:sz w:val="24"/>
          <w:sz-cs w:val="24"/>
        </w:rPr>
        <w:t xml:space="preserve"> Chủ hộ kinh doanh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