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PL2 - Mau so 18: Giấy tiếp nhận hồ sơ và hẹn trả kết quả hồ sơ đăng ký hộ kinh doanh qua mạng thông tin điện tử</w:t>
      </w:r>
    </w:p>
    <w:p>
      <w:r>
        <w:t>Mẫu số 18</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TIẾP NHẬN HỒ SƠ VÀ HẸN TRẢ KẾT QUẢ </w:t>
      </w:r>
    </w:p>
    <w:p>
      <w:pPr>
        <w:jc w:val="center"/>
        <w:spacing w:before="120"/>
      </w:pPr>
      <w:r>
        <w:rPr>
          <w:rFonts w:ascii="Arial" w:hAnsi="Arial" w:cs="Arial"/>
          <w:sz w:val="24"/>
          <w:sz-cs w:val="24"/>
          <w:b/>
        </w:rPr>
        <w:t xml:space="preserve">Hồ sơ đăng ký hộ kinh doanh qua mạng thông tin điện tử</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Địa chỉ trụ sở:....................................................................................................................</w:t>
      </w:r>
    </w:p>
    <w:p>
      <w:pPr>
        <w:spacing w:before="120"/>
      </w:pPr>
      <w:r>
        <w:rPr>
          <w:rFonts w:ascii="Arial" w:hAnsi="Arial" w:cs="Arial"/>
          <w:sz w:val="24"/>
          <w:sz-cs w:val="24"/>
        </w:rPr>
        <w:t xml:space="preserve">Điện thoại:.............................................................................Fax:......................................</w:t>
      </w:r>
    </w:p>
    <w:p>
      <w:pPr>
        <w:spacing w:before="120"/>
      </w:pPr>
      <w:r>
        <w:rPr>
          <w:rFonts w:ascii="Arial" w:hAnsi="Arial" w:cs="Arial"/>
          <w:sz w:val="24"/>
          <w:sz-cs w:val="24"/>
        </w:rPr>
        <w:t xml:space="preserve">Thư điện tử:..........................................................................Website:..................................</w:t>
      </w:r>
    </w:p>
    <w:p>
      <w:pPr>
        <w:spacing w:before="120"/>
      </w:pPr>
      <w:r>
        <w:rPr>
          <w:rFonts w:ascii="Arial" w:hAnsi="Arial" w:cs="Arial"/>
          <w:sz w:val="24"/>
          <w:sz-cs w:val="24"/>
        </w:rPr>
        <w:t xml:space="preserve">Ngày..../..../.... đã nhận của Ông/Bà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 ............................................................... Fax:...................................................</w:t>
      </w:r>
    </w:p>
    <w:p>
      <w:pPr>
        <w:spacing w:before="120"/>
      </w:pPr>
      <w:r>
        <w:rPr>
          <w:rFonts w:ascii="Arial" w:hAnsi="Arial" w:cs="Arial"/>
          <w:sz w:val="24"/>
          <w:sz-cs w:val="24"/>
        </w:rPr>
        <w:t xml:space="preserve">Thư điện tử:...........................................................................................................................</w:t>
      </w:r>
    </w:p>
    <w:p>
      <w:pPr>
        <w:spacing w:before="120"/>
      </w:pPr>
      <w:r>
        <w:rPr>
          <w:rFonts w:ascii="Arial" w:hAnsi="Arial" w:cs="Arial"/>
          <w:sz w:val="24"/>
          <w:sz-cs w:val="24"/>
        </w:rPr>
        <w:t xml:space="preserve">01 bộ hồ sơ đăng ký qua mạng thông tin điện tử mã số:.... về việc........................................</w:t>
      </w:r>
    </w:p>
    <w:p>
      <w:pPr>
        <w:spacing w:before="120"/>
      </w:pPr>
      <w:r>
        <w:rPr>
          <w:rFonts w:ascii="Arial" w:hAnsi="Arial" w:cs="Arial"/>
          <w:sz w:val="24"/>
          <w:sz-cs w:val="24"/>
        </w:rPr>
        <w:t xml:space="preserve">Hồ sơ bao gồm:</w:t>
      </w:r>
    </w:p>
    <w:p>
      <w:pPr>
        <w:spacing w:before="120"/>
      </w:pPr>
      <w:r>
        <w:rPr>
          <w:rFonts w:ascii="Arial" w:hAnsi="Arial" w:cs="Arial"/>
          <w:sz w:val="24"/>
          <w:sz-cs w:val="24"/>
        </w:rPr>
        <w:t xml:space="preserve">1.....................................................................................................................................</w:t>
      </w:r>
    </w:p>
    <w:p>
      <w:pPr>
        <w:spacing w:before="120"/>
      </w:pPr>
      <w:r>
        <w:rPr>
          <w:rFonts w:ascii="Arial" w:hAnsi="Arial" w:cs="Arial"/>
          <w:sz w:val="24"/>
          <w:sz-cs w:val="24"/>
        </w:rPr>
        <w:t xml:space="preserve">2.....................................................................................................................................</w:t>
      </w:r>
    </w:p>
    <w:p>
      <w:pPr>
        <w:spacing w:before="120"/>
      </w:pPr>
      <w:r>
        <w:rPr>
          <w:rFonts w:ascii="Arial" w:hAnsi="Arial" w:cs="Arial"/>
          <w:sz w:val="24"/>
          <w:sz-cs w:val="24"/>
        </w:rPr>
        <w:t xml:space="preserve">3.....................................................................................................................................</w:t>
      </w:r>
    </w:p>
    <w:p>
      <w:pPr>
        <w:spacing w:before="120"/>
      </w:pPr>
      <w:r>
        <w:rPr>
          <w:rFonts w:ascii="Arial" w:hAnsi="Arial" w:cs="Arial"/>
          <w:sz w:val="24"/>
          <w:sz-cs w:val="24"/>
        </w:rPr>
        <w:t xml:space="preserve">Thời gian trả kết quả giải quyết hồ sơ: ngày … tháng … năm …</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Kết quả xử lý hồ sơ đăng ký hộ kinh doanh sẽ được gửi vào địa chỉ thư điện tử và tài khoản truy cập Hệ thống thông tin về đăng ký hộ kinh doanh của Ông/Bà.</w:t>
      </w:r>
    </w:p>
    <w:p>
      <w:pPr>
        <w:spacing w:before="120"/>
      </w:pPr>
      <w:r>
        <w:rPr>
          <w:rFonts w:ascii="Arial" w:hAnsi="Arial" w:cs="Arial"/>
          <w:sz w:val="24"/>
          <w:sz-cs w:val="24"/>
        </w:rPr>
        <w:t xml:space="preserve">Nơi nhận kết quả bản giấy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i/>
        </w:rPr>
        <w:t xml:space="preserve">(Cơ quan đăng ký kinh doanh cấp xã) …………………</w:t>
      </w:r>
      <w:r>
        <w:rPr>
          <w:rFonts w:ascii="Arial" w:hAnsi="Arial" w:cs="Arial"/>
          <w:sz w:val="24"/>
          <w:sz-cs w:val="24"/>
          <w:b/>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hồ sơ được tiếp nhận trên Hệ thống thông tin về đăng ký hộ kinh doanh sau giờ hành chính hoặc vào ngày nghỉ, ngày lễ, Tết theo quy định thì thời hạn trả kết quả theo quy định được tính từ ngày làm việc kế tiếp của ngày hồ sơ được tiếp nhận.</w:t>
      </w:r>
      <w:r>
        <w:rPr>
          <w:rFonts w:ascii="Arial" w:hAnsi="Arial" w:cs="Arial"/>
          <w:sz w:val="24"/>
          <w:sz-cs w:val="24"/>
          <w:b/>
        </w:rPr>
        <w:t xml:space="preserve"/>
      </w:r>
    </w:p>
    <w:p>
      <w:pPr>
        <w:spacing w:before="120"/>
      </w:pPr>
      <w:r>
        <w:rPr>
          <w:rFonts w:ascii="Arial" w:hAnsi="Arial" w:cs="Arial"/>
          <w:sz w:val="24"/>
          <w:sz-cs w:val="24"/>
          <w:b/>
          <w:i/>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