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1: Giấy đề nghị đăng ký doanh nghiệp - Doanh nghiệp tư nhân</w:t>
      </w:r>
    </w:p>
    <w:p>
      <w:r>
        <w:t>Mẫu số 1</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DOANH NGHIỆP TƯ NHÂN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tab/>
        <w:t xml:space="preserve"/>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Đăng ký doanh nghiệp tư nhân do tôi làm chủ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 Nơi cấp: …………………………………………</w:t>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tab/>
        <w:t xml:space="preserve">………………………………………………………………..</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b/>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2. Tên doanh nghiệp:</w:t>
      </w:r>
      <w:r>
        <w:rPr>
          <w:rFonts w:ascii="Arial" w:hAnsi="Arial" w:cs="Arial"/>
          <w:sz w:val="24"/>
          <w:sz-cs w:val="24"/>
        </w:rPr>
        <w:t xml:space="preserve"/>
      </w:r>
    </w:p>
    <w:p>
      <w:pPr>
        <w:spacing w:before="120"/>
      </w:pPr>
      <w:r>
        <w:rPr>
          <w:rFonts w:ascii="Arial" w:hAnsi="Arial" w:cs="Arial"/>
          <w:sz w:val="24"/>
          <w:sz-cs w:val="24"/>
        </w:rPr>
        <w:t xml:space="preserve">Tên doanh nghiệp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doanh nghiệp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doanh nghiệp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đầu tư:</w:t>
      </w:r>
    </w:p>
    <w:p>
      <w:pPr>
        <w:spacing w:before="120"/>
      </w:pPr>
      <w:r>
        <w:rPr>
          <w:rFonts w:ascii="Arial" w:hAnsi="Arial" w:cs="Arial"/>
          <w:sz w:val="24"/>
          <w:sz-cs w:val="24"/>
        </w:rPr>
        <w:t xml:space="preserve">Vốn đầu tư (</w:t>
      </w:r>
      <w:r>
        <w:rPr>
          <w:rFonts w:ascii="Arial" w:hAnsi="Arial" w:cs="Arial"/>
          <w:sz w:val="24"/>
          <w:sz-cs w:val="24"/>
          <w:i/>
        </w:rPr>
        <w:t xml:space="preserve">bằng số; VNĐ</w:t>
      </w:r>
      <w:r>
        <w:rPr>
          <w:rFonts w:ascii="Arial" w:hAnsi="Arial" w:cs="Arial"/>
          <w:sz w:val="24"/>
          <w:sz-cs w:val="24"/>
        </w:rPr>
        <w:t xml:space="preserve">): …………………………………………..</w:t>
      </w:r>
    </w:p>
    <w:p>
      <w:pPr>
        <w:spacing w:before="120"/>
      </w:pPr>
      <w:r>
        <w:rPr>
          <w:rFonts w:ascii="Arial" w:hAnsi="Arial" w:cs="Arial"/>
          <w:sz w:val="24"/>
          <w:sz-cs w:val="24"/>
        </w:rPr>
        <w:t xml:space="preserve">Vốn đầu tư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 </w:t>
      </w:r>
    </w:p>
    <w:p>
      <w:pPr>
        <w:spacing w:before="120"/>
      </w:pPr>
      <w:r>
        <w:rPr>
          <w:rFonts w:ascii="Arial" w:hAnsi="Arial" w:cs="Arial"/>
          <w:sz w:val="24"/>
          <w:sz-cs w:val="24"/>
        </w:rPr>
        <w:t xml:space="preserve">Tài sản góp vốn: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Tài sản góp vốn</w:t>
      </w:r>
    </w:p>
    <w:p>
      <w:pPr>
        <w:jc w:val="center"/>
        <w:spacing w:before="120"/>
      </w:pPr>
      <w:r>
        <w:rPr>
          <w:rFonts w:ascii="Arial" w:hAnsi="Arial" w:cs="Arial"/>
          <w:sz w:val="24"/>
          <w:sz-cs w:val="24"/>
          <w:b/>
        </w:rPr>
        <w:t xml:space="preserve">Giá trị vốn của từng tài sản trong vốn đầu tư</w:t>
        <w:br/>
        <w:t xml:space="preserve">(</w:t>
      </w:r>
      <w:r>
        <w:rPr>
          <w:rFonts w:ascii="Arial" w:hAnsi="Arial" w:cs="Arial"/>
          <w:sz w:val="24"/>
          <w:sz-cs w:val="24"/>
          <w:b/>
          <w:i/>
        </w:rPr>
        <w:t xml:space="preserve">bằng số, VNĐ</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6.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6.1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6.2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6.3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6.4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3</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6.5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4</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6.8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6.9</w:t>
      </w:r>
    </w:p>
    <w:p>
      <w:pPr>
        <w:spacing w:before="120"/>
      </w:pPr>
      <w:r>
        <w:rPr>
          <w:rFonts w:ascii="Arial" w:hAnsi="Arial" w:cs="Arial"/>
          <w:sz w:val="24"/>
          <w:sz-cs w:val="24"/>
        </w:rPr>
        <w:t xml:space="preserve">Phương pháp tính thuế GTGT</w:t>
      </w:r>
      <w:r>
        <w:rPr>
          <w:rFonts w:ascii="Arial" w:hAnsi="Arial" w:cs="Arial"/>
          <w:sz w:val="24"/>
          <w:sz-cs w:val="24"/>
          <w:vertAlign w:val="superscript"/>
        </w:rPr>
        <w:t xml:space="preserve">5</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7. Thông tin về việc đóng bảo hiểm xã hội</w:t>
      </w:r>
      <w:r>
        <w:rPr>
          <w:rFonts w:ascii="Arial" w:hAnsi="Arial" w:cs="Arial"/>
          <w:sz w:val="24"/>
          <w:sz-cs w:val="24"/>
          <w:b/>
          <w:vertAlign w:val="superscript"/>
        </w:rPr>
        <w:t xml:space="preserve">6</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pPr>
        <w:spacing w:before="120"/>
      </w:pPr>
      <w:r>
        <w:rPr>
          <w:rFonts w:ascii="Arial" w:hAnsi="Arial" w:cs="Arial"/>
          <w:sz w:val="24"/>
          <w:sz-cs w:val="24"/>
        </w:rPr>
        <w:t xml:space="preserve">- Trụ sở doanh nghiệp thuộc quyền sử dụng hợp pháp của tôi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DOANH NGHIỆP TƯ NHÂN</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7</w:t>
      </w:r>
      <w:r>
        <w:rPr>
          <w:rFonts w:ascii="Arial" w:hAnsi="Arial" w:cs="Arial"/>
          <w:sz w:val="24"/>
          <w:sz-cs w:val="24"/>
          <w:i/>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5</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6</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Chủ doanh nghiệp tư nhân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