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p>
      <w:pPr>
        <w:jc w:val="center"/>
        <w:spacing w:before="120"/>
      </w:pPr>
      <w:r>
        <w:rPr>
          <w:rFonts w:ascii="Arial" w:hAnsi="Arial" w:cs="Arial"/>
          <w:sz w:val="24"/>
          <w:sz-cs w:val="24"/>
          <w:b/>
        </w:rPr>
        <w:t xml:space="preserve">TÊN HỘ KINH DOANH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:{email_tru_so}Website</w:t>
      </w:r>
      <w:r>
        <w:rPr>
          <w:rFonts w:ascii="Arial" w:hAnsi="Arial" w:cs="Arial"/>
          <w:sz w:val="24"/>
          <w:sz-cs w:val="24"/>
          <w:i/>
        </w:rPr>
        <w:t xml:space="preserve"> (nếu có)</w:t>
      </w:r>
      <w:r>
        <w:rPr>
          <w:rFonts w:ascii="Arial" w:hAnsi="Arial" w:cs="Arial"/>
          <w:sz w:val="24"/>
          <w:sz-cs w:val="24"/>
        </w:rPr>
        <w:t>:{website}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 được bổ sung</w:t>
      </w:r>
    </w:p>
    <w:p>
      <w:pPr>
        <w:jc w:val="center"/>
        <w:spacing w:before="120"/>
      </w:pPr>
      <w:r>
        <w:rPr>
          <w:rFonts w:ascii="Arial" w:hAnsi="Arial" w:cs="Arial"/>
          <w:sz w:val="24"/>
          <w:sz-cs w:val="24"/>
        </w:rPr>
        <w:t xml:space="preserve">Mã ngành</w:t>
      </w:r>
      <w:r>
        <w:rPr>
          <w:rFonts w:ascii="Arial" w:hAnsi="Arial" w:cs="Arial"/>
          <w:sz w:val="24"/>
          <w:sz-cs w:val="24"/>
          <w:vertAlign w:val="superscript"/>
        </w:rPr>
        <w:t xml:space="preserve">4</w:t>
      </w:r>
      <w:r>
        <w:rPr>
          <w:rFonts w:ascii="Arial" w:hAnsi="Arial" w:cs="Arial"/>
          <w:sz w:val="24"/>
          <w:sz-cs w:val="24"/>
        </w:rPr>
        <w:t xml:space="preserve"/>
      </w:r>
    </w:p>
    <w:p>
      <w:pPr>
        <w:jc w:val="center"/>
        <w:spacing w:before="120"/>
      </w:pPr>
      <w:r>
        <w:rPr>
          <w:rFonts w:ascii="Arial" w:hAnsi="Arial" w:cs="Arial"/>
          <w:sz w:val="24"/>
          <w:sz-cs w:val="24"/>
        </w:rPr>
        <w:t xml:space="preserve">Ngành, nghề kinh doanh chính (</w:t>
      </w:r>
      <w:r>
        <w:rPr>
          <w:rFonts w:ascii="Arial" w:hAnsi="Arial" w:cs="Arial"/>
          <w:sz w:val="24"/>
          <w:sz-cs w:val="24"/>
          <w:i/>
        </w:rPr>
        <w:t xml:space="preserve">Trường hợp một trong các ngành, nghề kinh doanh được bổ sung là ngành, nghề kinh doanh chính thì đánh dấu X vào ô này</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 được bỏ khỏi danh sách đã đăng ký</w:t>
      </w:r>
    </w:p>
    <w:p>
      <w:pPr>
        <w:jc w:val="center"/>
        <w:spacing w:before="120"/>
      </w:pPr>
      <w:r>
        <w:rPr>
          <w:rFonts w:ascii="Arial" w:hAnsi="Arial" w:cs="Arial"/>
          <w:sz w:val="24"/>
          <w:sz-cs w:val="24"/>
        </w:rPr>
        <w:t xml:space="preserve">Mã ngành</w:t>
      </w:r>
      <w:r>
        <w:rPr>
          <w:rFonts w:ascii="Arial" w:hAnsi="Arial" w:cs="Arial"/>
          <w:sz w:val="24"/>
          <w:sz-cs w:val="24"/>
          <w:vertAlign w:val="superscript"/>
        </w:rPr>
        <w:t xml:space="preserve">5</w:t>
      </w:r>
    </w:p>
    <w:p>
      <w:pPr>
        <w:jc w:val="center"/>
        <w:spacing w:before="120"/>
      </w:pPr>
      <w:r>
        <w:rPr>
          <w:rFonts w:ascii="Arial" w:hAnsi="Arial" w:cs="Arial"/>
          <w:sz w:val="24"/>
          <w:sz-cs w:val="24"/>
        </w:rPr>
        <w:t xml:space="preserve">Ngành, nghề kinh doanh chính (</w:t>
      </w:r>
      <w:r>
        <w:rPr>
          <w:rFonts w:ascii="Arial" w:hAnsi="Arial" w:cs="Arial"/>
          <w:sz w:val="24"/>
          <w:sz-cs w:val="24"/>
          <w:i/>
        </w:rPr>
        <w:t xml:space="preserve">Trường hợp ngành, nghề kinh doanh được bỏ là ngành, nghề kinh doanh chính thì đánh dấu X vào ô này</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w:t>
      </w:r>
    </w:p>
    <w:p>
      <w:pPr>
        <w:jc w:val="center"/>
        <w:spacing w:before="120"/>
      </w:pPr>
      <w:r>
        <w:rPr>
          <w:rFonts w:ascii="Arial" w:hAnsi="Arial" w:cs="Arial"/>
          <w:sz w:val="24"/>
          <w:sz-cs w:val="24"/>
        </w:rPr>
        <w:t xml:space="preserve">Mã ngành</w:t>
      </w:r>
      <w:r>
        <w:rPr>
          <w:rFonts w:ascii="Arial" w:hAnsi="Arial" w:cs="Arial"/>
          <w:sz w:val="24"/>
          <w:sz-cs w:val="24"/>
          <w:vertAlign w:val="superscript"/>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p>
      <w:pPr>
        <w:jc w:val="center"/>
        <w:spacing w:before="120"/>
      </w:pPr>
      <w:r>
        <w:rPr>
          <w:rFonts w:ascii="Arial" w:hAnsi="Arial" w:cs="Arial"/>
          <w:sz w:val="24"/>
          <w:sz-cs w:val="24"/>
        </w:rPr>
        <w:t xml:space="preserve">Chỉ tiêu</w:t>
      </w:r>
    </w:p>
    <w:p>
      <w:pPr>
        <w:jc w:val="center"/>
        <w:spacing w:before="120"/>
      </w:pPr>
      <w:r>
        <w:rPr>
          <w:rFonts w:ascii="Arial" w:hAnsi="Arial" w:cs="Arial"/>
          <w:sz w:val="24"/>
          <w:sz-cs w:val="24"/>
        </w:rPr>
        <w:t xml:space="preserve">Thông tin đăng ký cũ</w:t>
      </w:r>
    </w:p>
    <w:p>
      <w:pPr>
        <w:jc w:val="center"/>
        <w:spacing w:before="120"/>
      </w:pPr>
      <w:r>
        <w:rPr>
          <w:rFonts w:ascii="Arial" w:hAnsi="Arial" w:cs="Arial"/>
          <w:sz w:val="24"/>
          <w:sz-cs w:val="24"/>
        </w:rPr>
        <w:t xml:space="preserve">Thông tin đăng ký mới</w:t>
      </w:r>
    </w:p>
    <w:p>
      <w:pPr>
        <w:spacing w:before="120"/>
      </w:pPr>
      <w:r>
        <w:rPr>
          <w:rFonts w:ascii="Arial" w:hAnsi="Arial" w:cs="Arial"/>
          <w:sz w:val="24"/>
          <w:sz-cs w:val="24"/>
        </w:rPr>
        <w:t xml:space="preserve">- Chỉ tiêu 5.1: Địa chỉ nhận thông báo thuế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r>
        <w:rPr>
          <w:rFonts w:ascii="Arial" w:hAnsi="Arial" w:cs="Arial"/>
          <w:sz w:val="24"/>
          <w:sz-cs w:val="24"/>
          <w:b/>
          <w:vertAlign w:val="superscript"/>
        </w:rPr>
        <w:t xml:space="preserve">8</w:t>
      </w:r>
      <w:r>
        <w:rPr>
          <w:rFonts w:ascii="Arial" w:hAnsi="Arial" w:cs="Arial"/>
          <w:sz w:val="24"/>
          <w:sz-cs w:val="24"/>
          <w:b/>
        </w:rPr>
        <w:t xml:space="preserve"/>
      </w:r>
    </w:p>
    <w:p>
      <w:pPr>
        <w:jc w:val="center"/>
        <w:spacing w:before="120"/>
      </w:pPr>
      <w:r>
        <w:rPr>
          <w:rFonts w:ascii="Arial" w:hAnsi="Arial" w:cs="Arial"/>
          <w:sz w:val="24"/>
          <w:sz-cs w:val="24"/>
          <w:b/>
        </w:rPr>
        <w:t xml:space="preserve">Ngành, nghề kinh doanh chính</w:t>
      </w:r>
      <w:r>
        <w:rPr>
          <w:rFonts w:ascii="Arial" w:hAnsi="Arial" w:cs="Arial"/>
          <w:sz w:val="24"/>
          <w:sz-cs w:val="24"/>
          <w:b/>
          <w:vertAlign w:val="superscript"/>
        </w:rPr>
        <w:t xml:space="preserve">9</w:t>
      </w:r>
      <w:r>
        <w:rPr>
          <w:rFonts w:ascii="Arial" w:hAnsi="Arial" w:cs="Arial"/>
          <w:sz w:val="24"/>
          <w:sz-cs w:val="24"/>
          <w:b/>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Hộ kinh doanh cam kết về tính hợp pháp, chính xác, trung thực và hoàn toàn chịu trách nhiệm trước pháp luật về nội dung của Giấy đề nghị này.</w:t>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