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18</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cs="Arial"/>
                <w:sz w:val="24"/>
                <w:sz-cs w:val="24"/>
                <w:b/>
              </w:rPr>
              <w:t xml:space="preserve">TÊN DOANH NGHIỆP</w:t>
              <w:br/>
              <w:t xml:space="preserve">-------</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vertAlign w:val="superscript"/>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r>
              <w:rPr>
                <w:rFonts w:ascii="Arial" w:hAnsi="Arial" w:cs="Arial"/>
                <w:sz w:val="24"/>
                <w:sz-cs w:val="24"/>
                <w:b/>
              </w:rPr>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ngày{ngay_ky_vb} tháng{thang_ky_vb} năm {nam_ky_vb}</w:t>
            </w:r>
            <w:r>
              <w:rPr>
                <w:rFonts w:ascii="Arial" w:hAnsi="Arial" w:cs="Arial"/>
                <w:sz w:val="24"/>
                <w:sz-cs w:val="24"/>
                <w:b/>
              </w:rPr>
            </w:r>
          </w:p>
        </w:tc>
      </w:tr>
    </w:tbl>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lập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Mã số doanh nghiệp/Mã số thuế: {dn.ma_so_dn}</w:t>
      </w:r>
    </w:p>
    <w:p>
      <w:pPr>
        <w:jc w:val="center"/>
        <w:spacing w:before="120"/>
      </w:pPr>
      <w:r>
        <w:rPr>
          <w:rFonts w:ascii="Arial" w:hAnsi="Arial" w:cs="Arial"/>
          <w:sz w:val="24"/>
          <w:sz-cs w:val="24"/>
          <w:b/>
        </w:rPr>
        <w:t xml:space="preserve">Thông báo về việc lập chi nhánh/</w:t>
        <w:br/>
        <w:t xml:space="preserve">văn phòng đại diện ở nước ngoài như sau:</w:t>
      </w:r>
    </w:p>
    <w:p>
      <w:pPr>
        <w:spacing w:before="120"/>
      </w:pPr>
      <w:r>
        <w:rPr>
          <w:rFonts w:ascii="Arial" w:hAnsi="Arial" w:cs="Arial"/>
          <w:sz w:val="24"/>
          <w:sz-cs w:val="24"/>
          <w:b/>
        </w:rPr>
        <w:t xml:space="preserve">1. Tên chi nhánh/văn phòng đại diện </w:t>
      </w:r>
    </w:p>
    <w:p>
      <w:pPr>
        <w:spacing w:before="120"/>
      </w:pPr>
      <w:r>
        <w:rPr>
          <w:rFonts w:ascii="Arial" w:hAnsi="Arial" w:cs="Arial"/>
          <w:sz w:val="24"/>
          <w:sz-cs w:val="24"/>
        </w:rPr>
        <w:t>Tên chi nhánh/văn phòng đại diện tại nước ngoài (</w:t>
      </w:r>
      <w:r>
        <w:rPr>
          <w:rFonts w:ascii="Arial" w:hAnsi="Arial" w:cs="Arial"/>
          <w:sz w:val="24"/>
          <w:sz-cs w:val="24"/>
          <w:i/>
        </w:rPr>
        <w:t>ghi bằng chữ in hoa</w:t>
      </w:r>
      <w:r>
        <w:rPr>
          <w:rFonts w:ascii="Arial" w:hAnsi="Arial" w:cs="Arial"/>
          <w:sz w:val="24"/>
          <w:sz-cs w:val="24"/>
        </w:rPr>
        <w:t xml:space="preserve">): </w:t>
        <w:tab/>
        <w:t>{cn.ten_tieng_viet}</w:t>
      </w:r>
    </w:p>
    <w:p>
      <w:pPr>
        <w:spacing w:before="120"/>
      </w:pPr>
      <w:r>
        <w:rPr>
          <w:rFonts w:ascii="Arial" w:hAnsi="Arial" w:cs="Arial"/>
          <w:sz w:val="24"/>
          <w:sz-cs w:val="24"/>
        </w:rPr>
        <w:t>Tên chi nhánh/văn phòng đại diện viết bằng tiếng Việt (</w:t>
      </w:r>
      <w:r>
        <w:rPr>
          <w:rFonts w:ascii="Arial" w:hAnsi="Arial" w:cs="Arial"/>
          <w:sz w:val="24"/>
          <w:sz-cs w:val="24"/>
          <w:i/>
        </w:rPr>
        <w:t>nếu có</w:t>
      </w:r>
      <w:r>
        <w:rPr>
          <w:rFonts w:ascii="Arial" w:hAnsi="Arial" w:cs="Arial"/>
          <w:sz w:val="24"/>
          <w:sz-cs w:val="24"/>
        </w:rPr>
        <w:t>): {cn.ten_tieng_viet}</w:t>
      </w:r>
    </w:p>
    <w:p>
      <w:pPr>
        <w:spacing w:before="120"/>
      </w:pPr>
      <w:r>
        <w:rPr>
          <w:rFonts w:ascii="Arial" w:hAnsi="Arial" w:cs="Arial"/>
          <w:sz w:val="24"/>
          <w:sz-cs w:val="24"/>
        </w:rPr>
        <w:t>Tên chi nhánh/văn phòng đại diện viết tắt (</w:t>
      </w:r>
      <w:r>
        <w:rPr>
          <w:rFonts w:ascii="Arial" w:hAnsi="Arial" w:cs="Arial"/>
          <w:sz w:val="24"/>
          <w:sz-cs w:val="24"/>
          <w:i/>
        </w:rPr>
        <w:t>nếu có</w:t>
      </w:r>
      <w:r>
        <w:rPr>
          <w:rFonts w:ascii="Arial" w:hAnsi="Arial" w:cs="Arial"/>
          <w:sz w:val="24"/>
          <w:sz-cs w:val="24"/>
        </w:rPr>
        <w:t>): {cn.ten_viet_tat}</w:t>
      </w:r>
      <w:r>
        <w:rPr>
          <w:rFonts w:ascii="Arial" w:hAnsi="Arial" w:cs="Arial"/>
          <w:sz w:val="24"/>
          <w:sz-cs w:val="24"/>
          <w:b/>
          <w:i/>
        </w:rPr>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{cn.dia_chi}</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r>
    </w:p>
    <w:p>
      <w:pPr>
        <w:spacing w:before="120"/>
      </w:pPr>
      <w:r>
        <w:rPr>
          <w:rFonts w:ascii="Arial" w:hAnsi="Arial" w:cs="Arial"/>
          <w:sz w:val="24"/>
          <w:sz-cs w:val="24"/>
          <w:b/>
        </w:rPr>
        <w:t>3. Số Giấy chứng nhận hoạt động chi nhánh/văn phòng đại diện hoặc giấy tờ tương đương khác</w:t>
      </w:r>
      <w:r>
        <w:rPr>
          <w:rFonts w:ascii="Arial" w:hAnsi="Arial" w:cs="Arial"/>
          <w:sz w:val="24"/>
          <w:sz-cs w:val="24"/>
        </w:rPr>
        <w:t>: {cn_so_gcn_hd}</w:t>
      </w:r>
    </w:p>
    <w:p>
      <w:pPr>
        <w:spacing w:before="120"/>
      </w:pPr>
      <w:r>
        <w:rPr>
          <w:rFonts w:ascii="Arial" w:hAnsi="Arial" w:cs="Arial"/>
          <w:sz w:val="24"/>
          <w:sz-cs w:val="24"/>
        </w:rPr>
        <w:t>Ngày cấp: {ngay_cap} Nơi cấp: {noi_cap}</w:t>
      </w:r>
    </w:p>
    <w:p>
      <w:pPr>
        <w:spacing w:before="120"/>
      </w:pPr>
      <w:r>
        <w:rPr>
          <w:rFonts w:ascii="Arial" w:hAnsi="Arial" w:cs="Arial"/>
          <w:sz w:val="24"/>
          <w:sz-cs w:val="24"/>
          <w:b/>
        </w:rPr>
        <w:t xml:space="preserve">4.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w:t>
      </w:r>
      <w:r>
        <w:rPr>
          <w:rFonts w:ascii="Arial" w:hAnsi="Arial" w:cs="Arial"/>
          <w:sz w:val="24"/>
          <w:sz-cs w:val="24"/>
        </w:rPr>
        <w:t xml:space="preserve">): ……………………………………………..</w:t>
      </w:r>
    </w:p>
    <w:p>
      <w:pPr>
        <w:spacing w:before="120"/>
      </w:pPr>
      <w:r>
        <w:rPr>
          <w:rFonts w:ascii="Arial" w:hAnsi="Arial" w:cs="Arial"/>
          <w:sz w:val="24"/>
          <w:sz-cs w:val="24"/>
        </w:rPr>
        <w:t>b) Nội dung hoạt động (</w:t>
      </w:r>
      <w:r>
        <w:rPr>
          <w:rFonts w:ascii="Arial" w:hAnsi="Arial" w:cs="Arial"/>
          <w:sz w:val="24"/>
          <w:sz-cs w:val="24"/>
          <w:i/>
        </w:rPr>
        <w:t>đối với văn phòng đại diện</w:t>
      </w:r>
      <w:r>
        <w:rPr>
          <w:rFonts w:ascii="Arial" w:hAnsi="Arial" w:cs="Arial"/>
          <w:sz w:val="24"/>
          <w:sz-cs w:val="24"/>
        </w:rPr>
        <w:t>): {vppd_noi_dung}</w:t>
      </w:r>
      <w:r>
        <w:rPr>
          <w:rFonts w:ascii="Arial" w:hAnsi="Arial" w:cs="Arial"/>
          <w:sz w:val="24"/>
          <w:sz-cs w:val="24"/>
          <w:b/>
        </w:rPr>
      </w:r>
    </w:p>
    <w:p>
      <w:pPr>
        <w:spacing w:before="120"/>
      </w:pPr>
      <w:r>
        <w:rPr>
          <w:rFonts w:ascii="Arial" w:hAnsi="Arial" w:cs="Arial"/>
          <w:sz w:val="24"/>
          <w:sz-cs w:val="24"/>
          <w:b/>
        </w:rPr>
        <w:t xml:space="preserve">5. Người đứng đầu chi nhánh/văn phòng đại diện: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{ngay_sinh}/{thang_sinh}/{nam_sinh}</w:t>
        <w:tab/>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