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53</w:t>
      </w:r>
    </w:p>
    <w:p>
      <w:pPr>
        <w:jc w:val="center"/>
        <w:spacing w:before="120"/>
      </w:pPr>
      <w:r>
        <w:rPr>
          <w:rFonts w:ascii="Arial" w:hAnsi="Arial" w:cs="Arial"/>
          <w:sz w:val="24"/>
          <w:sz-cs w:val="24"/>
          <w:b/>
        </w:rPr>
        <w:t xml:space="preserve">CƠ QUAN ĐĂNG KÝ KINH DOANH</w:t>
        <w:br/>
        <w:t xml:space="preserve">CẤP TỈNH</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Yêu cầu doanh nghiệp tạm ngừng kinh doanh ngành, nghề đầu tư kinh doanh có điều kiện</w:t>
      </w:r>
    </w:p>
    <w:p>
      <w:pPr>
        <w:jc w:val="right"/>
        <w:spacing w:before="120"/>
      </w:pPr>
      <w:r>
        <w:rPr>
          <w:rFonts w:ascii="Arial" w:hAnsi="Arial" w:cs="Arial"/>
          <w:sz w:val="24"/>
          <w:sz-cs w:val="24"/>
        </w:rPr>
        <w:t xml:space="preserve">Kính gửi:</w:t>
      </w:r>
    </w:p>
    <w:p>
      <w:pPr>
        <w:spacing w:before="120"/>
      </w:pPr>
      <w:r>
        <w:rPr>
          <w:rFonts w:ascii="Arial" w:hAnsi="Arial" w:cs="Arial"/>
          <w:sz w:val="24"/>
          <w:sz-cs w:val="24"/>
        </w:rPr>
        <w:t xml:space="preserve">(</w:t>
      </w:r>
      <w:r>
        <w:rPr>
          <w:rFonts w:ascii="Arial" w:hAnsi="Arial" w:cs="Arial"/>
          <w:sz w:val="24"/>
          <w:sz-cs w:val="24"/>
          <w:i/>
        </w:rPr>
        <w:t xml:space="preserve">Tên doanh nghiệp</w:t>
      </w:r>
      <w:r>
        <w:rPr>
          <w:rFonts w:ascii="Arial" w:hAnsi="Arial" w:cs="Arial"/>
          <w:sz w:val="24"/>
          <w:sz-cs w:val="24"/>
        </w:rPr>
        <w:t xml:space="preserve">)</w:t>
      </w:r>
      <w:r>
        <w:rPr>
          <w:rFonts w:ascii="Arial" w:hAnsi="Arial" w:cs="Arial"/>
          <w:sz w:val="24"/>
          <w:sz-cs w:val="24"/>
          <w:i/>
        </w:rPr>
        <w:t xml:space="preserve"/>
        <w:br/>
        <w:t xml:space="preserve"/>
      </w:r>
      <w:r>
        <w:rPr>
          <w:rFonts w:ascii="Arial" w:hAnsi="Arial" w:cs="Arial"/>
          <w:sz w:val="24"/>
          <w:sz-cs w:val="24"/>
        </w:rPr>
        <w:t xml:space="preserve">Địa chỉ:</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Địa chỉ trụ sở chính</w:t>
      </w:r>
      <w:r>
        <w:rPr>
          <w:rFonts w:ascii="Arial" w:hAnsi="Arial" w:cs="Arial"/>
          <w:sz w:val="24"/>
          <w:sz-cs w:val="24"/>
        </w:rPr>
        <w:t xml:space="preserve">)</w:t>
      </w:r>
      <w:r>
        <w:rPr>
          <w:rFonts w:ascii="Arial" w:hAnsi="Arial" w:cs="Arial"/>
          <w:sz w:val="24"/>
          <w:sz-cs w:val="24"/>
          <w:i/>
        </w:rPr>
        <w:t xml:space="preserve"/>
        <w:br/>
        <w:t xml:space="preserve"/>
      </w:r>
      <w:r>
        <w:rPr>
          <w:rFonts w:ascii="Arial" w:hAnsi="Arial" w:cs="Arial"/>
          <w:sz w:val="24"/>
          <w:sz-cs w:val="24"/>
        </w:rPr>
        <w:t xml:space="preserve">Mã số:</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Mã số doanh nghiệp/Số Giấy chứng nhận đăng ký kinh doanh</w:t>
      </w:r>
      <w:r>
        <w:rPr>
          <w:rFonts w:ascii="Arial" w:hAnsi="Arial" w:cs="Arial"/>
          <w:sz w:val="24"/>
          <w:sz-cs w:val="24"/>
        </w:rPr>
        <w:t xml:space="preserve">)</w:t>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Căn cứ Thông báo số {can_cu};</w:t>
      </w:r>
    </w:p>
    <w:p>
      <w:pPr>
        <w:spacing w:before="120"/>
      </w:pPr>
      <w:r>
        <w:rPr>
          <w:rFonts w:ascii="Arial" w:hAnsi="Arial" w:cs="Arial"/>
          <w:sz w:val="24"/>
          <w:sz-cs w:val="24"/>
        </w:rPr>
        <w:t>Căn cứ {can_cu}</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{dien_thoai_khac}Số fax: {fax}</w:t>
      </w:r>
    </w:p>
    <w:p>
      <w:pPr>
        <w:spacing w:before="120"/>
      </w:pPr>
      <w:r>
        <w:rPr>
          <w:rFonts w:ascii="Arial" w:hAnsi="Arial" w:cs="Arial"/>
          <w:sz w:val="24"/>
          <w:sz-cs w:val="24"/>
        </w:rPr>
        <w:t>Thư điện tử: {email_khac}Website: {website}</w:t>
      </w:r>
    </w:p>
    <w:p>
      <w:pPr>
        <w:spacing w:before="120"/>
      </w:pPr>
      <w:r>
        <w:rPr>
          <w:rFonts w:ascii="Arial" w:hAnsi="Arial" w:cs="Arial"/>
          <w:sz w:val="24"/>
          <w:sz-cs w:val="24"/>
        </w:rPr>
        <w:t>Yêu cầu (</w:t>
      </w:r>
      <w:r>
        <w:rPr>
          <w:rFonts w:ascii="Arial" w:hAnsi="Arial" w:cs="Arial"/>
          <w:sz w:val="24"/>
          <w:sz-cs w:val="24"/>
          <w:i/>
        </w:rPr>
        <w:t>tên doanh nghiệp</w:t>
      </w:r>
      <w:r>
        <w:rPr>
          <w:rFonts w:ascii="Arial" w:hAnsi="Arial" w:cs="Arial"/>
          <w:sz w:val="24"/>
          <w:sz-cs w:val="24"/>
        </w:rPr>
        <w:t>): {yeu_cau_dn}</w:t>
      </w:r>
    </w:p>
    <w:p>
      <w:pPr>
        <w:spacing w:before="120"/>
      </w:pPr>
      <w:r>
        <w:rPr>
          <w:rFonts w:ascii="Arial" w:hAnsi="Arial" w:cs="Arial"/>
          <w:sz w:val="24"/>
          <w:sz-cs w:val="24"/>
        </w:rPr>
        <w:t>…………………………………………..tạm ngừng kinh doanh ngành, nghề {tn_nganh_nghe}</w:t>
      </w:r>
    </w:p>
    <w:p>
      <w:pPr>
        <w:spacing w:before="120"/>
      </w:pPr>
      <w:r>
        <w:rPr>
          <w:rFonts w:ascii="Arial" w:hAnsi="Arial" w:cs="Arial"/>
          <w:sz w:val="24"/>
          <w:sz-cs w:val="24"/>
        </w:rPr>
        <w:t xml:space="preserve">Doanh nghiệp chỉ được tiếp tục kinh doanh ngành, nghề đầu tư kinh doanh có điều kiện nêu trên khi đáp ứng đủ các điều kiện kinh doanh theo quy định của pháp luật.</w:t>
      </w:r>
    </w:p>
    <w:p>
      <w:pPr>
        <w:spacing w:before="120"/>
      </w:pPr>
      <w:r>
        <w:rPr>
          <w:rFonts w:ascii="Arial" w:hAnsi="Arial" w:cs="Arial"/>
          <w:sz w:val="24"/>
          <w:sz-cs w:val="24"/>
        </w:rPr>
        <w:t xml:space="preserve"/>
      </w:r>
    </w:p>
    <w:p>
      <w:pPr>
        <w:spacing w:before="120"/>
      </w:pPr>
      <w:r>
        <w:rPr>
          <w:rFonts w:ascii="Arial" w:hAnsi="Arial" w:cs="Arial"/>
          <w:sz w:val="24"/>
          <w:sz-cs w:val="24"/>
          <w:b/>
          <w:i/>
        </w:rPr>
        <w:br/>
        <w:t>Nơi nhận:</w:t>
        <w:br/>
      </w:r>
      <w:r>
        <w:rPr>
          <w:rFonts w:ascii="Arial" w:hAnsi="Arial" w:cs="Arial"/>
          <w:sz w:val="24"/>
          <w:sz-cs w:val="24"/>
        </w:rPr>
        <w:t>- Như trên;</w:t>
        <w:br/>
        <w:t>- (</w:t>
      </w:r>
      <w:r>
        <w:rPr>
          <w:rFonts w:ascii="Arial" w:hAnsi="Arial" w:cs="Arial"/>
          <w:sz w:val="24"/>
          <w:sz-cs w:val="24"/>
          <w:i/>
        </w:rPr>
        <w:t>Cơ quan quản lý chuyên ngành</w:t>
      </w:r>
      <w:r>
        <w:rPr>
          <w:rFonts w:ascii="Arial" w:hAnsi="Arial" w:cs="Arial"/>
          <w:sz w:val="24"/>
          <w:sz-cs w:val="24"/>
        </w:rPr>
        <w:t>);</w:t>
        <w:br/>
        <w:t>- {noi_nhan};</w:t>
        <w:br/>
        <w:t>- Lưu: {luu_vb}</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