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4</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CỔ PHẦN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cổ phần do tôi là người đại diện theo pháp luật/Chủ tịch Hội đồng quản trị với các nội dung sau</w:t>
      </w:r>
      <w:r>
        <w:rPr>
          <w:rFonts w:ascii="Arial" w:hAnsi="Arial" w:cs="Arial"/>
          <w:sz w:val="24"/>
          <w:sz-cs w:val="24"/>
          <w:b/>
          <w:vertAlign w:val="superscript"/>
        </w:rPr>
        <w:t xml:space="preserve">2</w:t>
      </w:r>
      <w:r>
        <w:rPr>
          <w:rFonts w:ascii="Arial" w:hAnsi="Arial" w:cs="Arial"/>
          <w:sz w:val="24"/>
          <w:sz-cs w:val="24"/>
          <w:b/>
        </w:rPr>
        <w:t xml:space="preserve">:</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{chk_tt_tach_dn} </w:t>
      </w: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{chk_tt_chia_dn} </w:t>
      </w: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{chk_tt_hop_nhat_dn} </w:t>
      </w: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{chk_tt_chuyen_doi_loai_hinh} </w:t>
      </w: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 xml:space="preserve">Tên người đại diện cơ sở bảo trợ xã hội/quỹ xã hội/quỹ từ thiện: </w:t>
        <w:tab/>
        <w:t xml:space="preserve"/>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r>
        <w:rPr>
          <w:rFonts w:ascii="Arial" w:hAnsi="Arial" w:cs="Arial"/>
          <w:sz w:val="24"/>
          <w:sz-cs w:val="24"/>
          <w:b/>
        </w:rPr>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r>
        <w:rPr>
          <w:rFonts w:ascii="Arial" w:hAnsi="Arial" w:cs="Arial"/>
          <w:sz w:val="24"/>
          <w:sz-cs w:val="24"/>
          <w:b/>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w:t>
        <w:br/>
        <w:t>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 Không {chk_auto_khong_2}</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cổ phần:</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Loại cổ phần</w:t>
            </w:r>
          </w:p>
        </w:tc>
        <w:tc>
          <w:tcPr>
            <w:tcW w:type="dxa" w:w="2160"/>
          </w:tcPr>
          <w:p>
            <w:r>
              <w:rPr>
                <w:b/>
              </w:rPr>
              <w:t>Số lượng</w:t>
            </w:r>
          </w:p>
        </w:tc>
        <w:tc>
          <w:tcPr>
            <w:tcW w:type="dxa" w:w="2160"/>
          </w:tcPr>
          <w:p>
            <w:r>
              <w:rPr>
                <w:b/>
              </w:rPr>
              <w:t>Giá trị (bằng số, VNĐ)</w:t>
            </w:r>
          </w:p>
        </w:tc>
        <w:tc>
          <w:tcPr>
            <w:tcW w:type="dxa" w:w="2160"/>
          </w:tcPr>
          <w:p>
            <w:r>
              <w:rPr>
                <w:b/>
              </w:rPr>
              <w:t>Tỉ lệ so với vốn điều lệ (%)</w:t>
            </w:r>
          </w:p>
        </w:tc>
      </w:tr>
      <w:tr>
        <w:tc>
          <w:tcPr>
            <w:tcW w:type="dxa" w:w="2160"/>
          </w:tcPr>
          <w:p>
            <w:r>
              <w:rPr>
                <w:b w:val="0"/>
              </w:rPr>
              <w:t>Cổ phần phổ thông</w:t>
            </w:r>
          </w:p>
        </w:tc>
        <w:tc>
          <w:tcPr>
            <w:tcW w:type="dxa" w:w="2160"/>
          </w:tcPr>
          <w:p>
            <w:r>
              <w:rPr>
                <w:b w:val="0"/>
              </w:rPr>
              <w:t>{co_cau_loai_co_phan.co_phan_pho_thong.so_luong}</w:t>
            </w:r>
          </w:p>
        </w:tc>
        <w:tc>
          <w:tcPr>
            <w:tcW w:type="dxa" w:w="2160"/>
          </w:tcPr>
          <w:p>
            <w:r>
              <w:rPr>
                <w:b w:val="0"/>
              </w:rPr>
              <w:t>{co_cau_loai_co_phan.co_phan_pho_thong.gia_tri_vnd}</w:t>
            </w:r>
          </w:p>
        </w:tc>
        <w:tc>
          <w:tcPr>
            <w:tcW w:type="dxa" w:w="2160"/>
          </w:tcPr>
          <w:p>
            <w:r>
              <w:rPr>
                <w:b w:val="0"/>
              </w:rPr>
              <w:t>{co_cau_loai_co_phan.co_phan_pho_thong.ty_le_so_von_dieule}</w:t>
            </w:r>
          </w:p>
        </w:tc>
      </w:tr>
      <w:tr>
        <w:tc>
          <w:tcPr>
            <w:tcW w:type="dxa" w:w="2160"/>
          </w:tcPr>
          <w:p>
            <w:r>
              <w:rPr>
                <w:b w:val="0"/>
              </w:rPr>
              <w:t>Cổ phần ưu đãi biểu quyết</w:t>
            </w:r>
          </w:p>
        </w:tc>
        <w:tc>
          <w:tcPr>
            <w:tcW w:type="dxa" w:w="2160"/>
          </w:tcPr>
          <w:p>
            <w:r>
              <w:rPr>
                <w:b w:val="0"/>
              </w:rPr>
              <w:t>{co_cau_loai_co_phan.cp_uu_dai_bieu_quyet.so_luong}</w:t>
            </w:r>
          </w:p>
        </w:tc>
        <w:tc>
          <w:tcPr>
            <w:tcW w:type="dxa" w:w="2160"/>
          </w:tcPr>
          <w:p>
            <w:r>
              <w:rPr>
                <w:b w:val="0"/>
              </w:rPr>
              <w:t>{co_cau_loai_co_phan.cp_uu_dai_bieu_quyet.gia_tri_vnd}</w:t>
            </w:r>
          </w:p>
        </w:tc>
        <w:tc>
          <w:tcPr>
            <w:tcW w:type="dxa" w:w="2160"/>
          </w:tcPr>
          <w:p>
            <w:r>
              <w:rPr>
                <w:b w:val="0"/>
              </w:rPr>
              <w:t>{co_cau_loai_co_phan.cp_uu_dai_bieu_quyet.ty_le_so_von_dieule}</w:t>
            </w:r>
          </w:p>
        </w:tc>
      </w:tr>
      <w:tr>
        <w:tc>
          <w:tcPr>
            <w:tcW w:type="dxa" w:w="2160"/>
          </w:tcPr>
          <w:p>
            <w:r>
              <w:rPr>
                <w:b w:val="0"/>
              </w:rPr>
              <w:t>Cổ phần ưu đãi cổ tức</w:t>
            </w:r>
          </w:p>
        </w:tc>
        <w:tc>
          <w:tcPr>
            <w:tcW w:type="dxa" w:w="2160"/>
          </w:tcPr>
          <w:p>
            <w:r>
              <w:rPr>
                <w:b w:val="0"/>
              </w:rPr>
              <w:t>{co_cau_loai_co_phan.cp_uu_dai_co_tuc.so_luong}</w:t>
            </w:r>
          </w:p>
        </w:tc>
        <w:tc>
          <w:tcPr>
            <w:tcW w:type="dxa" w:w="2160"/>
          </w:tcPr>
          <w:p>
            <w:r>
              <w:rPr>
                <w:b w:val="0"/>
              </w:rPr>
              <w:t>{co_cau_loai_co_phan.cp_uu_dai_co_tuc.gia_tri_vnd}</w:t>
            </w:r>
          </w:p>
        </w:tc>
        <w:tc>
          <w:tcPr>
            <w:tcW w:type="dxa" w:w="2160"/>
          </w:tcPr>
          <w:p>
            <w:r>
              <w:rPr>
                <w:b w:val="0"/>
              </w:rPr>
              <w:t>{co_cau_loai_co_phan.cp_uu_dai_co_tuc.ty_le_so_von_dieule}</w:t>
            </w:r>
          </w:p>
        </w:tc>
      </w:tr>
      <w:tr>
        <w:tc>
          <w:tcPr>
            <w:tcW w:type="dxa" w:w="2160"/>
          </w:tcPr>
          <w:p>
            <w:r>
              <w:rPr>
                <w:b w:val="0"/>
              </w:rPr>
              <w:t>Cổ phần ưu đãi hoàn lại</w:t>
            </w:r>
          </w:p>
        </w:tc>
        <w:tc>
          <w:tcPr>
            <w:tcW w:type="dxa" w:w="2160"/>
          </w:tcPr>
          <w:p>
            <w:r>
              <w:rPr>
                <w:b w:val="0"/>
              </w:rPr>
              <w:t>{co_cau_loai_co_phan.cp_uu_dai_hoan_lai.so_luong}</w:t>
            </w:r>
          </w:p>
        </w:tc>
        <w:tc>
          <w:tcPr>
            <w:tcW w:type="dxa" w:w="2160"/>
          </w:tcPr>
          <w:p>
            <w:r>
              <w:rPr>
                <w:b w:val="0"/>
              </w:rPr>
              <w:t>{co_cau_loai_co_phan.cp_uu_dai_hoan_lai.gia_tri_vnd}</w:t>
            </w:r>
          </w:p>
        </w:tc>
        <w:tc>
          <w:tcPr>
            <w:tcW w:type="dxa" w:w="2160"/>
          </w:tcPr>
          <w:p>
            <w:r>
              <w:rPr>
                <w:b w:val="0"/>
              </w:rPr>
              <w:t>{co_cau_loai_co_phan.cp_uu_dai_hoan_lai.ty_le_so_von_dieule}</w:t>
            </w:r>
          </w:p>
        </w:tc>
      </w:tr>
      <w:tr>
        <w:tc>
          <w:tcPr>
            <w:tcW w:type="dxa" w:w="2160"/>
          </w:tcPr>
          <w:p>
            <w:r>
              <w:rPr>
                <w:b w:val="0"/>
              </w:rPr>
              <w:t>Các cổ phần ưu đãi khác</w:t>
            </w:r>
          </w:p>
        </w:tc>
        <w:tc>
          <w:tcPr>
            <w:tcW w:type="dxa" w:w="2160"/>
          </w:tcPr>
          <w:p>
            <w:r>
              <w:rPr>
                <w:b w:val="0"/>
              </w:rPr>
              <w:t>{co_cau_loai_co_phan.cp_uu_dai_khac.so_luong}</w:t>
            </w:r>
          </w:p>
        </w:tc>
        <w:tc>
          <w:tcPr>
            <w:tcW w:type="dxa" w:w="2160"/>
          </w:tcPr>
          <w:p>
            <w:r>
              <w:rPr>
                <w:b w:val="0"/>
              </w:rPr>
              <w:t>{co_cau_loai_co_phan.cp_uu_dai_khac.gia_tri_vnd}</w:t>
            </w:r>
          </w:p>
        </w:tc>
        <w:tc>
          <w:tcPr>
            <w:tcW w:type="dxa" w:w="2160"/>
          </w:tcPr>
          <w:p>
            <w:r>
              <w:rPr>
                <w:b w:val="0"/>
              </w:rPr>
              <w:t>{co_cau_loai_co_phan.cp_uu_dai_khac.ty_le_so_von_dieule}</w:t>
            </w:r>
          </w:p>
        </w:tc>
      </w:tr>
      <w:tr>
        <w:tc>
          <w:tcPr>
            <w:tcW w:type="dxa" w:w="2160"/>
          </w:tcPr>
          <w:p>
            <w:r>
              <w:rPr>
                <w:b w:val="0"/>
              </w:rPr>
              <w:t>Tổng số</w:t>
            </w:r>
          </w:p>
        </w:tc>
        <w:tc>
          <w:tcPr>
            <w:tcW w:type="dxa" w:w="2160"/>
          </w:tcPr>
          <w:p>
            <w:r>
              <w:rPr>
                <w:b w:val="0"/>
              </w:rPr>
              <w:t>{co_cau_loai_co_phan.tong_so.so_luong}</w:t>
            </w:r>
          </w:p>
        </w:tc>
        <w:tc>
          <w:tcPr>
            <w:tcW w:type="dxa" w:w="2160"/>
          </w:tcPr>
          <w:p>
            <w:r>
              <w:rPr>
                <w:b w:val="0"/>
              </w:rPr>
              <w:t>{co_cau_loai_co_phan.tong_so.gia_tri_vnd}</w:t>
            </w:r>
          </w:p>
        </w:tc>
        <w:tc>
          <w:tcPr>
            <w:tcW w:type="dxa" w:w="2160"/>
          </w:tcPr>
          <w:p>
            <w:r>
              <w:rPr>
                <w:b w:val="0"/>
              </w:rPr>
              <w:t>{co_cau_loai_co_phan.tong_so.ty_le_so_von_dieule}</w:t>
            </w:r>
          </w:p>
        </w:tc>
      </w:tr>
    </w:tbl>
    <w:p/>
    <w:p>
      <w:pPr>
        <w:spacing w:before="120"/>
      </w:pPr>
      <w:r>
        <w:rPr>
          <w:rFonts w:ascii="Arial" w:hAnsi="Arial" w:cs="Arial"/>
          <w:sz w:val="24"/>
          <w:sz-cs w:val="24"/>
        </w:rPr>
        <w:t>Mệnh giá cổ phần (</w:t>
      </w:r>
      <w:r>
        <w:rPr>
          <w:rFonts w:ascii="Arial" w:hAnsi="Arial" w:cs="Arial"/>
          <w:sz w:val="24"/>
          <w:sz-cs w:val="24"/>
          <w:i/>
        </w:rPr>
        <w:t>VNĐ</w:t>
      </w:r>
      <w:r>
        <w:rPr>
          <w:rFonts w:ascii="Arial" w:hAnsi="Arial" w:cs="Arial"/>
          <w:sz w:val="24"/>
          <w:sz-cs w:val="24"/>
        </w:rPr>
        <w:t>): {menh_gia_co_phan}</w:t>
        <w:tab/>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được quyền chào bán: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320"/>
        <w:gridCol w:w="4320"/>
      </w:tblGrid>
      <w:tr>
        <w:tc>
          <w:tcPr>
            <w:tcW w:type="dxa" w:w="4320"/>
          </w:tcPr>
          <w:p>
            <w:r>
              <w:rPr>
                <w:b/>
              </w:rPr>
              <w:t>Loại cổ phần được quyền chào bán</w:t>
            </w:r>
          </w:p>
        </w:tc>
        <w:tc>
          <w:tcPr>
            <w:tcW w:type="dxa" w:w="4320"/>
          </w:tcPr>
          <w:p>
            <w:r>
              <w:rPr>
                <w:b/>
              </w:rPr>
              <w:t>Số lượng</w:t>
            </w:r>
          </w:p>
        </w:tc>
      </w:tr>
      <w:tr>
        <w:tc>
          <w:tcPr>
            <w:tcW w:type="dxa" w:w="4320"/>
          </w:tcPr>
          <w:p>
            <w:r>
              <w:rPr>
                <w:b w:val="0"/>
              </w:rPr>
              <w:t>Cổ phần phổ thông</w:t>
            </w:r>
          </w:p>
        </w:tc>
        <w:tc>
          <w:tcPr>
            <w:tcW w:type="dxa" w:w="4320"/>
          </w:tcPr>
          <w:p>
            <w:r>
              <w:rPr>
                <w:b w:val="0"/>
              </w:rPr>
              <w:t>{co_phan_duoc_quyen_chao_ban.co_phan_pho_thong.so_luong}</w:t>
            </w:r>
          </w:p>
        </w:tc>
      </w:tr>
      <w:tr>
        <w:tc>
          <w:tcPr>
            <w:tcW w:type="dxa" w:w="4320"/>
          </w:tcPr>
          <w:p>
            <w:r>
              <w:rPr>
                <w:b w:val="0"/>
              </w:rPr>
              <w:t>Cổ phần ưu đãi biểu quyết</w:t>
            </w:r>
          </w:p>
        </w:tc>
        <w:tc>
          <w:tcPr>
            <w:tcW w:type="dxa" w:w="4320"/>
          </w:tcPr>
          <w:p>
            <w:r>
              <w:rPr>
                <w:b w:val="0"/>
              </w:rPr>
              <w:t>{co_phan_duoc_quyen_chao_ban.cp_uu_dai_bieu_quyet.so_luong}</w:t>
            </w:r>
          </w:p>
        </w:tc>
      </w:tr>
      <w:tr>
        <w:tc>
          <w:tcPr>
            <w:tcW w:type="dxa" w:w="4320"/>
          </w:tcPr>
          <w:p>
            <w:r>
              <w:rPr>
                <w:b w:val="0"/>
              </w:rPr>
              <w:t>Cổ phần ưu đãi cổ tức</w:t>
            </w:r>
          </w:p>
        </w:tc>
        <w:tc>
          <w:tcPr>
            <w:tcW w:type="dxa" w:w="4320"/>
          </w:tcPr>
          <w:p>
            <w:r>
              <w:rPr>
                <w:b w:val="0"/>
              </w:rPr>
              <w:t>{co_phan_duoc_quyen_chao_ban.cp_uu_dai_co_tuc.so_luong}</w:t>
            </w:r>
          </w:p>
        </w:tc>
      </w:tr>
      <w:tr>
        <w:tc>
          <w:tcPr>
            <w:tcW w:type="dxa" w:w="4320"/>
          </w:tcPr>
          <w:p>
            <w:r>
              <w:rPr>
                <w:b w:val="0"/>
              </w:rPr>
              <w:t>Cổ phần ưu đãi hoàn lại</w:t>
            </w:r>
          </w:p>
        </w:tc>
        <w:tc>
          <w:tcPr>
            <w:tcW w:type="dxa" w:w="4320"/>
          </w:tcPr>
          <w:p>
            <w:r>
              <w:rPr>
                <w:b w:val="0"/>
              </w:rPr>
              <w:t>{co_phan_duoc_quyen_chao_ban.cp_uu_dai_hoan_lai.so_luong}</w:t>
            </w:r>
          </w:p>
        </w:tc>
      </w:tr>
      <w:tr>
        <w:tc>
          <w:tcPr>
            <w:tcW w:type="dxa" w:w="4320"/>
          </w:tcPr>
          <w:p>
            <w:r>
              <w:rPr>
                <w:b w:val="0"/>
              </w:rPr>
              <w:t>Cổ phần ưu đãi khác</w:t>
            </w:r>
          </w:p>
        </w:tc>
        <w:tc>
          <w:tcPr>
            <w:tcW w:type="dxa" w:w="4320"/>
          </w:tcPr>
          <w:p>
            <w:r>
              <w:rPr>
                <w:b w:val="0"/>
              </w:rPr>
              <w:t>{co_phan_duoc_quyen_chao_ban.cp_uu_dai_khac.so_luong}</w:t>
            </w:r>
          </w:p>
        </w:tc>
      </w:tr>
      <w:tr>
        <w:tc>
          <w:tcPr>
            <w:tcW w:type="dxa" w:w="4320"/>
          </w:tcPr>
          <w:p>
            <w:r>
              <w:rPr>
                <w:b w:val="0"/>
              </w:rPr>
              <w:t>Tổng số</w:t>
            </w:r>
          </w:p>
        </w:tc>
        <w:tc>
          <w:tcPr>
            <w:tcW w:type="dxa" w:w="4320"/>
          </w:tcPr>
          <w:p>
            <w:r>
              <w:rPr>
                <w:b w:val="0"/>
              </w:rPr>
              <w:t>{co_phan_duoc_quyen_chao_ban.tong_so.so_luong}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8. Cổ đông sáng lập </w:t>
      </w:r>
      <w:r>
        <w:rPr>
          <w:rFonts w:ascii="Arial" w:hAnsi="Arial" w:cs="Arial"/>
          <w:sz w:val="24"/>
          <w:sz-cs w:val="24"/>
        </w:rPr>
        <w:t xml:space="preserve">(</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w:t>
      </w:r>
      <w:r>
        <w:rPr>
          <w:rFonts w:ascii="Arial" w:hAnsi="Arial" w:cs="Arial"/>
          <w:sz w:val="24"/>
          <w:sz-cs w:val="24"/>
          <w:b/>
        </w:rPr>
        <w:t xml:space="preserve">:</w:t>
      </w:r>
      <w:r>
        <w:rPr>
          <w:rFonts w:ascii="Arial" w:hAnsi="Arial" w:cs="Arial"/>
          <w:sz w:val="24"/>
          <w:sz-cs w:val="24"/>
        </w:rPr>
        <w:t xml:space="preserve"> Gửi kèm</w:t>
      </w:r>
      <w:r>
        <w:rPr>
          <w:rFonts w:ascii="Arial" w:hAnsi="Arial" w:cs="Arial"/>
          <w:sz w:val="24"/>
          <w:sz-cs w:val="24"/>
          <w:i/>
        </w:rPr>
        <w:t xml:space="preserve"> (nếu có)</w:t>
      </w:r>
      <w:r>
        <w:rPr>
          <w:rFonts w:ascii="Arial" w:hAnsi="Arial" w:cs="Arial"/>
          <w:sz w:val="24"/>
          <w:sz-cs w:val="24"/>
        </w:rPr>
        <w:t xml:space="preserve">.</w:t>
      </w:r>
    </w:p>
    <w:p>
      <w:pPr>
        <w:spacing w:before="120"/>
      </w:pPr>
      <w:r>
        <w:rPr>
          <w:rFonts w:ascii="Arial" w:hAnsi="Arial" w:cs="Arial"/>
          <w:sz w:val="24"/>
          <w:sz-cs w:val="24"/>
          <w:b/>
        </w:rPr>
        <w:t xml:space="preserve">9. Cổ đông là nhà đầu tư nước ngoài</w:t>
      </w:r>
      <w:r>
        <w:rPr>
          <w:rFonts w:ascii="Arial" w:hAnsi="Arial" w:cs="Arial"/>
          <w:sz w:val="24"/>
          <w:sz-cs w:val="24"/>
        </w:rPr>
        <w:t xml:space="preserve">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cổ đông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10.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11.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11.1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11.2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11.3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11.4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11.5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11.7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11.8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11.9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12.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13.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QUẢN TRỊ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quản trị của công ty sau chuyển đổi kê khai thông tin vào phần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đăng ký thành lập công ty cổ phần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vertAlign w:val="superscript"/>
        </w:rPr>
        <w:t xml:space="preserve">8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10</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 </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jc w:val="right"/>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