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 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nhánh/văn phòng đại diện/địa điểm kinh doanh.</w:t>
      </w:r>
    </w:p>
    <w:p>
      <w:pPr>
        <w:spacing w:before="120"/>
      </w:pPr>
      <w:r>
        <w:rPr>
          <w:rFonts w:ascii="Arial" w:hAnsi="Arial" w:cs="Arial"/>
          <w:sz w:val="24"/>
          <w:sz-cs w:val="24"/>
        </w:rPr>
        <w:t xml:space="preserve">Thông tin về chi nhánh/văn phòng đại diện/địa điểm kinh doanh (</w:t>
      </w:r>
      <w:r>
        <w:rPr>
          <w:rFonts w:ascii="Arial" w:hAnsi="Arial" w:cs="Arial"/>
          <w:sz w:val="24"/>
          <w:sz-cs w:val="24"/>
          <w:i/>
        </w:rPr>
        <w:t xml:space="preserve">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Pr>
          <w:rFonts w:ascii="Arial" w:hAnsi="Arial" w:cs="Arial"/>
          <w:sz w:val="24"/>
          <w:sz-cs w:val="24"/>
        </w:rPr>
        <w:t xml:space="preserve">):</w:t>
      </w:r>
    </w:p>
    <w:p>
      <w:pPr>
        <w:spacing w:before="120"/>
      </w:pPr>
      <w:r>
        <w:rPr>
          <w:rFonts w:ascii="Arial" w:hAnsi="Arial" w:cs="Arial"/>
          <w:sz w:val="24"/>
          <w:sz-cs w:val="24"/>
        </w:rPr>
        <w:t>- Tên chi nhánh/văn phòng đại diện/địa điểm kinh doanh: {cn.ten_tieng_viet}</w:t>
      </w:r>
    </w:p>
    <w:p>
      <w:pPr>
        <w:spacing w:before="120"/>
      </w:pPr>
      <w:r>
        <w:rPr>
          <w:rFonts w:ascii="Arial" w:hAnsi="Arial" w:cs="Arial"/>
          <w:sz w:val="24"/>
          <w:sz-cs w:val="24"/>
        </w:rPr>
        <w:t>- Mã số chi nhánh/văn phòng đại diện/địa điểm kinh doanh: {cn.ma_so}</w:t>
      </w:r>
    </w:p>
    <w:p>
      <w:pPr>
        <w:spacing w:before="120"/>
      </w:pPr>
      <w:r>
        <w:rPr>
          <w:rFonts w:ascii="Arial" w:hAnsi="Arial" w:cs="Arial"/>
          <w:sz w:val="24"/>
          <w:sz-cs w:val="24"/>
        </w:rPr>
        <w:t>Lý do đề nghị cấp lại: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đề nghị cấp lại Giấy chứng nhận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