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10: Danh sách chủ sở hữu hưởng lợi của doanh nghiệp</w:t>
      </w:r>
    </w:p>
    <w:p>
      <w:r>
        <w:t>Mẫu số 10</w:t>
      </w:r>
    </w:p>
    <w:p>
      <w:r>
        <w:rPr>
          <w:b/>
        </w:rPr>
        <w:t>DANH SÁCH CHỦ SỞ HỮU HƯỞNG LỢI CỦA DOANH NGHIỆP</w:t>
      </w:r>
    </w:p>
    <w:tbl xmlns:ns0="urn:orca:p1b-temp">
      <w:tblPr>
        <w:tblW w:type="dxa" w:w="14400"/>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645"/>
        <w:gridCol w:w="811"/>
        <w:gridCol w:w="920"/>
        <w:gridCol w:w="615"/>
        <w:gridCol w:w="1089"/>
        <w:gridCol w:w="860"/>
        <w:gridCol w:w="664"/>
        <w:gridCol w:w="811"/>
        <w:gridCol w:w="747"/>
        <w:gridCol w:w="747"/>
        <w:gridCol w:w="982"/>
        <w:gridCol w:w="747"/>
        <w:gridCol w:w="747"/>
        <w:gridCol w:w="982"/>
        <w:gridCol w:w="747"/>
        <w:gridCol w:w="792"/>
        <w:gridCol w:w="747"/>
        <w:gridCol w:w="747"/>
      </w:tblGrid>
      <w:tr>
        <w:tc>
          <w:tcPr>
            <w:tcW w:type="dxa" w:w="645"/>
            <w:vMerge w:val="restart"/>
          </w:tcPr>
          <w:p>
            <w:r>
              <w:rPr>
                <w:b/>
              </w:rPr>
              <w:t>STT</w:t>
            </w:r>
          </w:p>
        </w:tc>
        <w:tc>
          <w:tcPr>
            <w:tcW w:type="dxa" w:w="811"/>
            <w:vMerge w:val="restart"/>
          </w:tcPr>
          <w:p>
            <w:r>
              <w:rPr>
                <w:b/>
              </w:rPr>
              <w:t>Họ và tên</w:t>
            </w:r>
          </w:p>
        </w:tc>
        <w:tc>
          <w:tcPr>
            <w:tcW w:type="dxa" w:w="920"/>
            <w:vMerge w:val="restart"/>
          </w:tcPr>
          <w:p>
            <w:r>
              <w:rPr>
                <w:b/>
              </w:rPr>
              <w:t>Ngày, tháng, năm sinh</w:t>
            </w:r>
          </w:p>
        </w:tc>
        <w:tc>
          <w:tcPr>
            <w:tcW w:type="dxa" w:w="615"/>
            <w:vMerge w:val="restart"/>
          </w:tcPr>
          <w:p>
            <w:r>
              <w:rPr>
                <w:b/>
              </w:rPr>
              <w:t>Giới tính</w:t>
            </w:r>
          </w:p>
        </w:tc>
        <w:tc>
          <w:tcPr>
            <w:tcW w:type="dxa" w:w="1089"/>
            <w:vMerge w:val="restart"/>
          </w:tcPr>
          <w:p>
            <w:r>
              <w:rPr>
                <w:b/>
              </w:rPr>
              <w:t>Số, ngày cấp, cơ quan cấp Giấy tờ pháp lý của cá nhân1</w:t>
            </w:r>
          </w:p>
        </w:tc>
        <w:tc>
          <w:tcPr>
            <w:tcW w:type="dxa" w:w="860"/>
            <w:vMerge w:val="restart"/>
          </w:tcPr>
          <w:p>
            <w:r>
              <w:rPr>
                <w:b/>
              </w:rPr>
              <w:t>Quốc tịch</w:t>
            </w:r>
          </w:p>
        </w:tc>
        <w:tc>
          <w:tcPr>
            <w:tcW w:type="dxa" w:w="664"/>
            <w:vMerge w:val="restart"/>
          </w:tcPr>
          <w:p>
            <w:r>
              <w:rPr>
                <w:b/>
              </w:rPr>
              <w:t>Dân tộc</w:t>
            </w:r>
          </w:p>
        </w:tc>
        <w:tc>
          <w:tcPr>
            <w:tcW w:type="dxa" w:w="811"/>
            <w:vMerge w:val="restart"/>
          </w:tcPr>
          <w:p>
            <w:r>
              <w:rPr>
                <w:b/>
              </w:rPr>
              <w:t>Địa chỉ liên lạc</w:t>
            </w:r>
          </w:p>
        </w:tc>
        <w:tc>
          <w:tcPr>
            <w:tcW w:type="dxa" w:w="7238"/>
            <w:gridSpan w:val="9"/>
          </w:tcPr>
          <w:p>
            <w:r>
              <w:rPr>
                <w:b/>
              </w:rPr>
              <w:t>Chủ sở hữu hưởng lợi của doanh nghiệp2</w:t>
            </w:r>
          </w:p>
        </w:tc>
        <w:tc>
          <w:tcPr>
            <w:tcW w:type="dxa" w:w="747"/>
            <w:vMerge w:val="restart"/>
          </w:tcPr>
          <w:p>
            <w:r>
              <w:rPr>
                <w:b/>
              </w:rPr>
              <w:t>Người quản lý doanh nghiệp3</w:t>
            </w:r>
          </w:p>
        </w:tc>
      </w:tr>
      <w:tr>
        <w:tc>
          <w:tcPr>
            <w:tcW w:type="dxa" w:w="645"/>
            <w:vMerge/>
          </w:tcPr>
          <w:p/>
        </w:tc>
        <w:tc>
          <w:tcPr>
            <w:tcW w:type="dxa" w:w="811"/>
            <w:vMerge/>
          </w:tcPr>
          <w:p/>
        </w:tc>
        <w:tc>
          <w:tcPr>
            <w:tcW w:type="dxa" w:w="920"/>
            <w:vMerge/>
          </w:tcPr>
          <w:p/>
        </w:tc>
        <w:tc>
          <w:tcPr>
            <w:tcW w:type="dxa" w:w="615"/>
            <w:vMerge/>
          </w:tcPr>
          <w:p/>
        </w:tc>
        <w:tc>
          <w:tcPr>
            <w:tcW w:type="dxa" w:w="1089"/>
            <w:vMerge/>
          </w:tcPr>
          <w:p/>
        </w:tc>
        <w:tc>
          <w:tcPr>
            <w:tcW w:type="dxa" w:w="860"/>
            <w:vMerge/>
          </w:tcPr>
          <w:p/>
        </w:tc>
        <w:tc>
          <w:tcPr>
            <w:tcW w:type="dxa" w:w="664"/>
            <w:vMerge/>
          </w:tcPr>
          <w:p/>
        </w:tc>
        <w:tc>
          <w:tcPr>
            <w:tcW w:type="dxa" w:w="811"/>
            <w:vMerge/>
          </w:tcPr>
          <w:p/>
        </w:tc>
        <w:tc>
          <w:tcPr>
            <w:tcW w:type="dxa" w:w="2476"/>
            <w:gridSpan w:val="3"/>
          </w:tcPr>
          <w:p>
            <w:r>
              <w:rPr>
                <w:b/>
              </w:rPr>
              <w:t>Tỷ lệ sở hữu vốn điều lệ4</w:t>
            </w:r>
          </w:p>
        </w:tc>
        <w:tc>
          <w:tcPr>
            <w:tcW w:type="dxa" w:w="2476"/>
            <w:gridSpan w:val="3"/>
          </w:tcPr>
          <w:p>
            <w:r>
              <w:rPr>
                <w:b/>
              </w:rPr>
              <w:t>Tỷ lệ sở hữu cổ phần có quyền biểu quyết5</w:t>
            </w:r>
          </w:p>
        </w:tc>
        <w:tc>
          <w:tcPr>
            <w:tcW w:type="dxa" w:w="747"/>
            <w:vMerge w:val="restart"/>
          </w:tcPr>
          <w:p>
            <w:r>
              <w:rPr>
                <w:b/>
              </w:rPr>
              <w:t>Thành viên hợp danh6</w:t>
            </w:r>
          </w:p>
        </w:tc>
        <w:tc>
          <w:tcPr>
            <w:tcW w:type="dxa" w:w="792"/>
            <w:vMerge w:val="restart"/>
          </w:tcPr>
          <w:p>
            <w:r>
              <w:rPr>
                <w:b/>
              </w:rPr>
              <w:t>Nhóm cá nhân có quan hệ gia đình/hợp đồng7</w:t>
            </w:r>
          </w:p>
        </w:tc>
        <w:tc>
          <w:tcPr>
            <w:tcW w:type="dxa" w:w="747"/>
            <w:vMerge w:val="restart"/>
          </w:tcPr>
          <w:p>
            <w:r>
              <w:rPr>
                <w:b/>
              </w:rPr>
              <w:t>Kiểm soát doanh nghiệp8</w:t>
            </w:r>
          </w:p>
        </w:tc>
        <w:tc>
          <w:tcPr>
            <w:tcW w:type="dxa" w:w="747"/>
            <w:vMerge/>
          </w:tcPr>
          <w:p/>
        </w:tc>
      </w:tr>
      <w:tr>
        <w:tc>
          <w:tcPr>
            <w:tcW w:type="dxa" w:w="645"/>
            <w:vMerge/>
          </w:tcPr>
          <w:p/>
        </w:tc>
        <w:tc>
          <w:tcPr>
            <w:tcW w:type="dxa" w:w="811"/>
            <w:vMerge/>
          </w:tcPr>
          <w:p/>
        </w:tc>
        <w:tc>
          <w:tcPr>
            <w:tcW w:type="dxa" w:w="920"/>
            <w:vMerge/>
          </w:tcPr>
          <w:p/>
        </w:tc>
        <w:tc>
          <w:tcPr>
            <w:tcW w:type="dxa" w:w="615"/>
            <w:vMerge/>
          </w:tcPr>
          <w:p/>
        </w:tc>
        <w:tc>
          <w:tcPr>
            <w:tcW w:type="dxa" w:w="1089"/>
            <w:vMerge/>
          </w:tcPr>
          <w:p/>
        </w:tc>
        <w:tc>
          <w:tcPr>
            <w:tcW w:type="dxa" w:w="860"/>
            <w:vMerge/>
          </w:tcPr>
          <w:p/>
        </w:tc>
        <w:tc>
          <w:tcPr>
            <w:tcW w:type="dxa" w:w="664"/>
            <w:vMerge/>
          </w:tcPr>
          <w:p/>
        </w:tc>
        <w:tc>
          <w:tcPr>
            <w:tcW w:type="dxa" w:w="811"/>
            <w:vMerge/>
          </w:tcPr>
          <w:p/>
        </w:tc>
        <w:tc>
          <w:tcPr>
            <w:tcW w:type="dxa" w:w="747"/>
          </w:tcPr>
          <w:p>
            <w:r>
              <w:rPr>
                <w:b/>
              </w:rPr>
              <w:t>Trực tiếp</w:t>
            </w:r>
          </w:p>
        </w:tc>
        <w:tc>
          <w:tcPr>
            <w:tcW w:type="dxa" w:w="747"/>
          </w:tcPr>
          <w:p>
            <w:r>
              <w:rPr>
                <w:b/>
              </w:rPr>
              <w:t>Gián tiếp</w:t>
            </w:r>
          </w:p>
        </w:tc>
        <w:tc>
          <w:tcPr>
            <w:tcW w:type="dxa" w:w="982"/>
          </w:tcPr>
          <w:p>
            <w:r>
              <w:rPr>
                <w:b/>
              </w:rPr>
              <w:t>Tổng</w:t>
            </w:r>
          </w:p>
        </w:tc>
        <w:tc>
          <w:tcPr>
            <w:tcW w:type="dxa" w:w="747"/>
          </w:tcPr>
          <w:p>
            <w:r>
              <w:rPr>
                <w:b/>
              </w:rPr>
              <w:t>Trực tiếp</w:t>
            </w:r>
          </w:p>
        </w:tc>
        <w:tc>
          <w:tcPr>
            <w:tcW w:type="dxa" w:w="747"/>
          </w:tcPr>
          <w:p>
            <w:r>
              <w:rPr>
                <w:b/>
              </w:rPr>
              <w:t>Gián tiếp</w:t>
            </w:r>
          </w:p>
        </w:tc>
        <w:tc>
          <w:tcPr>
            <w:tcW w:type="dxa" w:w="982"/>
          </w:tcPr>
          <w:p>
            <w:r>
              <w:rPr>
                <w:b/>
              </w:rPr>
              <w:t>Tổng</w:t>
            </w:r>
          </w:p>
        </w:tc>
        <w:tc>
          <w:tcPr>
            <w:tcW w:type="dxa" w:w="747"/>
            <w:vMerge/>
          </w:tcPr>
          <w:p/>
        </w:tc>
        <w:tc>
          <w:tcPr>
            <w:tcW w:type="dxa" w:w="792"/>
            <w:vMerge/>
          </w:tcPr>
          <w:p/>
        </w:tc>
        <w:tc>
          <w:tcPr>
            <w:tcW w:type="dxa" w:w="747"/>
            <w:vMerge/>
          </w:tcPr>
          <w:p/>
        </w:tc>
        <w:tc>
          <w:tcPr>
            <w:tcW w:type="dxa" w:w="747"/>
            <w:vMerge/>
          </w:tcPr>
          <w:p/>
        </w:tc>
      </w:tr>
      <w:tr>
        <w:tc>
          <w:tcPr>
            <w:tcW w:type="dxa" w:w="645"/>
          </w:tcPr>
          <w:p>
            <w:r>
              <w:rPr>
                <w:b/>
              </w:rPr>
              <w:t>1</w:t>
            </w:r>
          </w:p>
        </w:tc>
        <w:tc>
          <w:tcPr>
            <w:tcW w:type="dxa" w:w="811"/>
          </w:tcPr>
          <w:p>
            <w:r>
              <w:rPr>
                <w:b/>
              </w:rPr>
              <w:t>2</w:t>
            </w:r>
          </w:p>
        </w:tc>
        <w:tc>
          <w:tcPr>
            <w:tcW w:type="dxa" w:w="920"/>
          </w:tcPr>
          <w:p>
            <w:r>
              <w:rPr>
                <w:b/>
              </w:rPr>
              <w:t>3</w:t>
            </w:r>
          </w:p>
        </w:tc>
        <w:tc>
          <w:tcPr>
            <w:tcW w:type="dxa" w:w="615"/>
          </w:tcPr>
          <w:p>
            <w:r>
              <w:rPr>
                <w:b/>
              </w:rPr>
              <w:t>4</w:t>
            </w:r>
          </w:p>
        </w:tc>
        <w:tc>
          <w:tcPr>
            <w:tcW w:type="dxa" w:w="1089"/>
          </w:tcPr>
          <w:p>
            <w:r>
              <w:rPr>
                <w:b/>
              </w:rPr>
              <w:t>5</w:t>
            </w:r>
          </w:p>
        </w:tc>
        <w:tc>
          <w:tcPr>
            <w:tcW w:type="dxa" w:w="860"/>
          </w:tcPr>
          <w:p>
            <w:r>
              <w:rPr>
                <w:b/>
              </w:rPr>
              <w:t>6</w:t>
            </w:r>
          </w:p>
        </w:tc>
        <w:tc>
          <w:tcPr>
            <w:tcW w:type="dxa" w:w="664"/>
          </w:tcPr>
          <w:p>
            <w:r>
              <w:rPr>
                <w:b/>
              </w:rPr>
              <w:t>7</w:t>
            </w:r>
          </w:p>
        </w:tc>
        <w:tc>
          <w:tcPr>
            <w:tcW w:type="dxa" w:w="811"/>
          </w:tcPr>
          <w:p>
            <w:r>
              <w:rPr>
                <w:b/>
              </w:rPr>
              <w:t>8</w:t>
            </w:r>
          </w:p>
        </w:tc>
        <w:tc>
          <w:tcPr>
            <w:tcW w:type="dxa" w:w="747"/>
          </w:tcPr>
          <w:p>
            <w:r>
              <w:rPr>
                <w:b/>
              </w:rPr>
              <w:t>9</w:t>
            </w:r>
          </w:p>
        </w:tc>
        <w:tc>
          <w:tcPr>
            <w:tcW w:type="dxa" w:w="747"/>
          </w:tcPr>
          <w:p>
            <w:r>
              <w:rPr>
                <w:b/>
              </w:rPr>
              <w:t>10</w:t>
            </w:r>
          </w:p>
        </w:tc>
        <w:tc>
          <w:tcPr>
            <w:tcW w:type="dxa" w:w="982"/>
          </w:tcPr>
          <w:p>
            <w:r>
              <w:rPr>
                <w:b/>
              </w:rPr>
              <w:t>11=9+10</w:t>
            </w:r>
          </w:p>
        </w:tc>
        <w:tc>
          <w:tcPr>
            <w:tcW w:type="dxa" w:w="747"/>
          </w:tcPr>
          <w:p>
            <w:r>
              <w:rPr>
                <w:b/>
              </w:rPr>
              <w:t>12</w:t>
            </w:r>
          </w:p>
        </w:tc>
        <w:tc>
          <w:tcPr>
            <w:tcW w:type="dxa" w:w="747"/>
          </w:tcPr>
          <w:p>
            <w:r>
              <w:rPr>
                <w:b/>
              </w:rPr>
              <w:t>13</w:t>
            </w:r>
          </w:p>
        </w:tc>
        <w:tc>
          <w:tcPr>
            <w:tcW w:type="dxa" w:w="982"/>
          </w:tcPr>
          <w:p>
            <w:r>
              <w:rPr>
                <w:b/>
              </w:rPr>
              <w:t>14=12+13</w:t>
            </w:r>
          </w:p>
        </w:tc>
        <w:tc>
          <w:tcPr>
            <w:tcW w:type="dxa" w:w="747"/>
          </w:tcPr>
          <w:p>
            <w:r>
              <w:rPr>
                <w:b/>
              </w:rPr>
              <w:t>15</w:t>
            </w:r>
          </w:p>
        </w:tc>
        <w:tc>
          <w:tcPr>
            <w:tcW w:type="dxa" w:w="792"/>
          </w:tcPr>
          <w:p>
            <w:r>
              <w:rPr>
                <w:b/>
              </w:rPr>
              <w:t>16</w:t>
            </w:r>
          </w:p>
        </w:tc>
        <w:tc>
          <w:tcPr>
            <w:tcW w:type="dxa" w:w="747"/>
          </w:tcPr>
          <w:p>
            <w:r>
              <w:rPr>
                <w:b/>
              </w:rPr>
              <w:t>17</w:t>
            </w:r>
          </w:p>
        </w:tc>
        <w:tc>
          <w:tcPr>
            <w:tcW w:type="dxa" w:w="747"/>
          </w:tcPr>
          <w:p>
            <w:r>
              <w:rPr>
                <w:b/>
              </w:rPr>
              <w:t>18</w:t>
            </w:r>
          </w:p>
        </w:tc>
      </w:tr>
      <w:tr>
        <w:tc>
          <w:tcPr>
            <w:tcW w:type="dxa" w:w="645"/>
          </w:tcPr>
          <w:p/>
        </w:tc>
        <w:tc>
          <w:tcPr>
            <w:tcW w:type="dxa" w:w="811"/>
          </w:tcPr>
          <w:p/>
        </w:tc>
        <w:tc>
          <w:tcPr>
            <w:tcW w:type="dxa" w:w="920"/>
          </w:tcPr>
          <w:p/>
        </w:tc>
        <w:tc>
          <w:tcPr>
            <w:tcW w:type="dxa" w:w="615"/>
          </w:tcPr>
          <w:p/>
        </w:tc>
        <w:tc>
          <w:tcPr>
            <w:tcW w:type="dxa" w:w="1089"/>
          </w:tcPr>
          <w:p/>
        </w:tc>
        <w:tc>
          <w:tcPr>
            <w:tcW w:type="dxa" w:w="860"/>
          </w:tcPr>
          <w:p/>
        </w:tc>
        <w:tc>
          <w:tcPr>
            <w:tcW w:type="dxa" w:w="664"/>
          </w:tcPr>
          <w:p/>
        </w:tc>
        <w:tc>
          <w:tcPr>
            <w:tcW w:type="dxa" w:w="811"/>
          </w:tcPr>
          <w:p/>
        </w:tc>
        <w:tc>
          <w:tcPr>
            <w:tcW w:type="dxa" w:w="747"/>
          </w:tcPr>
          <w:p/>
        </w:tc>
        <w:tc>
          <w:tcPr>
            <w:tcW w:type="dxa" w:w="747"/>
          </w:tcPr>
          <w:p/>
        </w:tc>
        <w:tc>
          <w:tcPr>
            <w:tcW w:type="dxa" w:w="982"/>
          </w:tcPr>
          <w:p/>
        </w:tc>
        <w:tc>
          <w:tcPr>
            <w:tcW w:type="dxa" w:w="747"/>
          </w:tcPr>
          <w:p/>
        </w:tc>
        <w:tc>
          <w:tcPr>
            <w:tcW w:type="dxa" w:w="747"/>
          </w:tcPr>
          <w:p/>
        </w:tc>
        <w:tc>
          <w:tcPr>
            <w:tcW w:type="dxa" w:w="982"/>
          </w:tcPr>
          <w:p/>
        </w:tc>
        <w:tc>
          <w:tcPr>
            <w:tcW w:type="dxa" w:w="747"/>
          </w:tcPr>
          <w:p/>
        </w:tc>
        <w:tc>
          <w:tcPr>
            <w:tcW w:type="dxa" w:w="792"/>
          </w:tcPr>
          <w:p/>
        </w:tc>
        <w:tc>
          <w:tcPr>
            <w:tcW w:type="dxa" w:w="747"/>
          </w:tcPr>
          <w:p/>
        </w:tc>
        <w:tc>
          <w:tcPr>
            <w:tcW w:type="dxa" w:w="747"/>
          </w:tcPr>
          <w:p/>
        </w:tc>
      </w:tr>
      <w:tr>
        <w:tc>
          <w:tcPr>
            <w:tcW w:type="dxa" w:w="645"/>
          </w:tcPr>
          <w:p/>
        </w:tc>
        <w:tc>
          <w:tcPr>
            <w:tcW w:type="dxa" w:w="811"/>
          </w:tcPr>
          <w:p/>
        </w:tc>
        <w:tc>
          <w:tcPr>
            <w:tcW w:type="dxa" w:w="920"/>
          </w:tcPr>
          <w:p/>
        </w:tc>
        <w:tc>
          <w:tcPr>
            <w:tcW w:type="dxa" w:w="615"/>
          </w:tcPr>
          <w:p/>
        </w:tc>
        <w:tc>
          <w:tcPr>
            <w:tcW w:type="dxa" w:w="1089"/>
          </w:tcPr>
          <w:p/>
        </w:tc>
        <w:tc>
          <w:tcPr>
            <w:tcW w:type="dxa" w:w="860"/>
          </w:tcPr>
          <w:p/>
        </w:tc>
        <w:tc>
          <w:tcPr>
            <w:tcW w:type="dxa" w:w="664"/>
          </w:tcPr>
          <w:p/>
        </w:tc>
        <w:tc>
          <w:tcPr>
            <w:tcW w:type="dxa" w:w="811"/>
          </w:tcPr>
          <w:p/>
        </w:tc>
        <w:tc>
          <w:tcPr>
            <w:tcW w:type="dxa" w:w="747"/>
          </w:tcPr>
          <w:p/>
        </w:tc>
        <w:tc>
          <w:tcPr>
            <w:tcW w:type="dxa" w:w="747"/>
          </w:tcPr>
          <w:p/>
        </w:tc>
        <w:tc>
          <w:tcPr>
            <w:tcW w:type="dxa" w:w="982"/>
          </w:tcPr>
          <w:p/>
        </w:tc>
        <w:tc>
          <w:tcPr>
            <w:tcW w:type="dxa" w:w="747"/>
          </w:tcPr>
          <w:p/>
        </w:tc>
        <w:tc>
          <w:tcPr>
            <w:tcW w:type="dxa" w:w="747"/>
          </w:tcPr>
          <w:p/>
        </w:tc>
        <w:tc>
          <w:tcPr>
            <w:tcW w:type="dxa" w:w="982"/>
          </w:tcPr>
          <w:p/>
        </w:tc>
        <w:tc>
          <w:tcPr>
            <w:tcW w:type="dxa" w:w="747"/>
          </w:tcPr>
          <w:p/>
        </w:tc>
        <w:tc>
          <w:tcPr>
            <w:tcW w:type="dxa" w:w="792"/>
          </w:tcPr>
          <w:p/>
        </w:tc>
        <w:tc>
          <w:tcPr>
            <w:tcW w:type="dxa" w:w="747"/>
          </w:tcPr>
          <w:p/>
        </w:tc>
        <w:tc>
          <w:tcPr>
            <w:tcW w:type="dxa" w:w="747"/>
          </w:tcPr>
          <w:p/>
        </w:tc>
      </w:tr>
      <w:tr>
        <w:tc>
          <w:tcPr>
            <w:tcW w:type="dxa" w:w="645"/>
          </w:tcPr>
          <w:p/>
        </w:tc>
        <w:tc>
          <w:tcPr>
            <w:tcW w:type="dxa" w:w="811"/>
          </w:tcPr>
          <w:p/>
        </w:tc>
        <w:tc>
          <w:tcPr>
            <w:tcW w:type="dxa" w:w="920"/>
          </w:tcPr>
          <w:p/>
        </w:tc>
        <w:tc>
          <w:tcPr>
            <w:tcW w:type="dxa" w:w="615"/>
          </w:tcPr>
          <w:p/>
        </w:tc>
        <w:tc>
          <w:tcPr>
            <w:tcW w:type="dxa" w:w="1089"/>
          </w:tcPr>
          <w:p/>
        </w:tc>
        <w:tc>
          <w:tcPr>
            <w:tcW w:type="dxa" w:w="860"/>
          </w:tcPr>
          <w:p/>
        </w:tc>
        <w:tc>
          <w:tcPr>
            <w:tcW w:type="dxa" w:w="664"/>
          </w:tcPr>
          <w:p/>
        </w:tc>
        <w:tc>
          <w:tcPr>
            <w:tcW w:type="dxa" w:w="811"/>
          </w:tcPr>
          <w:p/>
        </w:tc>
        <w:tc>
          <w:tcPr>
            <w:tcW w:type="dxa" w:w="747"/>
          </w:tcPr>
          <w:p/>
        </w:tc>
        <w:tc>
          <w:tcPr>
            <w:tcW w:type="dxa" w:w="747"/>
          </w:tcPr>
          <w:p/>
        </w:tc>
        <w:tc>
          <w:tcPr>
            <w:tcW w:type="dxa" w:w="982"/>
          </w:tcPr>
          <w:p/>
        </w:tc>
        <w:tc>
          <w:tcPr>
            <w:tcW w:type="dxa" w:w="747"/>
          </w:tcPr>
          <w:p/>
        </w:tc>
        <w:tc>
          <w:tcPr>
            <w:tcW w:type="dxa" w:w="747"/>
          </w:tcPr>
          <w:p/>
        </w:tc>
        <w:tc>
          <w:tcPr>
            <w:tcW w:type="dxa" w:w="982"/>
          </w:tcPr>
          <w:p/>
        </w:tc>
        <w:tc>
          <w:tcPr>
            <w:tcW w:type="dxa" w:w="747"/>
          </w:tcPr>
          <w:p/>
        </w:tc>
        <w:tc>
          <w:tcPr>
            <w:tcW w:type="dxa" w:w="792"/>
          </w:tcPr>
          <w:p/>
        </w:tc>
        <w:tc>
          <w:tcPr>
            <w:tcW w:type="dxa" w:w="747"/>
          </w:tcPr>
          <w:p/>
        </w:tc>
        <w:tc>
          <w:tcPr>
            <w:tcW w:type="dxa" w:w="747"/>
          </w:tcPr>
          <w:p/>
        </w:tc>
      </w:tr>
      <w:tr>
        <w:tc>
          <w:tcPr>
            <w:tcW w:type="dxa" w:w="645"/>
          </w:tcPr>
          <w:p/>
        </w:tc>
        <w:tc>
          <w:tcPr>
            <w:tcW w:type="dxa" w:w="811"/>
          </w:tcPr>
          <w:p/>
        </w:tc>
        <w:tc>
          <w:tcPr>
            <w:tcW w:type="dxa" w:w="920"/>
          </w:tcPr>
          <w:p/>
        </w:tc>
        <w:tc>
          <w:tcPr>
            <w:tcW w:type="dxa" w:w="615"/>
          </w:tcPr>
          <w:p/>
        </w:tc>
        <w:tc>
          <w:tcPr>
            <w:tcW w:type="dxa" w:w="1089"/>
          </w:tcPr>
          <w:p/>
        </w:tc>
        <w:tc>
          <w:tcPr>
            <w:tcW w:type="dxa" w:w="860"/>
          </w:tcPr>
          <w:p/>
        </w:tc>
        <w:tc>
          <w:tcPr>
            <w:tcW w:type="dxa" w:w="664"/>
          </w:tcPr>
          <w:p/>
        </w:tc>
        <w:tc>
          <w:tcPr>
            <w:tcW w:type="dxa" w:w="811"/>
          </w:tcPr>
          <w:p/>
        </w:tc>
        <w:tc>
          <w:tcPr>
            <w:tcW w:type="dxa" w:w="747"/>
          </w:tcPr>
          <w:p/>
        </w:tc>
        <w:tc>
          <w:tcPr>
            <w:tcW w:type="dxa" w:w="747"/>
          </w:tcPr>
          <w:p/>
        </w:tc>
        <w:tc>
          <w:tcPr>
            <w:tcW w:type="dxa" w:w="982"/>
          </w:tcPr>
          <w:p/>
        </w:tc>
        <w:tc>
          <w:tcPr>
            <w:tcW w:type="dxa" w:w="747"/>
          </w:tcPr>
          <w:p/>
        </w:tc>
        <w:tc>
          <w:tcPr>
            <w:tcW w:type="dxa" w:w="747"/>
          </w:tcPr>
          <w:p/>
        </w:tc>
        <w:tc>
          <w:tcPr>
            <w:tcW w:type="dxa" w:w="982"/>
          </w:tcPr>
          <w:p/>
        </w:tc>
        <w:tc>
          <w:tcPr>
            <w:tcW w:type="dxa" w:w="747"/>
          </w:tcPr>
          <w:p/>
        </w:tc>
        <w:tc>
          <w:tcPr>
            <w:tcW w:type="dxa" w:w="792"/>
          </w:tcPr>
          <w:p/>
        </w:tc>
        <w:tc>
          <w:tcPr>
            <w:tcW w:type="dxa" w:w="747"/>
          </w:tcPr>
          <w:p/>
        </w:tc>
        <w:tc>
          <w:tcPr>
            <w:tcW w:type="dxa" w:w="747"/>
          </w:tcPr>
          <w:p/>
        </w:tc>
      </w:tr>
      <w:tr>
        <w:tc>
          <w:tcPr>
            <w:tcW w:type="dxa" w:w="645"/>
          </w:tcPr>
          <w:p/>
        </w:tc>
        <w:tc>
          <w:tcPr>
            <w:tcW w:type="dxa" w:w="811"/>
          </w:tcPr>
          <w:p/>
        </w:tc>
        <w:tc>
          <w:tcPr>
            <w:tcW w:type="dxa" w:w="920"/>
          </w:tcPr>
          <w:p/>
        </w:tc>
        <w:tc>
          <w:tcPr>
            <w:tcW w:type="dxa" w:w="615"/>
          </w:tcPr>
          <w:p/>
        </w:tc>
        <w:tc>
          <w:tcPr>
            <w:tcW w:type="dxa" w:w="1089"/>
          </w:tcPr>
          <w:p/>
        </w:tc>
        <w:tc>
          <w:tcPr>
            <w:tcW w:type="dxa" w:w="860"/>
          </w:tcPr>
          <w:p/>
        </w:tc>
        <w:tc>
          <w:tcPr>
            <w:tcW w:type="dxa" w:w="664"/>
          </w:tcPr>
          <w:p/>
        </w:tc>
        <w:tc>
          <w:tcPr>
            <w:tcW w:type="dxa" w:w="811"/>
          </w:tcPr>
          <w:p/>
        </w:tc>
        <w:tc>
          <w:tcPr>
            <w:tcW w:type="dxa" w:w="747"/>
          </w:tcPr>
          <w:p/>
        </w:tc>
        <w:tc>
          <w:tcPr>
            <w:tcW w:type="dxa" w:w="747"/>
          </w:tcPr>
          <w:p/>
        </w:tc>
        <w:tc>
          <w:tcPr>
            <w:tcW w:type="dxa" w:w="982"/>
          </w:tcPr>
          <w:p/>
        </w:tc>
        <w:tc>
          <w:tcPr>
            <w:tcW w:type="dxa" w:w="747"/>
          </w:tcPr>
          <w:p/>
        </w:tc>
        <w:tc>
          <w:tcPr>
            <w:tcW w:type="dxa" w:w="747"/>
          </w:tcPr>
          <w:p/>
        </w:tc>
        <w:tc>
          <w:tcPr>
            <w:tcW w:type="dxa" w:w="982"/>
          </w:tcPr>
          <w:p/>
        </w:tc>
        <w:tc>
          <w:tcPr>
            <w:tcW w:type="dxa" w:w="747"/>
          </w:tcPr>
          <w:p/>
        </w:tc>
        <w:tc>
          <w:tcPr>
            <w:tcW w:type="dxa" w:w="792"/>
          </w:tcPr>
          <w:p/>
        </w:tc>
        <w:tc>
          <w:tcPr>
            <w:tcW w:type="dxa" w:w="747"/>
          </w:tcPr>
          <w:p/>
        </w:tc>
        <w:tc>
          <w:tcPr>
            <w:tcW w:type="dxa" w:w="747"/>
          </w:tcPr>
          <w:p/>
        </w:tc>
      </w:tr>
      <w:tr>
        <w:tc>
          <w:tcPr>
            <w:tcW w:type="dxa" w:w="645"/>
          </w:tcPr>
          <w:p>
            <w:r>
              <w:rPr>
                <w:b w:val="0"/>
              </w:rPr>
              <w:t>{#ds_cshhl}{_stt}</w:t>
            </w:r>
          </w:p>
        </w:tc>
        <w:tc>
          <w:tcPr>
            <w:tcW w:type="dxa" w:w="811"/>
          </w:tcPr>
          <w:p>
            <w:r>
              <w:rPr>
                <w:b w:val="0"/>
              </w:rPr>
              <w:t>{ho_ten}</w:t>
            </w:r>
          </w:p>
        </w:tc>
        <w:tc>
          <w:tcPr>
            <w:tcW w:type="dxa" w:w="920"/>
          </w:tcPr>
          <w:p>
            <w:r>
              <w:rPr>
                <w:b w:val="0"/>
              </w:rPr>
              <w:t>{ngay_sinh}</w:t>
            </w:r>
          </w:p>
        </w:tc>
        <w:tc>
          <w:tcPr>
            <w:tcW w:type="dxa" w:w="615"/>
          </w:tcPr>
          <w:p>
            <w:r>
              <w:rPr>
                <w:b w:val="0"/>
              </w:rPr>
              <w:t>{gioi_tinh}</w:t>
            </w:r>
          </w:p>
        </w:tc>
        <w:tc>
          <w:tcPr>
            <w:tcW w:type="dxa" w:w="1089"/>
          </w:tcPr>
          <w:p>
            <w:r>
              <w:rPr>
                <w:b w:val="0"/>
              </w:rPr>
              <w:t>{so_giay_to}</w:t>
            </w:r>
          </w:p>
        </w:tc>
        <w:tc>
          <w:tcPr>
            <w:tcW w:type="dxa" w:w="860"/>
          </w:tcPr>
          <w:p>
            <w:r>
              <w:rPr>
                <w:b w:val="0"/>
              </w:rPr>
              <w:t>{quoc_tich}</w:t>
            </w:r>
          </w:p>
        </w:tc>
        <w:tc>
          <w:tcPr>
            <w:tcW w:type="dxa" w:w="664"/>
          </w:tcPr>
          <w:p>
            <w:r>
              <w:rPr>
                <w:b w:val="0"/>
              </w:rPr>
              <w:t>{dan_toc}</w:t>
            </w:r>
          </w:p>
        </w:tc>
        <w:tc>
          <w:tcPr>
            <w:tcW w:type="dxa" w:w="811"/>
          </w:tcPr>
          <w:p>
            <w:r>
              <w:rPr>
                <w:b w:val="0"/>
              </w:rPr>
              <w:t>{dia_chi}</w:t>
            </w:r>
          </w:p>
        </w:tc>
        <w:tc>
          <w:tcPr>
            <w:tcW w:type="dxa" w:w="747"/>
          </w:tcPr>
          <w:p>
            <w:r>
              <w:rPr>
                <w:b w:val="0"/>
              </w:rPr>
              <w:t>{ty_le_von_dieule_truc_tiep}</w:t>
            </w:r>
          </w:p>
        </w:tc>
        <w:tc>
          <w:tcPr>
            <w:tcW w:type="dxa" w:w="747"/>
          </w:tcPr>
          <w:p>
            <w:r>
              <w:rPr>
                <w:b w:val="0"/>
              </w:rPr>
              <w:t>{ty_le_von_dieule_gian_tiep}</w:t>
            </w:r>
          </w:p>
        </w:tc>
        <w:tc>
          <w:tcPr>
            <w:tcW w:type="dxa" w:w="982"/>
          </w:tcPr>
          <w:p>
            <w:r>
              <w:rPr>
                <w:b w:val="0"/>
              </w:rPr>
              <w:t>{ty_le_von_dieule_tong}</w:t>
            </w:r>
          </w:p>
        </w:tc>
        <w:tc>
          <w:tcPr>
            <w:tcW w:type="dxa" w:w="747"/>
          </w:tcPr>
          <w:p>
            <w:r>
              <w:rPr>
                <w:b w:val="0"/>
              </w:rPr>
              <w:t>{ty_le_co_phan_truc_tiep}</w:t>
            </w:r>
          </w:p>
        </w:tc>
        <w:tc>
          <w:tcPr>
            <w:tcW w:type="dxa" w:w="747"/>
          </w:tcPr>
          <w:p>
            <w:r>
              <w:rPr>
                <w:b w:val="0"/>
              </w:rPr>
              <w:t>{ty_le_co_phan_gian_tiep}</w:t>
            </w:r>
          </w:p>
        </w:tc>
        <w:tc>
          <w:tcPr>
            <w:tcW w:type="dxa" w:w="982"/>
          </w:tcPr>
          <w:p>
            <w:r>
              <w:rPr>
                <w:b w:val="0"/>
              </w:rPr>
              <w:t>{ty_le_co_phan_tong}</w:t>
            </w:r>
          </w:p>
        </w:tc>
        <w:tc>
          <w:tcPr>
            <w:tcW w:type="dxa" w:w="747"/>
          </w:tcPr>
          <w:p>
            <w:r>
              <w:rPr>
                <w:b w:val="0"/>
              </w:rPr>
              <w:t>{thanh_vien_hop_danh}</w:t>
            </w:r>
          </w:p>
        </w:tc>
        <w:tc>
          <w:tcPr>
            <w:tcW w:type="dxa" w:w="792"/>
          </w:tcPr>
          <w:p>
            <w:r>
              <w:rPr>
                <w:b w:val="0"/>
              </w:rPr>
              <w:t>{nhom_ca_nhan_quan_he}</w:t>
            </w:r>
          </w:p>
        </w:tc>
        <w:tc>
          <w:tcPr>
            <w:tcW w:type="dxa" w:w="747"/>
          </w:tcPr>
          <w:p>
            <w:r>
              <w:rPr>
                <w:b w:val="0"/>
              </w:rPr>
              <w:t>{kiem_soat_doanh_nghiep}</w:t>
            </w:r>
          </w:p>
        </w:tc>
        <w:tc>
          <w:tcPr>
            <w:tcW w:type="dxa" w:w="747"/>
          </w:tcPr>
          <w:p>
            <w:r>
              <w:rPr>
                <w:b w:val="0"/>
              </w:rPr>
              <w:t>{nguoi_quan_ly_doanh_nghiep}{/ds_cshhl}</w:t>
            </w:r>
          </w:p>
        </w:tc>
      </w:tr>
    </w:tbl>
    <w:p>
      <w:pPr>
        <w:spacing w:before="0" w:after="0" w:line="20" w:lineRule="exact"/>
        <w:rPr>
          <w:vanish/>
          <w:sz w:val="2"/>
          <w:szCs w:val="2"/>
        </w:rPr>
        <w:sectPr>
          <w:pgSz w:w="15840" w:h="12240" w:orient="landscape"/>
          <w:pgMar w:top="1440" w:right="720" w:bottom="1440" w:left="720"/>
        </w:sectPr>
      </w:pPr>
    </w:p>
    <w:p/>
    <w:p>
      <w:pPr>
        <w:spacing w:before="120"/>
      </w:pPr>
      <w:r>
        <w:rPr>
          <w:rFonts w:ascii="Arial" w:hAnsi="Arial" w:cs="Arial"/>
          <w:sz w:val="24"/>
          <w:sz-cs w:val="24"/>
          <w:vertAlign w:val="superscript"/>
        </w:rPr>
        <w:t>{dia_diem_ky}, ngày {ngay_ky_vb} tháng {thang_ky_vb} năm {nam_ky_vb}</w:t>
      </w:r>
      <w:r>
        <w:rPr>
          <w:rFonts w:ascii="Arial" w:hAnsi="Arial" w:cs="Arial"/>
          <w:sz w:val="24"/>
          <w:sz-cs w:val="24"/>
        </w:rPr>
      </w:r>
    </w:p>
    <w:p>
      <w:pPr>
        <w:spacing w:before="120"/>
      </w:pPr>
      <w:r>
        <w:rPr>
          <w:rFonts w:ascii="Arial" w:hAnsi="Arial" w:cs="Arial"/>
          <w:sz w:val="24"/>
          <w:sz-cs w:val="24"/>
          <w:vertAlign w:val="superscript"/>
        </w:rPr>
        <w:t>NGƯỜI ĐẠI DIỆN THEO PHÁP LUẬT/ CHỦ TỊCH CÔNG TY/CHỦ TỊCH HỘI ĐỒNG THÀNH VIÊN/</w:t>
        <w:br/>
        <w:t>CHỦ TỊCH HỘI ĐỒNG QUẢN TRỊ CỦA CÔNG TY</w:t>
        <w:br/>
        <w:t>(Ký và ghi họ tên)9</w:t>
      </w:r>
      <w:r>
        <w:rPr>
          <w:rFonts w:ascii="Arial" w:hAnsi="Arial" w:cs="Arial"/>
          <w:sz w:val="24"/>
          <w:sz-cs w:val="24"/>
        </w:rPr>
      </w:r>
    </w:p>
    <w:p>
      <w:pPr>
        <w:spacing w:before="120"/>
      </w:pPr>
      <w:r>
        <w:rPr>
          <w:rFonts w:ascii="Arial" w:hAnsi="Arial" w:cs="Arial"/>
          <w:sz w:val="24"/>
          <w:sz-cs w:val="24"/>
        </w:rPr>
        <w:t>1 Nếu cột số 5 kê khai Số định danh cá nhân thì không phải kê khai các cột số 6, 7.</w:t>
      </w:r>
    </w:p>
    <w:p>
      <w:pPr>
        <w:spacing w:before="120"/>
      </w:pPr>
      <w:r>
        <w:rPr>
          <w:rFonts w:ascii="Arial" w:hAnsi="Arial" w:cs="Arial"/>
          <w:sz w:val="24"/>
          <w:sz-cs w:val="24"/>
        </w:rPr>
        <w:t>2 Chủ sở hữu hưởng lợi của doanh nghiệp được xác định theo quy định tại Điều 3 Nghị định số 296/2026/NĐ-CP.</w:t>
      </w:r>
    </w:p>
    <w:p>
      <w:pPr>
        <w:spacing w:before="120"/>
      </w:pPr>
      <w:r>
        <w:rPr>
          <w:rFonts w:ascii="Arial" w:hAnsi="Arial" w:cs="Arial"/>
          <w:sz w:val="24"/>
          <w:sz-cs w:val="24"/>
        </w:rPr>
        <w:t>3 Trường hợp không có cá nhân đáp ứng tiêu chí tại khoản 1, khoản 2 Điều 17 Nghị định số 168/2025/NĐ-CP được sửa đổi, bổ sung tại Điều 3 Nghị định số 296/2026/NĐ-CP, doanh nghiệp xác định một cá nhân là người quản lý doanh nghiệp có quyền hạn lớn nhất để hành động thay mặt cho doanh nghiệp. Doanh nghiệp kê khai người quản lý doanh nghiệp thì doanh nghiệp ghi rõ chức danh quản lý tại doanh nghiệp tương ứng tại cột này.</w:t>
      </w:r>
    </w:p>
    <w:p>
      <w:pPr>
        <w:spacing w:before="120"/>
      </w:pPr>
      <w:r>
        <w:rPr>
          <w:rFonts w:ascii="Arial" w:hAnsi="Arial" w:cs="Arial"/>
          <w:sz w:val="24"/>
          <w:sz-cs w:val="24"/>
        </w:rPr>
        <w:t>4 Cá nhân trực tiếp hoặc gián tiếp hoặc vừa trực tiếp và gián tiếp sở hữu từ 25% vốn điều lệ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vốn điều lệ của doanh nghiệp, nhóm cá nhân kê khai tỷ lệ sở hữu tại công ty. Cột này áp dụng đối với cá nhân/nhóm cá nhân kê khai tỷ lệ sở hữu vốn điều lệ tại công ty TNHH một thành viên, công ty TNHH hai thành viên trở lên và công ty hợp danh.</w:t>
      </w:r>
    </w:p>
    <w:p>
      <w:pPr>
        <w:spacing w:before="120"/>
      </w:pPr>
      <w:r>
        <w:rPr>
          <w:rFonts w:ascii="Arial" w:hAnsi="Arial" w:cs="Arial"/>
          <w:sz w:val="24"/>
          <w:sz-cs w:val="24"/>
        </w:rPr>
        <w:t>5 Tỷ lệ sở hữu cổ phần có quyền biểu quyết = Số cổ phần có quyền biểu quyết/tổng số cổ phần có quyền biểu quyết của công ty cổ phần. Cá nhân trực tiếp hoặc gián tiếp hoặc vừa trực tiếp và gián tiếp sở hữu từ 25% tổng số cổ phần có quyền biểu quyết trở lên của doanh nghiệp. Nhóm cá nhân có mối quan hệ gia đình theo quy định tại khoản 22 Điều 4 Luật Doanh nghiệp hoặc hợp đồng cùng nhau sở hữu trực tiếp hoặc gián tiếp hoặc vừa trực tiếp và gián tiếp từ 25% trở lên tổng số cổ phần có quyền biểu quyết của doanh nghiệp, nhóm cá nhân kê khai tỷ lệ sở hữu tại công ty cổ phần. Cột này áp dụng đối với cá nhân/nhóm cá nhân kê khai tỷ lệ sở hữu cổ phần có quyền biểu quyết tại công ty cổ phần.</w:t>
      </w:r>
    </w:p>
    <w:p>
      <w:pPr>
        <w:spacing w:before="120"/>
      </w:pPr>
      <w:r>
        <w:rPr>
          <w:rFonts w:ascii="Arial" w:hAnsi="Arial" w:cs="Arial"/>
          <w:sz w:val="24"/>
          <w:sz-cs w:val="24"/>
        </w:rPr>
        <w:t>6 Tích dấu X nếu chủ sở hữu hưởng lợi là thành viên hợp danh.</w:t>
      </w:r>
    </w:p>
    <w:p>
      <w:pPr>
        <w:spacing w:before="120"/>
      </w:pPr>
      <w:r>
        <w:rPr>
          <w:rFonts w:ascii="Arial" w:hAnsi="Arial" w:cs="Arial"/>
          <w:sz w:val="24"/>
          <w:sz-cs w:val="24"/>
        </w:rPr>
        <w:t>7 Nhóm cá nhân có mối quan hệ gia đình theo quy định tại khoản 22 Điều 4 Luật Doanh nghiệp hoặc hợp đồng cùng nhau sở hữu trực tiếp hoặc gián tiếp hoặc vừa trực tiếp và gián tiếp từ 25% vốn điều lệ hoặc từ 25% trở lên tổng số cổ phần có quyền biểu quyết của doanh nghiệp. Doanh nghiệp ghi rõ mối quan hệ thuộc nhóm cá nhân có quan hệ gia đình hoặc nhóm cá nhân có quan hệ hợp đồng tại cột số 16 và kê khai tỷ lệ sở hữu tại công ty tại cột số 9, 10, 11 hoặc 12, 13, 14.</w:t>
      </w:r>
    </w:p>
    <w:p>
      <w:pPr>
        <w:spacing w:before="120"/>
      </w:pPr>
      <w:r>
        <w:rPr>
          <w:rFonts w:ascii="Arial" w:hAnsi="Arial" w:cs="Arial"/>
          <w:sz w:val="24"/>
          <w:sz-cs w:val="24"/>
        </w:rPr>
        <w:t>8 Cá nhân kiểm soát ghi một hoặc nhiều các quyền sau: Quyền bổ nhiệm, miễn nhiệm hoặc bãi nhiệm đa số hoặc tất cả thành viên hoặc chủ tịch hội đồng thành viên, Giám đốc, Tổng giám đốc; sửa đổi, bổ sung điều lệ của doanh nghiệp; thay đổi cơ cấu tổ chức; quyết định chính sách tài chính, đầu tư và hoạt động của doanh nghiệp; tổ chức lại, giải thể doanh nghiệp.</w:t>
      </w:r>
    </w:p>
    <w:p>
      <w:pPr>
        <w:spacing w:before="120"/>
      </w:pPr>
      <w:r>
        <w:rPr>
          <w:rFonts w:ascii="Arial" w:hAnsi="Arial" w:cs="Arial"/>
          <w:sz w:val="24"/>
          <w:sz-cs w:val="24"/>
        </w:rPr>
        <w:t>9 - Người đại diện theo pháp luật của doanh nghiệp/Chủ tịch công ty/Chủ tịch Hội đồng thành viên của công ty/Chủ tịch Hội đồng quản trị ký trực tiếp và ghi rõ họ tên theo quy định.</w:t>
      </w:r>
    </w:p>
    <w:p>
      <w:pPr>
        <w:spacing w:before="120"/>
      </w:pPr>
      <w:r>
        <w:rPr>
          <w:rFonts w:ascii="Arial" w:hAnsi="Arial" w:cs="Arial"/>
          <w:sz w:val="24"/>
          <w:sz-cs w:val="24"/>
        </w:rPr>
        <w:t>- 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