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7994BC6E" w14:textId="178B6E2D" w:rsidR="0071614D" w:rsidRPr="004C2DA1" w:rsidRDefault="004C2DA1">
      <w:pPr>
        <w:rPr>
          <w:rFonts w:cstheme="minorHAnsi"/>
          <w:bCs/>
          <w:spacing w:val="5"/>
        </w:rPr>
      </w:pPr>
      <w:r w:rsidRPr="004C2DA1">
        <w:rPr>
          <w:rStyle w:val="IntenseReference"/>
          <w:sz w:val="24"/>
          <w:szCs w:val="24"/>
        </w:rPr>
        <w:t>Language learning app using an AI implementation of the Leitner system.</w:t>
      </w: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2C118135" w14:textId="36BAB24B" w:rsidR="0071614D" w:rsidRPr="004C2DA1" w:rsidRDefault="0071614D"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4" w:history="1">
        <w:r w:rsidR="004C2DA1" w:rsidRPr="004C2DA1">
          <w:rPr>
            <w:rStyle w:val="Hyperlink"/>
            <w:rFonts w:cstheme="minorHAnsi"/>
            <w:spacing w:val="5"/>
          </w:rPr>
          <w:t>https://github.com/Zedster82/Comp-3000</w:t>
        </w:r>
      </w:hyperlink>
    </w:p>
    <w:p w14:paraId="58445FBC" w14:textId="1C325904" w:rsidR="004C2DA1" w:rsidRPr="00CB09C3" w:rsidRDefault="0006363E" w:rsidP="00CB09C3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8F0F26A" w14:textId="16145FBD" w:rsidR="004C2DA1" w:rsidRPr="004C2DA1" w:rsidRDefault="004C2DA1" w:rsidP="004C2DA1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My application will be for users that have access to a phone, being android or iOS, or web users that will have access to a browser. </w:t>
      </w:r>
    </w:p>
    <w:p w14:paraId="17177CEC" w14:textId="13D50D3D" w:rsidR="004C2DA1" w:rsidRDefault="004C2DA1" w:rsidP="004C2DA1">
      <w:pPr>
        <w:rPr>
          <w:rStyle w:val="IntenseReference"/>
          <w:sz w:val="24"/>
          <w:szCs w:val="24"/>
        </w:rPr>
      </w:pPr>
      <w:r w:rsidRPr="004C2DA1">
        <w:rPr>
          <w:rStyle w:val="IntenseReference"/>
          <w:sz w:val="24"/>
          <w:szCs w:val="24"/>
        </w:rPr>
        <w:t xml:space="preserve">It will aim to solve the difficulties of learning a new language. </w:t>
      </w:r>
    </w:p>
    <w:p w14:paraId="443599D8" w14:textId="471694EA" w:rsidR="004C2DA1" w:rsidRPr="004C2DA1" w:rsidRDefault="004C2DA1" w:rsidP="004C2DA1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The name of my project will be Leitner Language Learning. </w:t>
      </w:r>
    </w:p>
    <w:p w14:paraId="7EA5BD2C" w14:textId="0C87E9E7" w:rsidR="004C2DA1" w:rsidRPr="0022030A" w:rsidRDefault="004C2DA1" w:rsidP="004C2DA1">
      <w:pPr>
        <w:rPr>
          <w:rStyle w:val="IntenseReference"/>
          <w:sz w:val="24"/>
          <w:szCs w:val="24"/>
        </w:rPr>
      </w:pPr>
      <w:r w:rsidRPr="0022030A">
        <w:rPr>
          <w:rStyle w:val="IntenseReference"/>
          <w:sz w:val="24"/>
          <w:szCs w:val="24"/>
        </w:rPr>
        <w:t xml:space="preserve">It is an application that focuses on language learning via the use of the </w:t>
      </w:r>
      <w:r w:rsidR="0022030A">
        <w:rPr>
          <w:rStyle w:val="IntenseReference"/>
          <w:sz w:val="24"/>
          <w:szCs w:val="24"/>
        </w:rPr>
        <w:t>Leitner System with flash cards.</w:t>
      </w:r>
      <w:r w:rsidR="006064A4">
        <w:rPr>
          <w:rStyle w:val="IntenseReference"/>
          <w:sz w:val="24"/>
          <w:szCs w:val="24"/>
        </w:rPr>
        <w:t xml:space="preserve"> This will help users be able to learn a language quicker as their learning will be focused and personal, therefore more efficient. </w:t>
      </w:r>
    </w:p>
    <w:p w14:paraId="4D0DA29F" w14:textId="0DC904D2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485BAB06" w:rsidR="0006363E" w:rsidRPr="0051570B" w:rsidRDefault="004C6E33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4C6E33">
        <w:rPr>
          <w:rStyle w:val="IntenseReference"/>
          <w:i/>
          <w:iCs/>
          <w:noProof/>
          <w:color w:val="767171" w:themeColor="background2" w:themeShade="8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014131" wp14:editId="7AA8B01B">
            <wp:simplePos x="0" y="0"/>
            <wp:positionH relativeFrom="column">
              <wp:posOffset>1009650</wp:posOffset>
            </wp:positionH>
            <wp:positionV relativeFrom="paragraph">
              <wp:posOffset>122555</wp:posOffset>
            </wp:positionV>
            <wp:extent cx="4537075" cy="4877435"/>
            <wp:effectExtent l="0" t="0" r="0" b="0"/>
            <wp:wrapTight wrapText="bothSides">
              <wp:wrapPolygon edited="0">
                <wp:start x="0" y="0"/>
                <wp:lineTo x="0" y="21513"/>
                <wp:lineTo x="21494" y="21513"/>
                <wp:lineTo x="21494" y="0"/>
                <wp:lineTo x="0" y="0"/>
              </wp:wrapPolygon>
            </wp:wrapTight>
            <wp:docPr id="912624364" name="Picture 1" descr="Risk Plan Char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24364" name="Picture 1" descr="Risk Plan Chart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63E"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365C0F98" w14:textId="73F8DC6C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27C70B2" w14:textId="5024FF1E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15D6190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1D423FD" w14:textId="6C97469A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5EADFBBD" w14:textId="77777777" w:rsidR="00AE765B" w:rsidRPr="00984ED6" w:rsidRDefault="00AE765B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lastRenderedPageBreak/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476CBCB5" w14:textId="514444A5" w:rsidR="00CB09C3" w:rsidRDefault="00977A4D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77A4D">
        <w:rPr>
          <w:rStyle w:val="IntenseReference"/>
          <w:i/>
          <w:iCs/>
          <w:color w:val="767171" w:themeColor="background2" w:themeShade="80"/>
          <w:sz w:val="24"/>
          <w:szCs w:val="24"/>
        </w:rPr>
        <w:drawing>
          <wp:inline distT="0" distB="0" distL="0" distR="0" wp14:anchorId="430A42D6" wp14:editId="050150CA">
            <wp:extent cx="5727700" cy="1376045"/>
            <wp:effectExtent l="0" t="0" r="6350" b="0"/>
            <wp:docPr id="73317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740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E594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14377CDF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DE989A7" w14:textId="5B123654" w:rsidR="00CB09C3" w:rsidRDefault="002A5F8C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2A5F8C">
        <w:rPr>
          <w:rStyle w:val="IntenseReference"/>
          <w:i/>
          <w:iCs/>
          <w:color w:val="767171" w:themeColor="background2" w:themeShade="80"/>
          <w:sz w:val="24"/>
          <w:szCs w:val="24"/>
        </w:rPr>
        <w:drawing>
          <wp:inline distT="0" distB="0" distL="0" distR="0" wp14:anchorId="64BB140C" wp14:editId="77FD00E6">
            <wp:extent cx="4858428" cy="1924319"/>
            <wp:effectExtent l="0" t="0" r="0" b="0"/>
            <wp:docPr id="132367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0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08F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4E7D6A0" w14:textId="77777777" w:rsidR="00CB09C3" w:rsidRPr="00984ED6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BE16D5C" w14:textId="77777777" w:rsidR="00BA0ED7" w:rsidRDefault="00BA0ED7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4EA3E8E0" w:rsidR="0006363E" w:rsidRPr="000660E5" w:rsidRDefault="000660E5">
      <w:pPr>
        <w:rPr>
          <w:rStyle w:val="IntenseReference"/>
          <w:sz w:val="24"/>
          <w:szCs w:val="24"/>
        </w:rPr>
      </w:pPr>
      <w:r w:rsidRPr="000660E5">
        <w:rPr>
          <w:rStyle w:val="IntenseReference"/>
          <w:sz w:val="24"/>
          <w:szCs w:val="24"/>
        </w:rPr>
        <w:t>AI, Leitner System, Language, Learning, React Native, JavaScript</w:t>
      </w: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0660E5"/>
    <w:rsid w:val="0013653B"/>
    <w:rsid w:val="001A5275"/>
    <w:rsid w:val="001C49C2"/>
    <w:rsid w:val="0022030A"/>
    <w:rsid w:val="00231926"/>
    <w:rsid w:val="00266253"/>
    <w:rsid w:val="002708ED"/>
    <w:rsid w:val="002A5F8C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28B0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A2263"/>
    <w:rsid w:val="004C2DA1"/>
    <w:rsid w:val="004C6E33"/>
    <w:rsid w:val="0051570B"/>
    <w:rsid w:val="005300C3"/>
    <w:rsid w:val="005427A8"/>
    <w:rsid w:val="005D09BA"/>
    <w:rsid w:val="005F019D"/>
    <w:rsid w:val="005F2007"/>
    <w:rsid w:val="005F330C"/>
    <w:rsid w:val="006064A4"/>
    <w:rsid w:val="00610E31"/>
    <w:rsid w:val="006350B9"/>
    <w:rsid w:val="006569A7"/>
    <w:rsid w:val="00682F40"/>
    <w:rsid w:val="00686300"/>
    <w:rsid w:val="00710E7A"/>
    <w:rsid w:val="0071614D"/>
    <w:rsid w:val="0076168B"/>
    <w:rsid w:val="007A3DA3"/>
    <w:rsid w:val="007C78F1"/>
    <w:rsid w:val="007F1541"/>
    <w:rsid w:val="008037FB"/>
    <w:rsid w:val="00872988"/>
    <w:rsid w:val="00883B2F"/>
    <w:rsid w:val="00883C5C"/>
    <w:rsid w:val="00887A79"/>
    <w:rsid w:val="00896BC3"/>
    <w:rsid w:val="008F038E"/>
    <w:rsid w:val="008F0EC6"/>
    <w:rsid w:val="00934CAF"/>
    <w:rsid w:val="00977A4D"/>
    <w:rsid w:val="00984ED6"/>
    <w:rsid w:val="00992727"/>
    <w:rsid w:val="009D753C"/>
    <w:rsid w:val="00A02E6B"/>
    <w:rsid w:val="00A67494"/>
    <w:rsid w:val="00A723B7"/>
    <w:rsid w:val="00A93D5A"/>
    <w:rsid w:val="00AA3C4F"/>
    <w:rsid w:val="00AE765B"/>
    <w:rsid w:val="00B2105C"/>
    <w:rsid w:val="00B232B4"/>
    <w:rsid w:val="00B32B88"/>
    <w:rsid w:val="00B34EC3"/>
    <w:rsid w:val="00B602B5"/>
    <w:rsid w:val="00BA0ED7"/>
    <w:rsid w:val="00BC2FE5"/>
    <w:rsid w:val="00C30B64"/>
    <w:rsid w:val="00C773F1"/>
    <w:rsid w:val="00C77B6C"/>
    <w:rsid w:val="00CB0702"/>
    <w:rsid w:val="00CB09C3"/>
    <w:rsid w:val="00D14D68"/>
    <w:rsid w:val="00D63137"/>
    <w:rsid w:val="00D9460F"/>
    <w:rsid w:val="00DE3119"/>
    <w:rsid w:val="00DE557A"/>
    <w:rsid w:val="00E049EF"/>
    <w:rsid w:val="00E11B4F"/>
    <w:rsid w:val="00E12A75"/>
    <w:rsid w:val="00E5287E"/>
    <w:rsid w:val="00E60CCB"/>
    <w:rsid w:val="00EC5179"/>
    <w:rsid w:val="00EE71BB"/>
    <w:rsid w:val="00F246F4"/>
    <w:rsid w:val="00F24F7F"/>
    <w:rsid w:val="00F436EE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"/>
    </o:shapedefaults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4C2D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3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edster82/Comp-30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Owen Maynard</cp:lastModifiedBy>
  <cp:revision>22</cp:revision>
  <dcterms:created xsi:type="dcterms:W3CDTF">2020-08-20T16:32:00Z</dcterms:created>
  <dcterms:modified xsi:type="dcterms:W3CDTF">2024-10-24T15:09:00Z</dcterms:modified>
</cp:coreProperties>
</file>