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litoRegular.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rPr>
          <w:i w:val="true"/>
        </w:rPr>
        <w:widowControl w:val="1"/>
      </w:pPr>
    </w:p>
    <w:p xmlns:w14="http://schemas.microsoft.com/office/word/2010/wordml" w:rsidR="00000000" w:rsidRDefault="00000000" w14:textId="00000000" w:rsidDel="00000000" w:rsidP="00000000" w:rsidRPr="00000000">
      <w:pPr>
        <w:rPr>
          <w:b w:val="true"/>
          <w:u w:val="single"/>
        </w:rPr>
        <w:widowControl w:val="1"/>
      </w:pPr>
    </w:p>
    <w:p xmlns:w14="http://schemas.microsoft.com/office/word/2010/wordml" w:rsidR="00000000" w:rsidRDefault="00000000" w14:textId="00000000" w:rsidDel="00000000" w:rsidP="00000000" w:rsidRPr="00000000">
      <w:pPr>
        <w:rPr>
          <w:b w:val="true"/>
          <w:u w:val="single"/>
        </w:rPr>
        <w:jc w:val="center"/>
        <w:widowControl w:val="1"/>
      </w:pPr>
    </w:p>
    <w:p xmlns:w14="http://schemas.microsoft.com/office/word/2010/wordml" w:rsidR="00000000" w:rsidRDefault="00000000" w14:textId="00000000" w:rsidDel="00000000" w:rsidP="00000000" w:rsidRPr="00000000">
      <w:pPr>
        <w:rPr>
          <w:b w:val="true"/>
          <w:u w:val="single"/>
        </w:rPr>
        <w:jc w:val="center"/>
        <w:widowControl w:val="1"/>
      </w:pPr>
    </w:p>
    <w:p xmlns:w14="http://schemas.microsoft.com/office/word/2010/wordml" w:rsidR="00000000" w:rsidRDefault="00000000" w14:textId="00000000" w:rsidDel="00000000" w:rsidP="00000000" w:rsidRPr="00000000">
      <w:pPr>
        <w:rPr>
          <w:b w:val="true"/>
          <w:u w:val="single"/>
        </w:rPr>
        <w:jc w:val="center"/>
        <w:widowControl w:val="1"/>
      </w:pPr>
      <w:r w:rsidR="00000000" w:rsidDel="00000000" w:rsidRPr="00000000">
        <w:rPr>
          <w:b w:val="true"/>
          <w:u w:val="single"/>
        </w:rPr>
        <w:t xml:space="preserve">APPOINTMENT LETTER</w:t>
      </w:r>
    </w:p>
    <w:p xmlns:w14="http://schemas.microsoft.com/office/word/2010/wordml" w:rsidR="00000000" w:rsidRDefault="00000000" w14:textId="00000000" w:rsidDel="00000000" w:rsidP="00000000" w:rsidRPr="00000000">
      <w:pPr>
        <w:rPr>
          <w:b w:val="true"/>
          <w:u w:val="single"/>
        </w:rPr>
        <w:widowControl w:val="1"/>
      </w:pPr>
    </w:p>
    <w:p xmlns:w14="http://schemas.microsoft.com/office/word/2010/wordml" w:rsidR="00000000" w:rsidRDefault="00000000" w14:textId="00000000" w:rsidDel="00000000" w:rsidP="00000000" w:rsidRPr="00000000">
      <w:pPr>
        <w:rPr>
          <w:b w:val="true"/>
        </w:rPr>
        <w:jc w:val="right"/>
        <w:widowControl w:val="1"/>
      </w:pPr>
      <w:r w:rsidR="00000000" w:rsidDel="00000000" w:rsidRPr="00000000">
        <w:rPr>
          <w:b w:val="true"/>
        </w:rPr>
        <w:t>Ref No.: {d.referenceNo}   Offer Release Date: {d.offerReleaseDate}</w:t>
      </w:r>
      <w:r w:rsidR="00000000" w:rsidDel="00000000" w:rsidRPr="00000000">
        <w:rPr>
          <w:b w:val="true"/>
        </w:rPr>
      </w:r>
    </w:p>
    <w:p xmlns:w14="http://schemas.microsoft.com/office/word/2010/wordml" w:rsidR="00000000" w:rsidRDefault="00000000" w14:textId="00000000" w:rsidDel="00000000" w:rsidP="00000000" w:rsidRPr="00000000">
      <w:pPr>
        <w:rPr>
          <w:b w:val="true"/>
        </w:rPr>
        <w:widowControl w:val="1"/>
      </w:pPr>
      <w:r w:rsidR="00000000" w:rsidDel="00000000" w:rsidRPr="00000000">
        <w:rPr>
          <w:b w:val="true"/>
        </w:rPr>
        <w:t>Name: {d.employee.fullName}</w:t>
      </w:r>
      <w:r w:rsidR="00000000" w:rsidDel="00000000" w:rsidRPr="00000000"/>
      <w:r w:rsidR="00000000" w:rsidDel="00000000" w:rsidRPr="00000000">
        <w:rPr>
          <w:b w:val="true"/>
        </w:rPr>
      </w:r>
      <w:r w:rsidR="00000000" w:rsidDel="00000000" w:rsidRPr="00000000"/>
    </w:p>
    <w:p xmlns:w14="http://schemas.microsoft.com/office/word/2010/wordml" w:rsidR="00000000" w:rsidRDefault="00000000" w14:textId="00000000" w:rsidDel="00000000" w:rsidP="00000000" w:rsidRPr="00000000">
      <w:pPr>
        <w:rPr>
          <w:b w:val="true"/>
        </w:rPr>
        <w:widowControl w:val="1"/>
      </w:pPr>
      <w:r w:rsidR="00000000" w:rsidDel="00000000" w:rsidRPr="00000000">
        <w:rPr>
          <w:b w:val="true"/>
        </w:rPr>
        <w:t xml:space="preserve">Address: </w:t>
      </w:r>
    </w:p>
    <w:p xmlns:w14="http://schemas.microsoft.com/office/word/2010/wordml" w:rsidR="00000000" w:rsidRDefault="00000000" w14:textId="00000000" w:rsidDel="00000000" w:rsidP="00000000" w:rsidRPr="00000000">
      <w:pPr>
        <w:rPr>
          <w:b w:val="true"/>
        </w:rPr>
        <w:widowControl w:val="1"/>
      </w:pPr>
      <w:r w:rsidR="00000000" w:rsidDel="00000000" w:rsidRPr="00000000"/>
      <w:r w:rsidR="00000000" w:rsidDel="00000000" w:rsidRPr="00000000"/>
    </w:p>
    <w:p xmlns:w14="http://schemas.microsoft.com/office/word/2010/wordml" w:rsidR="00000000" w:rsidRDefault="00000000" w14:textId="00000000" w:rsidDel="00000000" w:rsidP="00000000" w:rsidRPr="00000000">
      <w:pPr>
        <w:rPr>
          <w:b w:val="true"/>
        </w:rPr>
        <w:widowControl w:val="1"/>
      </w:pPr>
    </w:p>
    <w:p xmlns:w14="http://schemas.microsoft.com/office/word/2010/wordml" w:rsidR="00000000" w:rsidRDefault="00000000" w14:textId="00000000" w:rsidDel="00000000" w:rsidP="00000000" w:rsidRPr="00000000">
      <w:pPr>
        <w:rPr>
          <w:b w:val="true"/>
        </w:rPr>
        <w:widowControl w:val="1"/>
      </w:pPr>
    </w:p>
    <w:p xmlns:w14="http://schemas.microsoft.com/office/word/2010/wordml" w:rsidR="00000000" w:rsidRDefault="00000000" w14:textId="00000000" w:rsidDel="00000000" w:rsidP="00000000" w:rsidRPr="00000000">
      <w:pPr>
        <w:widowControl w:val="1"/>
      </w:pPr>
      <w:r w:rsidR="00000000" w:rsidDel="00000000" w:rsidRPr="00000000">
        <w:rPr/>
        <w:t>Dear {d.employee.fullName},</w:t>
      </w:r>
      <w:r w:rsidR="00000000" w:rsidDel="00000000" w:rsidRPr="00000000"/>
      <w:r w:rsidR="00000000" w:rsidDel="00000000" w:rsidRPr="00000000">
        <w:rPr/>
      </w:r>
      <w:r w:rsidR="00000000" w:rsidDel="00000000" w:rsidRPr="00000000"/>
      <w:r w:rsidR="00000000" w:rsidDel="00000000" w:rsidRPr="00000000">
        <w:rPr/>
      </w:r>
    </w:p>
    <w:p xmlns:w14="http://schemas.microsoft.com/office/word/2010/wordml" w:rsidR="00000000" w:rsidRDefault="00000000" w14:textId="00000000" w:rsidDel="00000000" w:rsidP="00000000" w:rsidRPr="00000000">
      <w:pPr>
        <w:widowControl w:val="1"/>
      </w:pPr>
      <w:r w:rsidR="00000000" w:rsidDel="00000000" w:rsidRPr="00000000">
        <w:rPr/>
        <w:t>Congratulations! With reference to your application and subsequent interview with us for a career in our organization, we are pleased to inform you that you have been selected for employment in Legelp Services LLP, (herein referred as “Company”) we are please to inform you that you have been selected for employment in our organization as {d.employee.designation}.</w:t>
      </w:r>
      <w:r w:rsidR="00000000" w:rsidDel="00000000" w:rsidRPr="00000000">
        <w:rPr>
          <w:b w:val="true"/>
        </w:rPr>
      </w:r>
      <w:r w:rsidR="00000000" w:rsidDel="00000000" w:rsidRPr="00000000">
        <w:rPr>
          <w:b w:val="true"/>
        </w:rPr>
      </w:r>
      <w:r w:rsidR="00000000" w:rsidDel="00000000" w:rsidRPr="00000000">
        <w:rPr>
          <w:b w:val="true"/>
        </w:rPr>
      </w:r>
      <w:r w:rsidR="00000000" w:rsidDel="00000000" w:rsidRPr="00000000">
        <w:rPr>
          <w:b w:val="true"/>
        </w:rPr>
      </w:r>
      <w:r w:rsidR="00000000" w:rsidDel="00000000" w:rsidRPr="00000000">
        <w:rPr>
          <w:b w:val="true"/>
        </w:rPr>
      </w:r>
      <w:r w:rsidR="00000000" w:rsidDel="00000000" w:rsidRPr="00000000">
        <w:rPr>
          <w:b w:val="true"/>
        </w:rPr>
      </w:r>
      <w:r w:rsidR="00000000" w:rsidDel="00000000" w:rsidRPr="00000000">
        <w:rPr/>
      </w:r>
      <w:r w:rsidR="00000000" w:rsidDel="00000000" w:rsidRPr="00000000">
        <w:rPr/>
      </w:r>
      <w:r w:rsidR="00000000" w:rsidDel="00000000" w:rsidRPr="00000000">
        <w:rPr/>
      </w:r>
      <w:r w:rsidR="00000000" w:rsidDel="00000000" w:rsidRPr="00000000">
        <w:rPr/>
      </w:r>
      <w:r w:rsidR="00000000" w:rsidDel="00000000" w:rsidRPr="00000000"/>
      <w:r w:rsidR="00000000" w:rsidDel="00000000" w:rsidRPr="00000000">
        <w:rPr>
          <w:b w:val="true"/>
        </w:rPr>
      </w:r>
      <w:r w:rsidR="00000000" w:rsidDel="00000000" w:rsidRPr="00000000"/>
      <w:r w:rsidR="00000000" w:rsidDel="00000000" w:rsidRPr="00000000">
        <w:rPr>
          <w:b w:val="true"/>
        </w:rPr>
      </w:r>
    </w:p>
    <w:p xmlns:w14="http://schemas.microsoft.com/office/word/2010/wordml" w:rsidR="00000000" w:rsidRDefault="00000000" w14:textId="00000000" w:rsidDel="00000000" w:rsidP="00000000" w:rsidRPr="00000000">
      <w:pPr>
        <w:widowControl w:val="1"/>
      </w:pPr>
      <w:r w:rsidR="00000000" w:rsidDel="00000000" w:rsidRPr="00000000">
        <w:rPr/>
        <w:t>We take this opportunity to thank and appreciate your decision to join Legelp. You are requested to join us on or before {d.employee.joiningDate}</w:t>
      </w:r>
      <w:r w:rsidR="00000000" w:rsidDel="00000000" w:rsidRPr="00000000">
        <w:rPr/>
      </w:r>
      <w:r w:rsidR="00000000" w:rsidDel="00000000" w:rsidRPr="00000000">
        <w:rPr/>
      </w:r>
      <w:r w:rsidR="00000000" w:rsidDel="00000000" w:rsidRPr="00000000">
        <w:rPr/>
      </w:r>
      <w:r w:rsidR="00000000" w:rsidDel="00000000" w:rsidRPr="00000000"/>
      <w:r w:rsidR="00000000" w:rsidDel="00000000" w:rsidRPr="00000000">
        <w:rPr>
          <w:b w:val="true"/>
        </w:rPr>
      </w:r>
      <w:r w:rsidR="00000000" w:rsidDel="00000000" w:rsidRPr="00000000"/>
    </w:p>
    <w:p xmlns:w14="http://schemas.microsoft.com/office/word/2010/wordml" w:rsidR="00000000" w:rsidRDefault="00000000" w14:textId="00000000" w:rsidDel="00000000" w:rsidP="00000000" w:rsidRPr="00000000">
      <w:pPr>
        <w:rPr>
          <w:b w:val="true"/>
        </w:rPr>
        <w:widowControl w:val="1"/>
      </w:pPr>
      <w:r w:rsidR="00000000" w:rsidDel="00000000" w:rsidRPr="00000000">
        <w:rPr/>
        <w:t>You will be on probation for a period of {d.probationDays} days from the date of your joining. Your compensation would be as outlined in a separate document “Salary Structure”. The general terms and conditions governing your employment are outlined in Annexure I.</w:t>
      </w:r>
      <w:r w:rsidR="00000000" w:rsidDel="00000000" w:rsidRPr="00000000">
        <w:rPr/>
      </w:r>
      <w:r w:rsidR="00000000" w:rsidDel="00000000" w:rsidRPr="00000000">
        <w:rPr/>
      </w:r>
      <w:r w:rsidR="00000000" w:rsidDel="00000000" w:rsidRPr="00000000">
        <w:rPr>
          <w:b w:val="true"/>
        </w:rPr>
      </w:r>
      <w:r w:rsidR="00000000" w:rsidDel="00000000" w:rsidRPr="00000000">
        <w:rPr/>
      </w:r>
      <w:r w:rsidR="00000000" w:rsidDel="00000000" w:rsidRPr="00000000">
        <w:rPr>
          <w:b w:val="true"/>
        </w:rPr>
      </w:r>
    </w:p>
    <w:p xmlns:w14="http://schemas.microsoft.com/office/word/2010/wordml" w:rsidR="00000000" w:rsidRDefault="00000000" w14:textId="00000000" w:rsidDel="00000000" w:rsidP="00000000" w:rsidRPr="00000000">
      <w:pPr>
        <w:widowControl w:val="1"/>
      </w:pPr>
      <w:r w:rsidR="00000000" w:rsidDel="00000000" w:rsidRPr="00000000">
        <w:rPr/>
        <w:t xml:space="preserve">On the date of your joining, you would be required to furnish photocopies of original documents and other listed documents in Annexure II.</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As confirmation of your acceptance, please </w:t>
      </w:r>
      <w:r w:rsidR="00000000" w:rsidDel="00000000" w:rsidRPr="00000000">
        <w:rPr/>
        <w:t xml:space="preserve">e-</w:t>
      </w:r>
      <w:r w:rsidR="00000000" w:rsidDel="00000000" w:rsidRPr="00000000">
        <w:rPr/>
        <w:t xml:space="preserve">sign </w:t>
      </w:r>
      <w:r w:rsidR="00000000" w:rsidDel="00000000" w:rsidRPr="00000000">
        <w:rPr/>
        <w:t xml:space="preserve">and return </w:t>
      </w:r>
      <w:r w:rsidR="00000000" w:rsidDel="00000000" w:rsidRPr="00000000">
        <w:rPr/>
        <w:t xml:space="preserve">the copy of this Appointment Letter</w:t>
      </w:r>
      <w:r w:rsidR="00000000" w:rsidDel="00000000" w:rsidRPr="00000000">
        <w:rPr/>
        <w:t xml:space="preserve"> and Annexures.</w:t>
      </w:r>
    </w:p>
    <w:p xmlns:w14="http://schemas.microsoft.com/office/word/2010/wordml" w:rsidR="00000000" w:rsidRDefault="00000000" w14:textId="00000000" w:rsidDel="00000000" w:rsidP="00000000" w:rsidRPr="00000000">
      <w:pPr>
        <w:widowControl w:val="1"/>
      </w:pPr>
      <w:r w:rsidR="00000000" w:rsidDel="00000000" w:rsidRPr="00000000">
        <w:rPr/>
        <w:t xml:space="preserve">Any change in the date of joining needs to be communicated at least one week in advance with valid reasons.</w:t>
      </w:r>
    </w:p>
    <w:p xmlns:w14="http://schemas.microsoft.com/office/word/2010/wordml" w:rsidR="00000000" w:rsidRDefault="00000000" w14:textId="00000000" w:rsidDel="00000000" w:rsidP="00000000" w:rsidRPr="00000000">
      <w:pPr>
        <w:widowControl w:val="1"/>
      </w:pPr>
      <w:r w:rsidR="00000000" w:rsidDel="00000000" w:rsidRPr="00000000">
        <w:rPr/>
        <w:t xml:space="preserve">Looking ahead, we see exciting times as we look up to you to provide impetus in accomplishing our mutual endeavor of being the best in the industry. Welcome to </w:t>
      </w:r>
      <w:r w:rsidR="00000000" w:rsidDel="00000000" w:rsidRPr="00000000">
        <w:rPr/>
        <w:t xml:space="preserve">Legelp</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We look forward to a mutually fruitful association.</w:t>
      </w:r>
    </w:p>
    <w:p xmlns:w14="http://schemas.microsoft.com/office/word/2010/wordml" w:rsidR="00000000" w:rsidRDefault="00000000" w14:textId="00000000" w:rsidDel="00000000" w:rsidP="00000000" w:rsidRPr="00000000">
      <w:pPr>
        <w:widowControl w:val="1"/>
      </w:pPr>
      <w:r w:rsidR="00000000" w:rsidDel="00000000" w:rsidRPr="00000000">
        <w:rPr/>
        <w:t xml:space="preserve">For </w:t>
      </w:r>
      <w:r w:rsidR="00000000" w:rsidDel="00000000" w:rsidRPr="00000000">
        <w:rPr/>
        <w:t xml:space="preserve">Legelp</w:t>
      </w:r>
      <w:r w:rsidR="00000000" w:rsidDel="00000000" w:rsidRPr="00000000">
        <w:rPr/>
        <w:t xml:space="preserve"> </w:t>
      </w:r>
      <w:r w:rsidR="00000000" w:rsidDel="00000000" w:rsidRPr="00000000">
        <w:rPr/>
        <w:t xml:space="preserve">Services LLP</w:t>
      </w:r>
      <w:r w:rsidR="00000000" w:rsidDel="00000000" w:rsidRPr="00000000">
        <w:rPr/>
        <w:t xml:space="preserv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b w:val="true"/>
          <w:u w:val="single"/>
        </w:rPr>
        <w:jc w:val="center"/>
        <w:widowControl w:val="1"/>
      </w:pPr>
    </w:p>
    <w:p xmlns:w14="http://schemas.microsoft.com/office/word/2010/wordml" w:rsidR="00000000" w:rsidRDefault="00000000" w14:textId="00000000" w:rsidDel="00000000" w:rsidP="00000000" w:rsidRPr="00000000">
      <w:pPr>
        <w:rPr>
          <w:b w:val="true"/>
          <w:u w:val="single"/>
        </w:rPr>
        <w:jc w:val="center"/>
        <w:widowControl w:val="1"/>
      </w:pPr>
    </w:p>
    <w:p xmlns:w14="http://schemas.microsoft.com/office/word/2010/wordml" w:rsidR="00000000" w:rsidRDefault="00000000" w14:textId="00000000" w:rsidDel="00000000" w:rsidP="00000000" w:rsidRPr="00000000">
      <w:pPr>
        <w:rPr>
          <w:b w:val="true"/>
          <w:u w:val="single"/>
        </w:rPr>
        <w:jc w:val="center"/>
        <w:widowControl w:val="1"/>
      </w:pPr>
    </w:p>
    <w:p xmlns:w14="http://schemas.microsoft.com/office/word/2010/wordml" w:rsidR="00000000" w:rsidRDefault="00000000" w14:textId="00000000" w:rsidDel="00000000" w:rsidP="00000000" w:rsidRPr="00000000">
      <w:pPr>
        <w:rPr>
          <w:b w:val="true"/>
          <w:u w:val="single"/>
        </w:rPr>
        <w:jc w:val="center"/>
        <w:widowControl w:val="1"/>
      </w:pPr>
    </w:p>
    <w:p xmlns:w14="http://schemas.microsoft.com/office/word/2010/wordml" w:rsidR="00000000" w:rsidRDefault="00000000" w14:textId="00000000" w:rsidDel="00000000" w:rsidP="00000000" w:rsidRPr="00000000">
      <w:pPr>
        <w:rPr>
          <w:b w:val="true"/>
          <w:u w:val="single"/>
        </w:rPr>
        <w:jc w:val="center"/>
        <w:widowControl w:val="1"/>
      </w:pPr>
    </w:p>
    <w:p xmlns:w14="http://schemas.microsoft.com/office/word/2010/wordml" w:rsidR="00000000" w:rsidRDefault="00000000" w14:textId="00000000" w:rsidDel="00000000" w:rsidP="00000000" w:rsidRPr="00000000">
      <w:pPr>
        <w:rPr>
          <w:b w:val="true"/>
          <w:u w:val="single"/>
        </w:rPr>
        <w:jc w:val="center"/>
        <w:widowControl w:val="1"/>
      </w:pPr>
    </w:p>
    <w:p xmlns:w14="http://schemas.microsoft.com/office/word/2010/wordml" w:rsidR="00000000" w:rsidRDefault="00000000" w14:textId="00000000" w:rsidDel="00000000" w:rsidP="00000000" w:rsidRPr="00000000">
      <w:pPr>
        <w:rPr>
          <w:b w:val="true"/>
          <w:u w:val="single"/>
        </w:rPr>
        <w:jc w:val="center"/>
        <w:widowControl w:val="1"/>
      </w:pPr>
      <w:r w:rsidR="00000000" w:rsidDel="00000000" w:rsidRPr="00000000">
        <w:rPr>
          <w:b w:val="true"/>
          <w:u w:val="single"/>
        </w:rPr>
        <w:t xml:space="preserve">ANNEXURE I</w:t>
      </w:r>
    </w:p>
    <w:p xmlns:w14="http://schemas.microsoft.com/office/word/2010/wordml" w:rsidR="00000000" w:rsidRDefault="00000000" w14:textId="00000000" w:rsidDel="00000000" w:rsidP="00000000" w:rsidRPr="00000000">
      <w:pPr>
        <w:widowControl w:val="1"/>
      </w:pPr>
      <w:r w:rsidR="00000000" w:rsidDel="00000000" w:rsidRPr="00000000">
        <w:rPr/>
        <w:t xml:space="preserve">Following are the terms and conditions that refer to our Appointment of employment </w:t>
      </w:r>
      <w:r w:rsidR="00000000" w:rsidDel="00000000" w:rsidRPr="00000000">
        <w:rPr/>
        <w:t xml:space="preserve">to you;</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b w:val="true"/>
          <w:color w:val="4472C4" w:themeColor="accent1" w:themeShade="7F"/>
          <w:u w:val="single"/>
        </w:rPr>
        <w:jc w:val="center"/>
        <w:widowControl w:val="1"/>
      </w:pPr>
      <w:r w:rsidR="00000000" w:rsidDel="00000000" w:rsidRPr="00000000">
        <w:rPr>
          <w:b w:val="true"/>
          <w:color w:val="4472C4" w:themeColor="accent1" w:themeShade="7F"/>
          <w:u w:val="single"/>
        </w:rPr>
        <w:t xml:space="preserve">GENERAL TERMS AND CONDITIONS OF EMPLOYMENT</w:t>
      </w:r>
    </w:p>
    <w:p xmlns:w14="http://schemas.microsoft.com/office/word/2010/wordml" w:rsidR="00000000" w:rsidRDefault="00000000" w14:textId="00000000" w:rsidDel="00000000" w:rsidP="00000000" w:rsidRPr="00000000">
      <w:pPr>
        <w:pStyle w:val="List Paragraph"/>
        <w:spacing w:after="0.0"/>
        <w:rPr>
          <w:b w:val="true"/>
          <w:color w:val="000000" w:themeColor="dark1"/>
        </w:rPr>
        <w:numPr>
          <w:ilvl w:val="0"/>
          <w:numId w:val="63263050"/>
        </w:numPr>
        <w:widowControl w:val="1"/>
        <w:ind w:left="720" w:hanging="360"/>
      </w:pPr>
      <w:r w:rsidR="00000000" w:rsidDel="00000000" w:rsidRPr="00000000">
        <w:rPr>
          <w:b w:val="true"/>
          <w:color w:val="000000" w:themeColor="dark1"/>
        </w:rPr>
        <w:t xml:space="preserve">Location:</w:t>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r w:rsidR="00000000" w:rsidDel="00000000" w:rsidRPr="00000000">
        <w:rPr>
          <w:color w:val="000000" w:themeColor="dark1"/>
        </w:rPr>
        <w:t>Your place of work shall be {d.location} but may be transferred to any of the Company’s offices. The Company does not allow anyone to work from home. The Company has a strict policy of working only from the office address.</w:t>
      </w:r>
      <w:r w:rsidR="00000000" w:rsidDel="00000000" w:rsidRPr="00000000">
        <w:rPr>
          <w:color w:val="000000" w:themeColor="dark1"/>
        </w:rPr>
      </w:r>
      <w:r w:rsidR="00000000" w:rsidDel="00000000" w:rsidRPr="00000000">
        <w:rPr>
          <w:b w:val="true"/>
          <w:color w:val="000000" w:themeColor="dark1"/>
        </w:rPr>
      </w:r>
      <w:r w:rsidR="00000000" w:rsidDel="00000000" w:rsidRPr="00000000">
        <w:rPr>
          <w:color w:val="000000" w:themeColor="dark1"/>
        </w:rPr>
      </w:r>
      <w:r w:rsidR="00000000" w:rsidDel="00000000" w:rsidRPr="00000000">
        <w:rPr>
          <w:color w:val="000000" w:themeColor="dark1"/>
        </w:rPr>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p>
    <w:p xmlns:w14="http://schemas.microsoft.com/office/word/2010/wordml" w:rsidR="00000000" w:rsidRDefault="00000000" w14:textId="00000000" w:rsidDel="00000000" w:rsidP="00000000" w:rsidRPr="00000000">
      <w:pPr>
        <w:pStyle w:val="List Paragraph"/>
        <w:spacing w:after="0.0" w:before="0.0"/>
        <w:rPr>
          <w:b w:val="true"/>
          <w:color w:val="000000" w:themeColor="dark1"/>
          <w:u w:val="single"/>
        </w:rPr>
        <w:widowControl w:val="1"/>
        <w:ind w:left="720"/>
      </w:pPr>
      <w:r w:rsidR="00000000" w:rsidDel="00000000" w:rsidRPr="00000000">
        <w:rPr>
          <w:b w:val="true"/>
          <w:color w:val="000000" w:themeColor="dark1"/>
          <w:u w:val="single"/>
        </w:rPr>
        <w:t xml:space="preserve">Special </w:t>
      </w:r>
      <w:r w:rsidR="00000000" w:rsidDel="00000000" w:rsidRPr="00000000">
        <w:rPr>
          <w:b w:val="true"/>
          <w:color w:val="000000" w:themeColor="dark1"/>
          <w:u w:val="single"/>
        </w:rPr>
        <w:t xml:space="preserve">C</w:t>
      </w:r>
      <w:r w:rsidR="00000000" w:rsidDel="00000000" w:rsidRPr="00000000">
        <w:rPr>
          <w:b w:val="true"/>
          <w:color w:val="000000" w:themeColor="dark1"/>
          <w:u w:val="single"/>
        </w:rPr>
        <w:t xml:space="preserve">lause(</w:t>
      </w:r>
      <w:r w:rsidR="00000000" w:rsidDel="00000000" w:rsidRPr="00000000">
        <w:rPr>
          <w:b w:val="true"/>
          <w:color w:val="000000" w:themeColor="dark1"/>
          <w:u w:val="single"/>
        </w:rPr>
        <w:t xml:space="preserve">Due to Covid):</w:t>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r w:rsidR="00000000" w:rsidDel="00000000" w:rsidRPr="00000000">
        <w:rPr>
          <w:color w:val="000000" w:themeColor="dark1"/>
        </w:rPr>
        <w:t xml:space="preserve">Work from home arrangement (</w:t>
      </w:r>
      <w:r w:rsidR="00000000" w:rsidDel="00000000" w:rsidRPr="00000000">
        <w:rPr>
          <w:color w:val="000000" w:themeColor="dark1"/>
        </w:rPr>
        <w:t xml:space="preserve">temporary/permanent</w:t>
      </w:r>
      <w:r w:rsidR="00000000" w:rsidDel="00000000" w:rsidRPr="00000000">
        <w:rPr>
          <w:color w:val="000000" w:themeColor="dark1"/>
        </w:rPr>
        <w:t xml:space="preserve">) is only acceptable during Covid situation</w:t>
      </w:r>
      <w:r w:rsidR="00000000" w:rsidDel="00000000" w:rsidRPr="00000000">
        <w:rPr>
          <w:color w:val="000000" w:themeColor="dark1"/>
        </w:rPr>
        <w:t xml:space="preserve">, approved by HR department.</w:t>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p>
    <w:p xmlns:w14="http://schemas.microsoft.com/office/word/2010/wordml" w:rsidR="00000000" w:rsidRDefault="00000000" w14:textId="00000000" w:rsidDel="00000000" w:rsidP="00000000" w:rsidRPr="00000000">
      <w:pPr>
        <w:pStyle w:val="List Paragraph"/>
        <w:spacing w:after="0.0" w:before="0.0"/>
        <w:rPr>
          <w:b w:val="true"/>
          <w:color w:val="000000" w:themeColor="dark1"/>
        </w:rPr>
        <w:numPr>
          <w:ilvl w:val="0"/>
          <w:numId w:val="63263050"/>
        </w:numPr>
        <w:widowControl w:val="1"/>
        <w:ind w:left="720" w:hanging="360"/>
      </w:pPr>
      <w:r w:rsidR="00000000" w:rsidDel="00000000" w:rsidRPr="00000000">
        <w:rPr>
          <w:b w:val="true"/>
          <w:color w:val="000000" w:themeColor="dark1"/>
        </w:rPr>
        <w:t>Employment Classification (Contractual/Part Time/{d.employmentType}):</w:t>
      </w:r>
      <w:r w:rsidR="00000000" w:rsidDel="00000000" w:rsidRPr="00000000">
        <w:rPr>
          <w:b w:val="true"/>
          <w:color w:val="000000" w:themeColor="dark1"/>
        </w:rPr>
      </w:r>
      <w:r w:rsidR="00000000" w:rsidDel="00000000" w:rsidRPr="00000000">
        <w:rPr>
          <w:b w:val="true"/>
          <w:color w:val="000000" w:themeColor="dark1"/>
        </w:rPr>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r w:rsidR="00000000" w:rsidDel="00000000" w:rsidRPr="00000000">
        <w:rPr>
          <w:color w:val="000000" w:themeColor="dark1"/>
        </w:rPr>
        <w:t>You shall be a {d.employmentType} and shall be entitled to benefits as specifically outlined herein.</w:t>
      </w:r>
      <w:r w:rsidR="00000000" w:rsidDel="00000000" w:rsidRPr="00000000"/>
      <w:r w:rsidR="00000000" w:rsidDel="00000000" w:rsidRPr="00000000">
        <w:rPr>
          <w:b w:val="true"/>
          <w:color w:val="000000" w:themeColor="dark1"/>
        </w:rPr>
      </w:r>
      <w:r w:rsidR="00000000" w:rsidDel="00000000" w:rsidRPr="00000000"/>
      <w:r w:rsidR="00000000" w:rsidDel="00000000" w:rsidRPr="00000000">
        <w:rPr>
          <w:color w:val="000000" w:themeColor="dark1"/>
        </w:rPr>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p>
    <w:p xmlns:w14="http://schemas.microsoft.com/office/word/2010/wordml" w:rsidR="00000000" w:rsidRDefault="00000000" w14:textId="00000000" w:rsidDel="00000000" w:rsidP="00000000" w:rsidRPr="00000000">
      <w:pPr>
        <w:pStyle w:val="List Paragraph"/>
        <w:spacing w:after="0.0" w:before="0.0"/>
        <w:rPr>
          <w:b w:val="true"/>
          <w:color w:val="000000" w:themeColor="dark1"/>
        </w:rPr>
        <w:numPr>
          <w:ilvl w:val="0"/>
          <w:numId w:val="63263050"/>
        </w:numPr>
        <w:widowControl w:val="1"/>
        <w:ind w:left="720" w:hanging="360"/>
      </w:pPr>
      <w:r w:rsidR="00000000" w:rsidDel="00000000" w:rsidRPr="00000000">
        <w:rPr>
          <w:b w:val="true"/>
          <w:color w:val="000000" w:themeColor="dark1"/>
        </w:rPr>
        <w:t xml:space="preserve">Work Hours &amp; Attendance:</w:t>
      </w:r>
    </w:p>
    <w:p xmlns:w14="http://schemas.microsoft.com/office/word/2010/wordml" w:rsidR="00000000" w:rsidRDefault="00000000" w14:textId="00000000" w:rsidDel="00000000" w:rsidP="00000000" w:rsidRPr="00000000">
      <w:pPr>
        <w:pStyle w:val="List Paragraph"/>
        <w:spacing w:after="0.0" w:before="0.0"/>
        <w:rPr>
          <w:color w:val="000000" w:themeColor="dark1"/>
        </w:rPr>
        <w:numPr>
          <w:ilvl w:val="0"/>
          <w:numId w:val="73055290"/>
        </w:numPr>
        <w:widowControl w:val="1"/>
        <w:ind w:left="1080" w:hanging="360"/>
      </w:pPr>
      <w:r w:rsidR="00000000" w:rsidDel="00000000" w:rsidRPr="00000000">
        <w:rPr>
          <w:color w:val="000000" w:themeColor="dark1"/>
        </w:rPr>
        <w:t>Working hours will be of {d.workingHoursBlock} You may be required to work additional hours as per business requirement with/without prior notice.</w:t>
      </w:r>
      <w:r w:rsidR="00000000" w:rsidDel="00000000" w:rsidRPr="00000000"/>
      <w:r w:rsidR="00000000" w:rsidDel="00000000" w:rsidRPr="00000000">
        <w:rPr>
          <w:b w:val="true"/>
          <w:color w:val="000000" w:themeColor="dark1"/>
        </w:rPr>
      </w:r>
      <w:r w:rsidR="00000000" w:rsidDel="00000000" w:rsidRPr="00000000"/>
      <w:r w:rsidR="00000000" w:rsidDel="00000000" w:rsidRPr="00000000">
        <w:rPr>
          <w:b w:val="true"/>
          <w:color w:val="000000" w:themeColor="dark1"/>
        </w:rPr>
      </w:r>
      <w:r w:rsidR="00000000" w:rsidDel="00000000" w:rsidRPr="00000000">
        <w:rPr>
          <w:b w:val="true"/>
          <w:color w:val="000000" w:themeColor="dark1"/>
        </w:rPr>
      </w:r>
      <w:r w:rsidR="00000000" w:rsidDel="00000000" w:rsidRPr="00000000">
        <w:rPr>
          <w:b w:val="true"/>
          <w:color w:val="000000" w:themeColor="dark1"/>
        </w:rPr>
      </w:r>
      <w:r w:rsidR="00000000" w:rsidDel="00000000" w:rsidRPr="00000000">
        <w:rPr>
          <w:color w:val="000000" w:themeColor="dark1"/>
        </w:rPr>
      </w:r>
      <w:r w:rsidR="00000000" w:rsidDel="00000000" w:rsidRPr="00000000"/>
      <w:r w:rsidR="00000000" w:rsidDel="00000000" w:rsidRPr="00000000">
        <w:rPr>
          <w:b w:val="true"/>
          <w:color w:val="000000" w:themeColor="dark1"/>
        </w:rPr>
      </w:r>
      <w:r w:rsidR="00000000" w:rsidDel="00000000" w:rsidRPr="00000000"/>
      <w:r w:rsidR="00000000" w:rsidDel="00000000" w:rsidRPr="00000000">
        <w:rPr>
          <w:b w:val="true"/>
          <w:color w:val="000000" w:themeColor="dark1"/>
        </w:rPr>
      </w:r>
      <w:r w:rsidR="00000000" w:rsidDel="00000000" w:rsidRPr="00000000">
        <w:rPr>
          <w:color w:val="000000" w:themeColor="dark1"/>
        </w:rPr>
      </w:r>
    </w:p>
    <w:p xmlns:w14="http://schemas.microsoft.com/office/word/2010/wordml" w:rsidR="00000000" w:rsidRDefault="00000000" w14:textId="00000000" w:rsidDel="00000000" w:rsidP="00000000" w:rsidRPr="00000000">
      <w:pPr>
        <w:pStyle w:val="List Paragraph"/>
        <w:spacing w:after="0.0" w:before="0.0"/>
        <w:rPr>
          <w:color w:val="000000" w:themeColor="dark1"/>
        </w:rPr>
        <w:numPr>
          <w:ilvl w:val="0"/>
          <w:numId w:val="73055290"/>
        </w:numPr>
        <w:widowControl w:val="1"/>
        <w:ind w:left="1080" w:hanging="360"/>
      </w:pPr>
      <w:r w:rsidR="00000000" w:rsidDel="00000000" w:rsidRPr="00000000">
        <w:rPr>
          <w:color w:val="000000" w:themeColor="dark1"/>
        </w:rPr>
        <w:t xml:space="preserve">You regular work hours shall be </w:t>
      </w:r>
      <w:r w:rsidR="00000000" w:rsidDel="00000000" w:rsidRPr="00000000">
        <w:rPr>
          <w:b w:val="true"/>
          <w:color w:val="000000" w:themeColor="dark1"/>
        </w:rPr>
        <w:t xml:space="preserve">decided by the client,</w:t>
      </w:r>
      <w:r w:rsidR="00000000" w:rsidDel="00000000" w:rsidRPr="00000000">
        <w:rPr>
          <w:color w:val="000000" w:themeColor="dark1"/>
        </w:rPr>
        <w:t xml:space="preserve"> which may change as per business needs.</w:t>
      </w:r>
    </w:p>
    <w:p xmlns:w14="http://schemas.microsoft.com/office/word/2010/wordml" w:rsidR="00000000" w:rsidRDefault="00000000" w14:textId="00000000" w:rsidDel="00000000" w:rsidP="00000000" w:rsidRPr="00000000">
      <w:pPr>
        <w:pStyle w:val="List Paragraph"/>
        <w:spacing w:after="0.0" w:before="0.0"/>
        <w:rPr>
          <w:color w:val="000000" w:themeColor="dark1"/>
        </w:rPr>
        <w:numPr>
          <w:ilvl w:val="0"/>
          <w:numId w:val="73055290"/>
        </w:numPr>
        <w:widowControl w:val="1"/>
        <w:ind w:left="1080" w:hanging="360"/>
      </w:pPr>
      <w:r w:rsidR="00000000" w:rsidDel="00000000" w:rsidRPr="00000000">
        <w:rPr>
          <w:color w:val="000000" w:themeColor="dark1"/>
        </w:rPr>
        <w:t xml:space="preserve">You will be required to comply with any time keeping or record keeping scheme existing or to be introduced by the Company.</w:t>
      </w:r>
    </w:p>
    <w:p xmlns:w14="http://schemas.microsoft.com/office/word/2010/wordml" w:rsidR="00000000" w:rsidRDefault="00000000" w14:textId="00000000" w:rsidDel="00000000" w:rsidP="00000000" w:rsidRPr="00000000">
      <w:pPr>
        <w:pStyle w:val="List Paragraph"/>
        <w:spacing w:after="0.0" w:before="0.0"/>
        <w:rPr>
          <w:color w:val="000000" w:themeColor="dark1"/>
        </w:rPr>
        <w:numPr>
          <w:ilvl w:val="0"/>
          <w:numId w:val="73055290"/>
        </w:numPr>
        <w:widowControl w:val="1"/>
        <w:ind w:left="1080" w:hanging="360"/>
      </w:pPr>
      <w:r w:rsidR="00000000" w:rsidDel="00000000" w:rsidRPr="00000000">
        <w:rPr>
          <w:color w:val="000000" w:themeColor="dark1"/>
        </w:rPr>
        <w:t xml:space="preserve">If you are unavailable for work for any reason and your absence has not been previously authorized by the </w:t>
      </w:r>
      <w:r w:rsidR="00000000" w:rsidDel="00000000" w:rsidRPr="00000000">
        <w:rPr>
          <w:color w:val="000000" w:themeColor="dark1"/>
        </w:rPr>
        <w:t xml:space="preserve">C</w:t>
      </w:r>
      <w:r w:rsidR="00000000" w:rsidDel="00000000" w:rsidRPr="00000000">
        <w:rPr>
          <w:color w:val="000000" w:themeColor="dark1"/>
        </w:rPr>
        <w:t xml:space="preserve">ompany, </w:t>
      </w:r>
      <w:r w:rsidR="00000000" w:rsidDel="00000000" w:rsidRPr="00000000">
        <w:rPr>
          <w:color w:val="000000" w:themeColor="dark1"/>
        </w:rPr>
        <w:t xml:space="preserve">you must inform your Reporting Manager </w:t>
      </w:r>
      <w:r w:rsidR="00000000" w:rsidDel="00000000" w:rsidRPr="00000000">
        <w:rPr>
          <w:color w:val="000000" w:themeColor="dark1"/>
        </w:rPr>
        <w:t xml:space="preserve">/HR Team </w:t>
      </w:r>
      <w:r w:rsidR="00000000" w:rsidDel="00000000" w:rsidRPr="00000000">
        <w:rPr>
          <w:color w:val="000000" w:themeColor="dark1"/>
        </w:rPr>
        <w:t xml:space="preserve">about your absence within 2 hours of the scheduled shift start time. Failure to do so shall result in salary deduction.</w:t>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1440"/>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1440"/>
      </w:pP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1440"/>
      </w:pP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1440"/>
      </w:pP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1440"/>
      </w:pPr>
    </w:p>
    <w:p xmlns:w14="http://schemas.microsoft.com/office/word/2010/wordml" w:rsidR="00000000" w:rsidRDefault="00000000" w14:textId="00000000" w:rsidDel="00000000" w:rsidP="00000000" w:rsidRPr="00000000">
      <w:pPr>
        <w:pStyle w:val="List Paragraph"/>
        <w:spacing w:after="0.0" w:before="0.0"/>
        <w:rPr>
          <w:b w:val="true"/>
          <w:color w:val="000000" w:themeColor="dark1"/>
        </w:rPr>
        <w:numPr>
          <w:ilvl w:val="0"/>
          <w:numId w:val="63263050"/>
        </w:numPr>
        <w:widowControl w:val="1"/>
        <w:ind w:left="720" w:hanging="360"/>
      </w:pPr>
      <w:r w:rsidR="00000000" w:rsidDel="00000000" w:rsidRPr="00000000">
        <w:rPr>
          <w:b w:val="true"/>
          <w:color w:val="000000" w:themeColor="dark1"/>
        </w:rPr>
        <w:t xml:space="preserve">Probation &amp; Confirmation:</w:t>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r w:rsidR="00000000" w:rsidDel="00000000" w:rsidRPr="00000000">
        <w:rPr>
          <w:color w:val="000000" w:themeColor="dark1"/>
        </w:rPr>
        <w:t>You will be on probationary period of {d.probationDays} days from your date of joining the Company. Only upon successful completion of the probation period, your services shall stand confirmed with the Company. Management in its sole discretion shall determine your confirmation basis your performance against the job roles assigned to you.</w:t>
      </w:r>
      <w:r w:rsidR="00000000" w:rsidDel="00000000" w:rsidRPr="00000000"/>
      <w:r w:rsidR="00000000" w:rsidDel="00000000" w:rsidRPr="00000000">
        <w:rPr>
          <w:b w:val="true"/>
          <w:color w:val="000000" w:themeColor="dark1"/>
        </w:rPr>
      </w:r>
      <w:r w:rsidR="00000000" w:rsidDel="00000000" w:rsidRPr="00000000"/>
      <w:r w:rsidR="00000000" w:rsidDel="00000000" w:rsidRPr="00000000">
        <w:rPr>
          <w:color w:val="000000" w:themeColor="dark1"/>
        </w:rPr>
      </w:r>
    </w:p>
    <w:p xmlns:w14="http://schemas.microsoft.com/office/word/2010/wordml" w:rsidR="00000000" w:rsidRDefault="00000000" w14:textId="00000000" w:rsidDel="00000000" w:rsidP="00000000" w:rsidRPr="00000000">
      <w:pPr>
        <w:pStyle w:val="List Paragraph"/>
        <w:spacing w:after="0.0" w:before="0.0"/>
        <w:rPr>
          <w:i w:val="true"/>
          <w:color w:val="000000" w:themeColor="dark1"/>
        </w:rPr>
        <w:widowControl w:val="1"/>
        <w:ind w:left="720"/>
      </w:pPr>
    </w:p>
    <w:p xmlns:w14="http://schemas.microsoft.com/office/word/2010/wordml" w:rsidR="00000000" w:rsidRDefault="00000000" w14:textId="00000000" w:rsidDel="00000000" w:rsidP="00000000" w:rsidRPr="00000000">
      <w:pPr>
        <w:pStyle w:val="List Paragraph"/>
        <w:spacing w:after="0.0" w:before="0.0"/>
        <w:rPr>
          <w:b w:val="true"/>
          <w:color w:val="000000" w:themeColor="dark1"/>
        </w:rPr>
        <w:numPr>
          <w:ilvl w:val="0"/>
          <w:numId w:val="63263050"/>
        </w:numPr>
        <w:widowControl w:val="1"/>
        <w:ind w:left="720" w:hanging="360"/>
      </w:pPr>
      <w:r w:rsidR="00000000" w:rsidDel="00000000" w:rsidRPr="00000000">
        <w:rPr>
          <w:b w:val="true"/>
          <w:color w:val="000000" w:themeColor="dark1"/>
        </w:rPr>
        <w:t xml:space="preserve">Salary:</w:t>
      </w:r>
    </w:p>
    <w:p xmlns:w14="http://schemas.microsoft.com/office/word/2010/wordml" w:rsidR="00000000" w:rsidRDefault="00000000" w14:textId="00000000" w:rsidDel="00000000" w:rsidP="00000000" w:rsidRPr="00000000">
      <w:pPr>
        <w:pStyle w:val="List Paragraph"/>
        <w:spacing w:after="0.0" w:before="0.0"/>
        <w:rPr>
          <w:color w:val="000000" w:themeColor="dark1"/>
        </w:rPr>
        <w:numPr>
          <w:ilvl w:val="0"/>
          <w:numId w:val="59702639"/>
        </w:numPr>
        <w:widowControl w:val="1"/>
        <w:ind w:left="1080" w:hanging="360"/>
      </w:pPr>
      <w:r w:rsidR="00000000" w:rsidDel="00000000" w:rsidRPr="00000000">
        <w:rPr>
          <w:color w:val="000000" w:themeColor="dark1"/>
        </w:rPr>
        <w:t>You will be paid CTC INR {d.salary.ctcAnnual} per annum. Please refer to Annexure III for salary breakup.</w:t>
      </w:r>
      <w:r w:rsidR="00000000" w:rsidDel="00000000" w:rsidRPr="00000000">
        <w:rPr>
          <w:b w:val="true"/>
          <w:color w:val="000000" w:themeColor="dark1"/>
        </w:rPr>
      </w:r>
      <w:r w:rsidR="00000000" w:rsidDel="00000000" w:rsidRPr="00000000"/>
      <w:r w:rsidR="00000000" w:rsidDel="00000000" w:rsidRPr="00000000">
        <w:rPr>
          <w:b w:val="true"/>
          <w:color w:val="000000" w:themeColor="dark1"/>
        </w:rPr>
      </w:r>
      <w:r w:rsidR="00000000" w:rsidDel="00000000" w:rsidRPr="00000000"/>
      <w:r w:rsidR="00000000" w:rsidDel="00000000" w:rsidRPr="00000000">
        <w:rPr>
          <w:b w:val="true"/>
          <w:color w:val="000000" w:themeColor="dark1"/>
        </w:rPr>
      </w:r>
      <w:r w:rsidR="00000000" w:rsidDel="00000000" w:rsidRPr="00000000">
        <w:rPr>
          <w:b w:val="true"/>
          <w:color w:val="000000" w:themeColor="dark1"/>
        </w:rPr>
      </w:r>
      <w:r w:rsidR="00000000" w:rsidDel="00000000" w:rsidRPr="00000000">
        <w:rPr>
          <w:i w:val="true"/>
          <w:color w:val="000000" w:themeColor="dark1"/>
        </w:rPr>
      </w:r>
      <w:r w:rsidR="00000000" w:rsidDel="00000000" w:rsidRPr="00000000">
        <w:rPr>
          <w:color w:val="000000" w:themeColor="dark1"/>
        </w:rPr>
      </w:r>
    </w:p>
    <w:p xmlns:w14="http://schemas.microsoft.com/office/word/2010/wordml" w:rsidR="00000000" w:rsidRDefault="00000000" w14:textId="00000000" w:rsidDel="00000000" w:rsidP="00000000" w:rsidRPr="00000000">
      <w:pPr>
        <w:pStyle w:val="List Paragraph"/>
        <w:spacing w:after="0.0" w:before="0.0"/>
        <w:rPr>
          <w:color w:val="000000" w:themeColor="dark1"/>
        </w:rPr>
        <w:numPr>
          <w:ilvl w:val="0"/>
          <w:numId w:val="59702639"/>
        </w:numPr>
        <w:widowControl w:val="1"/>
        <w:ind w:left="1080" w:hanging="360"/>
      </w:pPr>
      <w:r w:rsidR="00000000" w:rsidDel="00000000" w:rsidRPr="00000000">
        <w:rPr>
          <w:color w:val="000000" w:themeColor="dark1"/>
        </w:rPr>
        <w:t xml:space="preserve">Your CTC including </w:t>
      </w:r>
      <w:r w:rsidR="00000000" w:rsidDel="00000000" w:rsidRPr="00000000">
        <w:rPr>
          <w:color w:val="000000" w:themeColor="dark1"/>
        </w:rPr>
        <w:t xml:space="preserve">both fixed and variable part is inclusive of all taxes, levies or any deductions, if applicable. Your gross salary is subject to Tax Deduction at Source and applicable taxes will be deducted from your Gross Salary. The gross salary includes the basic salary, HRA and medical allowance and any such allowances applicable to your position. The monthly salary will be credited to your bank account on 7</w:t>
      </w:r>
      <w:r w:rsidR="00000000" w:rsidDel="00000000" w:rsidRPr="00000000">
        <w:rPr>
          <w:color w:val="000000" w:themeColor="dark1"/>
          <w:vertAlign w:val="superscript"/>
        </w:rPr>
        <w:t xml:space="preserve">th</w:t>
      </w:r>
      <w:r w:rsidR="00000000" w:rsidDel="00000000" w:rsidRPr="00000000">
        <w:rPr>
          <w:color w:val="000000" w:themeColor="dark1"/>
        </w:rPr>
        <w:t xml:space="preserve"> day of every month or if 7</w:t>
      </w:r>
      <w:r w:rsidR="00000000" w:rsidDel="00000000" w:rsidRPr="00000000">
        <w:rPr>
          <w:color w:val="000000" w:themeColor="dark1"/>
          <w:vertAlign w:val="superscript"/>
        </w:rPr>
        <w:t xml:space="preserve">th</w:t>
      </w:r>
      <w:r w:rsidR="00000000" w:rsidDel="00000000" w:rsidRPr="00000000">
        <w:rPr>
          <w:color w:val="000000" w:themeColor="dark1"/>
        </w:rPr>
        <w:t xml:space="preserve"> is not a business day, the next business day. Please note that your salary shall be calculated from the first to last day of the month.</w:t>
      </w:r>
    </w:p>
    <w:p xmlns:w14="http://schemas.microsoft.com/office/word/2010/wordml" w:rsidR="00000000" w:rsidRDefault="00000000" w14:textId="00000000" w:rsidDel="00000000" w:rsidP="00000000" w:rsidRPr="00000000">
      <w:pPr>
        <w:pStyle w:val="List Paragraph"/>
        <w:spacing w:after="0.0" w:before="0.0"/>
        <w:rPr>
          <w:color w:val="000000" w:themeColor="dark1"/>
        </w:rPr>
        <w:numPr>
          <w:ilvl w:val="0"/>
          <w:numId w:val="59702639"/>
        </w:numPr>
        <w:widowControl w:val="1"/>
        <w:ind w:left="1080" w:hanging="360"/>
      </w:pPr>
      <w:r w:rsidR="00000000" w:rsidDel="00000000" w:rsidRPr="00000000">
        <w:rPr>
          <w:color w:val="000000" w:themeColor="dark1"/>
        </w:rPr>
        <w:t xml:space="preserve">Please note that </w:t>
      </w:r>
      <w:r w:rsidR="00000000" w:rsidDel="00000000" w:rsidRPr="00000000">
        <w:rPr>
          <w:color w:val="000000" w:themeColor="dark1"/>
        </w:rPr>
        <w:t xml:space="preserve">Legelp</w:t>
      </w:r>
      <w:r w:rsidR="00000000" w:rsidDel="00000000" w:rsidRPr="00000000">
        <w:rPr>
          <w:color w:val="000000" w:themeColor="dark1"/>
        </w:rPr>
        <w:t xml:space="preserve"> </w:t>
      </w:r>
      <w:r w:rsidR="00000000" w:rsidDel="00000000" w:rsidRPr="00000000">
        <w:rPr>
          <w:color w:val="000000" w:themeColor="dark1"/>
        </w:rPr>
        <w:t xml:space="preserve">Services LLP</w:t>
      </w:r>
      <w:r w:rsidR="00000000" w:rsidDel="00000000" w:rsidRPr="00000000">
        <w:rPr>
          <w:color w:val="000000" w:themeColor="dark1"/>
        </w:rPr>
        <w:t xml:space="preserve"> pays your salary and you are employed with </w:t>
      </w:r>
      <w:r w:rsidR="00000000" w:rsidDel="00000000" w:rsidRPr="00000000">
        <w:rPr>
          <w:color w:val="000000" w:themeColor="dark1"/>
        </w:rPr>
        <w:t xml:space="preserve">Legelp</w:t>
      </w:r>
      <w:r w:rsidR="00000000" w:rsidDel="00000000" w:rsidRPr="00000000">
        <w:rPr>
          <w:color w:val="000000" w:themeColor="dark1"/>
        </w:rPr>
        <w:t xml:space="preserve"> </w:t>
      </w:r>
      <w:r w:rsidR="00000000" w:rsidDel="00000000" w:rsidRPr="00000000">
        <w:rPr>
          <w:color w:val="000000" w:themeColor="dark1"/>
        </w:rPr>
        <w:t xml:space="preserve">Services LLP</w:t>
      </w:r>
      <w:r w:rsidR="00000000" w:rsidDel="00000000" w:rsidRPr="00000000">
        <w:rPr>
          <w:color w:val="000000" w:themeColor="dark1"/>
        </w:rPr>
        <w:t xml:space="preserve">. </w:t>
      </w:r>
      <w:r w:rsidR="00000000" w:rsidDel="00000000" w:rsidRPr="00000000">
        <w:rPr>
          <w:color w:val="000000" w:themeColor="dark1"/>
        </w:rPr>
        <w:t xml:space="preserve">Your salary and compensation and any commercial or financial agreements or arrangements discussed and/or agreed either verbally or in writing between you and the Company are confidential and must not be discussed with or disclosed to the Client/Functional/Reporting Manager. Failure to adhere to this will be treated as an act of gross misconduct and can result in immediate termination of your employment.</w:t>
      </w:r>
    </w:p>
    <w:p xmlns:w14="http://schemas.microsoft.com/office/word/2010/wordml" w:rsidR="00000000" w:rsidRDefault="00000000" w14:textId="00000000" w:rsidDel="00000000" w:rsidP="00000000" w:rsidRPr="00000000">
      <w:pPr>
        <w:pStyle w:val="List Paragraph"/>
        <w:spacing w:after="0.0" w:before="0.0"/>
        <w:rPr>
          <w:color w:val="000000" w:themeColor="dark1"/>
        </w:rPr>
        <w:numPr>
          <w:ilvl w:val="0"/>
          <w:numId w:val="59702639"/>
        </w:numPr>
        <w:widowControl w:val="1"/>
        <w:ind w:left="1080" w:hanging="360"/>
      </w:pPr>
      <w:r w:rsidR="00000000" w:rsidDel="00000000" w:rsidRPr="00000000">
        <w:rPr>
          <w:color w:val="000000" w:themeColor="dark1"/>
        </w:rPr>
        <w:t xml:space="preserve">We reserve the right in our absolute discretion to deduct from your pay (</w:t>
      </w:r>
      <w:r w:rsidR="00000000" w:rsidDel="00000000" w:rsidRPr="00000000">
        <w:rPr>
          <w:color w:val="000000" w:themeColor="dark1"/>
        </w:rPr>
        <w:t xml:space="preserve">eg.</w:t>
      </w:r>
      <w:r w:rsidR="00000000" w:rsidDel="00000000" w:rsidRPr="00000000">
        <w:rPr>
          <w:color w:val="000000" w:themeColor="dark1"/>
        </w:rPr>
        <w:t xml:space="preserve"> Salary, commission and bonus) any amount of money which you may owe to us including, without limitation, any over payments or loans/advances made to you or losses suffered by us as a result of your negligence or breach of employment terms. By signing this letter as copy of acceptance,</w:t>
      </w:r>
      <w:r w:rsidR="00000000" w:rsidDel="00000000" w:rsidRPr="00000000">
        <w:rPr>
          <w:color w:val="000000" w:themeColor="dark1"/>
        </w:rPr>
        <w:t xml:space="preserve"> you confirm and agree on the above.</w:t>
      </w:r>
    </w:p>
    <w:p xmlns:w14="http://schemas.microsoft.com/office/word/2010/wordml" w:rsidR="00000000" w:rsidRDefault="00000000" w14:textId="00000000" w:rsidDel="00000000" w:rsidP="00000000" w:rsidRPr="00000000">
      <w:pPr>
        <w:pStyle w:val="List Paragraph"/>
        <w:spacing w:after="0.0" w:before="0.0"/>
        <w:rPr>
          <w:color w:val="000000" w:themeColor="dark1"/>
        </w:rPr>
        <w:numPr>
          <w:ilvl w:val="0"/>
          <w:numId w:val="59702639"/>
        </w:numPr>
        <w:widowControl w:val="1"/>
        <w:ind w:left="1080" w:hanging="360"/>
      </w:pPr>
      <w:r w:rsidR="00000000" w:rsidDel="00000000" w:rsidRPr="00000000">
        <w:rPr>
          <w:color w:val="000000" w:themeColor="dark1"/>
        </w:rPr>
        <w:t xml:space="preserve">If a Friday/Saturday (last working day of the previous week) and Monday (the first working day of next week), is taken off without prior notification, the Company has the right to deduct two extra days salary for Saturday and Sunday falling in between the offs. Any grievances regarding this will be taken up by the HR Department and final decision shall rest with the latter.</w:t>
      </w:r>
    </w:p>
    <w:p xmlns:w14="http://schemas.microsoft.com/office/word/2010/wordml" w:rsidR="00000000" w:rsidRDefault="00000000" w14:textId="00000000" w:rsidDel="00000000" w:rsidP="00000000" w:rsidRPr="00000000">
      <w:pPr>
        <w:pStyle w:val="List Paragraph"/>
        <w:spacing w:before="0.0"/>
        <w:rPr>
          <w:color w:val="000000" w:themeColor="dark1"/>
        </w:rPr>
        <w:widowControl w:val="1"/>
        <w:ind w:left="360" w:hanging="0"/>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spacing w:after="0.0" w:before="0.0"/>
        <w:rPr>
          <w:b w:val="true"/>
          <w:color w:val="000000" w:themeColor="dark1"/>
        </w:rPr>
        <w:widowControl w:val="1"/>
        <w:ind w:left="1440"/>
      </w:pPr>
    </w:p>
    <w:p xmlns:w14="http://schemas.microsoft.com/office/word/2010/wordml" w:rsidR="00000000" w:rsidRDefault="00000000" w14:textId="00000000" w:rsidDel="00000000" w:rsidP="00000000" w:rsidRPr="00000000">
      <w:pPr>
        <w:pStyle w:val="List Paragraph"/>
        <w:spacing w:after="0.0" w:before="0.0"/>
        <w:rPr>
          <w:b w:val="true"/>
          <w:color w:val="000000" w:themeColor="dark1"/>
        </w:rPr>
        <w:numPr>
          <w:ilvl w:val="0"/>
          <w:numId w:val="63263050"/>
        </w:numPr>
        <w:widowControl w:val="1"/>
        <w:ind w:left="720" w:hanging="360"/>
      </w:pPr>
      <w:r w:rsidR="00000000" w:rsidDel="00000000" w:rsidRPr="00000000">
        <w:rPr>
          <w:b w:val="true"/>
          <w:color w:val="000000" w:themeColor="dark1"/>
        </w:rPr>
        <w:t xml:space="preserve">Appraisal &amp; Salary Increments:</w:t>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r w:rsidR="00000000" w:rsidDel="00000000" w:rsidRPr="00000000">
        <w:rPr>
          <w:color w:val="000000" w:themeColor="dark1"/>
        </w:rPr>
        <w:t xml:space="preserve">You will be eligible for annual appraisal in </w:t>
      </w:r>
      <w:r w:rsidR="00000000" w:rsidDel="00000000" w:rsidRPr="00000000">
        <w:rPr>
          <w:color w:val="000000" w:themeColor="dark1"/>
        </w:rPr>
        <w:t xml:space="preserve">Legelp</w:t>
      </w:r>
      <w:r w:rsidR="00000000" w:rsidDel="00000000" w:rsidRPr="00000000">
        <w:rPr>
          <w:color w:val="000000" w:themeColor="dark1"/>
        </w:rPr>
        <w:t xml:space="preserve">. Your annual increments or promotion or any other salary increase shall be based on merit considering your periodic and consistent overall </w:t>
      </w:r>
      <w:r w:rsidR="00000000" w:rsidDel="00000000" w:rsidRPr="00000000">
        <w:rPr>
          <w:color w:val="000000" w:themeColor="dark1"/>
        </w:rPr>
        <w:t xml:space="preserve">performance, business conditions and other parameters fixed</w:t>
      </w:r>
      <w:r w:rsidR="00000000" w:rsidDel="00000000" w:rsidRPr="00000000">
        <w:rPr>
          <w:color w:val="000000" w:themeColor="dark1"/>
        </w:rPr>
        <w:t xml:space="preserve"> from time to time at the discretion of the Management and shall not be considered merely as a matter of right.</w:t>
      </w:r>
    </w:p>
    <w:p xmlns:w14="http://schemas.microsoft.com/office/word/2010/wordml" w:rsidR="00000000" w:rsidRDefault="00000000" w14:textId="00000000" w:rsidDel="00000000" w:rsidP="00000000" w:rsidRPr="00000000">
      <w:pPr>
        <w:pStyle w:val="List Paragraph"/>
        <w:spacing w:after="0.0" w:before="0.0"/>
        <w:rPr>
          <w:b w:val="true"/>
          <w:color w:val="000000" w:themeColor="dark1"/>
        </w:rPr>
        <w:widowControl w:val="1"/>
        <w:ind w:left="0"/>
      </w:pPr>
    </w:p>
    <w:p xmlns:w14="http://schemas.microsoft.com/office/word/2010/wordml" w:rsidR="00000000" w:rsidRDefault="00000000" w14:textId="00000000" w:rsidDel="00000000" w:rsidP="00000000" w:rsidRPr="00000000">
      <w:pPr>
        <w:pStyle w:val="List Paragraph"/>
        <w:spacing w:after="0.0" w:before="0.0"/>
        <w:rPr>
          <w:b w:val="true"/>
          <w:color w:val="000000" w:themeColor="dark1"/>
        </w:rPr>
        <w:numPr>
          <w:ilvl w:val="0"/>
          <w:numId w:val="63263050"/>
        </w:numPr>
        <w:widowControl w:val="1"/>
        <w:ind w:left="720" w:hanging="360"/>
      </w:pPr>
      <w:r w:rsidR="00000000" w:rsidDel="00000000" w:rsidRPr="00000000">
        <w:rPr>
          <w:b w:val="true"/>
          <w:color w:val="000000" w:themeColor="dark1"/>
        </w:rPr>
        <w:t xml:space="preserve">Target &amp; Performance:</w:t>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r w:rsidR="00000000" w:rsidDel="00000000" w:rsidRPr="00000000">
        <w:rPr>
          <w:color w:val="000000" w:themeColor="dark1"/>
        </w:rPr>
        <w:t xml:space="preserve">The job targets or any such applicable will be assigned to you as deemed fit after mutual discussion with your reporting/functional manager. Separate document of such plan or policy shall be given to you as and when required. The overall performance and achievement of targets, if applicable </w:t>
      </w:r>
      <w:r w:rsidR="00000000" w:rsidDel="00000000" w:rsidRPr="00000000">
        <w:rPr>
          <w:color w:val="000000" w:themeColor="dark1"/>
        </w:rPr>
        <w:t xml:space="preserve">upon your position, shall be taken on records while deciding upon your incentive/bonus/appraisal in future.</w:t>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p>
    <w:p xmlns:w14="http://schemas.microsoft.com/office/word/2010/wordml" w:rsidR="00000000" w:rsidRDefault="00000000" w14:textId="00000000" w:rsidDel="00000000" w:rsidP="00000000" w:rsidRPr="00000000">
      <w:pPr>
        <w:pStyle w:val="List Paragraph"/>
        <w:spacing w:after="0.0" w:before="0.0"/>
        <w:rPr>
          <w:b w:val="true"/>
          <w:color w:val="000000" w:themeColor="dark1"/>
        </w:rPr>
        <w:numPr>
          <w:ilvl w:val="0"/>
          <w:numId w:val="63263050"/>
        </w:numPr>
        <w:widowControl w:val="1"/>
        <w:ind w:left="720" w:hanging="360"/>
      </w:pPr>
      <w:r w:rsidR="00000000" w:rsidDel="00000000" w:rsidRPr="00000000">
        <w:rPr>
          <w:b w:val="true"/>
          <w:color w:val="000000" w:themeColor="dark1"/>
        </w:rPr>
        <w:t xml:space="preserve">Expenses &amp; Reimbursements:</w:t>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r w:rsidR="00000000" w:rsidDel="00000000" w:rsidRPr="00000000">
        <w:rPr>
          <w:color w:val="000000" w:themeColor="dark1"/>
        </w:rPr>
        <w:t xml:space="preserve">The Company will reimburse to you all reasonable expenses incurred by you in work, provided you provide the latter receipts, invoices or other evidence of actual payment along with the written permission </w:t>
      </w:r>
      <w:r w:rsidR="00000000" w:rsidDel="00000000" w:rsidRPr="00000000">
        <w:rPr>
          <w:color w:val="000000" w:themeColor="dark1"/>
        </w:rPr>
        <w:t xml:space="preserve">taken</w:t>
      </w:r>
      <w:r w:rsidR="00000000" w:rsidDel="00000000" w:rsidRPr="00000000">
        <w:rPr>
          <w:color w:val="000000" w:themeColor="dark1"/>
        </w:rPr>
        <w:t xml:space="preserve"> from the HR Department prior to the expenditure. The reimbursements are subject to prior written approval of the expense/s by the HR Department.</w:t>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p>
    <w:p xmlns:w14="http://schemas.microsoft.com/office/word/2010/wordml" w:rsidR="00000000" w:rsidRDefault="00000000" w14:textId="00000000" w:rsidDel="00000000" w:rsidP="00000000" w:rsidRPr="00000000">
      <w:pPr>
        <w:pStyle w:val="List Paragraph"/>
        <w:spacing w:after="0.0" w:before="0.0"/>
        <w:rPr>
          <w:b w:val="true"/>
          <w:color w:val="000000" w:themeColor="dark1"/>
        </w:rPr>
        <w:numPr>
          <w:ilvl w:val="0"/>
          <w:numId w:val="63263050"/>
        </w:numPr>
        <w:widowControl w:val="1"/>
        <w:ind w:left="720" w:hanging="360"/>
      </w:pPr>
      <w:r w:rsidR="00000000" w:rsidDel="00000000" w:rsidRPr="00000000">
        <w:rPr>
          <w:b w:val="true"/>
          <w:color w:val="000000" w:themeColor="dark1"/>
        </w:rPr>
        <w:t xml:space="preserve">Annual Paid </w:t>
      </w:r>
      <w:r w:rsidR="00000000" w:rsidDel="00000000" w:rsidRPr="00000000">
        <w:rPr>
          <w:b w:val="true"/>
          <w:color w:val="000000" w:themeColor="dark1"/>
        </w:rPr>
        <w:t xml:space="preserve">Leaves(</w:t>
      </w:r>
      <w:r w:rsidR="00000000" w:rsidDel="00000000" w:rsidRPr="00000000">
        <w:rPr>
          <w:b w:val="true"/>
          <w:color w:val="000000" w:themeColor="dark1"/>
        </w:rPr>
        <w:t xml:space="preserve">Casual Leave/Sick Leave):</w:t>
      </w:r>
    </w:p>
    <w:p xmlns:w14="http://schemas.microsoft.com/office/word/2010/wordml" w:rsidR="00000000" w:rsidRDefault="00000000" w14:textId="00000000" w:rsidDel="00000000" w:rsidP="00000000" w:rsidRPr="00000000">
      <w:pPr>
        <w:pStyle w:val="List Paragraph"/>
        <w:spacing w:after="0.0" w:before="0.0"/>
        <w:rPr>
          <w:color w:val="000000" w:themeColor="dark1"/>
        </w:rPr>
        <w:numPr>
          <w:ilvl w:val="0"/>
          <w:numId w:val="27253417"/>
        </w:numPr>
        <w:widowControl w:val="1"/>
        <w:ind w:left="1080" w:hanging="360"/>
      </w:pPr>
      <w:r w:rsidR="00000000" w:rsidDel="00000000" w:rsidRPr="00000000">
        <w:rPr>
          <w:color w:val="000000" w:themeColor="dark1"/>
        </w:rPr>
        <w:t xml:space="preserve">The entitlement is for 12 days paid leave every year. Unused paid leave days are accumulative for next three years but are not paid out on termination of service during these three years.</w:t>
      </w:r>
    </w:p>
    <w:p xmlns:w14="http://schemas.microsoft.com/office/word/2010/wordml" w:rsidR="00000000" w:rsidRDefault="00000000" w14:textId="00000000" w:rsidDel="00000000" w:rsidP="00000000" w:rsidRPr="00000000">
      <w:pPr>
        <w:pStyle w:val="List Paragraph"/>
        <w:spacing w:after="0.0" w:before="0.0"/>
        <w:rPr>
          <w:color w:val="000000" w:themeColor="dark1"/>
        </w:rPr>
        <w:numPr>
          <w:ilvl w:val="0"/>
          <w:numId w:val="27253417"/>
        </w:numPr>
        <w:widowControl w:val="1"/>
        <w:ind w:left="1080" w:hanging="360"/>
      </w:pPr>
      <w:r w:rsidR="00000000" w:rsidDel="00000000" w:rsidRPr="00000000">
        <w:rPr>
          <w:color w:val="000000" w:themeColor="dark1"/>
        </w:rPr>
        <w:t xml:space="preserve">In the first year of joining you will be eligible for 11 days leaves as you would start earning</w:t>
      </w:r>
      <w:r w:rsidR="00000000" w:rsidDel="00000000" w:rsidRPr="00000000">
        <w:rPr>
          <w:color w:val="000000" w:themeColor="dark1"/>
        </w:rPr>
        <w:t xml:space="preserve"> </w:t>
      </w:r>
      <w:r w:rsidR="00000000" w:rsidDel="00000000" w:rsidRPr="00000000">
        <w:rPr>
          <w:color w:val="000000" w:themeColor="dark1"/>
        </w:rPr>
        <w:t xml:space="preserve">leaves(</w:t>
      </w:r>
      <w:r w:rsidR="00000000" w:rsidDel="00000000" w:rsidRPr="00000000">
        <w:rPr>
          <w:color w:val="000000" w:themeColor="dark1"/>
        </w:rPr>
        <w:t xml:space="preserve">on pro rata basis) from the second month of your joining the Company depending on your date of joining.</w:t>
      </w:r>
    </w:p>
    <w:p xmlns:w14="http://schemas.microsoft.com/office/word/2010/wordml" w:rsidR="00000000" w:rsidRDefault="00000000" w14:textId="00000000" w:rsidDel="00000000" w:rsidP="00000000" w:rsidRPr="00000000">
      <w:pPr>
        <w:pStyle w:val="List Paragraph"/>
        <w:spacing w:after="0.0" w:before="0.0"/>
        <w:numPr>
          <w:ilvl w:val="0"/>
          <w:numId w:val="27253417"/>
        </w:numPr>
        <w:widowControl w:val="1"/>
        <w:ind w:left="1080" w:hanging="360"/>
      </w:pPr>
      <w:r w:rsidR="00000000" w:rsidDel="00000000" w:rsidRPr="00000000">
        <w:rPr>
          <w:color w:val="000000"/>
        </w:rPr>
        <w:t xml:space="preserve">Not more than 2 weeks leave shall be taken consecutively unless otherwise agreed by the company and the Client in writing</w:t>
      </w:r>
      <w:r w:rsidR="00000000" w:rsidDel="00000000" w:rsidRPr="00000000">
        <w:rPr>
          <w:color w:val="000000"/>
        </w:rPr>
        <w:t xml:space="preserve">.</w:t>
      </w:r>
    </w:p>
    <w:p xmlns:w14="http://schemas.microsoft.com/office/word/2010/wordml" w:rsidR="00000000" w:rsidRDefault="00000000" w14:textId="00000000" w:rsidDel="00000000" w:rsidP="00000000" w:rsidRPr="00000000">
      <w:pPr>
        <w:pStyle w:val="List Paragraph"/>
        <w:spacing w:after="0.0" w:before="0.0"/>
        <w:rPr>
          <w:color w:val="000000" w:themeColor="dark1"/>
        </w:rPr>
        <w:numPr>
          <w:ilvl w:val="0"/>
          <w:numId w:val="27253417"/>
        </w:numPr>
        <w:widowControl w:val="1"/>
        <w:ind w:left="1080" w:hanging="360"/>
      </w:pPr>
      <w:r w:rsidR="00000000" w:rsidDel="00000000" w:rsidRPr="00000000">
        <w:rPr>
          <w:color w:val="000000" w:themeColor="dark1"/>
        </w:rPr>
        <w:t xml:space="preserve">Leaves taken over and above the leave entitlement shall be deducted from salary as per the prevailing leave policy.</w:t>
      </w: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1440"/>
      </w:pPr>
    </w:p>
    <w:p xmlns:w14="http://schemas.microsoft.com/office/word/2010/wordml" w:rsidR="00000000" w:rsidRDefault="00000000" w14:textId="00000000" w:rsidDel="00000000" w:rsidP="00000000" w:rsidRPr="00000000">
      <w:pPr>
        <w:pStyle w:val="List Paragraph"/>
        <w:spacing w:after="0.0" w:before="0.0"/>
        <w:widowControl w:val="1"/>
        <w:ind w:left="1440"/>
      </w:pPr>
    </w:p>
    <w:p xmlns:w14="http://schemas.microsoft.com/office/word/2010/wordml" w:rsidR="00000000" w:rsidRDefault="00000000" w14:textId="00000000" w:rsidDel="00000000" w:rsidP="00000000" w:rsidRPr="00000000">
      <w:pPr>
        <w:pStyle w:val="List Paragraph"/>
        <w:spacing w:after="0.0" w:before="0.0"/>
        <w:rPr>
          <w:b w:val="true"/>
        </w:rPr>
        <w:numPr>
          <w:ilvl w:val="0"/>
          <w:numId w:val="63263050"/>
        </w:numPr>
        <w:widowControl w:val="1"/>
        <w:ind w:left="720" w:hanging="360"/>
      </w:pPr>
      <w:r w:rsidR="00000000" w:rsidDel="00000000" w:rsidRPr="00000000">
        <w:rPr>
          <w:b w:val="true"/>
        </w:rPr>
        <w:t xml:space="preserve">Holidays:</w:t>
      </w:r>
    </w:p>
    <w:p xmlns:w14="http://schemas.microsoft.com/office/word/2010/wordml" w:rsidR="00000000" w:rsidRDefault="00000000" w14:textId="00000000" w:rsidDel="00000000" w:rsidP="00000000" w:rsidRPr="00000000">
      <w:pPr>
        <w:pStyle w:val="List Paragraph"/>
        <w:spacing w:after="0.0" w:before="0.0"/>
        <w:rPr>
          <w:color w:val="000000"/>
        </w:rPr>
        <w:widowControl w:val="1"/>
        <w:ind w:left="720"/>
      </w:pPr>
      <w:r w:rsidR="00000000" w:rsidDel="00000000" w:rsidRPr="00000000">
        <w:rPr>
          <w:color w:val="000000"/>
        </w:rPr>
        <w:t xml:space="preserve">Legelp</w:t>
      </w:r>
      <w:r w:rsidR="00000000" w:rsidDel="00000000" w:rsidRPr="00000000">
        <w:rPr>
          <w:color w:val="000000"/>
        </w:rPr>
        <w:t xml:space="preserve"> observes 8 Holidays in a year which may consist of fixed days of holidays and flexible ones and may be availed as per policy in force in this regard. The Annual Holiday Calendar runs through 1</w:t>
      </w:r>
      <w:r w:rsidR="00000000" w:rsidDel="00000000" w:rsidRPr="00000000">
        <w:rPr>
          <w:color w:val="000000"/>
          <w:vertAlign w:val="superscript"/>
        </w:rPr>
        <w:t xml:space="preserve">st</w:t>
      </w:r>
      <w:r w:rsidR="00000000" w:rsidDel="00000000" w:rsidRPr="00000000">
        <w:rPr>
          <w:color w:val="000000"/>
        </w:rPr>
        <w:t xml:space="preserve"> January to 31</w:t>
      </w:r>
      <w:r w:rsidR="00000000" w:rsidDel="00000000" w:rsidRPr="00000000">
        <w:rPr>
          <w:color w:val="000000"/>
          <w:vertAlign w:val="superscript"/>
        </w:rPr>
        <w:t xml:space="preserve">st</w:t>
      </w:r>
      <w:r w:rsidR="00000000" w:rsidDel="00000000" w:rsidRPr="00000000">
        <w:rPr>
          <w:color w:val="000000"/>
        </w:rPr>
        <w:t xml:space="preserve"> December and is published at the beginning of each year by the Company.</w:t>
      </w: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spacing w:after="0.0" w:before="0.0"/>
        <w:rPr>
          <w:color w:val="000000"/>
        </w:rPr>
        <w:widowControl w:val="1"/>
        <w:ind w:left="0"/>
      </w:pPr>
    </w:p>
    <w:p xmlns:w14="http://schemas.microsoft.com/office/word/2010/wordml" w:rsidR="00000000" w:rsidRDefault="00000000" w14:textId="00000000" w:rsidDel="00000000" w:rsidP="00000000" w:rsidRPr="00000000">
      <w:pPr>
        <w:pStyle w:val="List Paragraph"/>
        <w:spacing w:after="0.0" w:before="0.0"/>
        <w:rPr>
          <w:b w:val="true"/>
        </w:rPr>
        <w:numPr>
          <w:ilvl w:val="0"/>
          <w:numId w:val="63263050"/>
        </w:numPr>
        <w:widowControl w:val="1"/>
        <w:ind w:left="720" w:hanging="360"/>
      </w:pPr>
      <w:r w:rsidR="00000000" w:rsidDel="00000000" w:rsidRPr="00000000">
        <w:rPr>
          <w:b w:val="true"/>
        </w:rPr>
        <w:t xml:space="preserve">Training, Deputation and Transfer of Employment outside India:</w:t>
      </w:r>
    </w:p>
    <w:p xmlns:w14="http://schemas.microsoft.com/office/word/2010/wordml" w:rsidR="00000000" w:rsidRDefault="00000000" w14:textId="00000000" w:rsidDel="00000000" w:rsidP="00000000" w:rsidRPr="00000000">
      <w:pPr>
        <w:pStyle w:val="List Paragraph"/>
        <w:spacing w:after="0.0" w:before="0.0"/>
        <w:numPr>
          <w:ilvl w:val="0"/>
          <w:numId w:val="31259680"/>
        </w:numPr>
        <w:widowControl w:val="1"/>
        <w:ind w:left="1080" w:hanging="360"/>
      </w:pPr>
      <w:r w:rsidR="00000000" w:rsidDel="00000000" w:rsidRPr="00000000">
        <w:rPr/>
        <w:t xml:space="preserve">You may be required to work for the Company overseas for any period/s that may be guided by the exigencies of work or business of the Company.</w:t>
      </w:r>
    </w:p>
    <w:p xmlns:w14="http://schemas.microsoft.com/office/word/2010/wordml" w:rsidR="00000000" w:rsidRDefault="00000000" w14:textId="00000000" w:rsidDel="00000000" w:rsidP="00000000" w:rsidRPr="00000000">
      <w:pPr>
        <w:pStyle w:val="List Paragraph"/>
        <w:spacing w:after="0.0" w:before="0.0"/>
        <w:numPr>
          <w:ilvl w:val="0"/>
          <w:numId w:val="31259680"/>
        </w:numPr>
        <w:widowControl w:val="1"/>
        <w:ind w:left="1080" w:hanging="360"/>
      </w:pPr>
      <w:r w:rsidR="00000000" w:rsidDel="00000000" w:rsidRPr="00000000">
        <w:rPr/>
        <w:t xml:space="preserve">You hereby agree and accept to execute the necessary bond and be governed by the terms and conditions of the same relating to your deputation for training overseas in the event that you are chosen to undergo such overseas training and development of your skills. </w:t>
      </w:r>
      <w:r w:rsidR="00000000" w:rsidDel="00000000" w:rsidRPr="00000000">
        <w:rPr/>
        <w:t xml:space="preserve">Details of the contents of security bond are available on request.</w:t>
      </w:r>
    </w:p>
    <w:p xmlns:w14="http://schemas.microsoft.com/office/word/2010/wordml" w:rsidR="00000000" w:rsidRDefault="00000000" w14:textId="00000000" w:rsidDel="00000000" w:rsidP="00000000" w:rsidRPr="00000000">
      <w:pPr>
        <w:pStyle w:val="List Paragraph"/>
        <w:spacing w:after="0.0" w:before="0.0"/>
        <w:widowControl w:val="1"/>
        <w:ind w:left="720"/>
      </w:pPr>
    </w:p>
    <w:p xmlns:w14="http://schemas.microsoft.com/office/word/2010/wordml" w:rsidR="00000000" w:rsidRDefault="00000000" w14:textId="00000000" w:rsidDel="00000000" w:rsidP="00000000" w:rsidRPr="00000000">
      <w:pPr>
        <w:pStyle w:val="List Paragraph"/>
        <w:spacing w:after="0.0" w:before="0.0"/>
        <w:rPr>
          <w:b w:val="true"/>
        </w:rPr>
        <w:numPr>
          <w:ilvl w:val="0"/>
          <w:numId w:val="63263050"/>
        </w:numPr>
        <w:widowControl w:val="1"/>
        <w:ind w:left="720" w:hanging="360"/>
      </w:pPr>
      <w:r w:rsidR="00000000" w:rsidDel="00000000" w:rsidRPr="00000000">
        <w:rPr>
          <w:b w:val="true"/>
        </w:rPr>
        <w:t xml:space="preserve">Adherence to Code of Conduct &amp; Company Policy:</w:t>
      </w:r>
    </w:p>
    <w:p xmlns:w14="http://schemas.microsoft.com/office/word/2010/wordml" w:rsidR="00000000" w:rsidRDefault="00000000" w14:textId="00000000" w:rsidDel="00000000" w:rsidP="00000000" w:rsidRPr="00000000">
      <w:pPr>
        <w:pStyle w:val="List Paragraph"/>
        <w:spacing w:after="0.0" w:before="0.0"/>
        <w:widowControl w:val="1"/>
        <w:ind w:left="720"/>
      </w:pPr>
      <w:r w:rsidR="00000000" w:rsidDel="00000000" w:rsidRPr="00000000">
        <w:rPr/>
        <w:t xml:space="preserve">You shall faithfully and to the best of your ability perform your duties that may be entrusted to you from time to time by the Management. You will be bound by rules, regulations and orders promulgated by the Management in relation to conduct, discipline and policy matters. The Company reserves the right to change the terms and conditions of employment and its HR policies and procedures at any time.</w:t>
      </w:r>
    </w:p>
    <w:p xmlns:w14="http://schemas.microsoft.com/office/word/2010/wordml" w:rsidR="00000000" w:rsidRDefault="00000000" w14:textId="00000000" w:rsidDel="00000000" w:rsidP="00000000" w:rsidRPr="00000000">
      <w:pPr>
        <w:pStyle w:val="List Paragraph"/>
        <w:spacing w:after="0.0" w:before="0.0"/>
        <w:widowControl w:val="1"/>
        <w:ind w:left="720"/>
      </w:pPr>
    </w:p>
    <w:p xmlns:w14="http://schemas.microsoft.com/office/word/2010/wordml" w:rsidR="00000000" w:rsidRDefault="00000000" w14:textId="00000000" w:rsidDel="00000000" w:rsidP="00000000" w:rsidRPr="00000000">
      <w:pPr>
        <w:pStyle w:val="List Paragraph"/>
        <w:spacing w:after="0.0" w:before="0.0"/>
        <w:rPr>
          <w:b w:val="true"/>
        </w:rPr>
        <w:numPr>
          <w:ilvl w:val="0"/>
          <w:numId w:val="63263050"/>
        </w:numPr>
        <w:widowControl w:val="1"/>
        <w:ind w:left="720" w:hanging="360"/>
      </w:pPr>
      <w:r w:rsidR="00000000" w:rsidDel="00000000" w:rsidRPr="00000000">
        <w:rPr>
          <w:b w:val="true"/>
        </w:rPr>
        <w:t xml:space="preserve">Business Code of Conduct: </w:t>
      </w:r>
    </w:p>
    <w:p xmlns:w14="http://schemas.microsoft.com/office/word/2010/wordml" w:rsidR="00000000" w:rsidRDefault="00000000" w14:textId="00000000" w:rsidDel="00000000" w:rsidP="00000000" w:rsidRPr="00000000">
      <w:pPr>
        <w:pStyle w:val="List Paragraph"/>
        <w:spacing w:before="0.0"/>
        <w:widowControl w:val="1"/>
        <w:ind w:left="720"/>
      </w:pPr>
      <w:r w:rsidR="00000000" w:rsidDel="00000000" w:rsidRPr="00000000">
        <w:rPr/>
        <w:t xml:space="preserve">All employees are expected to maintain the highest level of ethical conduct and are required to sign our Code of Ethical Business Conduct/Conflict of interest by </w:t>
      </w:r>
      <w:r w:rsidR="00000000" w:rsidDel="00000000" w:rsidRPr="00000000">
        <w:rPr/>
        <w:t xml:space="preserve">acknowledging the HR Code of Conduct book upon joining.</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b w:val="true"/>
        </w:rPr>
        <w:numPr>
          <w:ilvl w:val="0"/>
          <w:numId w:val="63263050"/>
        </w:numPr>
        <w:widowControl w:val="1"/>
        <w:ind w:left="720" w:hanging="360"/>
      </w:pPr>
      <w:r w:rsidR="00000000" w:rsidDel="00000000" w:rsidRPr="00000000">
        <w:rPr>
          <w:b w:val="true"/>
        </w:rPr>
        <w:t xml:space="preserve">Confidentiality with regards to the Communication with the client:</w:t>
      </w:r>
      <w:r w:rsidR="00000000" w:rsidDel="00000000" w:rsidRPr="00000000">
        <w:br w:type="line"/>
      </w:r>
      <w:r w:rsidR="00000000" w:rsidDel="00000000" w:rsidRPr="00000000">
        <w:rPr/>
        <w:t xml:space="preserve">By accepting this offer/appointment letter you understand and accept the fact that all communication (except work/project related discussions) between you and </w:t>
      </w:r>
      <w:r w:rsidR="00000000" w:rsidDel="00000000" w:rsidRPr="00000000">
        <w:rPr/>
        <w:t xml:space="preserve">Legelp’s</w:t>
      </w:r>
      <w:r w:rsidR="00000000" w:rsidDel="00000000" w:rsidRPr="00000000">
        <w:rPr/>
        <w:t xml:space="preserve"> client shall only be routed through </w:t>
      </w:r>
      <w:r w:rsidR="00000000" w:rsidDel="00000000" w:rsidRPr="00000000">
        <w:rPr/>
        <w:t xml:space="preserve">Legelp</w:t>
      </w:r>
      <w:r w:rsidR="00000000" w:rsidDel="00000000" w:rsidRPr="00000000">
        <w:rPr/>
        <w:t xml:space="preserve"> HR. All discussions outside work including but not limited to salary/bonuses, leaves, infra related matters shall only be done with </w:t>
      </w:r>
      <w:r w:rsidR="00000000" w:rsidDel="00000000" w:rsidRPr="00000000">
        <w:rPr/>
        <w:t xml:space="preserve">Legelp</w:t>
      </w:r>
      <w:r w:rsidR="00000000" w:rsidDel="00000000" w:rsidRPr="00000000">
        <w:rPr/>
        <w:t xml:space="preserve"> HR/Management. Any breach in the above clause whereby the employee is found to be discussing such matters with </w:t>
      </w:r>
      <w:r w:rsidR="00000000" w:rsidDel="00000000" w:rsidRPr="00000000">
        <w:rPr/>
        <w:t xml:space="preserve">Legelp</w:t>
      </w:r>
      <w:r w:rsidR="00000000" w:rsidDel="00000000" w:rsidRPr="00000000">
        <w:rPr/>
        <w:t xml:space="preserve"> Client shall be taken seriously and may also lead to penalties and legal recourse.</w:t>
      </w:r>
    </w:p>
    <w:p xmlns:w14="http://schemas.microsoft.com/office/word/2010/wordml" w:rsidR="00000000" w:rsidRDefault="00000000" w14:textId="00000000" w:rsidDel="00000000" w:rsidP="00000000" w:rsidRPr="00000000">
      <w:pPr>
        <w:pStyle w:val="List Paragraph"/>
        <w:spacing w:after="0.0"/>
        <w:widowControl w:val="1"/>
        <w:ind w:left="0"/>
      </w:pPr>
    </w:p>
    <w:p xmlns:w14="http://schemas.microsoft.com/office/word/2010/wordml" w:rsidR="00000000" w:rsidRDefault="00000000" w14:textId="00000000" w:rsidDel="00000000" w:rsidP="00000000" w:rsidRPr="00000000">
      <w:pPr>
        <w:pStyle w:val="List Paragraph"/>
        <w:spacing w:after="0.0" w:before="0.0"/>
        <w:rPr>
          <w:b w:val="true"/>
        </w:rPr>
        <w:numPr>
          <w:ilvl w:val="0"/>
          <w:numId w:val="63263050"/>
        </w:numPr>
        <w:widowControl w:val="1"/>
        <w:ind w:left="720" w:hanging="360"/>
      </w:pPr>
      <w:r w:rsidR="00000000" w:rsidDel="00000000" w:rsidRPr="00000000">
        <w:rPr>
          <w:b w:val="true"/>
        </w:rPr>
        <w:t xml:space="preserve">Retirement:</w:t>
      </w:r>
    </w:p>
    <w:p xmlns:w14="http://schemas.microsoft.com/office/word/2010/wordml" w:rsidR="00000000" w:rsidRDefault="00000000" w14:textId="00000000" w:rsidDel="00000000" w:rsidP="00000000" w:rsidRPr="00000000">
      <w:pPr>
        <w:pStyle w:val="List Paragraph"/>
        <w:spacing w:after="0.0" w:before="0.0"/>
        <w:widowControl w:val="1"/>
        <w:ind w:left="720"/>
      </w:pPr>
      <w:r w:rsidR="00000000" w:rsidDel="00000000" w:rsidRPr="00000000">
        <w:rPr/>
        <w:t xml:space="preserve">All employees will retire from the services of the Company on reaching the age of 58. You may be retired earlier if found medically unfit, as per the discretion of </w:t>
      </w:r>
      <w:r w:rsidR="00000000" w:rsidDel="00000000" w:rsidRPr="00000000">
        <w:rPr/>
        <w:t xml:space="preserve">Legelp</w:t>
      </w:r>
      <w:r w:rsidR="00000000" w:rsidDel="00000000" w:rsidRPr="00000000">
        <w:rPr/>
        <w:t xml:space="preserve"> at any point of time during your tenure with </w:t>
      </w:r>
      <w:r w:rsidR="00000000" w:rsidDel="00000000" w:rsidRPr="00000000">
        <w:rPr/>
        <w:t xml:space="preserve">Legelp</w:t>
      </w:r>
      <w:r w:rsidR="00000000" w:rsidDel="00000000" w:rsidRPr="00000000">
        <w:rPr/>
        <w:t xml:space="preserve">.</w:t>
      </w: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spacing w:after="0.0" w:before="0.0"/>
        <w:widowControl w:val="1"/>
        <w:ind w:left="720"/>
      </w:pPr>
    </w:p>
    <w:p xmlns:w14="http://schemas.microsoft.com/office/word/2010/wordml" w:rsidR="00000000" w:rsidRDefault="00000000" w14:textId="00000000" w:rsidDel="00000000" w:rsidP="00000000" w:rsidRPr="00000000">
      <w:pPr>
        <w:pStyle w:val="List Paragraph"/>
        <w:spacing w:after="0.0" w:before="0.0"/>
        <w:rPr>
          <w:b w:val="true"/>
        </w:rPr>
        <w:numPr>
          <w:ilvl w:val="0"/>
          <w:numId w:val="63263050"/>
        </w:numPr>
        <w:widowControl w:val="1"/>
        <w:ind w:left="720" w:hanging="360"/>
      </w:pPr>
      <w:r w:rsidR="00000000" w:rsidDel="00000000" w:rsidRPr="00000000">
        <w:rPr>
          <w:b w:val="true"/>
        </w:rPr>
        <w:t xml:space="preserve">Termination/Separation:</w:t>
      </w:r>
    </w:p>
    <w:p xmlns:w14="http://schemas.microsoft.com/office/word/2010/wordml" w:rsidR="00000000" w:rsidRDefault="00000000" w14:textId="00000000" w:rsidDel="00000000" w:rsidP="00000000" w:rsidRPr="00000000">
      <w:pPr>
        <w:pStyle w:val="List Paragraph"/>
        <w:spacing w:after="0.0" w:before="0.0"/>
        <w:widowControl w:val="1"/>
        <w:ind w:left="720"/>
      </w:pPr>
      <w:r w:rsidR="00000000" w:rsidDel="00000000" w:rsidRPr="00000000">
        <w:rPr/>
        <w:t xml:space="preserve">Your services are liable to be terminated at any time:</w:t>
      </w:r>
    </w:p>
    <w:p xmlns:w14="http://schemas.microsoft.com/office/word/2010/wordml" w:rsidR="00000000" w:rsidRDefault="00000000" w14:textId="00000000" w:rsidDel="00000000" w:rsidP="00000000" w:rsidRPr="00000000">
      <w:pPr>
        <w:pStyle w:val="List Paragraph"/>
        <w:spacing w:after="0.0" w:before="0.0"/>
        <w:numPr>
          <w:ilvl w:val="0"/>
          <w:numId w:val="69179161"/>
        </w:numPr>
        <w:widowControl w:val="1"/>
        <w:ind w:left="1080" w:hanging="360"/>
      </w:pPr>
      <w:r w:rsidR="00000000" w:rsidDel="00000000" w:rsidRPr="00000000">
        <w:rPr/>
        <w:t xml:space="preserve">During probation or after confirmation, in case you are found to be medically unfit by the Company’s </w:t>
      </w:r>
      <w:r w:rsidR="00000000" w:rsidDel="00000000" w:rsidRPr="00000000">
        <w:rPr/>
        <w:t xml:space="preserve">Authorozied</w:t>
      </w:r>
      <w:r w:rsidR="00000000" w:rsidDel="00000000" w:rsidRPr="00000000">
        <w:rPr/>
        <w:t xml:space="preserve"> Medical practitioner, on examination.</w:t>
      </w:r>
    </w:p>
    <w:p xmlns:w14="http://schemas.microsoft.com/office/word/2010/wordml" w:rsidR="00000000" w:rsidRDefault="00000000" w14:textId="00000000" w:rsidDel="00000000" w:rsidP="00000000" w:rsidRPr="00000000">
      <w:pPr>
        <w:pStyle w:val="List Paragraph"/>
        <w:spacing w:after="0.0" w:before="0.0"/>
        <w:numPr>
          <w:ilvl w:val="0"/>
          <w:numId w:val="69179161"/>
        </w:numPr>
        <w:widowControl w:val="1"/>
        <w:ind w:left="1080" w:hanging="360"/>
      </w:pPr>
      <w:r w:rsidR="00000000" w:rsidDel="00000000" w:rsidRPr="00000000">
        <w:rPr/>
        <w:t xml:space="preserve">As and when the Company comes to know of any conviction by the Court of Law</w:t>
      </w:r>
      <w:r w:rsidR="00000000" w:rsidDel="00000000" w:rsidRPr="00000000">
        <w:rPr/>
        <w:t xml:space="preserve"> during the tenure of your service with us or conviction and/or any bad record in the past under the previous employer, or because of your giving false information at the time of your appointment or concealed any material information or given any false details in the application form or otherwise as regard age, education qualification, experience, salary etc.</w:t>
      </w:r>
    </w:p>
    <w:p xmlns:w14="http://schemas.microsoft.com/office/word/2010/wordml" w:rsidR="00000000" w:rsidRDefault="00000000" w14:textId="00000000" w:rsidDel="00000000" w:rsidP="00000000" w:rsidRPr="00000000">
      <w:pPr>
        <w:pStyle w:val="List Paragraph"/>
        <w:spacing w:after="0.0" w:before="0.0"/>
        <w:numPr>
          <w:ilvl w:val="0"/>
          <w:numId w:val="69179161"/>
        </w:numPr>
        <w:widowControl w:val="1"/>
        <w:ind w:left="1080" w:hanging="360"/>
      </w:pPr>
      <w:r w:rsidR="00000000" w:rsidDel="00000000" w:rsidRPr="00000000">
        <w:rPr/>
        <w:t xml:space="preserve">If you are found to be not possessing desired qualification which do not confirm to custom authority and Government regulation as may be required from time to time and necessary for continuation of business or its exigencies or on account of redundancy.</w:t>
      </w:r>
    </w:p>
    <w:p xmlns:w14="http://schemas.microsoft.com/office/word/2010/wordml" w:rsidR="00000000" w:rsidRDefault="00000000" w14:textId="00000000" w:rsidDel="00000000" w:rsidP="00000000" w:rsidRPr="00000000">
      <w:pPr>
        <w:pStyle w:val="List Paragraph"/>
        <w:spacing w:after="0.0" w:before="0.0"/>
        <w:numPr>
          <w:ilvl w:val="0"/>
          <w:numId w:val="69179161"/>
        </w:numPr>
        <w:widowControl w:val="1"/>
        <w:ind w:left="1080" w:hanging="360"/>
      </w:pPr>
      <w:r w:rsidR="00000000" w:rsidDel="00000000" w:rsidRPr="00000000">
        <w:rPr/>
        <w:t xml:space="preserve">Summary termination: The Company is </w:t>
      </w:r>
      <w:r w:rsidR="00000000" w:rsidDel="00000000" w:rsidRPr="00000000">
        <w:rPr/>
        <w:t xml:space="preserve">entitled to terminate your employment by summary notice in writing if your behavior is at any time so unacceptable as to go to the root of this appointment. Here are examples of behavior that would justify summary dismissal:</w:t>
      </w:r>
    </w:p>
    <w:p xmlns:w14="http://schemas.microsoft.com/office/word/2010/wordml" w:rsidR="00000000" w:rsidRDefault="00000000" w14:textId="00000000" w:rsidDel="00000000" w:rsidP="00000000" w:rsidRPr="00000000">
      <w:pPr>
        <w:pStyle w:val="List Paragraph"/>
        <w:spacing w:after="0.0" w:before="0.0"/>
        <w:numPr>
          <w:ilvl w:val="0"/>
          <w:numId w:val="9358484"/>
        </w:numPr>
        <w:widowControl w:val="1"/>
        <w:ind w:left="1800" w:hanging="360"/>
      </w:pPr>
      <w:r w:rsidR="00000000" w:rsidDel="00000000" w:rsidRPr="00000000">
        <w:rPr/>
        <w:t xml:space="preserve">m</w:t>
      </w:r>
      <w:r w:rsidR="00000000" w:rsidDel="00000000" w:rsidRPr="00000000">
        <w:rPr/>
        <w:t xml:space="preserve">isuse of </w:t>
      </w:r>
      <w:r w:rsidR="00000000" w:rsidDel="00000000" w:rsidRPr="00000000">
        <w:rPr/>
        <w:t xml:space="preserve">the Company’s property or name; or</w:t>
      </w:r>
    </w:p>
    <w:p xmlns:w14="http://schemas.microsoft.com/office/word/2010/wordml" w:rsidR="00000000" w:rsidRDefault="00000000" w14:textId="00000000" w:rsidDel="00000000" w:rsidP="00000000" w:rsidRPr="00000000">
      <w:pPr>
        <w:pStyle w:val="List Paragraph"/>
        <w:spacing w:after="0.0" w:before="0.0"/>
        <w:numPr>
          <w:ilvl w:val="0"/>
          <w:numId w:val="9358484"/>
        </w:numPr>
        <w:widowControl w:val="1"/>
        <w:ind w:left="1800" w:hanging="360"/>
      </w:pPr>
      <w:r w:rsidR="00000000" w:rsidDel="00000000" w:rsidRPr="00000000">
        <w:rPr/>
        <w:t xml:space="preserve">bringing the Company into serious disrepute; or</w:t>
      </w:r>
    </w:p>
    <w:p xmlns:w14="http://schemas.microsoft.com/office/word/2010/wordml" w:rsidR="00000000" w:rsidRDefault="00000000" w14:textId="00000000" w:rsidDel="00000000" w:rsidP="00000000" w:rsidRPr="00000000">
      <w:pPr>
        <w:pStyle w:val="List Paragraph"/>
        <w:spacing w:after="0.0" w:before="0.0"/>
        <w:numPr>
          <w:ilvl w:val="0"/>
          <w:numId w:val="9358484"/>
        </w:numPr>
        <w:widowControl w:val="1"/>
        <w:ind w:left="1800" w:hanging="360"/>
      </w:pPr>
      <w:r w:rsidR="00000000" w:rsidDel="00000000" w:rsidRPr="00000000">
        <w:rPr/>
        <w:t xml:space="preserve">incapability whilst on duty brought on by alcohol or illegal drugs; or</w:t>
      </w:r>
    </w:p>
    <w:p xmlns:w14="http://schemas.microsoft.com/office/word/2010/wordml" w:rsidR="00000000" w:rsidRDefault="00000000" w14:textId="00000000" w:rsidDel="00000000" w:rsidP="00000000" w:rsidRPr="00000000">
      <w:pPr>
        <w:pStyle w:val="List Paragraph"/>
        <w:spacing w:after="0.0" w:before="0.0"/>
        <w:numPr>
          <w:ilvl w:val="0"/>
          <w:numId w:val="9358484"/>
        </w:numPr>
        <w:widowControl w:val="1"/>
        <w:ind w:left="1800" w:hanging="360"/>
      </w:pPr>
      <w:r w:rsidR="00000000" w:rsidDel="00000000" w:rsidRPr="00000000">
        <w:rPr/>
        <w:t xml:space="preserve">serious negligence which causes or might cause unacceptable loss, damage or injury; or</w:t>
      </w:r>
    </w:p>
    <w:p xmlns:w14="http://schemas.microsoft.com/office/word/2010/wordml" w:rsidR="00000000" w:rsidRDefault="00000000" w14:textId="00000000" w:rsidDel="00000000" w:rsidP="00000000" w:rsidRPr="00000000">
      <w:pPr>
        <w:pStyle w:val="List Paragraph"/>
        <w:spacing w:after="0.0" w:before="0.0"/>
        <w:numPr>
          <w:ilvl w:val="0"/>
          <w:numId w:val="9358484"/>
        </w:numPr>
        <w:widowControl w:val="1"/>
        <w:ind w:left="1800" w:hanging="360"/>
      </w:pPr>
      <w:r w:rsidR="00000000" w:rsidDel="00000000" w:rsidRPr="00000000">
        <w:rPr/>
        <w:t xml:space="preserve">serious breach of confidentiality; or</w:t>
      </w:r>
    </w:p>
    <w:p xmlns:w14="http://schemas.microsoft.com/office/word/2010/wordml" w:rsidR="00000000" w:rsidRDefault="00000000" w14:textId="00000000" w:rsidDel="00000000" w:rsidP="00000000" w:rsidRPr="00000000">
      <w:pPr>
        <w:pStyle w:val="List Paragraph"/>
        <w:spacing w:after="0.0" w:before="0.0"/>
        <w:numPr>
          <w:ilvl w:val="0"/>
          <w:numId w:val="9358484"/>
        </w:numPr>
        <w:widowControl w:val="1"/>
        <w:ind w:left="1800" w:hanging="360"/>
      </w:pPr>
      <w:r w:rsidR="00000000" w:rsidDel="00000000" w:rsidRPr="00000000">
        <w:rPr/>
        <w:t xml:space="preserve">failure to comply with the terms of this agreement in a serious way; or</w:t>
      </w:r>
    </w:p>
    <w:p xmlns:w14="http://schemas.microsoft.com/office/word/2010/wordml" w:rsidR="00000000" w:rsidRDefault="00000000" w14:textId="00000000" w:rsidDel="00000000" w:rsidP="00000000" w:rsidRPr="00000000">
      <w:pPr>
        <w:pStyle w:val="List Paragraph"/>
        <w:spacing w:after="0.0" w:before="0.0"/>
        <w:numPr>
          <w:ilvl w:val="0"/>
          <w:numId w:val="9358484"/>
        </w:numPr>
        <w:widowControl w:val="1"/>
        <w:ind w:left="1800" w:hanging="360"/>
      </w:pPr>
      <w:r w:rsidR="00000000" w:rsidDel="00000000" w:rsidRPr="00000000">
        <w:rPr/>
        <w:t xml:space="preserve">failure to comply with any term of this agreement after we have warned you that failure may result in dismissal; or</w:t>
      </w:r>
    </w:p>
    <w:p xmlns:w14="http://schemas.microsoft.com/office/word/2010/wordml" w:rsidR="00000000" w:rsidRDefault="00000000" w14:textId="00000000" w:rsidDel="00000000" w:rsidP="00000000" w:rsidRPr="00000000">
      <w:pPr>
        <w:pStyle w:val="List Paragraph"/>
        <w:spacing w:after="0.0" w:before="0.0"/>
        <w:numPr>
          <w:ilvl w:val="0"/>
          <w:numId w:val="9358484"/>
        </w:numPr>
        <w:widowControl w:val="1"/>
        <w:ind w:left="1800" w:hanging="360"/>
      </w:pPr>
      <w:r w:rsidR="00000000" w:rsidDel="00000000" w:rsidRPr="00000000">
        <w:rPr/>
        <w:t xml:space="preserve">any action which is inappropriate to or </w:t>
      </w:r>
      <w:r w:rsidR="00000000" w:rsidDel="00000000" w:rsidRPr="00000000">
        <w:rPr/>
        <w:t xml:space="preserve">incompatible</w:t>
      </w:r>
      <w:r w:rsidR="00000000" w:rsidDel="00000000" w:rsidRPr="00000000">
        <w:rPr/>
        <w:t xml:space="preserve"> with your continued employment; or</w:t>
      </w:r>
    </w:p>
    <w:p xmlns:w14="http://schemas.microsoft.com/office/word/2010/wordml" w:rsidR="00000000" w:rsidRDefault="00000000" w14:textId="00000000" w:rsidDel="00000000" w:rsidP="00000000" w:rsidRPr="00000000">
      <w:pPr>
        <w:pStyle w:val="List Paragraph"/>
        <w:spacing w:after="0.0" w:before="0.0"/>
        <w:numPr>
          <w:ilvl w:val="0"/>
          <w:numId w:val="9358484"/>
        </w:numPr>
        <w:widowControl w:val="1"/>
        <w:ind w:left="1800" w:hanging="360"/>
      </w:pPr>
      <w:r w:rsidR="00000000" w:rsidDel="00000000" w:rsidRPr="00000000">
        <w:rPr/>
        <w:t xml:space="preserve">failure to work to a satisfactory</w:t>
      </w:r>
      <w:r w:rsidR="00000000" w:rsidDel="00000000" w:rsidRPr="00000000">
        <w:rPr/>
        <w:t xml:space="preserve"> standard after having received a written warning from the Company; or</w:t>
      </w:r>
    </w:p>
    <w:p xmlns:w14="http://schemas.microsoft.com/office/word/2010/wordml" w:rsidR="00000000" w:rsidRDefault="00000000" w14:textId="00000000" w:rsidDel="00000000" w:rsidP="00000000" w:rsidRPr="00000000">
      <w:pPr>
        <w:pStyle w:val="List Paragraph"/>
        <w:spacing w:after="0.0" w:before="0.0"/>
        <w:numPr>
          <w:ilvl w:val="0"/>
          <w:numId w:val="9358484"/>
        </w:numPr>
        <w:widowControl w:val="1"/>
        <w:ind w:left="1800" w:hanging="360"/>
      </w:pPr>
      <w:r w:rsidR="00000000" w:rsidDel="00000000" w:rsidRPr="00000000">
        <w:rPr/>
        <w:t xml:space="preserve">bringing alcohol or illegal drugs onto the Company’s premises;</w:t>
      </w:r>
    </w:p>
    <w:p xmlns:w14="http://schemas.microsoft.com/office/word/2010/wordml" w:rsidR="00000000" w:rsidRDefault="00000000" w14:textId="00000000" w:rsidDel="00000000" w:rsidP="00000000" w:rsidRPr="00000000">
      <w:pPr>
        <w:pStyle w:val="List Paragraph"/>
        <w:spacing w:after="0.0" w:before="0.0"/>
        <w:numPr>
          <w:ilvl w:val="0"/>
          <w:numId w:val="9358484"/>
        </w:numPr>
        <w:widowControl w:val="1"/>
        <w:ind w:left="1800" w:hanging="360"/>
      </w:pPr>
      <w:r w:rsidR="00000000" w:rsidDel="00000000" w:rsidRPr="00000000">
        <w:rPr/>
        <w:t xml:space="preserve">Attempt to solicit o</w:t>
      </w:r>
      <w:r w:rsidR="00000000" w:rsidDel="00000000" w:rsidRPr="00000000">
        <w:rPr/>
        <w:t xml:space="preserve">r working directly for the client without </w:t>
      </w:r>
      <w:r w:rsidR="00000000" w:rsidDel="00000000" w:rsidRPr="00000000">
        <w:rPr/>
        <w:t xml:space="preserve">Legelp</w:t>
      </w:r>
      <w:r w:rsidR="00000000" w:rsidDel="00000000" w:rsidRPr="00000000">
        <w:rPr/>
        <w:t xml:space="preserve"> Services LLP.</w:t>
      </w:r>
    </w:p>
    <w:p xmlns:w14="http://schemas.microsoft.com/office/word/2010/wordml" w:rsidR="00000000" w:rsidRDefault="00000000" w14:textId="00000000" w:rsidDel="00000000" w:rsidP="00000000" w:rsidRPr="00000000">
      <w:pPr>
        <w:pStyle w:val="List Paragraph"/>
        <w:spacing w:after="0.0" w:before="0.0"/>
        <w:numPr>
          <w:ilvl w:val="0"/>
          <w:numId w:val="9415960"/>
        </w:numPr>
        <w:widowControl w:val="1"/>
        <w:ind w:left="1800" w:hanging="360"/>
      </w:pPr>
      <w:r w:rsidR="00000000" w:rsidDel="00000000" w:rsidRPr="00000000">
        <w:rPr/>
        <w:t xml:space="preserve">If the Company delays in exercising this right of termination that does not mean the Company has waived its right.</w:t>
      </w:r>
    </w:p>
    <w:p xmlns:w14="http://schemas.microsoft.com/office/word/2010/wordml" w:rsidR="00000000" w:rsidRDefault="00000000" w14:textId="00000000" w:rsidDel="00000000" w:rsidP="00000000" w:rsidRPr="00000000">
      <w:pPr>
        <w:pStyle w:val="List Paragraph"/>
        <w:spacing w:after="0.0" w:before="0.0"/>
        <w:numPr>
          <w:ilvl w:val="0"/>
          <w:numId w:val="9415960"/>
        </w:numPr>
        <w:widowControl w:val="1"/>
        <w:ind w:left="1800" w:hanging="360"/>
      </w:pPr>
      <w:r w:rsidR="00000000" w:rsidDel="00000000" w:rsidRPr="00000000">
        <w:rPr/>
        <w:t xml:space="preserve">Upon separation from the Company on account of either resignation or termination, you need to immediately return to the Company all the assets and property of the </w:t>
      </w:r>
      <w:r w:rsidR="00000000" w:rsidDel="00000000" w:rsidRPr="00000000">
        <w:rPr/>
        <w:t xml:space="preserve">Company including but not limited to computer/laptop, accessories for computer/laptop, files, documents, books, papers and memos in physical or digital mode in your possession or custody.</w:t>
      </w:r>
    </w:p>
    <w:p xmlns:w14="http://schemas.microsoft.com/office/word/2010/wordml" w:rsidR="00000000" w:rsidRDefault="00000000" w14:textId="00000000" w:rsidDel="00000000" w:rsidP="00000000" w:rsidRPr="00000000">
      <w:pPr>
        <w:pStyle w:val="List Paragraph"/>
        <w:spacing w:before="0.0"/>
        <w:widowControl w:val="1"/>
        <w:ind w:left="360" w:hanging="0"/>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spacing w:before="0.0"/>
        <w:widowControl w:val="1"/>
        <w:ind w:left="360" w:hanging="0"/>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spacing w:after="0.0" w:before="0.0"/>
        <w:widowControl w:val="1"/>
        <w:ind w:left="1800"/>
      </w:pPr>
    </w:p>
    <w:p xmlns:w14="http://schemas.microsoft.com/office/word/2010/wordml" w:rsidR="00000000" w:rsidRDefault="00000000" w14:textId="00000000" w:rsidDel="00000000" w:rsidP="00000000" w:rsidRPr="00000000">
      <w:pPr>
        <w:pStyle w:val="List Paragraph"/>
        <w:spacing w:after="0.0" w:before="0.0"/>
        <w:rPr>
          <w:b w:val="true"/>
        </w:rPr>
        <w:numPr>
          <w:ilvl w:val="0"/>
          <w:numId w:val="63263050"/>
        </w:numPr>
        <w:widowControl w:val="1"/>
        <w:ind w:left="720" w:hanging="360"/>
      </w:pPr>
      <w:r w:rsidR="00000000" w:rsidDel="00000000" w:rsidRPr="00000000">
        <w:rPr>
          <w:b w:val="true"/>
        </w:rPr>
        <w:t xml:space="preserve">Notice Period:</w:t>
      </w:r>
    </w:p>
    <w:p xmlns:w14="http://schemas.microsoft.com/office/word/2010/wordml" w:rsidR="00000000" w:rsidRDefault="00000000" w14:textId="00000000" w:rsidDel="00000000" w:rsidP="00000000" w:rsidRPr="00000000">
      <w:pPr>
        <w:pStyle w:val="List Paragraph"/>
        <w:spacing w:after="0.0" w:before="0.0"/>
        <w:numPr>
          <w:ilvl w:val="0"/>
          <w:numId w:val="59692109"/>
        </w:numPr>
        <w:widowControl w:val="1"/>
        <w:ind w:left="1080" w:hanging="360"/>
      </w:pPr>
      <w:r w:rsidR="00000000" w:rsidDel="00000000" w:rsidRPr="00000000">
        <w:rPr/>
        <w:t xml:space="preserve">You are required to provide </w:t>
      </w:r>
      <w:r w:rsidR="00000000" w:rsidDel="00000000" w:rsidRPr="00000000">
        <w:rPr/>
        <w:t xml:space="preserve">Legelp</w:t>
      </w:r>
      <w:r w:rsidR="00000000" w:rsidDel="00000000" w:rsidRPr="00000000">
        <w:rPr/>
        <w:t xml:space="preserve"> with 30 days of notice period in writing unless otherwise stated in this appointment letter, however, should you terminate your employment early; there will be penalties as set out by the Company. During the notice period</w:t>
      </w:r>
      <w:r w:rsidR="00000000" w:rsidDel="00000000" w:rsidRPr="00000000">
        <w:rPr/>
        <w:t xml:space="preserve">, you are expected to service the company productively and professionally.</w:t>
      </w:r>
    </w:p>
    <w:p xmlns:w14="http://schemas.microsoft.com/office/word/2010/wordml" w:rsidR="00000000" w:rsidRDefault="00000000" w14:textId="00000000" w:rsidDel="00000000" w:rsidP="00000000" w:rsidRPr="00000000">
      <w:pPr>
        <w:pStyle w:val="List Paragraph"/>
        <w:spacing w:after="0.0" w:before="0.0"/>
        <w:numPr>
          <w:ilvl w:val="0"/>
          <w:numId w:val="59692109"/>
        </w:numPr>
        <w:widowControl w:val="1"/>
        <w:ind w:left="1080" w:hanging="360"/>
      </w:pPr>
      <w:r w:rsidR="00000000" w:rsidDel="00000000" w:rsidRPr="00000000">
        <w:rPr/>
        <w:t xml:space="preserve">If on the date you leave, money is owed by you to the Company for any reason, you now agree that it may be deducted from any full and final payment to you.</w:t>
      </w:r>
    </w:p>
    <w:p xmlns:w14="http://schemas.microsoft.com/office/word/2010/wordml" w:rsidR="00000000" w:rsidRDefault="00000000" w14:textId="00000000" w:rsidDel="00000000" w:rsidP="00000000" w:rsidRPr="00000000">
      <w:pPr>
        <w:pStyle w:val="List Paragraph"/>
        <w:spacing w:after="0.0" w:before="0.0"/>
        <w:numPr>
          <w:ilvl w:val="0"/>
          <w:numId w:val="59692109"/>
        </w:numPr>
        <w:widowControl w:val="1"/>
        <w:ind w:left="1080" w:hanging="360"/>
      </w:pPr>
      <w:r w:rsidR="00000000" w:rsidDel="00000000" w:rsidRPr="00000000">
        <w:rPr/>
        <w:t xml:space="preserve">Failure to serve during your notice period (excluding any holidays/leaves agreed with </w:t>
      </w:r>
      <w:r w:rsidR="00000000" w:rsidDel="00000000" w:rsidRPr="00000000">
        <w:rPr/>
        <w:t xml:space="preserve">Legelp</w:t>
      </w:r>
      <w:r w:rsidR="00000000" w:rsidDel="00000000" w:rsidRPr="00000000">
        <w:rPr/>
        <w:t xml:space="preserve">) will result in a fine of two day’s salary for every day missed. This amount will either be deducted from your salary or paid by you to the Company within notice period.</w:t>
      </w:r>
    </w:p>
    <w:p xmlns:w14="http://schemas.microsoft.com/office/word/2010/wordml" w:rsidR="00000000" w:rsidRDefault="00000000" w14:textId="00000000" w:rsidDel="00000000" w:rsidP="00000000" w:rsidRPr="00000000">
      <w:pPr>
        <w:pStyle w:val="List Paragraph"/>
        <w:spacing w:after="0.0" w:before="0.0"/>
        <w:numPr>
          <w:ilvl w:val="0"/>
          <w:numId w:val="59692109"/>
        </w:numPr>
        <w:widowControl w:val="1"/>
        <w:ind w:left="1080" w:hanging="360"/>
      </w:pPr>
      <w:r w:rsidR="00000000" w:rsidDel="00000000" w:rsidRPr="00000000">
        <w:rPr/>
        <w:t xml:space="preserve">Legelp</w:t>
      </w:r>
      <w:r w:rsidR="00000000" w:rsidDel="00000000" w:rsidRPr="00000000">
        <w:rPr/>
        <w:t xml:space="preserve"> has the discretion to terminate your employment without any prior notice with immediate effect, if you do not adhere to the terms of your employment and this appointment letter or due to gross misconduct. In all othe</w:t>
      </w:r>
      <w:r w:rsidR="00000000" w:rsidDel="00000000" w:rsidRPr="00000000">
        <w:rPr/>
        <w:t xml:space="preserve">r</w:t>
      </w:r>
      <w:r w:rsidR="00000000" w:rsidDel="00000000" w:rsidRPr="00000000">
        <w:rPr/>
        <w:t xml:space="preserve"> instances, the notice period that </w:t>
      </w:r>
      <w:r w:rsidR="00000000" w:rsidDel="00000000" w:rsidRPr="00000000">
        <w:rPr/>
        <w:t xml:space="preserve">Legelp</w:t>
      </w:r>
      <w:r w:rsidR="00000000" w:rsidDel="00000000" w:rsidRPr="00000000">
        <w:rPr/>
        <w:t xml:space="preserve"> is required to provide </w:t>
      </w:r>
      <w:r w:rsidR="00000000" w:rsidDel="00000000" w:rsidRPr="00000000">
        <w:rPr/>
        <w:t xml:space="preserve">you with is of </w:t>
      </w:r>
      <w:r w:rsidR="00000000" w:rsidDel="00000000" w:rsidRPr="00000000">
        <w:rPr/>
        <w:t xml:space="preserve">15</w:t>
      </w:r>
      <w:r w:rsidR="00000000" w:rsidDel="00000000" w:rsidRPr="00000000">
        <w:rPr/>
        <w:t xml:space="preserve"> days. However, during your probation period </w:t>
      </w:r>
      <w:r w:rsidR="00000000" w:rsidDel="00000000" w:rsidRPr="00000000">
        <w:rPr/>
        <w:t xml:space="preserve">Legelp</w:t>
      </w:r>
      <w:r w:rsidR="00000000" w:rsidDel="00000000" w:rsidRPr="00000000">
        <w:rPr/>
        <w:t xml:space="preserve"> will provide you with 2 </w:t>
      </w:r>
      <w:r w:rsidR="00000000" w:rsidDel="00000000" w:rsidRPr="00000000">
        <w:rPr/>
        <w:t xml:space="preserve">days’ notice</w:t>
      </w:r>
      <w:r w:rsidR="00000000" w:rsidDel="00000000" w:rsidRPr="00000000">
        <w:rPr/>
        <w:t xml:space="preserve"> period and once your services is confirmed, </w:t>
      </w:r>
      <w:r w:rsidR="00000000" w:rsidDel="00000000" w:rsidRPr="00000000">
        <w:rPr/>
        <w:t xml:space="preserve">Legelp</w:t>
      </w:r>
      <w:r w:rsidR="00000000" w:rsidDel="00000000" w:rsidRPr="00000000">
        <w:rPr/>
        <w:t xml:space="preserve"> will provide you with </w:t>
      </w:r>
      <w:r w:rsidR="00000000" w:rsidDel="00000000" w:rsidRPr="00000000">
        <w:rPr/>
        <w:t xml:space="preserve">15</w:t>
      </w:r>
      <w:r w:rsidR="00000000" w:rsidDel="00000000" w:rsidRPr="00000000">
        <w:rPr/>
        <w:t xml:space="preserve"> days of notice period.</w:t>
      </w:r>
    </w:p>
    <w:p xmlns:w14="http://schemas.microsoft.com/office/word/2010/wordml" w:rsidR="00000000" w:rsidRDefault="00000000" w14:textId="00000000" w:rsidDel="00000000" w:rsidP="00000000" w:rsidRPr="00000000">
      <w:pPr>
        <w:pStyle w:val="List Paragraph"/>
        <w:spacing w:after="0.0" w:before="0.0"/>
        <w:numPr>
          <w:ilvl w:val="0"/>
          <w:numId w:val="59692109"/>
        </w:numPr>
        <w:widowControl w:val="1"/>
        <w:ind w:left="1080" w:hanging="360"/>
      </w:pPr>
      <w:r w:rsidR="00000000" w:rsidDel="00000000" w:rsidRPr="00000000">
        <w:rPr/>
        <w:t xml:space="preserve">If your employment is terminated due to poor performance, </w:t>
      </w:r>
      <w:r w:rsidR="00000000" w:rsidDel="00000000" w:rsidRPr="00000000">
        <w:rPr/>
        <w:t xml:space="preserve">Legelp</w:t>
      </w:r>
      <w:r w:rsidR="00000000" w:rsidDel="00000000" w:rsidRPr="00000000">
        <w:rPr/>
        <w:t xml:space="preserve"> holds within its discretion the right to provide no notice period.</w:t>
      </w:r>
    </w:p>
    <w:p xmlns:w14="http://schemas.microsoft.com/office/word/2010/wordml" w:rsidR="00000000" w:rsidRDefault="00000000" w14:textId="00000000" w:rsidDel="00000000" w:rsidP="00000000" w:rsidRPr="00000000">
      <w:pPr>
        <w:pStyle w:val="List Paragraph"/>
        <w:spacing w:after="0.0" w:before="0.0"/>
        <w:numPr>
          <w:ilvl w:val="0"/>
          <w:numId w:val="59692109"/>
        </w:numPr>
        <w:widowControl w:val="1"/>
        <w:ind w:left="1080" w:hanging="360"/>
      </w:pPr>
      <w:r w:rsidR="00000000" w:rsidDel="00000000" w:rsidRPr="00000000">
        <w:rPr/>
        <w:t xml:space="preserve">The full and final settlement of the employee’s salary account is done in the next month of the employee’s resignation or termination on or after 10</w:t>
      </w:r>
      <w:r w:rsidR="00000000" w:rsidDel="00000000" w:rsidRPr="00000000">
        <w:rPr>
          <w:vertAlign w:val="superscript"/>
        </w:rPr>
        <w:t xml:space="preserve">th</w:t>
      </w:r>
      <w:r w:rsidR="00000000" w:rsidDel="00000000" w:rsidRPr="00000000">
        <w:rPr/>
        <w:t xml:space="preserve"> of the respective month. The Company will provide fill and final settlement only in the condition that the employee has served </w:t>
      </w:r>
      <w:r w:rsidR="00000000" w:rsidDel="00000000" w:rsidRPr="00000000">
        <w:rPr/>
        <w:t xml:space="preserve">Legelp</w:t>
      </w:r>
      <w:r w:rsidR="00000000" w:rsidDel="00000000" w:rsidRPr="00000000">
        <w:rPr/>
        <w:t xml:space="preserve"> with the notice period mentioned in appointment letter and worked fruitfully during the notice been served and has facilitated in the smooth transition. Employees last salary and other benefits will be provided once the employee has been issued clearance </w:t>
      </w:r>
      <w:r w:rsidR="00000000" w:rsidDel="00000000" w:rsidRPr="00000000">
        <w:rPr/>
        <w:t xml:space="preserve">from HR, IT Accounts &amp; Administration department.</w:t>
      </w:r>
    </w:p>
    <w:p xmlns:w14="http://schemas.microsoft.com/office/word/2010/wordml" w:rsidR="00000000" w:rsidRDefault="00000000" w14:textId="00000000" w:rsidDel="00000000" w:rsidP="00000000" w:rsidRPr="00000000">
      <w:pPr>
        <w:pStyle w:val="List Paragraph"/>
        <w:spacing w:after="0.0" w:before="0.0"/>
        <w:widowControl w:val="1"/>
        <w:ind w:left="1440"/>
      </w:pPr>
    </w:p>
    <w:p xmlns:w14="http://schemas.microsoft.com/office/word/2010/wordml" w:rsidR="00000000" w:rsidRDefault="00000000" w14:textId="00000000" w:rsidDel="00000000" w:rsidP="00000000" w:rsidRPr="00000000">
      <w:pPr>
        <w:pStyle w:val="List Paragraph"/>
        <w:spacing w:after="0.0" w:before="0.0"/>
        <w:widowControl w:val="1"/>
        <w:ind w:left="1440"/>
      </w:pPr>
    </w:p>
    <w:p xmlns:w14="http://schemas.microsoft.com/office/word/2010/wordml" w:rsidR="00000000" w:rsidRDefault="00000000" w14:textId="00000000" w:rsidDel="00000000" w:rsidP="00000000" w:rsidRPr="00000000">
      <w:pPr>
        <w:pStyle w:val="List Paragraph"/>
        <w:spacing w:after="0.0" w:before="0.0"/>
        <w:rPr>
          <w:b w:val="true"/>
        </w:rPr>
        <w:numPr>
          <w:ilvl w:val="0"/>
          <w:numId w:val="63263050"/>
        </w:numPr>
        <w:widowControl w:val="1"/>
        <w:ind w:left="720" w:hanging="360"/>
      </w:pPr>
      <w:r w:rsidR="00000000" w:rsidDel="00000000" w:rsidRPr="00000000">
        <w:rPr>
          <w:b w:val="true"/>
        </w:rPr>
        <w:t xml:space="preserve">Arrangements during Notice Period:</w:t>
      </w:r>
    </w:p>
    <w:p xmlns:w14="http://schemas.microsoft.com/office/word/2010/wordml" w:rsidR="00000000" w:rsidRDefault="00000000" w14:textId="00000000" w:rsidDel="00000000" w:rsidP="00000000" w:rsidRPr="00000000">
      <w:pPr>
        <w:pStyle w:val="List Paragraph"/>
        <w:spacing w:after="0.0" w:before="0.0"/>
        <w:widowControl w:val="1"/>
        <w:ind w:left="720"/>
      </w:pPr>
      <w:r w:rsidR="00000000" w:rsidDel="00000000" w:rsidRPr="00000000">
        <w:rPr/>
        <w:t xml:space="preserve">The Company expects you to be available and to work during the notice period.</w:t>
      </w:r>
    </w:p>
    <w:p xmlns:w14="http://schemas.microsoft.com/office/word/2010/wordml" w:rsidR="00000000" w:rsidRDefault="00000000" w14:textId="00000000" w:rsidDel="00000000" w:rsidP="00000000" w:rsidRPr="00000000">
      <w:pPr>
        <w:pStyle w:val="List Paragraph"/>
        <w:spacing w:after="0.0" w:before="0.0"/>
        <w:widowControl w:val="1"/>
        <w:ind w:left="720"/>
      </w:pPr>
      <w:r w:rsidR="00000000" w:rsidDel="00000000" w:rsidRPr="00000000">
        <w:rPr/>
        <w:t xml:space="preserve">We reserve the right, entirely at our discretion to:</w:t>
      </w:r>
    </w:p>
    <w:p xmlns:w14="http://schemas.microsoft.com/office/word/2010/wordml" w:rsidR="00000000" w:rsidRDefault="00000000" w14:textId="00000000" w:rsidDel="00000000" w:rsidP="00000000" w:rsidRPr="00000000">
      <w:pPr>
        <w:pStyle w:val="List Paragraph"/>
        <w:spacing w:after="0.0" w:before="0.0"/>
        <w:numPr>
          <w:ilvl w:val="0"/>
          <w:numId w:val="20091672"/>
        </w:numPr>
        <w:widowControl w:val="1"/>
        <w:ind w:left="1080" w:hanging="360"/>
      </w:pPr>
      <w:r w:rsidR="00000000" w:rsidDel="00000000" w:rsidRPr="00000000">
        <w:rPr/>
        <w:t xml:space="preserve">A</w:t>
      </w:r>
      <w:r w:rsidR="00000000" w:rsidDel="00000000" w:rsidRPr="00000000">
        <w:rPr/>
        <w:t xml:space="preserve">ttempting to or working directly for the client without </w:t>
      </w:r>
      <w:r w:rsidR="00000000" w:rsidDel="00000000" w:rsidRPr="00000000">
        <w:rPr/>
        <w:t xml:space="preserve">Legelp</w:t>
      </w:r>
      <w:r w:rsidR="00000000" w:rsidDel="00000000" w:rsidRPr="00000000">
        <w:rPr/>
        <w:t xml:space="preserve">;</w:t>
      </w:r>
    </w:p>
    <w:p xmlns:w14="http://schemas.microsoft.com/office/word/2010/wordml" w:rsidR="00000000" w:rsidRDefault="00000000" w14:textId="00000000" w:rsidDel="00000000" w:rsidP="00000000" w:rsidRPr="00000000">
      <w:pPr>
        <w:pStyle w:val="List Paragraph"/>
        <w:spacing w:after="0.0" w:before="0.0"/>
        <w:numPr>
          <w:ilvl w:val="0"/>
          <w:numId w:val="20091672"/>
        </w:numPr>
        <w:widowControl w:val="1"/>
        <w:ind w:left="1080" w:hanging="360"/>
      </w:pPr>
      <w:r w:rsidR="00000000" w:rsidDel="00000000" w:rsidRPr="00000000">
        <w:rPr/>
        <w:t xml:space="preserve">Terminate your employment before the expiry of the notice period and pay you the money in place of salary you would have earned during the un-worked balance of your notice period (net of usual deductions);</w:t>
      </w:r>
    </w:p>
    <w:p xmlns:w14="http://schemas.microsoft.com/office/word/2010/wordml" w:rsidR="00000000" w:rsidRDefault="00000000" w14:textId="00000000" w:rsidDel="00000000" w:rsidP="00000000" w:rsidRPr="00000000">
      <w:pPr>
        <w:pStyle w:val="List Paragraph"/>
        <w:spacing w:after="0.0" w:before="0.0"/>
        <w:numPr>
          <w:ilvl w:val="0"/>
          <w:numId w:val="20091672"/>
        </w:numPr>
        <w:widowControl w:val="1"/>
        <w:ind w:left="1080" w:hanging="360"/>
      </w:pPr>
      <w:r w:rsidR="00000000" w:rsidDel="00000000" w:rsidRPr="00000000">
        <w:rPr/>
        <w:t xml:space="preserve">Require you to undertake different duties during the notice period;</w:t>
      </w:r>
    </w:p>
    <w:p xmlns:w14="http://schemas.microsoft.com/office/word/2010/wordml" w:rsidR="00000000" w:rsidRDefault="00000000" w14:textId="00000000" w:rsidDel="00000000" w:rsidP="00000000" w:rsidRPr="00000000">
      <w:pPr>
        <w:pStyle w:val="List Paragraph"/>
        <w:spacing w:after="0.0" w:before="0.0"/>
        <w:numPr>
          <w:ilvl w:val="0"/>
          <w:numId w:val="20091672"/>
        </w:numPr>
        <w:widowControl w:val="1"/>
        <w:ind w:left="1080" w:hanging="360"/>
      </w:pPr>
      <w:r w:rsidR="00000000" w:rsidDel="00000000" w:rsidRPr="00000000">
        <w:rPr/>
        <w:t xml:space="preserve">Require you to remain at home during part or </w:t>
      </w:r>
      <w:r w:rsidR="00000000" w:rsidDel="00000000" w:rsidRPr="00000000">
        <w:rPr/>
        <w:t xml:space="preserve">all</w:t>
      </w:r>
      <w:r w:rsidR="00000000" w:rsidDel="00000000" w:rsidRPr="00000000">
        <w:rPr/>
        <w:t xml:space="preserve"> your notice period.</w:t>
      </w:r>
    </w:p>
    <w:p xmlns:w14="http://schemas.microsoft.com/office/word/2010/wordml" w:rsidR="00000000" w:rsidRDefault="00000000" w14:textId="00000000" w:rsidDel="00000000" w:rsidP="00000000" w:rsidRPr="00000000">
      <w:pPr>
        <w:pStyle w:val="List Paragraph"/>
        <w:spacing w:before="0.0"/>
        <w:widowControl w:val="1"/>
        <w:ind w:left="360" w:hanging="0"/>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spacing w:after="0.0" w:before="0.0"/>
        <w:numPr>
          <w:ilvl w:val="0"/>
          <w:numId w:val="20091672"/>
        </w:numPr>
        <w:widowControl w:val="1"/>
        <w:ind w:left="1080" w:hanging="360"/>
      </w:pPr>
      <w:r w:rsidR="00000000" w:rsidDel="00000000" w:rsidRPr="00000000">
        <w:rPr/>
        <w:t xml:space="preserve">The company has the right to forfeit a day’s pay for each day of </w:t>
      </w:r>
      <w:r w:rsidR="00000000" w:rsidDel="00000000" w:rsidRPr="00000000">
        <w:rPr/>
        <w:t xml:space="preserve">unauthorized</w:t>
      </w:r>
      <w:r w:rsidR="00000000" w:rsidDel="00000000" w:rsidRPr="00000000">
        <w:rPr/>
        <w:t xml:space="preserve"> absence (including leaving employment without </w:t>
      </w:r>
      <w:r w:rsidR="00000000" w:rsidDel="00000000" w:rsidRPr="00000000">
        <w:rPr/>
        <w:t xml:space="preserve">notice</w:t>
      </w:r>
      <w:r w:rsidR="00000000" w:rsidDel="00000000" w:rsidRPr="00000000">
        <w:rPr/>
        <w:t xml:space="preserve"> or during your notice period without the Company’s permission</w:t>
      </w:r>
      <w:r w:rsidR="00000000" w:rsidDel="00000000" w:rsidRPr="00000000">
        <w:rPr/>
        <w:t xml:space="preserve">)</w:t>
      </w:r>
    </w:p>
    <w:p xmlns:w14="http://schemas.microsoft.com/office/word/2010/wordml" w:rsidR="00000000" w:rsidRDefault="00000000" w14:textId="00000000" w:rsidDel="00000000" w:rsidP="00000000" w:rsidRPr="00000000">
      <w:pPr>
        <w:pStyle w:val="List Paragraph"/>
        <w:spacing w:before="0.0"/>
        <w:widowControl w:val="1"/>
        <w:ind w:left="360" w:hanging="0"/>
      </w:pPr>
    </w:p>
    <w:p xmlns:w14="http://schemas.microsoft.com/office/word/2010/wordml" w:rsidR="00000000" w:rsidRDefault="00000000" w14:textId="00000000" w:rsidDel="00000000" w:rsidP="00000000" w:rsidRPr="00000000">
      <w:pPr>
        <w:pStyle w:val="unnamed6776590"/>
        <w:spacing w:after="240.0" w:before="0.0"/>
        <w:rPr>
          <w:b w:val="true"/>
          <w:rFonts w:ascii="Calibri" w:eastAsia="Calibri" w:hAnsi="Calibri" w:cs="Calibri"/>
          <w:sz w:val="22.0"/>
        </w:rPr>
        <w:jc w:val="both"/>
        <w:numPr>
          <w:ilvl w:val="0"/>
          <w:numId w:val="63263050"/>
        </w:numPr>
        <w:widowControl w:val="1"/>
        <w:ind w:left="720" w:hanging="360"/>
      </w:pPr>
      <w:r w:rsidR="00000000" w:rsidDel="00000000" w:rsidRPr="00000000">
        <w:rPr>
          <w:b w:val="true"/>
          <w:rFonts w:ascii="Calibri" w:eastAsia="Calibri" w:hAnsi="Calibri" w:cs="Calibri"/>
          <w:sz w:val="22.0"/>
        </w:rPr>
        <w:t xml:space="preserve">Confidentiality </w:t>
      </w:r>
      <w:r w:rsidR="00000000" w:rsidDel="00000000" w:rsidRPr="00000000">
        <w:rPr>
          <w:b w:val="true"/>
          <w:rFonts w:ascii="Calibri" w:eastAsia="Calibri" w:hAnsi="Calibri" w:cs="Calibri"/>
          <w:sz w:val="22.0"/>
        </w:rPr>
        <w:t xml:space="preserve">Clause :</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0"/>
          <w:numId w:val="14383333"/>
        </w:numPr>
        <w:widowControl w:val="1"/>
        <w:ind w:left="1080" w:hanging="360"/>
      </w:pPr>
      <w:r w:rsidR="00000000" w:rsidDel="00000000" w:rsidRPr="00000000">
        <w:rPr>
          <w:rFonts w:ascii="Calibri" w:eastAsia="Calibri" w:hAnsi="Calibri" w:cs="Calibri"/>
          <w:color w:val="333333"/>
          <w:sz w:val="22.0"/>
          <w:shd w:fill="FFFFFF" w:val="clear" w:color="auto"/>
        </w:rPr>
        <w:t xml:space="preserve">During the term of this Agreement and while working for the Clients of the </w:t>
      </w:r>
      <w:r w:rsidR="00000000" w:rsidDel="00000000" w:rsidRPr="00000000">
        <w:rPr>
          <w:rFonts w:ascii="Calibri" w:eastAsia="Calibri" w:hAnsi="Calibri" w:cs="Calibri"/>
          <w:color w:val="333333"/>
          <w:sz w:val="22.0"/>
          <w:shd w:fill="FFFFFF" w:val="clear" w:color="auto"/>
        </w:rPr>
        <w:t xml:space="preserve">Legelp</w:t>
      </w:r>
      <w:r w:rsidR="00000000" w:rsidDel="00000000" w:rsidRPr="00000000">
        <w:rPr>
          <w:rFonts w:ascii="Calibri" w:eastAsia="Calibri" w:hAnsi="Calibri" w:cs="Calibri"/>
          <w:color w:val="333333"/>
          <w:sz w:val="22.0"/>
          <w:shd w:fill="FFFFFF" w:val="clear" w:color="auto"/>
        </w:rPr>
        <w:t xml:space="preserve">, you may have access to confidential information relating to the </w:t>
      </w:r>
      <w:r w:rsidR="00000000" w:rsidDel="00000000" w:rsidRPr="00000000">
        <w:rPr>
          <w:rFonts w:ascii="Calibri" w:eastAsia="Calibri" w:hAnsi="Calibri" w:cs="Calibri"/>
          <w:color w:val="333333"/>
          <w:sz w:val="22.0"/>
          <w:shd w:fill="FFFFFF" w:val="clear" w:color="auto"/>
        </w:rPr>
        <w:t xml:space="preserve">Legelp</w:t>
      </w:r>
      <w:r w:rsidR="00000000" w:rsidDel="00000000" w:rsidRPr="00000000">
        <w:rPr>
          <w:rFonts w:ascii="Calibri" w:eastAsia="Calibri" w:hAnsi="Calibri" w:cs="Calibri"/>
          <w:color w:val="333333"/>
          <w:sz w:val="22.0"/>
          <w:shd w:fill="FFFFFF" w:val="clear" w:color="auto"/>
        </w:rPr>
        <w:t xml:space="preserve"> or its client which includes but not limited to the identity of the Clients, any information of the project or work of the Client, Information relating to the internal working of the </w:t>
      </w:r>
      <w:r w:rsidR="00000000" w:rsidDel="00000000" w:rsidRPr="00000000">
        <w:rPr>
          <w:rFonts w:ascii="Calibri" w:eastAsia="Calibri" w:hAnsi="Calibri" w:cs="Calibri"/>
          <w:color w:val="333333"/>
          <w:sz w:val="22.0"/>
          <w:shd w:fill="FFFFFF" w:val="clear" w:color="auto"/>
        </w:rPr>
        <w:t xml:space="preserve">Legelp</w:t>
      </w:r>
      <w:r w:rsidR="00000000" w:rsidDel="00000000" w:rsidRPr="00000000">
        <w:rPr>
          <w:rFonts w:ascii="Calibri" w:eastAsia="Calibri" w:hAnsi="Calibri" w:cs="Calibri"/>
          <w:color w:val="333333"/>
          <w:sz w:val="22.0"/>
          <w:shd w:fill="FFFFFF" w:val="clear" w:color="auto"/>
        </w:rPr>
        <w:t xml:space="preserve"> or its client, passwords, software details, project details, worker’s details and all the information which you may acquire while working as </w:t>
      </w:r>
      <w:r w:rsidR="00000000" w:rsidDel="00000000" w:rsidRPr="00000000">
        <w:rPr>
          <w:rFonts w:ascii="Calibri" w:eastAsia="Calibri" w:hAnsi="Calibri" w:cs="Calibri"/>
          <w:color w:val="333333"/>
          <w:sz w:val="22.0"/>
          <w:shd w:fill="FFFFFF" w:val="clear" w:color="auto"/>
        </w:rPr>
        <w:t xml:space="preserve">Employee</w:t>
      </w:r>
      <w:r w:rsidR="00000000" w:rsidDel="00000000" w:rsidRPr="00000000">
        <w:rPr>
          <w:rFonts w:ascii="Calibri" w:eastAsia="Calibri" w:hAnsi="Calibri" w:cs="Calibri"/>
          <w:color w:val="333333"/>
          <w:sz w:val="22.0"/>
          <w:shd w:fill="FFFFFF" w:val="clear" w:color="auto"/>
        </w:rPr>
        <w:t xml:space="preserve"> ,</w:t>
      </w:r>
      <w:r w:rsidR="00000000" w:rsidDel="00000000" w:rsidRPr="00000000">
        <w:rPr>
          <w:rFonts w:ascii="Calibri" w:eastAsia="Calibri" w:hAnsi="Calibri" w:cs="Calibri"/>
          <w:color w:val="333333"/>
          <w:sz w:val="22.0"/>
          <w:shd w:fill="FFFFFF" w:val="clear" w:color="auto"/>
        </w:rPr>
        <w:t xml:space="preserve">Legelp</w:t>
      </w:r>
      <w:r w:rsidR="00000000" w:rsidDel="00000000" w:rsidRPr="00000000">
        <w:rPr>
          <w:rFonts w:ascii="Calibri" w:eastAsia="Calibri" w:hAnsi="Calibri" w:cs="Calibri"/>
          <w:color w:val="333333"/>
          <w:sz w:val="22.0"/>
          <w:shd w:fill="FFFFFF" w:val="clear" w:color="auto"/>
        </w:rPr>
        <w:t xml:space="preserve"> or its Client’s business, trade secrets, systems, procedures, manuals, products, contracts, personnel, financial information, business practices and policies, know-how, , market or sales information or plans, customer lists, business plans, and all provisions of this Agreement.</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0"/>
          <w:numId w:val="14383333"/>
        </w:numPr>
        <w:widowControl w:val="1"/>
        <w:ind w:left="1080" w:hanging="360"/>
      </w:pPr>
      <w:r w:rsidR="00000000" w:rsidDel="00000000" w:rsidRPr="00000000">
        <w:rPr>
          <w:rFonts w:ascii="Calibri" w:eastAsia="Calibri" w:hAnsi="Calibri" w:cs="Calibri"/>
          <w:color w:val="333333"/>
          <w:sz w:val="22.0"/>
          <w:shd w:fill="FFFFFF" w:val="clear" w:color="auto"/>
        </w:rPr>
        <w:t xml:space="preserve">Confidential Information does not include: </w:t>
      </w:r>
    </w:p>
    <w:p xmlns:w14="http://schemas.microsoft.com/office/word/2010/wordml" w:rsidR="00000000" w:rsidRDefault="00000000" w14:textId="00000000" w:rsidDel="00000000" w:rsidP="00000000" w:rsidRPr="00000000">
      <w:pPr>
        <w:pStyle w:val="unnamed6776590"/>
        <w:spacing w:after="240.0" w:before="240.0"/>
        <w:rPr>
          <w:rFonts w:ascii="Calibri" w:eastAsia="Calibri" w:hAnsi="Calibri" w:cs="Calibri"/>
          <w:color w:val="333333"/>
          <w:sz w:val="22.0"/>
          <w:shd w:fill="FFFFFF" w:val="clear" w:color="auto"/>
        </w:rPr>
        <w:jc w:val="both"/>
        <w:numPr>
          <w:ilvl w:val="0"/>
          <w:numId w:val="26018916"/>
        </w:numPr>
        <w:widowControl w:val="1"/>
        <w:ind w:left="2520" w:hanging="720"/>
      </w:pPr>
      <w:r w:rsidR="00000000" w:rsidDel="00000000" w:rsidRPr="00000000">
        <w:rPr>
          <w:rFonts w:ascii="Calibri" w:eastAsia="Calibri" w:hAnsi="Calibri" w:cs="Calibri"/>
          <w:color w:val="333333"/>
          <w:sz w:val="22.0"/>
          <w:shd w:fill="FFFFFF" w:val="clear" w:color="auto"/>
        </w:rPr>
        <w:t xml:space="preserve">information that was known to the receiving Party before receipt thereof from or on behalf of the Disclosing Party;</w:t>
      </w:r>
    </w:p>
    <w:p xmlns:w14="http://schemas.microsoft.com/office/word/2010/wordml" w:rsidR="00000000" w:rsidRDefault="00000000" w14:textId="00000000" w:rsidDel="00000000" w:rsidP="00000000" w:rsidRPr="00000000">
      <w:pPr>
        <w:pStyle w:val="unnamed6776590"/>
        <w:spacing w:after="240.0" w:before="240.0"/>
        <w:rPr>
          <w:rFonts w:ascii="Calibri" w:eastAsia="Calibri" w:hAnsi="Calibri" w:cs="Calibri"/>
          <w:sz w:val="22.0"/>
        </w:rPr>
        <w:jc w:val="both"/>
        <w:numPr>
          <w:ilvl w:val="0"/>
          <w:numId w:val="26018916"/>
        </w:numPr>
        <w:widowControl w:val="1"/>
        <w:ind w:left="2520" w:hanging="720"/>
      </w:pPr>
      <w:r w:rsidR="00000000" w:rsidDel="00000000" w:rsidRPr="00000000">
        <w:rPr>
          <w:rFonts w:ascii="Calibri" w:eastAsia="Calibri" w:hAnsi="Calibri" w:cs="Calibri"/>
          <w:color w:val="333333"/>
          <w:sz w:val="22.0"/>
          <w:shd w:fill="FFFFFF" w:val="clear" w:color="auto"/>
        </w:rPr>
        <w:t xml:space="preserve"> information that is disclosed to the Receiving Party by a third person who has a right to make such disclosure without any obligation of confidentiality to the Party seeking to enforce its rights under this Section;</w:t>
      </w:r>
    </w:p>
    <w:p xmlns:w14="http://schemas.microsoft.com/office/word/2010/wordml" w:rsidR="00000000" w:rsidRDefault="00000000" w14:textId="00000000" w:rsidDel="00000000" w:rsidP="00000000" w:rsidRPr="00000000">
      <w:pPr>
        <w:pStyle w:val="unnamed6776590"/>
        <w:spacing w:after="240.0" w:before="240.0"/>
        <w:rPr>
          <w:rFonts w:ascii="Calibri" w:eastAsia="Calibri" w:hAnsi="Calibri" w:cs="Calibri"/>
          <w:sz w:val="22.0"/>
        </w:rPr>
        <w:jc w:val="both"/>
        <w:numPr>
          <w:ilvl w:val="0"/>
          <w:numId w:val="26018916"/>
        </w:numPr>
        <w:widowControl w:val="1"/>
        <w:ind w:left="2520" w:hanging="720"/>
      </w:pPr>
      <w:r w:rsidR="00000000" w:rsidDel="00000000" w:rsidRPr="00000000">
        <w:rPr>
          <w:rFonts w:ascii="Calibri" w:eastAsia="Calibri" w:hAnsi="Calibri" w:cs="Calibri"/>
          <w:color w:val="333333"/>
          <w:sz w:val="22.0"/>
          <w:shd w:fill="FFFFFF" w:val="clear" w:color="auto"/>
        </w:rPr>
        <w:t xml:space="preserve"> information that is or becomes generally known in the trade without violation of this Agreement by the Receiving Party; or </w:t>
      </w:r>
    </w:p>
    <w:p xmlns:w14="http://schemas.microsoft.com/office/word/2010/wordml" w:rsidR="00000000" w:rsidRDefault="00000000" w14:textId="00000000" w:rsidDel="00000000" w:rsidP="00000000" w:rsidRPr="00000000">
      <w:pPr>
        <w:pStyle w:val="unnamed6776590"/>
        <w:spacing w:after="240.0" w:before="240.0"/>
        <w:rPr>
          <w:rFonts w:ascii="Calibri" w:eastAsia="Calibri" w:hAnsi="Calibri" w:cs="Calibri"/>
          <w:sz w:val="22.0"/>
        </w:rPr>
        <w:jc w:val="both"/>
        <w:numPr>
          <w:ilvl w:val="0"/>
          <w:numId w:val="26018916"/>
        </w:numPr>
        <w:widowControl w:val="1"/>
        <w:ind w:left="2520" w:hanging="720"/>
      </w:pPr>
      <w:r w:rsidR="00000000" w:rsidDel="00000000" w:rsidRPr="00000000">
        <w:rPr>
          <w:rFonts w:ascii="Calibri" w:eastAsia="Calibri" w:hAnsi="Calibri" w:cs="Calibri"/>
          <w:color w:val="333333"/>
          <w:sz w:val="22.0"/>
          <w:shd w:fill="FFFFFF" w:val="clear" w:color="auto"/>
        </w:rPr>
        <w:t xml:space="preserve">information that is independently developed by the Receiving Party or its employees or affiliates without reference to the Disclosing Party’s information.</w:t>
      </w:r>
    </w:p>
    <w:p xmlns:w14="http://schemas.microsoft.com/office/word/2010/wordml" w:rsidR="00000000" w:rsidRDefault="00000000" w14:textId="00000000" w:rsidDel="00000000" w:rsidP="00000000" w:rsidRPr="00000000">
      <w:pPr>
        <w:pStyle w:val="unnamed6776590"/>
        <w:spacing w:before="240.0"/>
        <w:rPr>
          <w:rFonts w:ascii="Calibri" w:eastAsia="Calibri" w:hAnsi="Calibri" w:cs="Calibri"/>
          <w:sz w:val="22.0"/>
        </w:rPr>
        <w:jc w:val="both"/>
        <w:widowControl w:val="1"/>
        <w:ind w:left="720" w:hanging="0"/>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0"/>
          <w:numId w:val="56491695"/>
        </w:numPr>
        <w:widowControl w:val="1"/>
        <w:ind w:left="1080" w:hanging="360"/>
      </w:pPr>
      <w:r w:rsidR="00000000" w:rsidDel="00000000" w:rsidRPr="00000000">
        <w:rPr>
          <w:rFonts w:ascii="Calibri" w:eastAsia="Calibri" w:hAnsi="Calibri" w:cs="Calibri"/>
          <w:color w:val="000000"/>
          <w:sz w:val="22.0"/>
        </w:rPr>
        <w:t xml:space="preserve">During the period of this Contract and for a period of </w:t>
      </w:r>
      <w:r w:rsidR="00000000" w:rsidDel="00000000" w:rsidRPr="00000000">
        <w:rPr>
          <w:rFonts w:ascii="Calibri" w:eastAsia="Calibri" w:hAnsi="Calibri" w:cs="Calibri"/>
          <w:color w:val="000000"/>
          <w:sz w:val="22.0"/>
        </w:rPr>
        <w:t xml:space="preserve">Thirty Six</w:t>
      </w:r>
      <w:r w:rsidR="00000000" w:rsidDel="00000000" w:rsidRPr="00000000">
        <w:rPr>
          <w:rFonts w:ascii="Calibri" w:eastAsia="Calibri" w:hAnsi="Calibri" w:cs="Calibri"/>
          <w:color w:val="000000"/>
          <w:sz w:val="22.0"/>
        </w:rPr>
        <w:t xml:space="preserve"> (36) months </w:t>
      </w:r>
      <w:r w:rsidR="00000000" w:rsidDel="00000000" w:rsidRPr="00000000">
        <w:rPr>
          <w:rFonts w:ascii="Calibri" w:eastAsia="Calibri" w:hAnsi="Calibri" w:cs="Calibri"/>
          <w:color w:val="000000"/>
          <w:sz w:val="22.0"/>
        </w:rPr>
        <w:t xml:space="preserve">after termination of engagement</w:t>
      </w:r>
      <w:r w:rsidR="00000000" w:rsidDel="00000000" w:rsidRPr="00000000">
        <w:rPr>
          <w:rFonts w:ascii="Calibri" w:eastAsia="Calibri" w:hAnsi="Calibri" w:cs="Calibri"/>
          <w:color w:val="333333"/>
          <w:sz w:val="22.0"/>
          <w:shd w:fill="FFFFFF" w:val="clear" w:color="auto"/>
        </w:rPr>
        <w:t xml:space="preserve"> You undertake that you shall in all eventualities protect the Confidential Information with utmost care and diligence, and will not use the other party’s Confidential Information other than in connection with its obligations hereunder. You strictly undertake that in no eventuality you shall </w:t>
      </w:r>
      <w:r w:rsidR="00000000" w:rsidDel="00000000" w:rsidRPr="00000000">
        <w:rPr>
          <w:rFonts w:ascii="Calibri" w:eastAsia="Calibri" w:hAnsi="Calibri" w:cs="Calibri"/>
          <w:color w:val="333333"/>
          <w:sz w:val="22.0"/>
          <w:shd w:fill="FFFFFF" w:val="clear" w:color="auto"/>
        </w:rPr>
        <w:t xml:space="preserve">not :</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Publicize, announce or otherwise trade upon the existence of a business relationship between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and the Engaged </w:t>
      </w:r>
      <w:r w:rsidR="00000000" w:rsidDel="00000000" w:rsidRPr="00000000">
        <w:rPr>
          <w:rFonts w:ascii="Calibri" w:eastAsia="Calibri" w:hAnsi="Calibri" w:cs="Calibri"/>
          <w:color w:val="000000"/>
          <w:sz w:val="22.0"/>
        </w:rPr>
        <w:t xml:space="preserve">employee</w:t>
      </w:r>
      <w:r w:rsidR="00000000" w:rsidDel="00000000" w:rsidRPr="00000000">
        <w:rPr>
          <w:rFonts w:ascii="Calibri" w:eastAsia="Calibri" w:hAnsi="Calibri" w:cs="Calibri"/>
          <w:color w:val="000000"/>
          <w:sz w:val="22.0"/>
        </w:rPr>
        <w:t xml:space="preserve">;</w:t>
      </w:r>
      <w:r w:rsidR="00000000" w:rsidDel="00000000" w:rsidRPr="00000000">
        <w:rPr>
          <w:rFonts w:ascii="Calibri" w:eastAsia="Calibri" w:hAnsi="Calibri" w:cs="Calibri"/>
          <w:color w:val="000000"/>
          <w:sz w:val="22.0"/>
        </w:rPr>
        <w:t xml:space="preserve"> w</w:t>
      </w:r>
      <w:r w:rsidR="00000000" w:rsidDel="00000000" w:rsidRPr="00000000">
        <w:rPr>
          <w:rFonts w:ascii="Calibri" w:eastAsia="Calibri" w:hAnsi="Calibri" w:cs="Calibri"/>
          <w:color w:val="000000"/>
          <w:sz w:val="22.0"/>
        </w:rPr>
        <w:t xml:space="preserve">ithout affecting the generality of the foregoing, it is hereby informed to you that the following information is always strictly confidential and exclusive property of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Names and contact details (including telephone numbers, email id’s, fax numbers, websites, postal address) of the </w:t>
      </w:r>
      <w:r w:rsidR="00000000" w:rsidDel="00000000" w:rsidRPr="00000000">
        <w:rPr>
          <w:rFonts w:ascii="Calibri" w:eastAsia="Calibri" w:hAnsi="Calibri" w:cs="Calibri"/>
          <w:color w:val="000000"/>
          <w:sz w:val="22.0"/>
        </w:rPr>
        <w:t xml:space="preserve">Legelp’s</w:t>
      </w:r>
      <w:r w:rsidR="00000000" w:rsidDel="00000000" w:rsidRPr="00000000">
        <w:rPr>
          <w:rFonts w:ascii="Calibri" w:eastAsia="Calibri" w:hAnsi="Calibri" w:cs="Calibri"/>
          <w:color w:val="000000"/>
          <w:sz w:val="22.0"/>
        </w:rPr>
        <w:t xml:space="preserve"> Client(s) and all engaged </w:t>
      </w:r>
      <w:r w:rsidR="00000000" w:rsidDel="00000000" w:rsidRPr="00000000">
        <w:rPr>
          <w:rFonts w:ascii="Calibri" w:eastAsia="Calibri" w:hAnsi="Calibri" w:cs="Calibri"/>
          <w:color w:val="000000"/>
          <w:sz w:val="22.0"/>
        </w:rPr>
        <w:t xml:space="preserve">employees</w:t>
      </w:r>
      <w:r w:rsidR="00000000" w:rsidDel="00000000" w:rsidRPr="00000000">
        <w:rPr>
          <w:rFonts w:ascii="Calibri" w:eastAsia="Calibri" w:hAnsi="Calibri" w:cs="Calibri"/>
          <w:color w:val="000000"/>
          <w:sz w:val="22.0"/>
        </w:rPr>
        <w:t xml:space="preserve"> / officers / directors / partners / associates of the said Client(s).</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Names and contact details (including telephone numbers, email id’s, fax numbers, websites, postal address) of any Client(s) of the </w:t>
      </w:r>
      <w:r w:rsidR="00000000" w:rsidDel="00000000" w:rsidRPr="00000000">
        <w:rPr>
          <w:rFonts w:ascii="Calibri" w:eastAsia="Calibri" w:hAnsi="Calibri" w:cs="Calibri"/>
          <w:color w:val="000000"/>
          <w:sz w:val="22.0"/>
        </w:rPr>
        <w:t xml:space="preserve">Legelp’s</w:t>
      </w:r>
      <w:r w:rsidR="00000000" w:rsidDel="00000000" w:rsidRPr="00000000">
        <w:rPr>
          <w:rFonts w:ascii="Calibri" w:eastAsia="Calibri" w:hAnsi="Calibri" w:cs="Calibri"/>
          <w:color w:val="000000"/>
          <w:sz w:val="22.0"/>
        </w:rPr>
        <w:t xml:space="preserve"> Client(s) and all engaged </w:t>
      </w:r>
      <w:r w:rsidR="00000000" w:rsidDel="00000000" w:rsidRPr="00000000">
        <w:rPr>
          <w:rFonts w:ascii="Calibri" w:eastAsia="Calibri" w:hAnsi="Calibri" w:cs="Calibri"/>
          <w:color w:val="000000"/>
          <w:sz w:val="22.0"/>
        </w:rPr>
        <w:t xml:space="preserve">employees</w:t>
      </w:r>
      <w:r w:rsidR="00000000" w:rsidDel="00000000" w:rsidRPr="00000000">
        <w:rPr>
          <w:rFonts w:ascii="Calibri" w:eastAsia="Calibri" w:hAnsi="Calibri" w:cs="Calibri"/>
          <w:color w:val="000000"/>
          <w:sz w:val="22.0"/>
        </w:rPr>
        <w:t xml:space="preserve"> / officers / directors / partners / associates of the said Client(s) of the </w:t>
      </w:r>
      <w:r w:rsidR="00000000" w:rsidDel="00000000" w:rsidRPr="00000000">
        <w:rPr>
          <w:rFonts w:ascii="Calibri" w:eastAsia="Calibri" w:hAnsi="Calibri" w:cs="Calibri"/>
          <w:color w:val="000000"/>
          <w:sz w:val="22.0"/>
        </w:rPr>
        <w:t xml:space="preserve">Legelp’s</w:t>
      </w:r>
      <w:r w:rsidR="00000000" w:rsidDel="00000000" w:rsidRPr="00000000">
        <w:rPr>
          <w:rFonts w:ascii="Calibri" w:eastAsia="Calibri" w:hAnsi="Calibri" w:cs="Calibri"/>
          <w:color w:val="000000"/>
          <w:sz w:val="22.0"/>
        </w:rPr>
        <w:t xml:space="preserve"> Client(s).</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Any data / software / information / intellectual property provided by either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or the </w:t>
      </w:r>
      <w:r w:rsidR="00000000" w:rsidDel="00000000" w:rsidRPr="00000000">
        <w:rPr>
          <w:rFonts w:ascii="Calibri" w:eastAsia="Calibri" w:hAnsi="Calibri" w:cs="Calibri"/>
          <w:color w:val="000000"/>
          <w:sz w:val="22.0"/>
        </w:rPr>
        <w:t xml:space="preserve">Legelp’s</w:t>
      </w:r>
      <w:r w:rsidR="00000000" w:rsidDel="00000000" w:rsidRPr="00000000">
        <w:rPr>
          <w:rFonts w:ascii="Calibri" w:eastAsia="Calibri" w:hAnsi="Calibri" w:cs="Calibri"/>
          <w:color w:val="000000"/>
          <w:sz w:val="22.0"/>
        </w:rPr>
        <w:t xml:space="preserve"> Client(s) or a client of the </w:t>
      </w:r>
      <w:r w:rsidR="00000000" w:rsidDel="00000000" w:rsidRPr="00000000">
        <w:rPr>
          <w:rFonts w:ascii="Calibri" w:eastAsia="Calibri" w:hAnsi="Calibri" w:cs="Calibri"/>
          <w:color w:val="000000"/>
          <w:sz w:val="22.0"/>
        </w:rPr>
        <w:t xml:space="preserve">Legelp’s</w:t>
      </w:r>
      <w:r w:rsidR="00000000" w:rsidDel="00000000" w:rsidRPr="00000000">
        <w:rPr>
          <w:rFonts w:ascii="Calibri" w:eastAsia="Calibri" w:hAnsi="Calibri" w:cs="Calibri"/>
          <w:color w:val="000000"/>
          <w:sz w:val="22.0"/>
        </w:rPr>
        <w:t xml:space="preserve"> Client(s) or by any person(s) acting on behalf of the foregoing</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By accepting this Offer, you accept in unequivocal terms your acceptance of the rights of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in respect of the exclusive property mentioned herein above and request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to entrust the said property to you in good faith based upon the assurances of keeping the trust and never committing any breach of trust.</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As part of the job, you will be given or handle or come in contact with different types of data and information. Unless specifically authorized to do so, any information or data will not be disclosed or shared or transferred to any person / organization or used   in any way (other than as specifically authorized). It is to be clearly understood by you that all information handled by you will be considered as confidential unless specified otherwise in writing. Any violation of this clause will invite severe civil and criminal liabilities for which you will be solely responsible.</w:t>
      </w:r>
    </w:p>
    <w:p xmlns:w14="http://schemas.microsoft.com/office/word/2010/wordml" w:rsidR="00000000" w:rsidRDefault="00000000" w14:textId="00000000" w:rsidDel="00000000" w:rsidP="00000000" w:rsidRPr="00000000">
      <w:pPr>
        <w:pStyle w:val="unnamed6776590"/>
        <w:spacing w:before="240.0"/>
        <w:rPr>
          <w:rFonts w:ascii="Calibri" w:eastAsia="Calibri" w:hAnsi="Calibri" w:cs="Calibri"/>
          <w:sz w:val="22.0"/>
        </w:rPr>
        <w:jc w:val="both"/>
        <w:widowControl w:val="1"/>
        <w:ind w:left="360" w:hanging="0"/>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In case any breach of trust is committed in respect of any part of the aforesaid entrusted property (by misusing the same or by converting it to your or any third person’s use or by doing any action that will enable misappropriation or unauthorized use of the said Property by you or by any third person), such an act will amount to a criminal breach of trust as defined under section 405 of Indian Penal Code, 1860 (IPC) and as punishable under section 406 and 408 of IPC. </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In case of any misuse / misappropriation / unauthorized disclosure / violation of confidentiality of any part or whole of the aforesaid property,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will also have a right to proceed against you under the relevant provisions of The Information Technology Act, 2000 and other laws as applicable from time to time.</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Disclose, disseminate, publish, reproduce, copy or duplicate to any extent, any proprietary information belonging to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and/or any client or customer of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or provide to any person, firm, corporation, or any other entity, such proprietary information or use of any proprietary information for his/her own or another’s benefit, or allow any other person or entity to use such proprietary information;</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Due to the proprietary nature of our products, all engaged </w:t>
      </w:r>
      <w:r w:rsidR="00000000" w:rsidDel="00000000" w:rsidRPr="00000000">
        <w:rPr>
          <w:rFonts w:ascii="Calibri" w:eastAsia="Calibri" w:hAnsi="Calibri" w:cs="Calibri"/>
          <w:color w:val="000000"/>
          <w:sz w:val="22.0"/>
        </w:rPr>
        <w:t xml:space="preserve">employees </w:t>
      </w:r>
      <w:r w:rsidR="00000000" w:rsidDel="00000000" w:rsidRPr="00000000">
        <w:rPr>
          <w:rFonts w:ascii="Calibri" w:eastAsia="Calibri" w:hAnsi="Calibri" w:cs="Calibri"/>
          <w:color w:val="000000"/>
          <w:sz w:val="22.0"/>
        </w:rPr>
        <w:t xml:space="preserve">are expected to maintain the highest level of confidentiality and will be required to sign an agreement not to discuss or disclose any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information.</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Your </w:t>
      </w:r>
      <w:r w:rsidR="00000000" w:rsidDel="00000000" w:rsidRPr="00000000">
        <w:rPr>
          <w:rFonts w:ascii="Calibri" w:eastAsia="Calibri" w:hAnsi="Calibri" w:cs="Calibri"/>
          <w:color w:val="000000"/>
          <w:sz w:val="22.0"/>
        </w:rPr>
        <w:t xml:space="preserve">Salary </w:t>
      </w:r>
      <w:r w:rsidR="00000000" w:rsidDel="00000000" w:rsidRPr="00000000">
        <w:rPr>
          <w:rFonts w:ascii="Calibri" w:eastAsia="Calibri" w:hAnsi="Calibri" w:cs="Calibri"/>
          <w:color w:val="000000"/>
          <w:sz w:val="22.0"/>
        </w:rPr>
        <w:t xml:space="preserve">details are confidential; failure to do so will invite disciplinary action and may even result in the termination of your services.</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All documents, plans, drawings, prints, trade secrets, technical information, reports, </w:t>
      </w:r>
      <w:r w:rsidR="00000000" w:rsidDel="00000000" w:rsidRPr="00000000">
        <w:rPr>
          <w:rFonts w:ascii="Calibri" w:eastAsia="Calibri" w:hAnsi="Calibri" w:cs="Calibri"/>
          <w:color w:val="000000"/>
          <w:sz w:val="22.0"/>
        </w:rPr>
        <w:t xml:space="preserve">statements,  correspondence</w:t>
      </w:r>
      <w:r w:rsidR="00000000" w:rsidDel="00000000" w:rsidRPr="00000000">
        <w:rPr>
          <w:rFonts w:ascii="Calibri" w:eastAsia="Calibri" w:hAnsi="Calibri" w:cs="Calibri"/>
          <w:color w:val="000000"/>
          <w:sz w:val="22.0"/>
        </w:rPr>
        <w:t xml:space="preserve">  etc., written or unwritten and also  information   and   instructions  that     pass   through</w:t>
      </w:r>
      <w:r w:rsidR="00000000" w:rsidDel="00000000" w:rsidRPr="00000000">
        <w:rPr>
          <w:rFonts w:ascii="Calibri" w:eastAsia="Calibri" w:hAnsi="Calibri" w:cs="Calibri"/>
          <w:color w:val="000000"/>
          <w:sz w:val="22.0"/>
          <w:rStyle w:val="apple-tab-span"/>
        </w:rPr>
        <w:t xml:space="preserve"> </w:t>
      </w:r>
      <w:r w:rsidR="00000000" w:rsidDel="00000000" w:rsidRPr="00000000">
        <w:rPr>
          <w:rFonts w:ascii="Calibri" w:eastAsia="Calibri" w:hAnsi="Calibri" w:cs="Calibri"/>
          <w:color w:val="000000"/>
          <w:sz w:val="22.0"/>
        </w:rPr>
        <w:t xml:space="preserve">you  or</w:t>
      </w:r>
      <w:r w:rsidR="00000000" w:rsidDel="00000000" w:rsidRPr="00000000">
        <w:rPr/>
        <w:tab/>
      </w:r>
      <w:r w:rsidR="00000000" w:rsidDel="00000000" w:rsidRPr="00000000">
        <w:rPr>
          <w:rFonts w:ascii="Calibri" w:eastAsia="Calibri" w:hAnsi="Calibri" w:cs="Calibri"/>
          <w:color w:val="000000"/>
          <w:sz w:val="22.0"/>
        </w:rPr>
        <w:t xml:space="preserve">come </w:t>
      </w:r>
      <w:r w:rsidR="00000000" w:rsidDel="00000000" w:rsidRPr="00000000">
        <w:rPr/>
        <w:tab/>
      </w:r>
      <w:r w:rsidR="00000000" w:rsidDel="00000000" w:rsidRPr="00000000">
        <w:rPr>
          <w:rFonts w:ascii="Calibri" w:eastAsia="Calibri" w:hAnsi="Calibri" w:cs="Calibri"/>
          <w:color w:val="000000"/>
          <w:sz w:val="22.0"/>
        </w:rPr>
        <w:t xml:space="preserve">to</w:t>
      </w:r>
      <w:r w:rsidR="00000000" w:rsidDel="00000000" w:rsidRPr="00000000">
        <w:rPr>
          <w:rFonts w:ascii="Calibri" w:eastAsia="Calibri" w:hAnsi="Calibri" w:cs="Calibri"/>
          <w:color w:val="000000"/>
          <w:sz w:val="22.0"/>
        </w:rPr>
        <w:t xml:space="preserve"> </w:t>
      </w:r>
      <w:r w:rsidR="00000000" w:rsidDel="00000000" w:rsidRPr="00000000">
        <w:rPr>
          <w:rFonts w:ascii="Calibri" w:eastAsia="Calibri" w:hAnsi="Calibri" w:cs="Calibri"/>
          <w:color w:val="000000"/>
          <w:sz w:val="22.0"/>
        </w:rPr>
        <w:t xml:space="preserve">your</w:t>
      </w:r>
      <w:r w:rsidR="00000000" w:rsidDel="00000000" w:rsidRPr="00000000">
        <w:rPr>
          <w:rFonts w:ascii="Calibri" w:eastAsia="Calibri" w:hAnsi="Calibri" w:cs="Calibri"/>
          <w:color w:val="000000"/>
          <w:sz w:val="22.0"/>
        </w:rPr>
        <w:t xml:space="preserve"> </w:t>
      </w:r>
      <w:r w:rsidR="00000000" w:rsidDel="00000000" w:rsidRPr="00000000">
        <w:rPr>
          <w:rFonts w:ascii="Calibri" w:eastAsia="Calibri" w:hAnsi="Calibri" w:cs="Calibri"/>
          <w:color w:val="000000"/>
          <w:sz w:val="22.0"/>
        </w:rPr>
        <w:t xml:space="preserve">knowledge</w:t>
      </w:r>
      <w:r w:rsidR="00000000" w:rsidDel="00000000" w:rsidRPr="00000000">
        <w:rPr>
          <w:rFonts w:ascii="Calibri" w:eastAsia="Calibri" w:hAnsi="Calibri" w:cs="Calibri"/>
          <w:color w:val="000000"/>
          <w:sz w:val="22.0"/>
        </w:rPr>
        <w:t xml:space="preserve"> </w:t>
      </w:r>
      <w:r w:rsidR="00000000" w:rsidDel="00000000" w:rsidRPr="00000000">
        <w:rPr>
          <w:rFonts w:ascii="Calibri" w:eastAsia="Calibri" w:hAnsi="Calibri" w:cs="Calibri"/>
          <w:color w:val="000000"/>
          <w:sz w:val="22.0"/>
        </w:rPr>
        <w:t xml:space="preserve">shall be  treated  as  confidential.   You shall not utilize </w:t>
      </w:r>
      <w:r w:rsidR="00000000" w:rsidDel="00000000" w:rsidRPr="00000000">
        <w:rPr>
          <w:rFonts w:ascii="Calibri" w:eastAsia="Calibri" w:hAnsi="Calibri" w:cs="Calibri"/>
          <w:color w:val="000000"/>
          <w:sz w:val="22.0"/>
        </w:rPr>
        <w:t xml:space="preserve">them  for</w:t>
      </w:r>
      <w:r w:rsidR="00000000" w:rsidDel="00000000" w:rsidRPr="00000000">
        <w:rPr>
          <w:rFonts w:ascii="Calibri" w:eastAsia="Calibri" w:hAnsi="Calibri" w:cs="Calibri"/>
          <w:color w:val="000000"/>
          <w:sz w:val="22.0"/>
        </w:rPr>
        <w:t xml:space="preserve">  your  own  use  or  disclose  to  other  persons  during  or  after  your  engagement.</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During  the</w:t>
      </w:r>
      <w:r w:rsidR="00000000" w:rsidDel="00000000" w:rsidRPr="00000000">
        <w:rPr>
          <w:rFonts w:ascii="Calibri" w:eastAsia="Calibri" w:hAnsi="Calibri" w:cs="Calibri"/>
          <w:color w:val="000000"/>
          <w:sz w:val="22.0"/>
        </w:rPr>
        <w:t xml:space="preserve">  course  of  engagement  with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you  will  acquire,  gain, generate, gather and</w:t>
      </w:r>
      <w:r w:rsidR="00000000" w:rsidDel="00000000" w:rsidRPr="00000000">
        <w:rPr>
          <w:rFonts w:ascii="Calibri" w:eastAsia="Calibri" w:hAnsi="Calibri" w:cs="Calibri"/>
          <w:color w:val="000000"/>
          <w:sz w:val="22.0"/>
        </w:rPr>
        <w:t xml:space="preserve"> </w:t>
      </w:r>
      <w:r w:rsidR="00000000" w:rsidDel="00000000" w:rsidRPr="00000000">
        <w:rPr>
          <w:rFonts w:ascii="Calibri" w:eastAsia="Calibri" w:hAnsi="Calibri" w:cs="Calibri"/>
          <w:color w:val="000000"/>
          <w:sz w:val="22.0"/>
        </w:rPr>
        <w:t xml:space="preserve">develop  knowledge  of  and  be  given   access  to  business information about</w:t>
      </w:r>
      <w:r w:rsidR="00000000" w:rsidDel="00000000" w:rsidRPr="00000000">
        <w:rPr>
          <w:rFonts w:ascii="Calibri" w:eastAsia="Calibri" w:hAnsi="Calibri" w:cs="Calibri"/>
          <w:color w:val="000000"/>
          <w:sz w:val="22.0"/>
        </w:rPr>
        <w:t xml:space="preserve"> </w:t>
      </w:r>
      <w:r w:rsidR="00000000" w:rsidDel="00000000" w:rsidRPr="00000000">
        <w:rPr>
          <w:rFonts w:ascii="Calibri" w:eastAsia="Calibri" w:hAnsi="Calibri" w:cs="Calibri"/>
          <w:color w:val="000000"/>
          <w:sz w:val="22.0"/>
        </w:rPr>
        <w:t xml:space="preserve">products activities,  know – how,  methods  or  refinements  and  business plans  and  business  secrets  and  other  information  concerning  the  products / business  of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w:t>
      </w:r>
      <w:r w:rsidR="00000000" w:rsidDel="00000000" w:rsidRPr="00000000">
        <w:rPr>
          <w:rFonts w:ascii="Calibri" w:eastAsia="Calibri" w:hAnsi="Calibri" w:cs="Calibri"/>
          <w:color w:val="000000"/>
          <w:sz w:val="22.0"/>
        </w:rPr>
        <w:t xml:space="preserve">hereinafter  called  the  “SECRETS”.  You will be liable for prosecution for damages for divulgence, sharing or parting any of such information during course of engagement and on cessation for at least 3 years period.</w:t>
      </w:r>
    </w:p>
    <w:p xmlns:w14="http://schemas.microsoft.com/office/word/2010/wordml" w:rsidR="00000000" w:rsidRDefault="00000000" w14:textId="00000000" w:rsidDel="00000000" w:rsidP="00000000" w:rsidRPr="00000000">
      <w:pPr>
        <w:pStyle w:val="unnamed6776590"/>
        <w:spacing w:before="240.0"/>
        <w:rPr>
          <w:rFonts w:ascii="Calibri" w:eastAsia="Calibri" w:hAnsi="Calibri" w:cs="Calibri"/>
          <w:sz w:val="22.0"/>
        </w:rPr>
        <w:jc w:val="both"/>
        <w:widowControl w:val="1"/>
        <w:ind w:left="360" w:hanging="0"/>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While you are in engagement of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you may be given or handed over </w:t>
      </w:r>
      <w:r w:rsidR="00000000" w:rsidDel="00000000" w:rsidRPr="00000000">
        <w:rPr>
          <w:rFonts w:ascii="Calibri" w:eastAsia="Calibri" w:hAnsi="Calibri" w:cs="Calibri"/>
          <w:color w:val="000000"/>
          <w:sz w:val="22.0"/>
        </w:rPr>
        <w:t xml:space="preserve">Legelp’s</w:t>
      </w:r>
      <w:r w:rsidR="00000000" w:rsidDel="00000000" w:rsidRPr="00000000">
        <w:rPr>
          <w:rFonts w:ascii="Calibri" w:eastAsia="Calibri" w:hAnsi="Calibri" w:cs="Calibri"/>
          <w:color w:val="000000"/>
          <w:sz w:val="22.0"/>
        </w:rPr>
        <w:t xml:space="preserve"> property and / or equipment for official use and you shall take care of them including their upkeep. On cessation of engagement with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you shall return all documents, books, papers relating to the affairs of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purchased with the </w:t>
      </w:r>
      <w:r w:rsidR="00000000" w:rsidDel="00000000" w:rsidRPr="00000000">
        <w:rPr>
          <w:rFonts w:ascii="Calibri" w:eastAsia="Calibri" w:hAnsi="Calibri" w:cs="Calibri"/>
          <w:color w:val="000000"/>
          <w:sz w:val="22.0"/>
        </w:rPr>
        <w:t xml:space="preserve">Legelp’s</w:t>
      </w:r>
      <w:r w:rsidR="00000000" w:rsidDel="00000000" w:rsidRPr="00000000">
        <w:rPr>
          <w:rFonts w:ascii="Calibri" w:eastAsia="Calibri" w:hAnsi="Calibri" w:cs="Calibri"/>
          <w:color w:val="000000"/>
          <w:sz w:val="22.0"/>
        </w:rPr>
        <w:t xml:space="preserve"> money, which may have come to you, and also any property of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in your possession.</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It is a condition of your engagement that you do not use, divulge or disclose to any person (and that includes a business of any sort) any confidential commercial or confidential technical information relating to the business, finances or affairs of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including but not limited to names of clients, client’s projects, fee, commission and / or hourly rate information, reports, records, project memoranda, work notes, operating methods and procedures, software and computer technology and data generated in connection therewith, plans for future development and the like and any or all business records.</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1"/>
          <w:numId w:val="2212593"/>
        </w:numPr>
        <w:widowControl w:val="1"/>
        <w:ind w:left="1800" w:hanging="360"/>
      </w:pPr>
      <w:r w:rsidR="00000000" w:rsidDel="00000000" w:rsidRPr="00000000">
        <w:rPr>
          <w:rFonts w:ascii="Calibri" w:eastAsia="Calibri" w:hAnsi="Calibri" w:cs="Calibri"/>
          <w:color w:val="000000"/>
          <w:sz w:val="22.0"/>
        </w:rPr>
        <w:t xml:space="preserve">This restriction continues indefinitely after your engagement has ended but does not apply to information you have to disclose in the course of your engagement. </w:t>
      </w: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sz w:val="22.0"/>
        </w:rPr>
        <w:jc w:val="both"/>
        <w:numPr>
          <w:ilvl w:val="0"/>
          <w:numId w:val="56491695"/>
        </w:numPr>
        <w:widowControl w:val="1"/>
        <w:ind w:left="1080" w:hanging="360"/>
      </w:pPr>
      <w:r w:rsidR="00000000" w:rsidDel="00000000" w:rsidRPr="00000000">
        <w:rPr>
          <w:rFonts w:ascii="Calibri" w:eastAsia="Calibri" w:hAnsi="Calibri" w:cs="Calibri"/>
          <w:color w:val="000000"/>
          <w:sz w:val="22.0"/>
        </w:rPr>
        <w:t xml:space="preserve">You shall indemnify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for any losses that the Client or the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may sustain due to breach of this Confidentiality clause and you acknowledge and agree that in calculating such losses and damages the calculation sheet prepared by the accounts department of </w:t>
      </w:r>
      <w:r w:rsidR="00000000" w:rsidDel="00000000" w:rsidRPr="00000000">
        <w:rPr>
          <w:rFonts w:ascii="Calibri" w:eastAsia="Calibri" w:hAnsi="Calibri" w:cs="Calibri"/>
          <w:color w:val="000000"/>
          <w:sz w:val="22.0"/>
        </w:rPr>
        <w:t xml:space="preserve">Legelp</w:t>
      </w:r>
      <w:r w:rsidR="00000000" w:rsidDel="00000000" w:rsidRPr="00000000">
        <w:rPr>
          <w:rFonts w:ascii="Calibri" w:eastAsia="Calibri" w:hAnsi="Calibri" w:cs="Calibri"/>
          <w:color w:val="000000"/>
          <w:sz w:val="22.0"/>
        </w:rPr>
        <w:t xml:space="preserve"> shall be final and acceptable by both the parties.    </w:t>
      </w:r>
      <w:r w:rsidR="00000000" w:rsidDel="00000000" w:rsidRPr="00000000">
        <w:rPr/>
        <w:tab/>
      </w:r>
      <w:r w:rsidR="00000000" w:rsidDel="00000000" w:rsidRPr="00000000">
        <w:rPr>
          <w:rFonts w:ascii="Calibri" w:eastAsia="Calibri" w:hAnsi="Calibri" w:cs="Calibri"/>
          <w:color w:val="000000"/>
          <w:sz w:val="22.0"/>
        </w:rPr>
        <w:t xml:space="preserve">  </w:t>
      </w:r>
    </w:p>
    <w:p xmlns:w14="http://schemas.microsoft.com/office/word/2010/wordml" w:rsidR="00000000" w:rsidRDefault="00000000" w14:textId="00000000" w:rsidDel="00000000" w:rsidP="00000000" w:rsidRPr="00000000">
      <w:pPr>
        <w:pStyle w:val="unnamed6776590"/>
        <w:spacing w:before="240.0"/>
        <w:rPr>
          <w:rFonts w:ascii="Calibri" w:eastAsia="Calibri" w:hAnsi="Calibri" w:cs="Calibri"/>
          <w:sz w:val="22.0"/>
        </w:rPr>
        <w:jc w:val="both"/>
        <w:widowControl w:val="1"/>
        <w:ind w:left="360" w:hanging="0"/>
      </w:pPr>
    </w:p>
    <w:p xmlns:w14="http://schemas.microsoft.com/office/word/2010/wordml" w:rsidR="00000000" w:rsidRDefault="00000000" w14:textId="00000000" w:rsidDel="00000000" w:rsidP="00000000" w:rsidRPr="00000000">
      <w:pPr>
        <w:pStyle w:val="unnamed6776590"/>
        <w:spacing w:after="240.0" w:before="0.0"/>
        <w:rPr>
          <w:b w:val="true"/>
          <w:rFonts w:ascii="Calibri" w:eastAsia="Calibri" w:hAnsi="Calibri" w:cs="Calibri"/>
          <w:sz w:val="22.0"/>
        </w:rPr>
        <w:jc w:val="both"/>
        <w:numPr>
          <w:ilvl w:val="0"/>
          <w:numId w:val="63263050"/>
        </w:numPr>
        <w:widowControl w:val="1"/>
        <w:ind w:left="720" w:hanging="360"/>
      </w:pPr>
      <w:r w:rsidR="00000000" w:rsidDel="00000000" w:rsidRPr="00000000">
        <w:rPr>
          <w:b w:val="true"/>
          <w:rFonts w:ascii="Calibri" w:eastAsia="Calibri" w:hAnsi="Calibri" w:cs="Calibri"/>
          <w:sz w:val="22.0"/>
        </w:rPr>
        <w:t xml:space="preserve">Non Solicitation</w:t>
      </w:r>
      <w:r w:rsidR="00000000" w:rsidDel="00000000" w:rsidRPr="00000000">
        <w:rPr>
          <w:b w:val="true"/>
          <w:rFonts w:ascii="Calibri" w:eastAsia="Calibri" w:hAnsi="Calibri" w:cs="Calibri"/>
          <w:sz w:val="22.0"/>
        </w:rPr>
        <w:t xml:space="preserve"> and </w:t>
      </w:r>
      <w:r w:rsidR="00000000" w:rsidDel="00000000" w:rsidRPr="00000000">
        <w:rPr>
          <w:b w:val="true"/>
          <w:rFonts w:ascii="Calibri" w:eastAsia="Calibri" w:hAnsi="Calibri" w:cs="Calibri"/>
          <w:sz w:val="22.0"/>
        </w:rPr>
        <w:t xml:space="preserve">Non Compete</w:t>
      </w:r>
      <w:r w:rsidR="00000000" w:rsidDel="00000000" w:rsidRPr="00000000">
        <w:rPr>
          <w:b w:val="true"/>
          <w:rFonts w:ascii="Calibri" w:eastAsia="Calibri" w:hAnsi="Calibri" w:cs="Calibri"/>
          <w:sz w:val="22.0"/>
        </w:rPr>
        <w:t xml:space="preserve"> Clause:</w:t>
      </w:r>
    </w:p>
    <w:p xmlns:w14="http://schemas.microsoft.com/office/word/2010/wordml" w:rsidR="00000000" w:rsidRDefault="00000000" w14:textId="00000000" w:rsidDel="00000000" w:rsidP="00000000" w:rsidRPr="00000000">
      <w:pPr>
        <w:pStyle w:val="unnamed6776590"/>
        <w:spacing w:after="240.0" w:before="240.0"/>
        <w:rPr>
          <w:rFonts w:ascii="Calibri" w:eastAsia="Calibri" w:hAnsi="Calibri" w:cs="Calibri"/>
          <w:sz w:val="22.0"/>
        </w:rPr>
        <w:shd w:fill="FFFFFF" w:val="clear" w:color="auto"/>
        <w:jc w:val="both"/>
        <w:widowControl w:val="1"/>
        <w:ind w:left="1419" w:hanging="700"/>
      </w:pPr>
      <w:r w:rsidR="00000000" w:rsidDel="00000000" w:rsidRPr="00000000">
        <w:rPr>
          <w:rFonts w:ascii="Calibri" w:eastAsia="Calibri" w:hAnsi="Calibri" w:cs="Calibri"/>
          <w:color w:val="222222"/>
          <w:sz w:val="22.0"/>
        </w:rPr>
        <w:t xml:space="preserve">        </w:t>
      </w:r>
      <w:r w:rsidR="00000000" w:rsidDel="00000000" w:rsidRPr="00000000">
        <w:rPr/>
        <w:tab/>
      </w:r>
      <w:r w:rsidR="00000000" w:rsidDel="00000000" w:rsidRPr="00000000">
        <w:rPr>
          <w:rFonts w:ascii="Calibri" w:eastAsia="Calibri" w:hAnsi="Calibri" w:cs="Calibri"/>
          <w:color w:val="222222"/>
          <w:sz w:val="22.0"/>
        </w:rPr>
        <w:t xml:space="preserve">Since you have been engaged as </w:t>
      </w:r>
      <w:r w:rsidR="00000000" w:rsidDel="00000000" w:rsidRPr="00000000">
        <w:rPr>
          <w:rFonts w:ascii="Calibri" w:eastAsia="Calibri" w:hAnsi="Calibri" w:cs="Calibri"/>
          <w:color w:val="222222"/>
          <w:sz w:val="22.0"/>
        </w:rPr>
        <w:t xml:space="preserve">a</w:t>
      </w:r>
      <w:r w:rsidR="00000000" w:rsidDel="00000000" w:rsidRPr="00000000">
        <w:rPr>
          <w:rFonts w:ascii="Calibri" w:eastAsia="Calibri" w:hAnsi="Calibri" w:cs="Calibri"/>
          <w:color w:val="222222"/>
          <w:sz w:val="22.0"/>
        </w:rPr>
        <w:t xml:space="preserve"> </w:t>
      </w:r>
      <w:r w:rsidR="00000000" w:rsidDel="00000000" w:rsidRPr="00000000">
        <w:rPr>
          <w:rFonts w:ascii="Calibri" w:eastAsia="Calibri" w:hAnsi="Calibri" w:cs="Calibri"/>
          <w:color w:val="222222"/>
          <w:sz w:val="22.0"/>
        </w:rPr>
        <w:t xml:space="preserve">employee</w:t>
      </w:r>
      <w:r w:rsidR="00000000" w:rsidDel="00000000" w:rsidRPr="00000000">
        <w:rPr>
          <w:rFonts w:ascii="Calibri" w:eastAsia="Calibri" w:hAnsi="Calibri" w:cs="Calibri"/>
          <w:color w:val="222222"/>
          <w:sz w:val="22.0"/>
        </w:rPr>
        <w:t xml:space="preserve"> and has the chance to work directly for the clients of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on behalf of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you acknowledge and admit that while performing your duties, you are working as agent of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and have therefore, agreed specifically that you shall not work in any manner which would prejudice its principal i.e.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in your working.  You further acknowledge that for smooth functioning of the business </w:t>
      </w:r>
      <w:r w:rsidR="00000000" w:rsidDel="00000000" w:rsidRPr="00000000">
        <w:rPr>
          <w:rFonts w:ascii="Calibri" w:eastAsia="Calibri" w:hAnsi="Calibri" w:cs="Calibri"/>
          <w:color w:val="222222"/>
          <w:sz w:val="22.0"/>
        </w:rPr>
        <w:t xml:space="preserve">of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it is necessary and hence you agree that you can be restrained to carry out any professional work with the clients of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during the course of the engagement and even after termination of this agreement for a period of 36</w:t>
      </w:r>
      <w:r w:rsidR="00000000" w:rsidDel="00000000" w:rsidRPr="00000000">
        <w:rPr>
          <w:b w:val="true"/>
          <w:rFonts w:ascii="Calibri" w:eastAsia="Calibri" w:hAnsi="Calibri" w:cs="Calibri"/>
          <w:color w:val="222222"/>
          <w:sz w:val="22.0"/>
        </w:rPr>
        <w:t xml:space="preserve"> </w:t>
      </w:r>
      <w:r w:rsidR="00000000" w:rsidDel="00000000" w:rsidRPr="00000000">
        <w:rPr>
          <w:rFonts w:ascii="Calibri" w:eastAsia="Calibri" w:hAnsi="Calibri" w:cs="Calibri"/>
          <w:color w:val="222222"/>
          <w:sz w:val="22.0"/>
        </w:rPr>
        <w:t xml:space="preserve">months as you have agreed for non-competence.  The parties have therefore specifically agreed that during this agreement and 36 months after the termination of this agreement, </w:t>
      </w:r>
      <w:r w:rsidR="00000000" w:rsidDel="00000000" w:rsidRPr="00000000">
        <w:rPr>
          <w:rFonts w:ascii="Calibri" w:eastAsia="Calibri" w:hAnsi="Calibri" w:cs="Calibri"/>
          <w:color w:val="222222"/>
          <w:sz w:val="22.0"/>
        </w:rPr>
        <w:t xml:space="preserve">you:-</w:t>
      </w: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spacing w:after="0.0" w:before="240.0"/>
        <w:rPr>
          <w:rFonts w:ascii="Calibri" w:eastAsia="Calibri" w:hAnsi="Calibri" w:cs="Calibri"/>
          <w:color w:val="222222"/>
          <w:sz w:val="22.0"/>
        </w:rPr>
        <w:shd w:fill="FFFFFF" w:val="clear" w:color="auto"/>
        <w:jc w:val="both"/>
        <w:numPr>
          <w:ilvl w:val="0"/>
          <w:numId w:val="43803228"/>
        </w:numPr>
        <w:widowControl w:val="1"/>
        <w:ind w:left="1919" w:hanging="480"/>
      </w:pPr>
      <w:r w:rsidR="00000000" w:rsidDel="00000000" w:rsidRPr="00000000">
        <w:rPr>
          <w:rFonts w:ascii="Calibri" w:eastAsia="Calibri" w:hAnsi="Calibri" w:cs="Calibri"/>
          <w:color w:val="222222"/>
          <w:sz w:val="22.0"/>
        </w:rPr>
        <w:t xml:space="preserve">shall not solicit, induce or entice away from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any of the clients </w:t>
      </w:r>
      <w:r w:rsidR="00000000" w:rsidDel="00000000" w:rsidRPr="00000000">
        <w:rPr>
          <w:rFonts w:ascii="Calibri" w:eastAsia="Calibri" w:hAnsi="Calibri" w:cs="Calibri"/>
          <w:color w:val="222222"/>
          <w:sz w:val="22.0"/>
        </w:rPr>
        <w:t xml:space="preserve">of </w:t>
      </w:r>
      <w:r w:rsidR="00000000" w:rsidDel="00000000" w:rsidRPr="00000000">
        <w:rPr>
          <w:rFonts w:ascii="Calibri" w:eastAsia="Calibri" w:hAnsi="Calibri" w:cs="Calibri"/>
          <w:color w:val="222222"/>
          <w:sz w:val="22.0"/>
        </w:rPr>
        <w:t xml:space="preserve"> </w:t>
      </w:r>
      <w:r w:rsidR="00000000" w:rsidDel="00000000" w:rsidRPr="00000000">
        <w:rPr>
          <w:rFonts w:ascii="Calibri" w:eastAsia="Calibri" w:hAnsi="Calibri" w:cs="Calibri"/>
          <w:color w:val="222222"/>
          <w:sz w:val="22.0"/>
        </w:rPr>
        <w:t xml:space="preserve">the</w:t>
      </w:r>
      <w:r w:rsidR="00000000" w:rsidDel="00000000" w:rsidRPr="00000000">
        <w:rPr>
          <w:rFonts w:ascii="Calibri" w:eastAsia="Calibri" w:hAnsi="Calibri" w:cs="Calibri"/>
          <w:color w:val="222222"/>
          <w:sz w:val="22.0"/>
        </w:rPr>
        <w:t xml:space="preserv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whether directly or indirectly, nor the </w:t>
      </w:r>
      <w:r w:rsidR="00000000" w:rsidDel="00000000" w:rsidRPr="00000000">
        <w:rPr>
          <w:rFonts w:ascii="Calibri" w:eastAsia="Calibri" w:hAnsi="Calibri" w:cs="Calibri"/>
          <w:color w:val="222222"/>
          <w:sz w:val="22.0"/>
        </w:rPr>
        <w:t xml:space="preserve">employee </w:t>
      </w:r>
      <w:r w:rsidR="00000000" w:rsidDel="00000000" w:rsidRPr="00000000">
        <w:rPr>
          <w:rFonts w:ascii="Calibri" w:eastAsia="Calibri" w:hAnsi="Calibri" w:cs="Calibri"/>
          <w:color w:val="222222"/>
          <w:sz w:val="22.0"/>
        </w:rPr>
        <w:t xml:space="preserve">shall accept any association which includes employment, engagement, consultancy, work or any other relationship involving financial gains of any kind.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color w:val="222222"/>
          <w:sz w:val="22.0"/>
        </w:rPr>
        <w:shd w:fill="FFFFFF" w:val="clear" w:color="auto"/>
        <w:jc w:val="both"/>
        <w:numPr>
          <w:ilvl w:val="0"/>
          <w:numId w:val="43803228"/>
        </w:numPr>
        <w:widowControl w:val="1"/>
        <w:ind w:left="1919" w:hanging="480"/>
      </w:pPr>
      <w:r w:rsidR="00000000" w:rsidDel="00000000" w:rsidRPr="00000000">
        <w:rPr>
          <w:rFonts w:ascii="Calibri" w:eastAsia="Calibri" w:hAnsi="Calibri" w:cs="Calibri"/>
          <w:color w:val="222222"/>
          <w:sz w:val="22.0"/>
        </w:rPr>
        <w:t xml:space="preserve">shall not in any manner engage for the client any other person for the purposes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sz w:val="22.0"/>
        </w:rPr>
        <w:shd w:fill="FFFFFF" w:val="clear" w:color="auto"/>
        <w:jc w:val="both"/>
        <w:widowControl w:val="1"/>
        <w:ind w:left="1919"/>
      </w:pPr>
      <w:r w:rsidR="00000000" w:rsidDel="00000000" w:rsidRPr="00000000">
        <w:rPr>
          <w:rFonts w:ascii="Calibri" w:eastAsia="Calibri" w:hAnsi="Calibri" w:cs="Calibri"/>
          <w:color w:val="222222"/>
          <w:sz w:val="22.0"/>
        </w:rPr>
        <w:t xml:space="preserve">that conflicts with the interests of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color w:val="222222"/>
          <w:sz w:val="22.0"/>
        </w:rPr>
        <w:shd w:fill="FFFFFF" w:val="clear" w:color="auto"/>
        <w:jc w:val="both"/>
        <w:numPr>
          <w:ilvl w:val="0"/>
          <w:numId w:val="43803228"/>
        </w:numPr>
        <w:widowControl w:val="1"/>
        <w:ind w:left="1919" w:hanging="480"/>
      </w:pPr>
      <w:r w:rsidR="00000000" w:rsidDel="00000000" w:rsidRPr="00000000">
        <w:rPr>
          <w:rFonts w:ascii="Calibri" w:eastAsia="Calibri" w:hAnsi="Calibri" w:cs="Calibri"/>
          <w:color w:val="222222"/>
          <w:sz w:val="22.0"/>
        </w:rPr>
        <w:t xml:space="preserve">shall not in any manner will communicate or keep any other relationship with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sz w:val="22.0"/>
        </w:rPr>
        <w:shd w:fill="FFFFFF" w:val="clear" w:color="auto"/>
        <w:jc w:val="both"/>
        <w:widowControl w:val="1"/>
        <w:ind w:left="1919"/>
      </w:pPr>
      <w:r w:rsidR="00000000" w:rsidDel="00000000" w:rsidRPr="00000000">
        <w:rPr>
          <w:rFonts w:ascii="Calibri" w:eastAsia="Calibri" w:hAnsi="Calibri" w:cs="Calibri"/>
          <w:color w:val="222222"/>
          <w:sz w:val="22.0"/>
        </w:rPr>
        <w:t xml:space="preserve">the clients of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for professional purposes.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color w:val="222222"/>
          <w:sz w:val="22.0"/>
        </w:rPr>
        <w:shd w:fill="FFFFFF" w:val="clear" w:color="auto"/>
        <w:jc w:val="both"/>
        <w:numPr>
          <w:ilvl w:val="0"/>
          <w:numId w:val="43803228"/>
        </w:numPr>
        <w:widowControl w:val="1"/>
        <w:ind w:left="1919" w:hanging="480"/>
      </w:pPr>
      <w:r w:rsidR="00000000" w:rsidDel="00000000" w:rsidRPr="00000000">
        <w:rPr>
          <w:rFonts w:ascii="Calibri" w:eastAsia="Calibri" w:hAnsi="Calibri" w:cs="Calibri"/>
          <w:color w:val="222222"/>
          <w:sz w:val="22.0"/>
        </w:rPr>
        <w:t xml:space="preserve">shall not compete with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and get engaged/employed/consultancy in any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sz w:val="22.0"/>
        </w:rPr>
        <w:shd w:fill="FFFFFF" w:val="clear" w:color="auto"/>
        <w:jc w:val="both"/>
        <w:widowControl w:val="1"/>
        <w:ind w:left="1919"/>
      </w:pPr>
      <w:r w:rsidR="00000000" w:rsidDel="00000000" w:rsidRPr="00000000">
        <w:rPr>
          <w:rFonts w:ascii="Calibri" w:eastAsia="Calibri" w:hAnsi="Calibri" w:cs="Calibri"/>
          <w:color w:val="222222"/>
          <w:sz w:val="22.0"/>
        </w:rPr>
        <w:t xml:space="preserve">other business that competes with the services sold or provided by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color w:val="222222"/>
          <w:sz w:val="22.0"/>
        </w:rPr>
        <w:shd w:fill="FFFFFF" w:val="clear" w:color="auto"/>
        <w:jc w:val="both"/>
        <w:numPr>
          <w:ilvl w:val="0"/>
          <w:numId w:val="43803228"/>
        </w:numPr>
        <w:widowControl w:val="1"/>
        <w:ind w:left="1919" w:hanging="480"/>
      </w:pPr>
      <w:r w:rsidR="00000000" w:rsidDel="00000000" w:rsidRPr="00000000">
        <w:rPr>
          <w:rFonts w:ascii="Calibri" w:eastAsia="Calibri" w:hAnsi="Calibri" w:cs="Calibri"/>
          <w:color w:val="222222"/>
          <w:sz w:val="22.0"/>
        </w:rPr>
        <w:t xml:space="preserve">shall not induce the client or any other vendor of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to work for him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sz w:val="22.0"/>
        </w:rPr>
        <w:shd w:fill="FFFFFF" w:val="clear" w:color="auto"/>
        <w:jc w:val="both"/>
        <w:widowControl w:val="1"/>
        <w:ind w:left="1919"/>
      </w:pPr>
      <w:r w:rsidR="00000000" w:rsidDel="00000000" w:rsidRPr="00000000">
        <w:rPr>
          <w:rFonts w:ascii="Calibri" w:eastAsia="Calibri" w:hAnsi="Calibri" w:cs="Calibri"/>
          <w:color w:val="222222"/>
          <w:sz w:val="22.0"/>
        </w:rPr>
        <w:t xml:space="preserve">directly or indirectly in any manner.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color w:val="222222"/>
          <w:sz w:val="22.0"/>
        </w:rPr>
        <w:shd w:fill="FFFFFF" w:val="clear" w:color="auto"/>
        <w:jc w:val="both"/>
        <w:numPr>
          <w:ilvl w:val="0"/>
          <w:numId w:val="43803228"/>
        </w:numPr>
        <w:widowControl w:val="1"/>
        <w:ind w:left="1919" w:hanging="480"/>
      </w:pPr>
      <w:r w:rsidR="00000000" w:rsidDel="00000000" w:rsidRPr="00000000">
        <w:rPr>
          <w:rFonts w:ascii="Calibri" w:eastAsia="Calibri" w:hAnsi="Calibri" w:cs="Calibri"/>
          <w:color w:val="222222"/>
          <w:sz w:val="22.0"/>
        </w:rPr>
        <w:t xml:space="preserve">shall not solicit business from the clients of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directly or indirectly,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sz w:val="22.0"/>
        </w:rPr>
        <w:shd w:fill="FFFFFF" w:val="clear" w:color="auto"/>
        <w:jc w:val="both"/>
        <w:widowControl w:val="1"/>
        <w:ind w:left="1919"/>
      </w:pPr>
      <w:r w:rsidR="00000000" w:rsidDel="00000000" w:rsidRPr="00000000">
        <w:rPr>
          <w:rFonts w:ascii="Calibri" w:eastAsia="Calibri" w:hAnsi="Calibri" w:cs="Calibri"/>
          <w:color w:val="222222"/>
          <w:sz w:val="22.0"/>
        </w:rPr>
        <w:t xml:space="preserve">entice, prejudice, divert or accept any business of any nature from any person, firm or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which at any time during the term of this agreement, is/was a client or potential client of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color w:val="222222"/>
          <w:sz w:val="22.0"/>
        </w:rPr>
        <w:shd w:fill="FFFFFF" w:val="clear" w:color="auto"/>
        <w:jc w:val="both"/>
        <w:numPr>
          <w:ilvl w:val="0"/>
          <w:numId w:val="43803228"/>
        </w:numPr>
        <w:widowControl w:val="1"/>
        <w:ind w:left="1919" w:hanging="480"/>
      </w:pPr>
      <w:r w:rsidR="00000000" w:rsidDel="00000000" w:rsidRPr="00000000">
        <w:rPr>
          <w:rFonts w:ascii="Calibri" w:eastAsia="Calibri" w:hAnsi="Calibri" w:cs="Calibri"/>
          <w:color w:val="222222"/>
          <w:sz w:val="22.0"/>
        </w:rPr>
        <w:t xml:space="preserve">shall not give out to anyone, by verge of mouth or otherwise, identification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sz w:val="22.0"/>
        </w:rPr>
        <w:shd w:fill="FFFFFF" w:val="clear" w:color="auto"/>
        <w:jc w:val="both"/>
        <w:widowControl w:val="1"/>
        <w:ind w:left="1919"/>
      </w:pPr>
      <w:r w:rsidR="00000000" w:rsidDel="00000000" w:rsidRPr="00000000">
        <w:rPr>
          <w:rFonts w:ascii="Calibri" w:eastAsia="Calibri" w:hAnsi="Calibri" w:cs="Calibri"/>
          <w:color w:val="222222"/>
          <w:sz w:val="22.0"/>
        </w:rPr>
        <w:t xml:space="preserve">details of the client or any other particulars of the business of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or administrative or organizational matters which are of confidential nature and which knowledge the </w:t>
      </w:r>
      <w:r w:rsidR="00000000" w:rsidDel="00000000" w:rsidRPr="00000000">
        <w:rPr>
          <w:rFonts w:ascii="Calibri" w:eastAsia="Calibri" w:hAnsi="Calibri" w:cs="Calibri"/>
          <w:color w:val="222222"/>
          <w:sz w:val="22.0"/>
        </w:rPr>
        <w:t xml:space="preserve">employee</w:t>
      </w:r>
      <w:r w:rsidR="00000000" w:rsidDel="00000000" w:rsidRPr="00000000">
        <w:rPr>
          <w:rFonts w:ascii="Calibri" w:eastAsia="Calibri" w:hAnsi="Calibri" w:cs="Calibri"/>
          <w:color w:val="222222"/>
          <w:sz w:val="22.0"/>
        </w:rPr>
        <w:t xml:space="preserve"> has acquired by virtue of his engagement.</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color w:val="222222"/>
          <w:sz w:val="22.0"/>
        </w:rPr>
        <w:shd w:fill="FFFFFF" w:val="clear" w:color="auto"/>
        <w:jc w:val="both"/>
        <w:numPr>
          <w:ilvl w:val="0"/>
          <w:numId w:val="43803228"/>
        </w:numPr>
        <w:widowControl w:val="1"/>
        <w:ind w:left="1919" w:hanging="480"/>
      </w:pPr>
      <w:r w:rsidR="00000000" w:rsidDel="00000000" w:rsidRPr="00000000">
        <w:rPr>
          <w:rFonts w:ascii="Calibri" w:eastAsia="Calibri" w:hAnsi="Calibri" w:cs="Calibri"/>
          <w:color w:val="222222"/>
          <w:sz w:val="22.0"/>
        </w:rPr>
        <w:t xml:space="preserve">In case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serves a legal notice for inspection of all the account details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color w:val="222222"/>
          <w:sz w:val="22.0"/>
        </w:rPr>
        <w:shd w:fill="FFFFFF" w:val="clear" w:color="auto"/>
        <w:jc w:val="both"/>
        <w:widowControl w:val="1"/>
        <w:ind w:left="1919"/>
      </w:pPr>
      <w:r w:rsidR="00000000" w:rsidDel="00000000" w:rsidRPr="00000000">
        <w:rPr>
          <w:rFonts w:ascii="Calibri" w:eastAsia="Calibri" w:hAnsi="Calibri" w:cs="Calibri"/>
          <w:color w:val="222222"/>
          <w:sz w:val="22.0"/>
        </w:rPr>
        <w:t xml:space="preserve">of the </w:t>
      </w:r>
      <w:r w:rsidR="00000000" w:rsidDel="00000000" w:rsidRPr="00000000">
        <w:rPr>
          <w:rFonts w:ascii="Calibri" w:eastAsia="Calibri" w:hAnsi="Calibri" w:cs="Calibri"/>
          <w:color w:val="222222"/>
          <w:sz w:val="22.0"/>
        </w:rPr>
        <w:t xml:space="preserve">employee</w:t>
      </w:r>
      <w:r w:rsidR="00000000" w:rsidDel="00000000" w:rsidRPr="00000000">
        <w:rPr>
          <w:rFonts w:ascii="Calibri" w:eastAsia="Calibri" w:hAnsi="Calibri" w:cs="Calibri"/>
          <w:color w:val="222222"/>
          <w:sz w:val="22.0"/>
        </w:rPr>
        <w:t xml:space="preserve"> to ensure that the </w:t>
      </w:r>
      <w:r w:rsidR="00000000" w:rsidDel="00000000" w:rsidRPr="00000000">
        <w:rPr>
          <w:rFonts w:ascii="Calibri" w:eastAsia="Calibri" w:hAnsi="Calibri" w:cs="Calibri"/>
          <w:color w:val="222222"/>
          <w:sz w:val="22.0"/>
        </w:rPr>
        <w:t xml:space="preserve">employee</w:t>
      </w:r>
      <w:r w:rsidR="00000000" w:rsidDel="00000000" w:rsidRPr="00000000">
        <w:rPr>
          <w:rFonts w:ascii="Calibri" w:eastAsia="Calibri" w:hAnsi="Calibri" w:cs="Calibri"/>
          <w:color w:val="222222"/>
          <w:sz w:val="22.0"/>
        </w:rPr>
        <w:t xml:space="preserve"> has not received any payments from any of the client of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or for inspection/verification/investigation of the system to check for data theft or other offences relating to Information Technology, you shall not deny the same on any of the grounds including the ground of privacy.  It is made clear herein that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shall not be entitled to copy any account books until and unless there is some entry in the document relating to the transactions between the client of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and the </w:t>
      </w:r>
      <w:r w:rsidR="00000000" w:rsidDel="00000000" w:rsidRPr="00000000">
        <w:rPr>
          <w:rFonts w:ascii="Calibri" w:eastAsia="Calibri" w:hAnsi="Calibri" w:cs="Calibri"/>
          <w:color w:val="222222"/>
          <w:sz w:val="22.0"/>
        </w:rPr>
        <w:t xml:space="preserve">employee</w:t>
      </w:r>
      <w:r w:rsidR="00000000" w:rsidDel="00000000" w:rsidRPr="00000000">
        <w:rPr>
          <w:rFonts w:ascii="Calibri" w:eastAsia="Calibri" w:hAnsi="Calibri" w:cs="Calibri"/>
          <w:color w:val="222222"/>
          <w:sz w:val="22.0"/>
        </w:rPr>
        <w:t xml:space="preserve">.  It is also made clear herein that the inspection of such account books shall be made available by you for reasonable time at reasonable hours at the office of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color w:val="222222"/>
          <w:sz w:val="22.0"/>
        </w:rPr>
        <w:shd w:fill="FFFFFF" w:val="clear" w:color="auto"/>
        <w:jc w:val="both"/>
        <w:numPr>
          <w:ilvl w:val="0"/>
          <w:numId w:val="43803228"/>
        </w:numPr>
        <w:widowControl w:val="1"/>
        <w:ind w:left="1919" w:hanging="480"/>
      </w:pPr>
      <w:r w:rsidR="00000000" w:rsidDel="00000000" w:rsidRPr="00000000">
        <w:rPr>
          <w:rFonts w:ascii="Calibri" w:eastAsia="Calibri" w:hAnsi="Calibri" w:cs="Calibri"/>
          <w:color w:val="222222"/>
          <w:sz w:val="22.0"/>
        </w:rPr>
        <w:t xml:space="preserve">shall be liable to indemnify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for any of its losses that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sz w:val="22.0"/>
        </w:rPr>
        <w:shd w:fill="FFFFFF" w:val="clear" w:color="auto"/>
        <w:jc w:val="both"/>
        <w:widowControl w:val="1"/>
        <w:ind w:left="1919"/>
      </w:pPr>
      <w:r w:rsidR="00000000" w:rsidDel="00000000" w:rsidRPr="00000000">
        <w:rPr>
          <w:rFonts w:ascii="Calibri" w:eastAsia="Calibri" w:hAnsi="Calibri" w:cs="Calibri"/>
          <w:color w:val="222222"/>
          <w:sz w:val="22.0"/>
        </w:rPr>
        <w:t xml:space="preserve">has or might suffer on account of breach of this clause and in addition to it, the</w:t>
      </w:r>
      <w:r w:rsidR="00000000" w:rsidDel="00000000" w:rsidRPr="00000000">
        <w:rPr>
          <w:rFonts w:ascii="Calibri" w:eastAsia="Calibri" w:hAnsi="Calibri" w:cs="Calibri"/>
          <w:color w:val="222222"/>
          <w:sz w:val="22.0"/>
        </w:rPr>
        <w:t xml:space="preserve"> employee </w:t>
      </w:r>
      <w:r w:rsidR="00000000" w:rsidDel="00000000" w:rsidRPr="00000000">
        <w:rPr>
          <w:rFonts w:ascii="Calibri" w:eastAsia="Calibri" w:hAnsi="Calibri" w:cs="Calibri"/>
          <w:color w:val="222222"/>
          <w:sz w:val="22.0"/>
        </w:rPr>
        <w:t xml:space="preserve">shall be under legal obligation to pay a penalty/cost to the </w:t>
      </w:r>
      <w:r w:rsidR="00000000" w:rsidDel="00000000" w:rsidRPr="00000000">
        <w:rPr>
          <w:rFonts w:ascii="Calibri" w:eastAsia="Calibri" w:hAnsi="Calibri" w:cs="Calibri"/>
          <w:color w:val="222222"/>
          <w:sz w:val="22.0"/>
        </w:rPr>
        <w:t xml:space="preserve">Legelp</w:t>
      </w:r>
      <w:r w:rsidR="00000000" w:rsidDel="00000000" w:rsidRPr="00000000">
        <w:rPr>
          <w:rFonts w:ascii="Calibri" w:eastAsia="Calibri" w:hAnsi="Calibri" w:cs="Calibri"/>
          <w:color w:val="222222"/>
          <w:sz w:val="22.0"/>
        </w:rPr>
        <w:t xml:space="preserve"> to the tune of Rs.5 Lakhs.</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color w:val="222222"/>
          <w:sz w:val="22.0"/>
        </w:rPr>
        <w:shd w:fill="FFFFFF" w:val="clear" w:color="auto"/>
        <w:jc w:val="both"/>
        <w:widowControl w:val="1"/>
        <w:ind w:left="1440"/>
      </w:pPr>
      <w:r w:rsidR="00000000" w:rsidDel="00000000" w:rsidRPr="00000000">
        <w:rPr>
          <w:rFonts w:ascii="Calibri" w:eastAsia="Calibri" w:hAnsi="Calibri" w:cs="Calibri"/>
          <w:color w:val="222222"/>
          <w:sz w:val="22.0"/>
        </w:rPr>
        <w:t xml:space="preserve">j</w:t>
      </w:r>
      <w:r w:rsidR="00000000" w:rsidDel="00000000" w:rsidRPr="00000000">
        <w:rPr>
          <w:rFonts w:ascii="Calibri" w:eastAsia="Calibri" w:hAnsi="Calibri" w:cs="Calibri"/>
          <w:color w:val="222222"/>
          <w:sz w:val="22.0"/>
        </w:rPr>
        <w:t xml:space="preserve">) </w:t>
      </w:r>
      <w:r w:rsidR="00000000" w:rsidDel="00000000" w:rsidRPr="00000000">
        <w:rPr>
          <w:rFonts w:ascii="Calibri" w:eastAsia="Calibri" w:hAnsi="Calibri" w:cs="Calibri"/>
          <w:color w:val="222222"/>
          <w:sz w:val="22.0"/>
        </w:rPr>
        <w:t xml:space="preserve">     </w:t>
      </w:r>
      <w:r w:rsidR="00000000" w:rsidDel="00000000" w:rsidRPr="00000000">
        <w:rPr>
          <w:rFonts w:ascii="Calibri" w:eastAsia="Calibri" w:hAnsi="Calibri" w:cs="Calibri"/>
          <w:color w:val="222222"/>
          <w:sz w:val="22.0"/>
        </w:rPr>
        <w:t xml:space="preserve">shall be liable to </w:t>
      </w:r>
      <w:r w:rsidR="00000000" w:rsidDel="00000000" w:rsidRPr="00000000">
        <w:rPr>
          <w:rFonts w:ascii="Calibri" w:eastAsia="Calibri" w:hAnsi="Calibri" w:cs="Calibri"/>
          <w:color w:val="222222"/>
          <w:sz w:val="22.0"/>
        </w:rPr>
        <w:t xml:space="preserve">be prosecuted</w:t>
      </w:r>
      <w:r w:rsidR="00000000" w:rsidDel="00000000" w:rsidRPr="00000000">
        <w:rPr>
          <w:rFonts w:ascii="Calibri" w:eastAsia="Calibri" w:hAnsi="Calibri" w:cs="Calibri"/>
          <w:color w:val="222222"/>
          <w:sz w:val="22.0"/>
        </w:rPr>
        <w:t xml:space="preserve"> before the appropriate forum/body for </w:t>
      </w: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color w:val="222222"/>
          <w:sz w:val="22.0"/>
        </w:rPr>
        <w:shd w:fill="FFFFFF" w:val="clear" w:color="auto"/>
        <w:jc w:val="both"/>
        <w:widowControl w:val="1"/>
        <w:ind w:left="1440"/>
      </w:pPr>
      <w:r w:rsidR="00000000" w:rsidDel="00000000" w:rsidRPr="00000000">
        <w:rPr>
          <w:rFonts w:ascii="Calibri" w:eastAsia="Calibri" w:hAnsi="Calibri" w:cs="Calibri"/>
          <w:color w:val="222222"/>
          <w:sz w:val="22.0"/>
        </w:rPr>
        <w:t xml:space="preserve">        </w:t>
      </w:r>
      <w:r w:rsidR="00000000" w:rsidDel="00000000" w:rsidRPr="00000000">
        <w:rPr>
          <w:rFonts w:ascii="Calibri" w:eastAsia="Calibri" w:hAnsi="Calibri" w:cs="Calibri"/>
          <w:color w:val="222222"/>
          <w:sz w:val="22.0"/>
        </w:rPr>
        <w:t xml:space="preserve">professional misconduct in case of breach of this clause.</w:t>
      </w: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rPr/>
        <w:widowControl w:val="1"/>
      </w:pPr>
    </w:p>
    <w:p xmlns:w14="http://schemas.microsoft.com/office/word/2010/wordml" w:rsidR="00000000" w:rsidRDefault="00000000" w14:textId="00000000" w:rsidDel="00000000" w:rsidP="00000000" w:rsidRPr="00000000">
      <w:pPr>
        <w:pStyle w:val="unnamed6776590"/>
        <w:spacing w:after="0.0" w:before="0.0"/>
        <w:rPr>
          <w:rFonts w:ascii="Calibri" w:eastAsia="Calibri" w:hAnsi="Calibri" w:cs="Calibri"/>
          <w:color w:val="222222"/>
          <w:sz w:val="22.0"/>
        </w:rPr>
        <w:shd w:fill="FFFFFF" w:val="clear" w:color="auto"/>
        <w:jc w:val="both"/>
        <w:widowControl w:val="1"/>
        <w:ind w:left="1440"/>
      </w:pPr>
    </w:p>
    <w:p xmlns:w14="http://schemas.microsoft.com/office/word/2010/wordml" w:rsidR="00000000" w:rsidRDefault="00000000" w14:textId="00000000" w:rsidDel="00000000" w:rsidP="00000000" w:rsidRPr="00000000">
      <w:pPr>
        <w:pStyle w:val="unnamed6776590"/>
        <w:spacing w:after="240.0" w:before="0.0"/>
        <w:rPr>
          <w:rFonts w:ascii="Calibri" w:eastAsia="Calibri" w:hAnsi="Calibri" w:cs="Calibri"/>
          <w:sz w:val="22.0"/>
        </w:rPr>
        <w:shd w:fill="FFFFFF" w:val="clear" w:color="auto"/>
        <w:jc w:val="both"/>
        <w:widowControl w:val="1"/>
        <w:ind w:left="1440"/>
      </w:pPr>
      <w:r w:rsidR="00000000" w:rsidDel="00000000" w:rsidRPr="00000000">
        <w:rPr>
          <w:rFonts w:ascii="Calibri" w:eastAsia="Calibri" w:hAnsi="Calibri" w:cs="Calibri"/>
          <w:color w:val="222222"/>
          <w:sz w:val="22.0"/>
        </w:rPr>
        <w:t xml:space="preserve"> </w:t>
      </w:r>
    </w:p>
    <w:p xmlns:w14="http://schemas.microsoft.com/office/word/2010/wordml" w:rsidR="00000000" w:rsidRDefault="00000000" w14:textId="00000000" w:rsidDel="00000000" w:rsidP="00000000" w:rsidRPr="00000000">
      <w:pPr>
        <w:pStyle w:val="List Paragraph"/>
        <w:spacing w:after="0.0"/>
        <w:rPr>
          <w:b w:val="true"/>
        </w:rPr>
        <w:numPr>
          <w:ilvl w:val="0"/>
          <w:numId w:val="63263050"/>
        </w:numPr>
        <w:widowControl w:val="1"/>
        <w:ind w:left="720" w:hanging="360"/>
      </w:pPr>
      <w:r w:rsidR="00000000" w:rsidDel="00000000" w:rsidRPr="00000000">
        <w:rPr>
          <w:b w:val="true"/>
        </w:rPr>
        <w:t xml:space="preserve">Governing Law:</w:t>
      </w:r>
    </w:p>
    <w:p xmlns:w14="http://schemas.microsoft.com/office/word/2010/wordml" w:rsidR="00000000" w:rsidRDefault="00000000" w14:textId="00000000" w:rsidDel="00000000" w:rsidP="00000000" w:rsidRPr="00000000">
      <w:pPr>
        <w:pStyle w:val="List Paragraph"/>
        <w:spacing w:after="0.0" w:before="0.0"/>
        <w:widowControl w:val="1"/>
        <w:ind w:left="720"/>
      </w:pPr>
      <w:r w:rsidR="00000000" w:rsidDel="00000000" w:rsidRPr="00000000">
        <w:rPr/>
        <w:t>This offer and appointment letter shall be interpreted in accordance with the Laws of Republic of India and shall be subject to the exclusive jurisdiction of the courts in {d.location}, India.</w:t>
      </w:r>
      <w:r w:rsidR="00000000" w:rsidDel="00000000" w:rsidRPr="00000000">
        <w:rPr/>
      </w:r>
    </w:p>
    <w:p xmlns:w14="http://schemas.microsoft.com/office/word/2010/wordml" w:rsidR="00000000" w:rsidRDefault="00000000" w14:textId="00000000" w:rsidDel="00000000" w:rsidP="00000000" w:rsidRPr="00000000">
      <w:pPr>
        <w:pStyle w:val="List Paragraph"/>
        <w:spacing w:after="0.0" w:before="0.0"/>
        <w:widowControl w:val="1"/>
        <w:ind w:left="720"/>
      </w:pPr>
    </w:p>
    <w:p xmlns:w14="http://schemas.microsoft.com/office/word/2010/wordml" w:rsidR="00000000" w:rsidRDefault="00000000" w14:textId="00000000" w:rsidDel="00000000" w:rsidP="00000000" w:rsidRPr="00000000">
      <w:pPr>
        <w:pStyle w:val="List Paragraph"/>
        <w:spacing w:after="0.0" w:before="0.0"/>
        <w:rPr>
          <w:b w:val="true"/>
        </w:rPr>
        <w:numPr>
          <w:ilvl w:val="0"/>
          <w:numId w:val="63263050"/>
        </w:numPr>
        <w:widowControl w:val="1"/>
        <w:ind w:left="720" w:hanging="360"/>
      </w:pPr>
      <w:r w:rsidR="00000000" w:rsidDel="00000000" w:rsidRPr="00000000">
        <w:rPr>
          <w:b w:val="true"/>
        </w:rPr>
        <w:t xml:space="preserve">Full and Final Settlement:</w:t>
      </w:r>
    </w:p>
    <w:p xmlns:w14="http://schemas.microsoft.com/office/word/2010/wordml" w:rsidR="00000000" w:rsidRDefault="00000000" w14:textId="00000000" w:rsidDel="00000000" w:rsidP="00000000" w:rsidRPr="00000000">
      <w:pPr>
        <w:pStyle w:val="List Paragraph"/>
        <w:spacing w:after="0.0" w:before="0.0"/>
        <w:widowControl w:val="1"/>
        <w:ind w:left="720"/>
      </w:pPr>
      <w:r w:rsidR="00000000" w:rsidDel="00000000" w:rsidRPr="00000000">
        <w:rPr/>
        <w:t xml:space="preserve">The full and final settlement of the employee’s salary account is done in the subsequent month of employee’s resignation or termination on or after 10</w:t>
      </w:r>
      <w:r w:rsidR="00000000" w:rsidDel="00000000" w:rsidRPr="00000000">
        <w:rPr>
          <w:vertAlign w:val="superscript"/>
        </w:rPr>
        <w:t xml:space="preserve">th</w:t>
      </w:r>
      <w:r w:rsidR="00000000" w:rsidDel="00000000" w:rsidRPr="00000000">
        <w:rPr/>
        <w:t xml:space="preserve"> of the month. The Company will provide full and final settlement only in the condition that the employee has served </w:t>
      </w:r>
      <w:r w:rsidR="00000000" w:rsidDel="00000000" w:rsidRPr="00000000">
        <w:rPr/>
        <w:t xml:space="preserve">Legelp</w:t>
      </w:r>
      <w:r w:rsidR="00000000" w:rsidDel="00000000" w:rsidRPr="00000000">
        <w:rPr/>
        <w:t xml:space="preserve"> with the notice period mentioned in appointment letter and worked fruitfully during the notice been served and has facilitated in the </w:t>
      </w:r>
      <w:r w:rsidR="00000000" w:rsidDel="00000000" w:rsidRPr="00000000">
        <w:rPr/>
        <w:t xml:space="preserve">sooth</w:t>
      </w:r>
      <w:r w:rsidR="00000000" w:rsidDel="00000000" w:rsidRPr="00000000">
        <w:rPr/>
        <w:t xml:space="preserve"> transition. Employees last salary and other benefits will be provided once the employee has been issued clearance letter from HR, IT, Accounts and Administration Department.</w:t>
      </w:r>
    </w:p>
    <w:p xmlns:w14="http://schemas.microsoft.com/office/word/2010/wordml" w:rsidR="00000000" w:rsidRDefault="00000000" w14:textId="00000000" w:rsidDel="00000000" w:rsidP="00000000" w:rsidRPr="00000000">
      <w:pPr>
        <w:pStyle w:val="List Paragraph"/>
        <w:spacing w:before="0.0"/>
        <w:widowControl w:val="1"/>
        <w:ind w:left="720"/>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This appointment is subject to the condition that you indemnify and also certify that all the information (like educational qualifications, work experience, salary drawn and other information) furnished by you to </w:t>
      </w:r>
      <w:r w:rsidR="00000000" w:rsidDel="00000000" w:rsidRPr="00000000">
        <w:rPr/>
        <w:t xml:space="preserve">Legelp</w:t>
      </w:r>
      <w:r w:rsidR="00000000" w:rsidDel="00000000" w:rsidRPr="00000000">
        <w:rPr/>
        <w:t xml:space="preserve"> to get an employment with </w:t>
      </w:r>
      <w:r w:rsidR="00000000" w:rsidDel="00000000" w:rsidRPr="00000000">
        <w:rPr/>
        <w:t xml:space="preserve">Legelp</w:t>
      </w:r>
      <w:r w:rsidR="00000000" w:rsidDel="00000000" w:rsidRPr="00000000">
        <w:rPr/>
        <w:t xml:space="preserve"> are accurate and no false information have been shared by you. If it is later found that you have provided inaccurate/false information, then </w:t>
      </w:r>
      <w:r w:rsidR="00000000" w:rsidDel="00000000" w:rsidRPr="00000000">
        <w:rPr/>
        <w:t xml:space="preserve">Legelp</w:t>
      </w:r>
      <w:r w:rsidR="00000000" w:rsidDel="00000000" w:rsidRPr="00000000">
        <w:rPr/>
        <w:t xml:space="preserve"> reserves </w:t>
      </w:r>
      <w:r w:rsidR="00000000" w:rsidDel="00000000" w:rsidRPr="00000000">
        <w:rPr/>
        <w:t xml:space="preserve">the right</w:t>
      </w:r>
      <w:r w:rsidR="00000000" w:rsidDel="00000000" w:rsidRPr="00000000">
        <w:rPr/>
        <w:t xml:space="preserve"> to terminate you without notice. Further, in such an event, you shall be responsible to pay the Company all the financial expense and damage incurred by </w:t>
      </w:r>
      <w:r w:rsidR="00000000" w:rsidDel="00000000" w:rsidRPr="00000000">
        <w:rPr/>
        <w:t xml:space="preserve">Legelp</w:t>
      </w:r>
      <w:r w:rsidR="00000000" w:rsidDel="00000000" w:rsidRPr="00000000">
        <w:rPr/>
        <w:t xml:space="preserve"> in your trainin</w:t>
      </w:r>
      <w:r w:rsidR="00000000" w:rsidDel="00000000" w:rsidRPr="00000000">
        <w:rPr/>
        <w:t xml:space="preserve">g and/or dislocation of customer project and direct, indirect and consequential costs. You shall also not claim any compensation from </w:t>
      </w:r>
      <w:r w:rsidR="00000000" w:rsidDel="00000000" w:rsidRPr="00000000">
        <w:rPr/>
        <w:t xml:space="preserve">Legelp</w:t>
      </w:r>
      <w:r w:rsidR="00000000" w:rsidDel="00000000" w:rsidRPr="00000000">
        <w:rPr/>
        <w:t xml:space="preserve"> in the above circumstance. This document will succeed all the earlier documents issued to you, if any, and the previous terms of employment agreed shall be treated null and void.</w:t>
      </w:r>
    </w:p>
    <w:p xmlns:w14="http://schemas.microsoft.com/office/word/2010/wordml" w:rsidR="00000000" w:rsidRDefault="00000000" w14:textId="00000000" w:rsidDel="00000000" w:rsidP="00000000" w:rsidRPr="00000000">
      <w:pPr>
        <w:widowControl w:val="1"/>
      </w:pPr>
      <w:r w:rsidR="00000000" w:rsidDel="00000000" w:rsidRPr="00000000">
        <w:rPr/>
        <w:t xml:space="preserve">If there is any policy update, a copy of same shall be available with HR Department and can be demanded in written by the Employee.</w:t>
      </w:r>
    </w:p>
    <w:p xmlns:w14="http://schemas.microsoft.com/office/word/2010/wordml" w:rsidR="00000000" w:rsidRDefault="00000000" w14:textId="00000000" w:rsidDel="00000000" w:rsidP="00000000" w:rsidRPr="00000000">
      <w:pPr>
        <w:widowControl w:val="1"/>
      </w:pPr>
      <w:r w:rsidR="00000000" w:rsidDel="00000000" w:rsidRPr="00000000">
        <w:rPr/>
        <w:t xml:space="preserve">This appointment stands cancelled in case of any deviation in information or if you fail to report to the HR Department on or before the joining date mentioned herein.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We look forward to</w:t>
      </w:r>
      <w:r w:rsidR="00000000" w:rsidDel="00000000" w:rsidRPr="00000000">
        <w:rPr/>
        <w:t xml:space="preserve"> working</w:t>
      </w:r>
      <w:r w:rsidR="00000000" w:rsidDel="00000000" w:rsidRPr="00000000">
        <w:rPr/>
        <w:t xml:space="preserve"> with you</w:t>
      </w:r>
      <w:r w:rsidR="00000000" w:rsidDel="00000000" w:rsidRPr="00000000">
        <w:rPr/>
        <w:t xml:space="preserv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Should you require further information or have any questions, please do not hesitate</w:t>
      </w:r>
      <w:r w:rsidR="00000000" w:rsidDel="00000000" w:rsidRPr="00000000">
        <w:rPr/>
        <w:t xml:space="preserve"> to contact our HR Department.</w:t>
      </w:r>
    </w:p>
    <w:p xmlns:w14="http://schemas.microsoft.com/office/word/2010/wordml" w:rsidR="00000000" w:rsidRDefault="00000000" w14:textId="00000000" w:rsidDel="00000000" w:rsidP="00000000" w:rsidRPr="00000000">
      <w:pPr>
        <w:widowControl w:val="1"/>
      </w:pPr>
      <w:r w:rsidR="00000000" w:rsidDel="00000000" w:rsidRPr="00000000">
        <w:rPr/>
        <w:t xml:space="preserve">You are requested to return the enclosed copy duly signed as a token of your acceptance of the terms and conditions of your employment.</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Sincerely,</w:t>
      </w:r>
      <w:r>
        <w:drawing>
          <wp:inline distT="0" distB="0" distL="0" distR="0">
            <wp:extent cx="990600" cy="657180"/>
            <wp:effectExtent l="0" t="0" r="0" b="0"/>
            <wp:docPr id="9100" name="Directo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DirectorSignature"/>
                    <pic:cNvPicPr/>
                  </pic:nvPicPr>
                  <pic:blipFill>
                    <a:blip r:embed="rId9"/>
                    <a:stretch>
                      <a:fillRect/>
                    </a:stretch>
                  </pic:blipFill>
                  <pic:spPr>
                    <a:xfrm>
                      <a:off x="0" y="0"/>
                      <a:ext cx="990600" cy="657180"/>
                    </a:xfrm>
                    <a:prstGeom prst="rect">
                      <a:avLst/>
                    </a:prstGeom>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For </w:t>
      </w:r>
      <w:r w:rsidR="00000000" w:rsidDel="00000000" w:rsidRPr="00000000">
        <w:rPr/>
        <w:t xml:space="preserve">Legelp</w:t>
      </w:r>
      <w:r w:rsidR="00000000" w:rsidDel="00000000" w:rsidRPr="00000000">
        <w:rPr/>
        <w:t xml:space="preserve"> </w:t>
      </w:r>
      <w:r w:rsidR="00000000" w:rsidDel="00000000" w:rsidRPr="00000000">
        <w:rPr/>
        <w:t xml:space="preserve">Services LLP</w:t>
      </w:r>
      <w:r w:rsidR="00000000" w:rsidDel="00000000" w:rsidRPr="00000000">
        <w:rPr/>
        <w:t xml:space="preserve">            </w:t>
      </w:r>
      <w:r w:rsidR="00000000" w:rsidDel="00000000" w:rsidRPr="00000000">
        <w:rPr/>
        <w:tab/>
      </w:r>
      <w:r w:rsidR="00000000" w:rsidDel="00000000" w:rsidRPr="00000000">
        <w:rPr>
          <w:i w:val="true"/>
        </w:rPr>
        <w:t xml:space="preserve">Accepted &amp; Signed to confirm you agree to the terms of appointment</w:t>
      </w:r>
      <w:r w:rsidR="00000000" w:rsidDel="00000000" w:rsidRPr="00000000">
        <w:rPr/>
        <w:t xml:space="preserve"> </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Signing Authority</w:t>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 xml:space="preserve">(Signature of Employee)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List Paragraph"/>
        <w:spacing w:after="0.0"/>
        <w:widowControl w:val="1"/>
        <w:ind w:left="1800"/>
      </w:pPr>
    </w:p>
    <w:p xmlns:w14="http://schemas.microsoft.com/office/word/2010/wordml" w:rsidR="00000000" w:rsidRDefault="00000000" w14:textId="00000000" w:rsidDel="00000000" w:rsidP="00000000" w:rsidRPr="00000000">
      <w:pPr>
        <w:pStyle w:val="List Paragraph"/>
        <w:spacing w:before="0.0"/>
        <w:rPr>
          <w:color w:val="000000" w:themeColor="dark1"/>
        </w:rPr>
        <w:widowControl w:val="1"/>
        <w:ind w:left="720"/>
      </w:pPr>
    </w:p>
    <w:p xmlns:w14="http://schemas.microsoft.com/office/word/2010/wordml" w:rsidR="00000000" w:rsidRDefault="00000000" w14:textId="00000000" w:rsidDel="00000000" w:rsidP="00000000" w:rsidRPr="00000000">
      <w:pPr>
        <w:rPr>
          <w:color w:val="000000" w:themeColor="dark1"/>
        </w:rPr>
        <w:widowControl w:val="1"/>
      </w:pPr>
    </w:p>
    <w:p xmlns:w14="http://schemas.microsoft.com/office/word/2010/wordml" w:rsidR="00000000" w:rsidRDefault="00000000" w14:textId="00000000" w:rsidDel="00000000" w:rsidP="00000000" w:rsidRPr="00000000">
      <w:pPr>
        <w:rPr>
          <w:color w:val="000000" w:themeColor="dark1"/>
        </w:rPr>
        <w:widowControl w:val="1"/>
      </w:pP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0"/>
      </w:pPr>
    </w:p>
    <w:p xmlns:w14="http://schemas.microsoft.com/office/word/2010/wordml" w:rsidR="00000000" w:rsidRDefault="00000000" w14:textId="00000000" w:rsidDel="00000000" w:rsidP="00000000" w:rsidRPr="00000000">
      <w:pPr>
        <w:pStyle w:val="List Paragraph"/>
        <w:spacing w:after="0.0" w:before="0.0"/>
        <w:rPr>
          <w:color w:val="000000" w:themeColor="dark1"/>
        </w:rPr>
        <w:widowControl w:val="1"/>
        <w:ind w:left="720"/>
      </w:pP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rPr/>
        <w:widowControl w:val="1"/>
      </w:pPr>
      <w:r w:rsidR="00000000" w:rsidDel="00000000" w:rsidRPr="00000000">
        <w:rPr>
          <w:b w:val="true"/>
          <w:rFonts w:ascii="Calibri" w:eastAsia="Calibri" w:hAnsi="Calibri" w:cs="Calibri"/>
          <w:i w:val="false"/>
          <w:strike w:val="false"/>
          <w:color w:val="000000"/>
          <w:spacing w:val="0"/>
          <w:sz w:val="22.0"/>
          <w:u w:val="none"/>
          <w:shd w:fill="auto" w:val="clear" w:color="auto"/>
          <w:vertAlign w:val="baseline"/>
        </w:rPr>
        <w:t xml:space="preserve">                                                    </w:t>
      </w:r>
      <w:r w:rsidR="00000000" w:rsidDel="00000000" w:rsidRPr="00000000">
        <w:rPr>
          <w:b w:val="true"/>
          <w:rFonts w:ascii="Calibri" w:eastAsia="Calibri" w:hAnsi="Calibri" w:cs="Calibri"/>
          <w:i w:val="false"/>
          <w:color w:val="000000"/>
          <w:spacing w:val="0"/>
          <w:sz w:val="22.0"/>
          <w:u w:val="single"/>
          <w:shd w:fill="auto" w:val="clear" w:color="auto"/>
          <w:vertAlign w:val="baseline"/>
        </w:rPr>
        <w:t xml:space="preserve">ANNEXURE II</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tbl>
      <w:tblPr>
        <w:tblStyle w:val="6751696"/>
        <w:tblW w:w="9570" w:type="dxa"/>
        <w:tblInd w:w="0" w:type="dxa"/>
        <w:tblLayout w:type="fixed"/>
        <w:tblLook w:val="00000600"/>
      </w:tblPr>
      <w:tblGrid>
        <w:gridCol w:w="7016"/>
        <w:gridCol w:w="1267"/>
        <w:gridCol w:w="1267"/>
      </w:tblGrid>
      <w:tr>
        <w:trPr>
          <w:trHeight w:val="300" w:hRule="exact"/>
        </w:trPr>
        <w:tc>
          <w:tcPr>
            <w:tcW w:w="7016" w:type="dxa"/>
            <w:tcBorders>
              <w:top w:val="single" w:color="000000" w:sz="12" w:space="0"/>
              <w:left w:val="single" w:color="000000" w:sz="12"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center"/>
              <w:widowControl w:val="1"/>
            </w:pPr>
            <w:r w:rsidR="00000000" w:rsidDel="00000000" w:rsidRPr="00000000">
              <w:rPr>
                <w:b w:val="true"/>
                <w:vertAlign w:val="baseline"/>
              </w:rPr>
              <w:t xml:space="preserve">Salary Heads</w:t>
            </w:r>
          </w:p>
        </w:tc>
        <w:tc>
          <w:tcPr>
            <w:tcW w:w="1267" w:type="dxa"/>
            <w:tcBorders>
              <w:top w:val="single" w:color="000000" w:sz="12" w:space="0"/>
              <w:left w:val="single" w:color="CCCCCC" w:sz="6"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vertAlign w:val="baseline"/>
              </w:rPr>
              <w:t xml:space="preserve">Monthly</w:t>
            </w:r>
          </w:p>
        </w:tc>
        <w:tc>
          <w:tcPr>
            <w:tcW w:w="1267" w:type="dxa"/>
            <w:tcBorders>
              <w:top w:val="single" w:color="000000" w:sz="12" w:space="0"/>
              <w:left w:val="single" w:color="CCCCCC" w:sz="6"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vertAlign w:val="baseline"/>
              </w:rPr>
              <w:t xml:space="preserve">Yearly</w:t>
            </w:r>
          </w:p>
        </w:tc>
      </w:tr>
      <w:tr>
        <w:trPr>
          <w:trHeight w:val="300" w:hRule="exact"/>
        </w:trPr>
        <w:tc>
          <w:tcPr>
            <w:tcW w:w="7016" w:type="dxa"/>
            <w:tcBorders>
              <w:top w:val="single" w:color="CCCCCC" w:sz="6" w:space="0"/>
              <w:left w:val="single" w:color="000000" w:sz="12"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Basic</w:t>
            </w:r>
          </w:p>
        </w:tc>
        <w:tc>
          <w:tcPr>
            <w:tcW w:w="1267" w:type="dxa"/>
            <w:tcBorders>
              <w:top w:val="single" w:color="CCCCCC" w:sz="6" w:space="0"/>
              <w:left w:val="single" w:color="CCCCCC" w:sz="6"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{d.salary.basicMonthly}</w:t>
            </w:r>
          </w:p>
        </w:tc>
        <w:tc>
          <w:tcPr>
            <w:tcW w:w="1267" w:type="dxa"/>
            <w:tcBorders>
              <w:top w:val="single" w:color="CCCCCC" w:sz="6" w:space="0"/>
              <w:left w:val="single" w:color="CCCCCC" w:sz="6" w:space="0"/>
              <w:bottom w:val="single" w:color="000000" w:sz="6"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{d.salary.basicAnnual}</w:t>
            </w:r>
          </w:p>
        </w:tc>
      </w:tr>
      <w:tr>
        <w:trPr>
          <w:trHeight w:val="300" w:hRule="exact"/>
        </w:trPr>
        <w:tc>
          <w:tcPr>
            <w:tcW w:w="7016" w:type="dxa"/>
            <w:tcBorders>
              <w:top w:val="single" w:color="CCCCCC" w:sz="6" w:space="0"/>
              <w:left w:val="single" w:color="000000" w:sz="12"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HRA</w:t>
            </w:r>
          </w:p>
        </w:tc>
        <w:tc>
          <w:tcPr>
            <w:tcW w:w="1267" w:type="dxa"/>
            <w:tcBorders>
              <w:top w:val="single" w:color="CCCCCC" w:sz="6" w:space="0"/>
              <w:left w:val="single" w:color="CCCCCC" w:sz="6"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{d.salary.hraMonthly}</w:t>
            </w:r>
          </w:p>
        </w:tc>
        <w:tc>
          <w:tcPr>
            <w:tcW w:w="1267" w:type="dxa"/>
            <w:tcBorders>
              <w:top w:val="single" w:color="CCCCCC" w:sz="6" w:space="0"/>
              <w:left w:val="single" w:color="CCCCCC" w:sz="6" w:space="0"/>
              <w:bottom w:val="single" w:color="000000" w:sz="6"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{d.salary.hraAnnual}</w:t>
            </w:r>
          </w:p>
        </w:tc>
      </w:tr>
      <w:tr>
        <w:trPr>
          <w:trHeight w:val="300" w:hRule="exact"/>
        </w:trPr>
        <w:tc>
          <w:tcPr>
            <w:tcW w:w="7016" w:type="dxa"/>
            <w:tcBorders>
              <w:top w:val="single" w:color="CCCCCC" w:sz="6" w:space="0"/>
              <w:left w:val="single" w:color="000000" w:sz="12"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Special Allowance</w:t>
            </w:r>
          </w:p>
        </w:tc>
        <w:tc>
          <w:tcPr>
            <w:tcW w:w="1267" w:type="dxa"/>
            <w:tcBorders>
              <w:top w:val="single" w:color="CCCCCC" w:sz="6" w:space="0"/>
              <w:left w:val="single" w:color="CCCCCC" w:sz="6"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{d.salary.basicMonthly}</w:t>
            </w:r>
          </w:p>
        </w:tc>
        <w:tc>
          <w:tcPr>
            <w:tcW w:w="1267" w:type="dxa"/>
            <w:tcBorders>
              <w:top w:val="single" w:color="CCCCCC" w:sz="6" w:space="0"/>
              <w:left w:val="single" w:color="CCCCCC" w:sz="6" w:space="0"/>
              <w:bottom w:val="single" w:color="000000" w:sz="6"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{d.salary.basicAnnual}</w:t>
            </w:r>
          </w:p>
        </w:tc>
      </w:tr>
      <w:tr>
        <w:trPr>
          <w:trHeight w:val="300" w:hRule="exact"/>
        </w:trPr>
        <w:tc>
          <w:tcPr>
            <w:tcW w:w="7016" w:type="dxa"/>
            <w:tcBorders>
              <w:top w:val="single" w:color="CCCCCC" w:sz="6" w:space="0"/>
              <w:left w:val="single" w:color="000000" w:sz="12"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vertAlign w:val="baseline"/>
              </w:rPr>
              <w:t xml:space="preserve">Gross Salary</w:t>
            </w:r>
          </w:p>
        </w:tc>
        <w:tc>
          <w:tcPr>
            <w:tcW w:w="1267" w:type="dxa"/>
            <w:tcBorders>
              <w:top w:val="single" w:color="CCCCCC" w:sz="6" w:space="0"/>
              <w:left w:val="single" w:color="CCCCCC" w:sz="6"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b w:val="true"/>
                <w:vertAlign w:val="baseline"/>
              </w:rPr>
              <w:t>{d.salary.grossMonthly}</w:t>
            </w:r>
          </w:p>
        </w:tc>
        <w:tc>
          <w:tcPr>
            <w:tcW w:w="1267" w:type="dxa"/>
            <w:tcBorders>
              <w:top w:val="single" w:color="CCCCCC" w:sz="6" w:space="0"/>
              <w:left w:val="single" w:color="CCCCCC" w:sz="6"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b w:val="true"/>
                <w:vertAlign w:val="baseline"/>
              </w:rPr>
              <w:t>{d.salary.grossAnnual}</w:t>
            </w:r>
          </w:p>
        </w:tc>
      </w:tr>
      <w:tr>
        <w:trPr>
          <w:trHeight w:val="300" w:hRule="exact"/>
        </w:trPr>
        <w:tc>
          <w:tcPr>
            <w:tcW w:w="9550" w:type="dxa"/>
            <w:gridSpan w:val="3"/>
            <w:tcBorders>
              <w:top w:val="single" w:color="CCCCCC" w:sz="6" w:space="0"/>
              <w:left w:val="single" w:color="000000" w:sz="12"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center"/>
              <w:widowControl w:val="1"/>
            </w:pPr>
            <w:r w:rsidR="00000000" w:rsidDel="00000000" w:rsidRPr="00000000">
              <w:rPr>
                <w:b w:val="true"/>
                <w:vertAlign w:val="baseline"/>
              </w:rPr>
              <w:t xml:space="preserve">Statutory Deduction</w:t>
            </w:r>
          </w:p>
        </w:tc>
      </w:tr>
      <w:tr>
        <w:trPr>
          <w:trHeight w:val="300" w:hRule="exact"/>
        </w:trPr>
        <w:tc>
          <w:tcPr>
            <w:tcW w:w="7016" w:type="dxa"/>
            <w:tcBorders>
              <w:top w:val="single" w:color="CCCCCC" w:sz="6" w:space="0"/>
              <w:left w:val="single" w:color="000000" w:sz="12"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p>
        </w:tc>
        <w:tc>
          <w:tcPr>
            <w:tcW w:w="1267" w:type="dxa"/>
            <w:tcBorders>
              <w:top w:val="single" w:color="CCCCCC" w:sz="6" w:space="0"/>
              <w:left w:val="single" w:color="CCCCCC" w:sz="6"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p>
        </w:tc>
        <w:tc>
          <w:tcPr>
            <w:tcW w:w="1267" w:type="dxa"/>
            <w:tcBorders>
              <w:top w:val="single" w:color="CCCCCC" w:sz="6" w:space="0"/>
              <w:left w:val="single" w:color="CCCCCC" w:sz="6" w:space="0"/>
              <w:bottom w:val="single" w:color="000000" w:sz="6"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p>
        </w:tc>
      </w:tr>
      <w:tr>
        <w:trPr>
          <w:trHeight w:val="300" w:hRule="exact"/>
        </w:trPr>
        <w:tc>
          <w:tcPr>
            <w:tcW w:w="7016" w:type="dxa"/>
            <w:tcBorders>
              <w:top w:val="single" w:color="CCCCCC" w:sz="6" w:space="0"/>
              <w:left w:val="single" w:color="000000" w:sz="12"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vertAlign w:val="baseline"/>
              </w:rPr>
              <w:t xml:space="preserve">Total Deduction</w:t>
            </w:r>
          </w:p>
        </w:tc>
        <w:tc>
          <w:tcPr>
            <w:tcW w:w="1267" w:type="dxa"/>
            <w:tcBorders>
              <w:top w:val="single" w:color="CCCCCC" w:sz="6" w:space="0"/>
              <w:left w:val="single" w:color="CCCCCC" w:sz="6"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b w:val="true"/>
                <w:vertAlign w:val="baseline"/>
              </w:rPr>
              <w:t xml:space="preserve">0</w:t>
            </w:r>
          </w:p>
        </w:tc>
        <w:tc>
          <w:tcPr>
            <w:tcW w:w="1267" w:type="dxa"/>
            <w:tcBorders>
              <w:top w:val="single" w:color="CCCCCC" w:sz="6" w:space="0"/>
              <w:left w:val="single" w:color="CCCCCC" w:sz="6"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b w:val="true"/>
                <w:vertAlign w:val="baseline"/>
              </w:rPr>
              <w:t xml:space="preserve">0</w:t>
            </w:r>
          </w:p>
        </w:tc>
      </w:tr>
      <w:tr>
        <w:trPr>
          <w:trHeight w:val="300" w:hRule="exact"/>
        </w:trPr>
        <w:tc>
          <w:tcPr>
            <w:tcW w:w="7016" w:type="dxa"/>
            <w:tcBorders>
              <w:top w:val="single" w:color="CCCCCC" w:sz="6" w:space="0"/>
              <w:left w:val="single" w:color="000000" w:sz="12"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vertAlign w:val="baseline"/>
              </w:rPr>
              <w:t xml:space="preserve">Net Take Home Salary</w:t>
            </w:r>
          </w:p>
        </w:tc>
        <w:tc>
          <w:tcPr>
            <w:tcW w:w="1267" w:type="dxa"/>
            <w:tcBorders>
              <w:top w:val="single" w:color="CCCCCC" w:sz="6" w:space="0"/>
              <w:left w:val="single" w:color="CCCCCC" w:sz="6" w:space="0"/>
              <w:bottom w:val="single" w:color="000000" w:sz="12" w:space="0"/>
              <w:right w:val="single" w:color="000000" w:sz="6" w:space="0"/>
            </w:tcBorders>
            <w:shd w:fill="F4B083" w:val="clear" w:color="auto"/>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shd w:fill="F4B083" w:val="clear" w:color="auto"/>
              <w:jc w:val="right"/>
              <w:widowControl w:val="1"/>
            </w:pPr>
            <w:r w:rsidR="00000000" w:rsidDel="00000000" w:rsidRPr="00000000">
              <w:rPr>
                <w:b w:val="true"/>
                <w:shd w:fill="F4B083" w:val="clear" w:color="auto"/>
                <w:vertAlign w:val="baseline"/>
              </w:rPr>
              <w:t>{d.salary.netMonthly}</w:t>
            </w:r>
          </w:p>
        </w:tc>
        <w:tc>
          <w:tcPr>
            <w:tcW w:w="1267" w:type="dxa"/>
            <w:tcBorders>
              <w:top w:val="single" w:color="CCCCCC" w:sz="6" w:space="0"/>
              <w:left w:val="single" w:color="CCCCCC" w:sz="6"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b w:val="true"/>
                <w:vertAlign w:val="baseline"/>
              </w:rPr>
              <w:t>{d.salary.grossAnnual}</w:t>
            </w:r>
          </w:p>
        </w:tc>
      </w:tr>
      <w:tr>
        <w:trPr>
          <w:trHeight w:val="300" w:hRule="exact"/>
        </w:trPr>
        <w:tc>
          <w:tcPr>
            <w:tcW w:w="9550" w:type="dxa"/>
            <w:gridSpan w:val="3"/>
            <w:tcBorders>
              <w:top w:val="single" w:color="CCCCCC" w:sz="6" w:space="0"/>
              <w:left w:val="single" w:color="000000" w:sz="12"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center"/>
              <w:widowControl w:val="1"/>
            </w:pPr>
            <w:r w:rsidR="00000000" w:rsidDel="00000000" w:rsidRPr="00000000">
              <w:rPr>
                <w:b w:val="true"/>
                <w:vertAlign w:val="baseline"/>
              </w:rPr>
              <w:t xml:space="preserve">Statutory Contribution </w:t>
            </w:r>
          </w:p>
        </w:tc>
      </w:tr>
      <w:tr>
        <w:trPr>
          <w:trHeight w:val="300" w:hRule="exact"/>
        </w:trPr>
        <w:tc>
          <w:tcPr>
            <w:tcW w:w="7016" w:type="dxa"/>
            <w:tcBorders>
              <w:top w:val="single" w:color="CCCCCC" w:sz="6" w:space="0"/>
              <w:left w:val="single" w:color="000000" w:sz="12"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Retention Bonus </w:t>
            </w:r>
          </w:p>
        </w:tc>
        <w:tc>
          <w:tcPr>
            <w:tcW w:w="1267" w:type="dxa"/>
            <w:tcBorders>
              <w:top w:val="single" w:color="CCCCCC" w:sz="6" w:space="0"/>
              <w:left w:val="single" w:color="CCCCCC" w:sz="6"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 xml:space="preserve">0</w:t>
            </w:r>
          </w:p>
        </w:tc>
        <w:tc>
          <w:tcPr>
            <w:tcW w:w="1267" w:type="dxa"/>
            <w:tcBorders>
              <w:top w:val="single" w:color="CCCCCC" w:sz="6" w:space="0"/>
              <w:left w:val="single" w:color="CCCCCC" w:sz="6" w:space="0"/>
              <w:bottom w:val="single" w:color="000000" w:sz="6"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 xml:space="preserve">0</w:t>
            </w:r>
          </w:p>
        </w:tc>
      </w:tr>
      <w:tr>
        <w:trPr>
          <w:trHeight w:val="300" w:hRule="exact"/>
        </w:trPr>
        <w:tc>
          <w:tcPr>
            <w:tcW w:w="7016" w:type="dxa"/>
            <w:tcBorders>
              <w:top w:val="single" w:color="CCCCCC" w:sz="6" w:space="0"/>
              <w:left w:val="single" w:color="000000" w:sz="12"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Gratuity</w:t>
            </w:r>
          </w:p>
        </w:tc>
        <w:tc>
          <w:tcPr>
            <w:tcW w:w="1267" w:type="dxa"/>
            <w:tcBorders>
              <w:top w:val="single" w:color="CCCCCC" w:sz="6" w:space="0"/>
              <w:left w:val="single" w:color="CCCCCC" w:sz="6"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 xml:space="preserve">0</w:t>
            </w:r>
          </w:p>
        </w:tc>
        <w:tc>
          <w:tcPr>
            <w:tcW w:w="1267" w:type="dxa"/>
            <w:tcBorders>
              <w:top w:val="single" w:color="CCCCCC" w:sz="6" w:space="0"/>
              <w:left w:val="single" w:color="CCCCCC" w:sz="6" w:space="0"/>
              <w:bottom w:val="single" w:color="000000" w:sz="6"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 xml:space="preserve">0</w:t>
            </w:r>
          </w:p>
        </w:tc>
      </w:tr>
      <w:tr>
        <w:trPr>
          <w:trHeight w:val="300" w:hRule="exact"/>
        </w:trPr>
        <w:tc>
          <w:tcPr>
            <w:tcW w:w="7016" w:type="dxa"/>
            <w:tcBorders>
              <w:top w:val="single" w:color="CCCCCC" w:sz="6" w:space="0"/>
              <w:left w:val="single" w:color="000000" w:sz="12"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Mediclaim Premium</w:t>
            </w:r>
          </w:p>
        </w:tc>
        <w:tc>
          <w:tcPr>
            <w:tcW w:w="1267" w:type="dxa"/>
            <w:tcBorders>
              <w:top w:val="single" w:color="CCCCCC" w:sz="6" w:space="0"/>
              <w:left w:val="single" w:color="CCCCCC" w:sz="6"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 xml:space="preserve">0</w:t>
            </w:r>
          </w:p>
        </w:tc>
        <w:tc>
          <w:tcPr>
            <w:tcW w:w="1267" w:type="dxa"/>
            <w:tcBorders>
              <w:top w:val="single" w:color="CCCCCC" w:sz="6" w:space="0"/>
              <w:left w:val="single" w:color="CCCCCC" w:sz="6" w:space="0"/>
              <w:bottom w:val="single" w:color="000000" w:sz="6"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 xml:space="preserve">0</w:t>
            </w:r>
          </w:p>
        </w:tc>
      </w:tr>
      <w:tr>
        <w:trPr>
          <w:trHeight w:val="300" w:hRule="exact"/>
        </w:trPr>
        <w:tc>
          <w:tcPr>
            <w:tcW w:w="7016" w:type="dxa"/>
            <w:tcBorders>
              <w:top w:val="single" w:color="CCCCCC" w:sz="6" w:space="0"/>
              <w:left w:val="single" w:color="000000" w:sz="12"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vertAlign w:val="baseline"/>
              </w:rPr>
              <w:t xml:space="preserve">Total Employer Contribution</w:t>
            </w:r>
          </w:p>
        </w:tc>
        <w:tc>
          <w:tcPr>
            <w:tcW w:w="1267" w:type="dxa"/>
            <w:tcBorders>
              <w:top w:val="single" w:color="CCCCCC" w:sz="6" w:space="0"/>
              <w:left w:val="single" w:color="CCCCCC" w:sz="6"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b w:val="true"/>
                <w:vertAlign w:val="baseline"/>
              </w:rPr>
              <w:t xml:space="preserve">0</w:t>
            </w:r>
          </w:p>
        </w:tc>
        <w:tc>
          <w:tcPr>
            <w:tcW w:w="1267" w:type="dxa"/>
            <w:tcBorders>
              <w:top w:val="single" w:color="CCCCCC" w:sz="6" w:space="0"/>
              <w:left w:val="single" w:color="CCCCCC" w:sz="6" w:space="0"/>
              <w:bottom w:val="single" w:color="000000" w:sz="6"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b w:val="true"/>
                <w:vertAlign w:val="baseline"/>
              </w:rPr>
              <w:t xml:space="preserve">0</w:t>
            </w:r>
          </w:p>
        </w:tc>
      </w:tr>
      <w:tr>
        <w:trPr>
          <w:trHeight w:val="315" w:hRule="exact"/>
        </w:trPr>
        <w:tc>
          <w:tcPr>
            <w:tcW w:w="7016" w:type="dxa"/>
            <w:tcBorders>
              <w:top w:val="single" w:color="CCCCCC" w:sz="6" w:space="0"/>
              <w:left w:val="single" w:color="000000" w:sz="12"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vertAlign w:val="baseline"/>
              </w:rPr>
              <w:t xml:space="preserve">CTC</w:t>
            </w:r>
          </w:p>
        </w:tc>
        <w:tc>
          <w:tcPr>
            <w:tcW w:w="1267" w:type="dxa"/>
            <w:tcBorders>
              <w:top w:val="single" w:color="CCCCCC" w:sz="6" w:space="0"/>
              <w:left w:val="single" w:color="CCCCCC" w:sz="6"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{d.salary.grossMonthly}</w:t>
            </w:r>
          </w:p>
        </w:tc>
        <w:tc>
          <w:tcPr>
            <w:tcW w:w="1267" w:type="dxa"/>
            <w:tcBorders>
              <w:top w:val="single" w:color="CCCCCC" w:sz="6" w:space="0"/>
              <w:left w:val="single" w:color="CCCCCC" w:sz="6"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vertAlign w:val="baseline"/>
              </w:rPr>
              <w:t>{d.salary.grossAnnual}</w:t>
            </w:r>
          </w:p>
        </w:tc>
      </w:tr>
      <w:tr>
        <w:trPr>
          <w:trHeight w:val="315" w:hRule="exact"/>
        </w:trPr>
        <w:tc>
          <w:tcPr>
            <w:tcW w:w="7016" w:type="dxa"/>
            <w:tcBorders>
              <w:top w:val="single" w:color="CCCCCC" w:sz="6" w:space="0"/>
              <w:left w:val="single" w:color="000000" w:sz="12"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b w:val="true"/>
                <w:vertAlign w:val="baseline"/>
              </w:rPr>
              <w:t xml:space="preserve">Total Cost to Company </w:t>
            </w:r>
          </w:p>
        </w:tc>
        <w:tc>
          <w:tcPr>
            <w:tcW w:w="1267" w:type="dxa"/>
            <w:tcBorders>
              <w:top w:val="single" w:color="CCCCCC" w:sz="6" w:space="0"/>
              <w:left w:val="single" w:color="CCCCCC" w:sz="6"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b w:val="true"/>
                <w:vertAlign w:val="baseline"/>
              </w:rPr>
              <w:t>{d.salary.netMonthly}</w:t>
            </w:r>
          </w:p>
        </w:tc>
        <w:tc>
          <w:tcPr>
            <w:tcW w:w="1267" w:type="dxa"/>
            <w:tcBorders>
              <w:top w:val="single" w:color="CCCCCC" w:sz="6" w:space="0"/>
              <w:left w:val="single" w:color="CCCCCC" w:sz="6"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pStyle w:val="Normal"/>
              <w:rPr>
                <w:color w:val="000000"/>
                <w:sz w:val="22.0"/>
              </w:rPr>
              <w:jc w:val="right"/>
              <w:widowControl w:val="1"/>
            </w:pPr>
            <w:r w:rsidR="00000000" w:rsidDel="00000000" w:rsidRPr="00000000">
              <w:rPr>
                <w:b w:val="true"/>
                <w:vertAlign w:val="baseline"/>
              </w:rPr>
              <w:t>{d.salary.grossAnnual}</w:t>
            </w:r>
          </w:p>
        </w:tc>
      </w:tr>
    </w:tbl>
    <w:p xmlns:w14="http://schemas.microsoft.com/office/word/2010/wordml" w:rsidR="00000000" w:rsidRDefault="00000000" w14:textId="00000000" w:rsidDel="00000000" w:rsidP="00000000" w:rsidRPr="00000000">
      <w:pPr>
        <w:rPr>
          <w:color w:val="000000" w:themeColor="dark1"/>
        </w:rPr>
        <w:widowControl w:val="1"/>
      </w:pPr>
    </w:p>
    <w:p xmlns:w14="http://schemas.microsoft.com/office/word/2010/wordml" w:rsidR="00000000" w:rsidRDefault="00000000" w14:textId="00000000" w:rsidDel="00000000" w:rsidP="00000000" w:rsidRPr="00000000">
      <w:pPr>
        <w:rPr>
          <w:color w:val="000000" w:themeColor="dark1"/>
        </w:rPr>
        <w:widowControl w:val="1"/>
      </w:pPr>
      <w:r w:rsidR="00000000" w:rsidDel="00000000" w:rsidRPr="00000000">
        <w:rPr>
          <w:color w:val="000000" w:themeColor="dark1"/>
        </w:rPr>
        <w:t xml:space="preserve">*TDS will be calculated on the amount paid subject to applicable deductions like House rent/loan paid, investment u/s 80C, 80D etc.</w:t>
      </w:r>
    </w:p>
    <w:p xmlns:w14="http://schemas.microsoft.com/office/word/2010/wordml" w:rsidR="00000000" w:rsidRDefault="00000000" w14:textId="00000000" w:rsidDel="00000000" w:rsidP="00000000" w:rsidRPr="00000000">
      <w:pPr>
        <w:rPr>
          <w:color w:val="000000" w:themeColor="dark1"/>
        </w:rPr>
        <w:widowControl w:val="1"/>
      </w:pPr>
      <w:r w:rsidR="00000000" w:rsidDel="00000000" w:rsidRPr="00000000">
        <w:rPr>
          <w:color w:val="000000" w:themeColor="dark1"/>
        </w:rPr>
        <w:t xml:space="preserve">Gross salary and Variable pay are subject to TD</w:t>
      </w:r>
      <w:r w:rsidR="00000000" w:rsidDel="00000000" w:rsidRPr="00000000">
        <w:rPr>
          <w:color w:val="000000" w:themeColor="dark1"/>
        </w:rPr>
        <w:t xml:space="preserve">S</w:t>
      </w:r>
    </w:p>
    <w:p xmlns:w14="http://schemas.microsoft.com/office/word/2010/wordml" w:rsidR="00000000" w:rsidRDefault="00000000" w14:textId="00000000" w:rsidDel="00000000" w:rsidP="00000000" w:rsidRPr="00000000">
      <w:pPr>
        <w:rPr>
          <w:color w:val="000000" w:themeColor="dark1"/>
        </w:rPr>
        <w:widowControl w:val="1"/>
      </w:pPr>
    </w:p>
    <w:p xmlns:w14="http://schemas.microsoft.com/office/word/2010/wordml" w:rsidR="00000000" w:rsidRDefault="00000000" w14:textId="00000000" w:rsidDel="00000000" w:rsidP="00000000" w:rsidRPr="00000000">
      <w:pPr>
        <w:rPr>
          <w:color w:val="000000" w:themeColor="dark1"/>
        </w:r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For </w:t>
      </w:r>
      <w:r w:rsidR="00000000" w:rsidDel="00000000" w:rsidRPr="00000000">
        <w:rPr/>
        <w:t xml:space="preserve">Legelp</w:t>
      </w:r>
      <w:r w:rsidR="00000000" w:rsidDel="00000000" w:rsidRPr="00000000">
        <w:rPr/>
        <w:t xml:space="preserve">  </w:t>
      </w:r>
      <w:r w:rsidR="00000000" w:rsidDel="00000000" w:rsidRPr="00000000">
        <w:rPr/>
        <w:t xml:space="preserve">Services</w:t>
      </w:r>
      <w:r w:rsidR="00000000" w:rsidDel="00000000" w:rsidRPr="00000000">
        <w:rPr/>
        <w:t xml:space="preserve"> LLP</w:t>
      </w:r>
      <w:r w:rsidR="00000000" w:rsidDel="00000000" w:rsidRPr="00000000">
        <w:rPr/>
        <w:t xml:space="preserve">                </w:t>
      </w:r>
      <w:r w:rsidR="00000000" w:rsidDel="00000000" w:rsidRPr="00000000">
        <w:rPr>
          <w:i w:val="true"/>
        </w:rPr>
        <w:t xml:space="preserve">Accepted &amp; Signed to confirm you agree to the terms of appointment</w:t>
      </w:r>
      <w:r w:rsidR="00000000" w:rsidDel="00000000" w:rsidRPr="00000000">
        <w:rPr/>
        <w:t xml:space="preserve"> </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Signing Authority</w:t>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 xml:space="preserve">(Signature of Employe</w:t>
      </w:r>
      <w:r w:rsidR="00000000" w:rsidDel="00000000" w:rsidRPr="00000000">
        <w:rPr/>
        <w:t xml:space="preserve">e)</w:t>
      </w:r>
    </w:p>
    <w:sectPr>
      <w:headerReference xmlns:r="http://schemas.openxmlformats.org/officeDocument/2006/relationships" r:id="rId7" w:type="default"/>
      <w:footerReference xmlns:r="http://schemas.openxmlformats.org/officeDocument/2006/relationships" r:id="rId8" w:type="default"/>
      <w:type w:val="nextPage"/>
      <w:pgSz w:w="12240" w:orient="portrait" w:h="15840"/>
      <w:pgMar w:header="720" w:bottom="1440" w:left="1440" w:right="1440" w:top="1440" w:footer="1416" w:gutter="0"/>
      <w:cols w:equalWidth="1" w:space="720" w:num="1" w:sep="0"/>
      <w:titlePg w:val="0"/>
    </w:sectPr>
  </w:body>
</w:document>
</file>

<file path=word/fontTable.xml><?xml version="1.0" encoding="utf-8"?>
<w:fonts xmlns:w="http://schemas.openxmlformats.org/wordprocessingml/2006/main">
  <w:font w:name="Carlito Regular">
    <w:embedRegular xmlns:r="http://schemas.openxmlformats.org/officeDocument/2006/relationships" r:id="rId412844d2-5b72-f68b-9cef-eb5a46883f9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pStyle w:val="footer"/>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page">
            <wp:posOffset>12668</wp:posOffset>
          </wp:positionH>
          <wp:positionV relativeFrom="page">
            <wp:posOffset>8585168</wp:posOffset>
          </wp:positionV>
          <wp:extent cx="7715250" cy="1306830"/>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
                  <a:stretch>
                    <a:fillRect/>
                  </a:stretch>
                </pic:blipFill>
                <pic:spPr>
                  <a:xfrm>
                    <a:off x="0" y="0"/>
                    <a:ext cx="7715250" cy="1306830"/>
                  </a:xfrm>
                  <a:prstGeom prst="rect"/>
                </pic:spPr>
              </pic:pic>
            </a:graphicData>
          </a:graphic>
        </wp:anchor>
      </w:drawing>
    </w:r>
  </w:p>
  <w:p>
    <w:pPr>
      <w:jc w:val="center"/>
      <w:widowControl w:val="1"/>
    </w:pPr>
    <w:r>
      <w:rPr>
        <w:color w:val="404040"/>
        <w:sz w:val="16.0"/>
      </w:rPr>
      <w:t xml:space="preserve">Page </w:t>
    </w:r>
    <w:r>
      <w:rPr/>
      <w:fldChar w:fldCharType="begin"/>
    </w:r>
    <w:r>
      <w:rPr/>
      <w:instrText xml:space="preserve"> PAGE </w:instrText>
    </w:r>
    <w:r>
      <w:rPr/>
      <w:fldChar w:fldCharType="end"/>
    </w:r>
    <w:r>
      <w:rPr>
        <w:color w:val="404040"/>
        <w:sz w:val="16.0"/>
      </w:rPr>
      <w:t xml:space="preserve"> of </w:t>
    </w:r>
    <w:r>
      <w:rPr/>
      <w:fldChar w:fldCharType="begin"/>
    </w:r>
    <w:r>
      <w:rPr/>
      <w:instrText xml:space="preserve"> NUMPAGES </w:instrText>
    </w:r>
    <w:r>
      <w:rPr/>
      <w:fldChar w:fldCharType="end"/>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pStyle w:val="header"/>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page">
            <wp:posOffset>0</wp:posOffset>
          </wp:positionH>
          <wp:positionV relativeFrom="page">
            <wp:posOffset>76200</wp:posOffset>
          </wp:positionV>
          <wp:extent cx="7727947" cy="1760858"/>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
                  <a:stretch>
                    <a:fillRect/>
                  </a:stretch>
                </pic:blipFill>
                <pic:spPr>
                  <a:xfrm>
                    <a:off x="0" y="0"/>
                    <a:ext cx="7727947" cy="1760858"/>
                  </a:xfrm>
                  <a:prstGeom prst="rect"/>
                </pic:spPr>
              </pic:pic>
            </a:graphicData>
          </a:graphic>
        </wp:anchor>
      </w:drawing>
    </w:r>
  </w:p>
</w:hdr>
</file>

<file path=word/numbering.xml><?xml version="1.0" encoding="utf-8"?>
<w:numbering xmlns:w="http://schemas.openxmlformats.org/wordprocessingml/2006/main">
  <w:abstractNum w:abstractNumId="5333974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93185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454559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9150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93390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317791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47438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23919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709260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98183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38305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374975">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18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18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180"/>
      </w:pPr>
      <w:rPr/>
    </w:lvl>
  </w:abstractNum>
  <w:abstractNum w:abstractNumId="95825553">
    <w:lvl w:ilvl="0">
      <w:start w:val="1"/>
      <w:numFmt w:val="bullet"/>
      <w:lvlText w:val="∙"/>
      <w:lvlJc w:val="left"/>
      <w:pPr>
        <w:widowControl w:val="1"/>
        <w:ind w:left="1800" w:hanging="360"/>
      </w:pPr>
      <w:rPr>
        <w:rFonts w:ascii="Symbol" w:eastAsia="Symbol" w:hAnsi="Symbol" w:cs="Symbol"/>
      </w:rPr>
    </w:lvl>
    <w:lvl w:ilvl="1">
      <w:start w:val="1"/>
      <w:numFmt w:val="bullet"/>
      <w:lvlText w:val="o"/>
      <w:lvlJc w:val="left"/>
      <w:pPr>
        <w:widowControl w:val="1"/>
        <w:ind w:left="2520" w:hanging="360"/>
      </w:pPr>
      <w:rPr>
        <w:rFonts w:ascii="Courier New" w:eastAsia="Courier New" w:hAnsi="Courier New" w:cs="Courier New"/>
      </w:rPr>
    </w:lvl>
    <w:lvl w:ilvl="2">
      <w:start w:val="1"/>
      <w:numFmt w:val="bullet"/>
      <w:lvlText w:val=""/>
      <w:lvlJc w:val="left"/>
      <w:pPr>
        <w:widowControl w:val="1"/>
        <w:ind w:left="3240" w:hanging="360"/>
      </w:pPr>
      <w:rPr>
        <w:rFonts w:ascii="Wingdings" w:eastAsia="Wingdings" w:hAnsi="Wingdings" w:cs="Wingdings"/>
      </w:rPr>
    </w:lvl>
    <w:lvl w:ilvl="3">
      <w:start w:val="1"/>
      <w:numFmt w:val="bullet"/>
      <w:lvlText w:val="∙"/>
      <w:lvlJc w:val="left"/>
      <w:pPr>
        <w:widowControl w:val="1"/>
        <w:ind w:left="3960" w:hanging="360"/>
      </w:pPr>
      <w:rPr>
        <w:rFonts w:ascii="Symbol" w:eastAsia="Symbol" w:hAnsi="Symbol" w:cs="Symbol"/>
      </w:rPr>
    </w:lvl>
    <w:lvl w:ilvl="4">
      <w:start w:val="1"/>
      <w:numFmt w:val="bullet"/>
      <w:lvlText w:val="o"/>
      <w:lvlJc w:val="left"/>
      <w:pPr>
        <w:widowControl w:val="1"/>
        <w:ind w:left="4680" w:hanging="360"/>
      </w:pPr>
      <w:rPr>
        <w:rFonts w:ascii="Courier New" w:eastAsia="Courier New" w:hAnsi="Courier New" w:cs="Courier New"/>
      </w:rPr>
    </w:lvl>
    <w:lvl w:ilvl="5">
      <w:start w:val="1"/>
      <w:numFmt w:val="bullet"/>
      <w:lvlText w:val=""/>
      <w:lvlJc w:val="left"/>
      <w:pPr>
        <w:widowControl w:val="1"/>
        <w:ind w:left="5400" w:hanging="360"/>
      </w:pPr>
      <w:rPr>
        <w:rFonts w:ascii="Wingdings" w:eastAsia="Wingdings" w:hAnsi="Wingdings" w:cs="Wingdings"/>
      </w:rPr>
    </w:lvl>
    <w:lvl w:ilvl="6">
      <w:start w:val="1"/>
      <w:numFmt w:val="bullet"/>
      <w:lvlText w:val="∙"/>
      <w:lvlJc w:val="left"/>
      <w:pPr>
        <w:widowControl w:val="1"/>
        <w:ind w:left="6120" w:hanging="360"/>
      </w:pPr>
      <w:rPr>
        <w:rFonts w:ascii="Symbol" w:eastAsia="Symbol" w:hAnsi="Symbol" w:cs="Symbol"/>
      </w:rPr>
    </w:lvl>
    <w:lvl w:ilvl="7">
      <w:start w:val="1"/>
      <w:numFmt w:val="bullet"/>
      <w:lvlText w:val="o"/>
      <w:lvlJc w:val="left"/>
      <w:pPr>
        <w:widowControl w:val="1"/>
        <w:ind w:left="6840" w:hanging="360"/>
      </w:pPr>
      <w:rPr>
        <w:rFonts w:ascii="Courier New" w:eastAsia="Courier New" w:hAnsi="Courier New" w:cs="Courier New"/>
      </w:rPr>
    </w:lvl>
    <w:lvl w:ilvl="8">
      <w:start w:val="1"/>
      <w:numFmt w:val="bullet"/>
      <w:lvlText w:val=""/>
      <w:lvlJc w:val="left"/>
      <w:pPr>
        <w:widowControl w:val="1"/>
        <w:ind w:left="7560" w:hanging="360"/>
      </w:pPr>
      <w:rPr>
        <w:rFonts w:ascii="Wingdings" w:eastAsia="Wingdings" w:hAnsi="Wingdings" w:cs="Wingdings"/>
      </w:rPr>
    </w:lvl>
  </w:abstractNum>
  <w:abstractNum w:abstractNumId="54238113">
    <w:lvl w:ilvl="0">
      <w:start w:val="1"/>
      <w:numFmt w:val="lowerLetter"/>
      <w:lvlText w:val="%1)"/>
      <w:lvlJc w:val="left"/>
      <w:pPr>
        <w:widowControl w:val="1"/>
        <w:ind w:left="1919" w:hanging="480"/>
      </w:pPr>
      <w:rPr/>
    </w:lvl>
    <w:lvl w:ilvl="1">
      <w:start w:val="1"/>
      <w:numFmt w:val="lowerLetter"/>
      <w:lvlText w:val="%2."/>
      <w:lvlJc w:val="left"/>
      <w:pPr>
        <w:widowControl w:val="1"/>
        <w:ind w:left="2520" w:hanging="360"/>
      </w:pPr>
      <w:rPr/>
    </w:lvl>
    <w:lvl w:ilvl="2">
      <w:start w:val="1"/>
      <w:numFmt w:val="lowerRoman"/>
      <w:lvlText w:val="%3."/>
      <w:lvlJc w:val="left"/>
      <w:pPr>
        <w:widowControl w:val="1"/>
        <w:ind w:left="3240" w:hanging="180"/>
      </w:pPr>
      <w:rPr/>
    </w:lvl>
    <w:lvl w:ilvl="3">
      <w:start w:val="1"/>
      <w:numFmt w:val="decimal"/>
      <w:lvlText w:val="%4."/>
      <w:lvlJc w:val="left"/>
      <w:pPr>
        <w:widowControl w:val="1"/>
        <w:ind w:left="3960" w:hanging="360"/>
      </w:pPr>
      <w:rPr/>
    </w:lvl>
    <w:lvl w:ilvl="4">
      <w:start w:val="1"/>
      <w:numFmt w:val="lowerLetter"/>
      <w:lvlText w:val="%5."/>
      <w:lvlJc w:val="left"/>
      <w:pPr>
        <w:widowControl w:val="1"/>
        <w:ind w:left="4680" w:hanging="360"/>
      </w:pPr>
      <w:rPr/>
    </w:lvl>
    <w:lvl w:ilvl="5">
      <w:start w:val="1"/>
      <w:numFmt w:val="lowerRoman"/>
      <w:lvlText w:val="%6."/>
      <w:lvlJc w:val="left"/>
      <w:pPr>
        <w:widowControl w:val="1"/>
        <w:ind w:left="5400" w:hanging="180"/>
      </w:pPr>
      <w:rPr/>
    </w:lvl>
    <w:lvl w:ilvl="6">
      <w:start w:val="1"/>
      <w:numFmt w:val="decimal"/>
      <w:lvlText w:val="%7."/>
      <w:lvlJc w:val="left"/>
      <w:pPr>
        <w:widowControl w:val="1"/>
        <w:ind w:left="6120" w:hanging="360"/>
      </w:pPr>
      <w:rPr/>
    </w:lvl>
    <w:lvl w:ilvl="7">
      <w:start w:val="1"/>
      <w:numFmt w:val="lowerLetter"/>
      <w:lvlText w:val="%8."/>
      <w:lvlJc w:val="left"/>
      <w:pPr>
        <w:widowControl w:val="1"/>
        <w:ind w:left="6840" w:hanging="360"/>
      </w:pPr>
      <w:rPr/>
    </w:lvl>
    <w:lvl w:ilvl="8">
      <w:start w:val="1"/>
      <w:numFmt w:val="lowerRoman"/>
      <w:lvlText w:val="%9."/>
      <w:lvlJc w:val="left"/>
      <w:pPr>
        <w:widowControl w:val="1"/>
        <w:ind w:left="7560" w:hanging="180"/>
      </w:pPr>
      <w:rPr/>
    </w:lvl>
  </w:abstractNum>
  <w:abstractNum w:abstractNumId="90735548">
    <w:lvl w:ilvl="0">
      <w:start w:val="1"/>
      <w:numFmt w:val="bullet"/>
      <w:lvlText w:val="∙"/>
      <w:lvlJc w:val="left"/>
      <w:pPr>
        <w:widowControl w:val="1"/>
        <w:ind w:left="1440" w:hanging="360"/>
      </w:pPr>
      <w:rPr>
        <w:rFonts w:ascii="Symbol" w:eastAsia="Symbol" w:hAnsi="Symbol" w:cs="Symbol"/>
      </w:rPr>
    </w:lvl>
    <w:lvl w:ilvl="1">
      <w:start w:val="1"/>
      <w:numFmt w:val="bullet"/>
      <w:lvlText w:val="o"/>
      <w:lvlJc w:val="left"/>
      <w:pPr>
        <w:widowControl w:val="1"/>
        <w:ind w:left="2160" w:hanging="360"/>
      </w:pPr>
      <w:rPr>
        <w:rFonts w:ascii="Courier New" w:eastAsia="Courier New" w:hAnsi="Courier New" w:cs="Courier New"/>
      </w:rPr>
    </w:lvl>
    <w:lvl w:ilvl="2">
      <w:start w:val="1"/>
      <w:numFmt w:val="bullet"/>
      <w:lvlText w:val=""/>
      <w:lvlJc w:val="left"/>
      <w:pPr>
        <w:widowControl w:val="1"/>
        <w:ind w:left="2880" w:hanging="360"/>
      </w:pPr>
      <w:rPr>
        <w:rFonts w:ascii="Wingdings" w:eastAsia="Wingdings" w:hAnsi="Wingdings" w:cs="Wingdings"/>
      </w:rPr>
    </w:lvl>
    <w:lvl w:ilvl="3">
      <w:start w:val="1"/>
      <w:numFmt w:val="bullet"/>
      <w:lvlText w:val="∙"/>
      <w:lvlJc w:val="left"/>
      <w:pPr>
        <w:widowControl w:val="1"/>
        <w:ind w:left="3600" w:hanging="360"/>
      </w:pPr>
      <w:rPr>
        <w:rFonts w:ascii="Symbol" w:eastAsia="Symbol" w:hAnsi="Symbol" w:cs="Symbol"/>
      </w:rPr>
    </w:lvl>
    <w:lvl w:ilvl="4">
      <w:start w:val="1"/>
      <w:numFmt w:val="bullet"/>
      <w:lvlText w:val="o"/>
      <w:lvlJc w:val="left"/>
      <w:pPr>
        <w:widowControl w:val="1"/>
        <w:ind w:left="4320" w:hanging="360"/>
      </w:pPr>
      <w:rPr>
        <w:rFonts w:ascii="Courier New" w:eastAsia="Courier New" w:hAnsi="Courier New" w:cs="Courier New"/>
      </w:rPr>
    </w:lvl>
    <w:lvl w:ilvl="5">
      <w:start w:val="1"/>
      <w:numFmt w:val="bullet"/>
      <w:lvlText w:val=""/>
      <w:lvlJc w:val="left"/>
      <w:pPr>
        <w:widowControl w:val="1"/>
        <w:ind w:left="5040" w:hanging="360"/>
      </w:pPr>
      <w:rPr>
        <w:rFonts w:ascii="Wingdings" w:eastAsia="Wingdings" w:hAnsi="Wingdings" w:cs="Wingdings"/>
      </w:rPr>
    </w:lvl>
    <w:lvl w:ilvl="6">
      <w:start w:val="1"/>
      <w:numFmt w:val="bullet"/>
      <w:lvlText w:val="∙"/>
      <w:lvlJc w:val="left"/>
      <w:pPr>
        <w:widowControl w:val="1"/>
        <w:ind w:left="5760" w:hanging="360"/>
      </w:pPr>
      <w:rPr>
        <w:rFonts w:ascii="Symbol" w:eastAsia="Symbol" w:hAnsi="Symbol" w:cs="Symbol"/>
      </w:rPr>
    </w:lvl>
    <w:lvl w:ilvl="7">
      <w:start w:val="1"/>
      <w:numFmt w:val="bullet"/>
      <w:lvlText w:val="o"/>
      <w:lvlJc w:val="left"/>
      <w:pPr>
        <w:widowControl w:val="1"/>
        <w:ind w:left="6480" w:hanging="360"/>
      </w:pPr>
      <w:rPr>
        <w:rFonts w:ascii="Courier New" w:eastAsia="Courier New" w:hAnsi="Courier New" w:cs="Courier New"/>
      </w:rPr>
    </w:lvl>
    <w:lvl w:ilvl="8">
      <w:start w:val="1"/>
      <w:numFmt w:val="bullet"/>
      <w:lvlText w:val=""/>
      <w:lvlJc w:val="left"/>
      <w:pPr>
        <w:widowControl w:val="1"/>
        <w:ind w:left="7200" w:hanging="360"/>
      </w:pPr>
      <w:rPr>
        <w:rFonts w:ascii="Wingdings" w:eastAsia="Wingdings" w:hAnsi="Wingdings" w:cs="Wingdings"/>
      </w:rPr>
    </w:lvl>
  </w:abstractNum>
  <w:abstractNum w:abstractNumId="12396260">
    <w:lvl w:ilvl="0">
      <w:start w:val="1"/>
      <w:numFmt w:val="bullet"/>
      <w:lvlText w:val="∙"/>
      <w:lvlJc w:val="left"/>
      <w:pPr>
        <w:widowControl w:val="1"/>
        <w:ind w:left="1800" w:hanging="360"/>
      </w:pPr>
      <w:rPr>
        <w:rFonts w:ascii="Symbol" w:eastAsia="Symbol" w:hAnsi="Symbol" w:cs="Symbol"/>
      </w:rPr>
    </w:lvl>
    <w:lvl w:ilvl="1">
      <w:start w:val="1"/>
      <w:numFmt w:val="bullet"/>
      <w:lvlText w:val="o"/>
      <w:lvlJc w:val="left"/>
      <w:pPr>
        <w:widowControl w:val="1"/>
        <w:ind w:left="2520" w:hanging="360"/>
      </w:pPr>
      <w:rPr>
        <w:rFonts w:ascii="Courier New" w:eastAsia="Courier New" w:hAnsi="Courier New" w:cs="Courier New"/>
      </w:rPr>
    </w:lvl>
    <w:lvl w:ilvl="2">
      <w:start w:val="1"/>
      <w:numFmt w:val="bullet"/>
      <w:lvlText w:val=""/>
      <w:lvlJc w:val="left"/>
      <w:pPr>
        <w:widowControl w:val="1"/>
        <w:ind w:left="3240" w:hanging="360"/>
      </w:pPr>
      <w:rPr>
        <w:rFonts w:ascii="Wingdings" w:eastAsia="Wingdings" w:hAnsi="Wingdings" w:cs="Wingdings"/>
      </w:rPr>
    </w:lvl>
    <w:lvl w:ilvl="3">
      <w:start w:val="1"/>
      <w:numFmt w:val="bullet"/>
      <w:lvlText w:val="∙"/>
      <w:lvlJc w:val="left"/>
      <w:pPr>
        <w:widowControl w:val="1"/>
        <w:ind w:left="3960" w:hanging="360"/>
      </w:pPr>
      <w:rPr>
        <w:rFonts w:ascii="Symbol" w:eastAsia="Symbol" w:hAnsi="Symbol" w:cs="Symbol"/>
      </w:rPr>
    </w:lvl>
    <w:lvl w:ilvl="4">
      <w:start w:val="1"/>
      <w:numFmt w:val="bullet"/>
      <w:lvlText w:val="o"/>
      <w:lvlJc w:val="left"/>
      <w:pPr>
        <w:widowControl w:val="1"/>
        <w:ind w:left="4680" w:hanging="360"/>
      </w:pPr>
      <w:rPr>
        <w:rFonts w:ascii="Courier New" w:eastAsia="Courier New" w:hAnsi="Courier New" w:cs="Courier New"/>
      </w:rPr>
    </w:lvl>
    <w:lvl w:ilvl="5">
      <w:start w:val="1"/>
      <w:numFmt w:val="bullet"/>
      <w:lvlText w:val=""/>
      <w:lvlJc w:val="left"/>
      <w:pPr>
        <w:widowControl w:val="1"/>
        <w:ind w:left="5400" w:hanging="360"/>
      </w:pPr>
      <w:rPr>
        <w:rFonts w:ascii="Wingdings" w:eastAsia="Wingdings" w:hAnsi="Wingdings" w:cs="Wingdings"/>
      </w:rPr>
    </w:lvl>
    <w:lvl w:ilvl="6">
      <w:start w:val="1"/>
      <w:numFmt w:val="bullet"/>
      <w:lvlText w:val="∙"/>
      <w:lvlJc w:val="left"/>
      <w:pPr>
        <w:widowControl w:val="1"/>
        <w:ind w:left="6120" w:hanging="360"/>
      </w:pPr>
      <w:rPr>
        <w:rFonts w:ascii="Symbol" w:eastAsia="Symbol" w:hAnsi="Symbol" w:cs="Symbol"/>
      </w:rPr>
    </w:lvl>
    <w:lvl w:ilvl="7">
      <w:start w:val="1"/>
      <w:numFmt w:val="bullet"/>
      <w:lvlText w:val="o"/>
      <w:lvlJc w:val="left"/>
      <w:pPr>
        <w:widowControl w:val="1"/>
        <w:ind w:left="6840" w:hanging="360"/>
      </w:pPr>
      <w:rPr>
        <w:rFonts w:ascii="Courier New" w:eastAsia="Courier New" w:hAnsi="Courier New" w:cs="Courier New"/>
      </w:rPr>
    </w:lvl>
    <w:lvl w:ilvl="8">
      <w:start w:val="1"/>
      <w:numFmt w:val="bullet"/>
      <w:lvlText w:val=""/>
      <w:lvlJc w:val="left"/>
      <w:pPr>
        <w:widowControl w:val="1"/>
        <w:ind w:left="7560" w:hanging="360"/>
      </w:pPr>
      <w:rPr>
        <w:rFonts w:ascii="Wingdings" w:eastAsia="Wingdings" w:hAnsi="Wingdings" w:cs="Wingdings"/>
      </w:rPr>
    </w:lvl>
  </w:abstractNum>
  <w:abstractNum w:abstractNumId="86400930">
    <w:lvl w:ilvl="0">
      <w:start w:val="1"/>
      <w:numFmt w:val="bullet"/>
      <w:lvlText w:val="∙"/>
      <w:lvlJc w:val="left"/>
      <w:pPr>
        <w:widowControl w:val="1"/>
        <w:ind w:left="2160" w:hanging="360"/>
      </w:pPr>
      <w:rPr>
        <w:rFonts w:ascii="Symbol" w:eastAsia="Symbol" w:hAnsi="Symbol" w:cs="Symbol"/>
      </w:rPr>
    </w:lvl>
    <w:lvl w:ilvl="1">
      <w:start w:val="1"/>
      <w:numFmt w:val="bullet"/>
      <w:lvlText w:val="o"/>
      <w:lvlJc w:val="left"/>
      <w:pPr>
        <w:widowControl w:val="1"/>
        <w:ind w:left="2880" w:hanging="360"/>
      </w:pPr>
      <w:rPr>
        <w:rFonts w:ascii="Courier New" w:eastAsia="Courier New" w:hAnsi="Courier New" w:cs="Courier New"/>
      </w:rPr>
    </w:lvl>
    <w:lvl w:ilvl="2">
      <w:start w:val="1"/>
      <w:numFmt w:val="bullet"/>
      <w:lvlText w:val=""/>
      <w:lvlJc w:val="left"/>
      <w:pPr>
        <w:widowControl w:val="1"/>
        <w:ind w:left="3600" w:hanging="360"/>
      </w:pPr>
      <w:rPr>
        <w:rFonts w:ascii="Wingdings" w:eastAsia="Wingdings" w:hAnsi="Wingdings" w:cs="Wingdings"/>
      </w:rPr>
    </w:lvl>
    <w:lvl w:ilvl="3">
      <w:start w:val="1"/>
      <w:numFmt w:val="bullet"/>
      <w:lvlText w:val="∙"/>
      <w:lvlJc w:val="left"/>
      <w:pPr>
        <w:widowControl w:val="1"/>
        <w:ind w:left="4320" w:hanging="360"/>
      </w:pPr>
      <w:rPr>
        <w:rFonts w:ascii="Symbol" w:eastAsia="Symbol" w:hAnsi="Symbol" w:cs="Symbol"/>
      </w:rPr>
    </w:lvl>
    <w:lvl w:ilvl="4">
      <w:start w:val="1"/>
      <w:numFmt w:val="bullet"/>
      <w:lvlText w:val="o"/>
      <w:lvlJc w:val="left"/>
      <w:pPr>
        <w:widowControl w:val="1"/>
        <w:ind w:left="5040" w:hanging="360"/>
      </w:pPr>
      <w:rPr>
        <w:rFonts w:ascii="Courier New" w:eastAsia="Courier New" w:hAnsi="Courier New" w:cs="Courier New"/>
      </w:rPr>
    </w:lvl>
    <w:lvl w:ilvl="5">
      <w:start w:val="1"/>
      <w:numFmt w:val="bullet"/>
      <w:lvlText w:val=""/>
      <w:lvlJc w:val="left"/>
      <w:pPr>
        <w:widowControl w:val="1"/>
        <w:ind w:left="5760" w:hanging="360"/>
      </w:pPr>
      <w:rPr>
        <w:rFonts w:ascii="Wingdings" w:eastAsia="Wingdings" w:hAnsi="Wingdings" w:cs="Wingdings"/>
      </w:rPr>
    </w:lvl>
    <w:lvl w:ilvl="6">
      <w:start w:val="1"/>
      <w:numFmt w:val="bullet"/>
      <w:lvlText w:val="∙"/>
      <w:lvlJc w:val="left"/>
      <w:pPr>
        <w:widowControl w:val="1"/>
        <w:ind w:left="6480" w:hanging="360"/>
      </w:pPr>
      <w:rPr>
        <w:rFonts w:ascii="Symbol" w:eastAsia="Symbol" w:hAnsi="Symbol" w:cs="Symbol"/>
      </w:rPr>
    </w:lvl>
    <w:lvl w:ilvl="7">
      <w:start w:val="1"/>
      <w:numFmt w:val="bullet"/>
      <w:lvlText w:val="o"/>
      <w:lvlJc w:val="left"/>
      <w:pPr>
        <w:widowControl w:val="1"/>
        <w:ind w:left="7200" w:hanging="360"/>
      </w:pPr>
      <w:rPr>
        <w:rFonts w:ascii="Courier New" w:eastAsia="Courier New" w:hAnsi="Courier New" w:cs="Courier New"/>
      </w:rPr>
    </w:lvl>
    <w:lvl w:ilvl="8">
      <w:start w:val="1"/>
      <w:numFmt w:val="bullet"/>
      <w:lvlText w:val=""/>
      <w:lvlJc w:val="left"/>
      <w:pPr>
        <w:widowControl w:val="1"/>
        <w:ind w:left="7920" w:hanging="360"/>
      </w:pPr>
      <w:rPr>
        <w:rFonts w:ascii="Wingdings" w:eastAsia="Wingdings" w:hAnsi="Wingdings" w:cs="Wingdings"/>
      </w:rPr>
    </w:lvl>
  </w:abstractNum>
  <w:abstractNum w:abstractNumId="52831218">
    <w:lvl w:ilvl="0">
      <w:start w:val="1"/>
      <w:numFmt w:val="bullet"/>
      <w:lvlText w:val="∙"/>
      <w:lvlJc w:val="left"/>
      <w:pPr>
        <w:widowControl w:val="1"/>
        <w:ind w:left="1440" w:hanging="360"/>
      </w:pPr>
      <w:rPr>
        <w:rFonts w:ascii="Symbol" w:eastAsia="Symbol" w:hAnsi="Symbol" w:cs="Symbol"/>
      </w:rPr>
    </w:lvl>
    <w:lvl w:ilvl="1">
      <w:start w:val="1"/>
      <w:numFmt w:val="bullet"/>
      <w:lvlText w:val="o"/>
      <w:lvlJc w:val="left"/>
      <w:pPr>
        <w:widowControl w:val="1"/>
        <w:ind w:left="2160" w:hanging="360"/>
      </w:pPr>
      <w:rPr>
        <w:rFonts w:ascii="Courier New" w:eastAsia="Courier New" w:hAnsi="Courier New" w:cs="Courier New"/>
      </w:rPr>
    </w:lvl>
    <w:lvl w:ilvl="2">
      <w:start w:val="1"/>
      <w:numFmt w:val="bullet"/>
      <w:lvlText w:val=""/>
      <w:lvlJc w:val="left"/>
      <w:pPr>
        <w:widowControl w:val="1"/>
        <w:ind w:left="2880" w:hanging="360"/>
      </w:pPr>
      <w:rPr>
        <w:rFonts w:ascii="Wingdings" w:eastAsia="Wingdings" w:hAnsi="Wingdings" w:cs="Wingdings"/>
      </w:rPr>
    </w:lvl>
    <w:lvl w:ilvl="3">
      <w:start w:val="1"/>
      <w:numFmt w:val="bullet"/>
      <w:lvlText w:val="∙"/>
      <w:lvlJc w:val="left"/>
      <w:pPr>
        <w:widowControl w:val="1"/>
        <w:ind w:left="3600" w:hanging="360"/>
      </w:pPr>
      <w:rPr>
        <w:rFonts w:ascii="Symbol" w:eastAsia="Symbol" w:hAnsi="Symbol" w:cs="Symbol"/>
      </w:rPr>
    </w:lvl>
    <w:lvl w:ilvl="4">
      <w:start w:val="1"/>
      <w:numFmt w:val="bullet"/>
      <w:lvlText w:val="o"/>
      <w:lvlJc w:val="left"/>
      <w:pPr>
        <w:widowControl w:val="1"/>
        <w:ind w:left="4320" w:hanging="360"/>
      </w:pPr>
      <w:rPr>
        <w:rFonts w:ascii="Courier New" w:eastAsia="Courier New" w:hAnsi="Courier New" w:cs="Courier New"/>
      </w:rPr>
    </w:lvl>
    <w:lvl w:ilvl="5">
      <w:start w:val="1"/>
      <w:numFmt w:val="bullet"/>
      <w:lvlText w:val=""/>
      <w:lvlJc w:val="left"/>
      <w:pPr>
        <w:widowControl w:val="1"/>
        <w:ind w:left="5040" w:hanging="360"/>
      </w:pPr>
      <w:rPr>
        <w:rFonts w:ascii="Wingdings" w:eastAsia="Wingdings" w:hAnsi="Wingdings" w:cs="Wingdings"/>
      </w:rPr>
    </w:lvl>
    <w:lvl w:ilvl="6">
      <w:start w:val="1"/>
      <w:numFmt w:val="bullet"/>
      <w:lvlText w:val="∙"/>
      <w:lvlJc w:val="left"/>
      <w:pPr>
        <w:widowControl w:val="1"/>
        <w:ind w:left="5760" w:hanging="360"/>
      </w:pPr>
      <w:rPr>
        <w:rFonts w:ascii="Symbol" w:eastAsia="Symbol" w:hAnsi="Symbol" w:cs="Symbol"/>
      </w:rPr>
    </w:lvl>
    <w:lvl w:ilvl="7">
      <w:start w:val="1"/>
      <w:numFmt w:val="bullet"/>
      <w:lvlText w:val="o"/>
      <w:lvlJc w:val="left"/>
      <w:pPr>
        <w:widowControl w:val="1"/>
        <w:ind w:left="6480" w:hanging="360"/>
      </w:pPr>
      <w:rPr>
        <w:rFonts w:ascii="Courier New" w:eastAsia="Courier New" w:hAnsi="Courier New" w:cs="Courier New"/>
      </w:rPr>
    </w:lvl>
    <w:lvl w:ilvl="8">
      <w:start w:val="1"/>
      <w:numFmt w:val="bullet"/>
      <w:lvlText w:val=""/>
      <w:lvlJc w:val="left"/>
      <w:pPr>
        <w:widowControl w:val="1"/>
        <w:ind w:left="7200" w:hanging="360"/>
      </w:pPr>
      <w:rPr>
        <w:rFonts w:ascii="Wingdings" w:eastAsia="Wingdings" w:hAnsi="Wingdings" w:cs="Wingdings"/>
      </w:rPr>
    </w:lvl>
  </w:abstractNum>
  <w:abstractNum w:abstractNumId="74722115">
    <w:lvl w:ilvl="0">
      <w:start w:val="1"/>
      <w:numFmt w:val="bullet"/>
      <w:lvlText w:val="∙"/>
      <w:lvlJc w:val="left"/>
      <w:pPr>
        <w:widowControl w:val="1"/>
        <w:ind w:left="1440" w:hanging="360"/>
      </w:pPr>
      <w:rPr>
        <w:rFonts w:ascii="Symbol" w:eastAsia="Symbol" w:hAnsi="Symbol" w:cs="Symbol"/>
      </w:rPr>
    </w:lvl>
    <w:lvl w:ilvl="1">
      <w:start w:val="1"/>
      <w:numFmt w:val="bullet"/>
      <w:lvlText w:val="o"/>
      <w:lvlJc w:val="left"/>
      <w:pPr>
        <w:widowControl w:val="1"/>
        <w:ind w:left="2160" w:hanging="360"/>
      </w:pPr>
      <w:rPr>
        <w:rFonts w:ascii="Courier New" w:eastAsia="Courier New" w:hAnsi="Courier New" w:cs="Courier New"/>
      </w:rPr>
    </w:lvl>
    <w:lvl w:ilvl="2">
      <w:start w:val="1"/>
      <w:numFmt w:val="bullet"/>
      <w:lvlText w:val=""/>
      <w:lvlJc w:val="left"/>
      <w:pPr>
        <w:widowControl w:val="1"/>
        <w:ind w:left="2880" w:hanging="360"/>
      </w:pPr>
      <w:rPr>
        <w:rFonts w:ascii="Wingdings" w:eastAsia="Wingdings" w:hAnsi="Wingdings" w:cs="Wingdings"/>
      </w:rPr>
    </w:lvl>
    <w:lvl w:ilvl="3">
      <w:start w:val="1"/>
      <w:numFmt w:val="bullet"/>
      <w:lvlText w:val="∙"/>
      <w:lvlJc w:val="left"/>
      <w:pPr>
        <w:widowControl w:val="1"/>
        <w:ind w:left="3600" w:hanging="360"/>
      </w:pPr>
      <w:rPr>
        <w:rFonts w:ascii="Symbol" w:eastAsia="Symbol" w:hAnsi="Symbol" w:cs="Symbol"/>
      </w:rPr>
    </w:lvl>
    <w:lvl w:ilvl="4">
      <w:start w:val="1"/>
      <w:numFmt w:val="bullet"/>
      <w:lvlText w:val="o"/>
      <w:lvlJc w:val="left"/>
      <w:pPr>
        <w:widowControl w:val="1"/>
        <w:ind w:left="4320" w:hanging="360"/>
      </w:pPr>
      <w:rPr>
        <w:rFonts w:ascii="Courier New" w:eastAsia="Courier New" w:hAnsi="Courier New" w:cs="Courier New"/>
      </w:rPr>
    </w:lvl>
    <w:lvl w:ilvl="5">
      <w:start w:val="1"/>
      <w:numFmt w:val="bullet"/>
      <w:lvlText w:val=""/>
      <w:lvlJc w:val="left"/>
      <w:pPr>
        <w:widowControl w:val="1"/>
        <w:ind w:left="5040" w:hanging="360"/>
      </w:pPr>
      <w:rPr>
        <w:rFonts w:ascii="Wingdings" w:eastAsia="Wingdings" w:hAnsi="Wingdings" w:cs="Wingdings"/>
      </w:rPr>
    </w:lvl>
    <w:lvl w:ilvl="6">
      <w:start w:val="1"/>
      <w:numFmt w:val="bullet"/>
      <w:lvlText w:val="∙"/>
      <w:lvlJc w:val="left"/>
      <w:pPr>
        <w:widowControl w:val="1"/>
        <w:ind w:left="5760" w:hanging="360"/>
      </w:pPr>
      <w:rPr>
        <w:rFonts w:ascii="Symbol" w:eastAsia="Symbol" w:hAnsi="Symbol" w:cs="Symbol"/>
      </w:rPr>
    </w:lvl>
    <w:lvl w:ilvl="7">
      <w:start w:val="1"/>
      <w:numFmt w:val="bullet"/>
      <w:lvlText w:val="o"/>
      <w:lvlJc w:val="left"/>
      <w:pPr>
        <w:widowControl w:val="1"/>
        <w:ind w:left="6480" w:hanging="360"/>
      </w:pPr>
      <w:rPr>
        <w:rFonts w:ascii="Courier New" w:eastAsia="Courier New" w:hAnsi="Courier New" w:cs="Courier New"/>
      </w:rPr>
    </w:lvl>
    <w:lvl w:ilvl="8">
      <w:start w:val="1"/>
      <w:numFmt w:val="bullet"/>
      <w:lvlText w:val=""/>
      <w:lvlJc w:val="left"/>
      <w:pPr>
        <w:widowControl w:val="1"/>
        <w:ind w:left="7200" w:hanging="360"/>
      </w:pPr>
      <w:rPr>
        <w:rFonts w:ascii="Wingdings" w:eastAsia="Wingdings" w:hAnsi="Wingdings" w:cs="Wingdings"/>
      </w:rPr>
    </w:lvl>
  </w:abstractNum>
  <w:abstractNum w:abstractNumId="5733945">
    <w:lvl w:ilvl="0">
      <w:start w:val="1"/>
      <w:numFmt w:val="bullet"/>
      <w:lvlText w:val="∙"/>
      <w:lvlJc w:val="left"/>
      <w:pPr>
        <w:widowControl w:val="1"/>
        <w:ind w:left="1440" w:hanging="360"/>
      </w:pPr>
      <w:rPr>
        <w:rFonts w:ascii="Symbol" w:eastAsia="Symbol" w:hAnsi="Symbol" w:cs="Symbol"/>
      </w:rPr>
    </w:lvl>
    <w:lvl w:ilvl="1">
      <w:start w:val="1"/>
      <w:numFmt w:val="bullet"/>
      <w:lvlText w:val="o"/>
      <w:lvlJc w:val="left"/>
      <w:pPr>
        <w:widowControl w:val="1"/>
        <w:ind w:left="2160" w:hanging="360"/>
      </w:pPr>
      <w:rPr>
        <w:rFonts w:ascii="Courier New" w:eastAsia="Courier New" w:hAnsi="Courier New" w:cs="Courier New"/>
      </w:rPr>
    </w:lvl>
    <w:lvl w:ilvl="2">
      <w:start w:val="1"/>
      <w:numFmt w:val="bullet"/>
      <w:lvlText w:val=""/>
      <w:lvlJc w:val="left"/>
      <w:pPr>
        <w:widowControl w:val="1"/>
        <w:ind w:left="2880" w:hanging="360"/>
      </w:pPr>
      <w:rPr>
        <w:rFonts w:ascii="Wingdings" w:eastAsia="Wingdings" w:hAnsi="Wingdings" w:cs="Wingdings"/>
      </w:rPr>
    </w:lvl>
    <w:lvl w:ilvl="3">
      <w:start w:val="1"/>
      <w:numFmt w:val="bullet"/>
      <w:lvlText w:val="∙"/>
      <w:lvlJc w:val="left"/>
      <w:pPr>
        <w:widowControl w:val="1"/>
        <w:ind w:left="3600" w:hanging="360"/>
      </w:pPr>
      <w:rPr>
        <w:rFonts w:ascii="Symbol" w:eastAsia="Symbol" w:hAnsi="Symbol" w:cs="Symbol"/>
      </w:rPr>
    </w:lvl>
    <w:lvl w:ilvl="4">
      <w:start w:val="1"/>
      <w:numFmt w:val="bullet"/>
      <w:lvlText w:val="o"/>
      <w:lvlJc w:val="left"/>
      <w:pPr>
        <w:widowControl w:val="1"/>
        <w:ind w:left="4320" w:hanging="360"/>
      </w:pPr>
      <w:rPr>
        <w:rFonts w:ascii="Courier New" w:eastAsia="Courier New" w:hAnsi="Courier New" w:cs="Courier New"/>
      </w:rPr>
    </w:lvl>
    <w:lvl w:ilvl="5">
      <w:start w:val="1"/>
      <w:numFmt w:val="bullet"/>
      <w:lvlText w:val=""/>
      <w:lvlJc w:val="left"/>
      <w:pPr>
        <w:widowControl w:val="1"/>
        <w:ind w:left="5040" w:hanging="360"/>
      </w:pPr>
      <w:rPr>
        <w:rFonts w:ascii="Wingdings" w:eastAsia="Wingdings" w:hAnsi="Wingdings" w:cs="Wingdings"/>
      </w:rPr>
    </w:lvl>
    <w:lvl w:ilvl="6">
      <w:start w:val="1"/>
      <w:numFmt w:val="bullet"/>
      <w:lvlText w:val="∙"/>
      <w:lvlJc w:val="left"/>
      <w:pPr>
        <w:widowControl w:val="1"/>
        <w:ind w:left="5760" w:hanging="360"/>
      </w:pPr>
      <w:rPr>
        <w:rFonts w:ascii="Symbol" w:eastAsia="Symbol" w:hAnsi="Symbol" w:cs="Symbol"/>
      </w:rPr>
    </w:lvl>
    <w:lvl w:ilvl="7">
      <w:start w:val="1"/>
      <w:numFmt w:val="bullet"/>
      <w:lvlText w:val="o"/>
      <w:lvlJc w:val="left"/>
      <w:pPr>
        <w:widowControl w:val="1"/>
        <w:ind w:left="6480" w:hanging="360"/>
      </w:pPr>
      <w:rPr>
        <w:rFonts w:ascii="Courier New" w:eastAsia="Courier New" w:hAnsi="Courier New" w:cs="Courier New"/>
      </w:rPr>
    </w:lvl>
    <w:lvl w:ilvl="8">
      <w:start w:val="1"/>
      <w:numFmt w:val="bullet"/>
      <w:lvlText w:val=""/>
      <w:lvlJc w:val="left"/>
      <w:pPr>
        <w:widowControl w:val="1"/>
        <w:ind w:left="7200" w:hanging="360"/>
      </w:pPr>
      <w:rPr>
        <w:rFonts w:ascii="Wingdings" w:eastAsia="Wingdings" w:hAnsi="Wingdings" w:cs="Wingdings"/>
      </w:rPr>
    </w:lvl>
  </w:abstractNum>
  <w:abstractNum w:abstractNumId="49385073">
    <w:lvl w:ilvl="0">
      <w:start w:val="1"/>
      <w:numFmt w:val="lowerRoman"/>
      <w:lvlText w:val="(%1)"/>
      <w:lvlJc w:val="left"/>
      <w:pPr>
        <w:widowControl w:val="1"/>
        <w:ind w:left="2520" w:hanging="720"/>
      </w:pPr>
      <w:rPr/>
    </w:lvl>
    <w:lvl w:ilvl="1">
      <w:start w:val="1"/>
      <w:numFmt w:val="lowerLetter"/>
      <w:lvlText w:val="%2."/>
      <w:lvlJc w:val="left"/>
      <w:pPr>
        <w:widowControl w:val="1"/>
        <w:ind w:left="2880" w:hanging="360"/>
      </w:pPr>
      <w:rPr/>
    </w:lvl>
    <w:lvl w:ilvl="2">
      <w:start w:val="1"/>
      <w:numFmt w:val="lowerRoman"/>
      <w:lvlText w:val="%3."/>
      <w:lvlJc w:val="left"/>
      <w:pPr>
        <w:widowControl w:val="1"/>
        <w:ind w:left="3600" w:hanging="180"/>
      </w:pPr>
      <w:rPr/>
    </w:lvl>
    <w:lvl w:ilvl="3">
      <w:start w:val="1"/>
      <w:numFmt w:val="decimal"/>
      <w:lvlText w:val="%4."/>
      <w:lvlJc w:val="left"/>
      <w:pPr>
        <w:widowControl w:val="1"/>
        <w:ind w:left="4320" w:hanging="360"/>
      </w:pPr>
      <w:rPr/>
    </w:lvl>
    <w:lvl w:ilvl="4">
      <w:start w:val="1"/>
      <w:numFmt w:val="lowerLetter"/>
      <w:lvlText w:val="%5."/>
      <w:lvlJc w:val="left"/>
      <w:pPr>
        <w:widowControl w:val="1"/>
        <w:ind w:left="5040" w:hanging="360"/>
      </w:pPr>
      <w:rPr/>
    </w:lvl>
    <w:lvl w:ilvl="5">
      <w:start w:val="1"/>
      <w:numFmt w:val="lowerRoman"/>
      <w:lvlText w:val="%6."/>
      <w:lvlJc w:val="left"/>
      <w:pPr>
        <w:widowControl w:val="1"/>
        <w:ind w:left="5760" w:hanging="180"/>
      </w:pPr>
      <w:rPr/>
    </w:lvl>
    <w:lvl w:ilvl="6">
      <w:start w:val="1"/>
      <w:numFmt w:val="decimal"/>
      <w:lvlText w:val="%7."/>
      <w:lvlJc w:val="left"/>
      <w:pPr>
        <w:widowControl w:val="1"/>
        <w:ind w:left="6480" w:hanging="360"/>
      </w:pPr>
      <w:rPr/>
    </w:lvl>
    <w:lvl w:ilvl="7">
      <w:start w:val="1"/>
      <w:numFmt w:val="lowerLetter"/>
      <w:lvlText w:val="%8."/>
      <w:lvlJc w:val="left"/>
      <w:pPr>
        <w:widowControl w:val="1"/>
        <w:ind w:left="7200" w:hanging="360"/>
      </w:pPr>
      <w:rPr/>
    </w:lvl>
    <w:lvl w:ilvl="8">
      <w:start w:val="1"/>
      <w:numFmt w:val="lowerRoman"/>
      <w:lvlText w:val="%9."/>
      <w:lvlJc w:val="left"/>
      <w:pPr>
        <w:widowControl w:val="1"/>
        <w:ind w:left="7920" w:hanging="180"/>
      </w:pPr>
      <w:rPr/>
    </w:lvl>
  </w:abstractNum>
  <w:abstractNum w:abstractNumId="8089529">
    <w:lvl w:ilvl="0">
      <w:start w:val="1"/>
      <w:numFmt w:val="bullet"/>
      <w:lvlText w:val="∙"/>
      <w:lvlJc w:val="left"/>
      <w:pPr>
        <w:widowControl w:val="1"/>
        <w:ind w:left="1440" w:hanging="360"/>
      </w:pPr>
      <w:rPr>
        <w:rFonts w:ascii="Symbol" w:eastAsia="Symbol" w:hAnsi="Symbol" w:cs="Symbol"/>
      </w:rPr>
    </w:lvl>
    <w:lvl w:ilvl="1">
      <w:start w:val="1"/>
      <w:numFmt w:val="bullet"/>
      <w:lvlText w:val="o"/>
      <w:lvlJc w:val="left"/>
      <w:pPr>
        <w:widowControl w:val="1"/>
        <w:ind w:left="2160" w:hanging="360"/>
      </w:pPr>
      <w:rPr>
        <w:rFonts w:ascii="Courier New" w:eastAsia="Courier New" w:hAnsi="Courier New" w:cs="Courier New"/>
      </w:rPr>
    </w:lvl>
    <w:lvl w:ilvl="2">
      <w:start w:val="1"/>
      <w:numFmt w:val="bullet"/>
      <w:lvlText w:val=""/>
      <w:lvlJc w:val="left"/>
      <w:pPr>
        <w:widowControl w:val="1"/>
        <w:ind w:left="2880" w:hanging="360"/>
      </w:pPr>
      <w:rPr>
        <w:rFonts w:ascii="Wingdings" w:eastAsia="Wingdings" w:hAnsi="Wingdings" w:cs="Wingdings"/>
      </w:rPr>
    </w:lvl>
    <w:lvl w:ilvl="3">
      <w:start w:val="1"/>
      <w:numFmt w:val="bullet"/>
      <w:lvlText w:val="∙"/>
      <w:lvlJc w:val="left"/>
      <w:pPr>
        <w:widowControl w:val="1"/>
        <w:ind w:left="3600" w:hanging="360"/>
      </w:pPr>
      <w:rPr>
        <w:rFonts w:ascii="Symbol" w:eastAsia="Symbol" w:hAnsi="Symbol" w:cs="Symbol"/>
      </w:rPr>
    </w:lvl>
    <w:lvl w:ilvl="4">
      <w:start w:val="1"/>
      <w:numFmt w:val="bullet"/>
      <w:lvlText w:val="o"/>
      <w:lvlJc w:val="left"/>
      <w:pPr>
        <w:widowControl w:val="1"/>
        <w:ind w:left="4320" w:hanging="360"/>
      </w:pPr>
      <w:rPr>
        <w:rFonts w:ascii="Courier New" w:eastAsia="Courier New" w:hAnsi="Courier New" w:cs="Courier New"/>
      </w:rPr>
    </w:lvl>
    <w:lvl w:ilvl="5">
      <w:start w:val="1"/>
      <w:numFmt w:val="bullet"/>
      <w:lvlText w:val=""/>
      <w:lvlJc w:val="left"/>
      <w:pPr>
        <w:widowControl w:val="1"/>
        <w:ind w:left="5040" w:hanging="360"/>
      </w:pPr>
      <w:rPr>
        <w:rFonts w:ascii="Wingdings" w:eastAsia="Wingdings" w:hAnsi="Wingdings" w:cs="Wingdings"/>
      </w:rPr>
    </w:lvl>
    <w:lvl w:ilvl="6">
      <w:start w:val="1"/>
      <w:numFmt w:val="bullet"/>
      <w:lvlText w:val="∙"/>
      <w:lvlJc w:val="left"/>
      <w:pPr>
        <w:widowControl w:val="1"/>
        <w:ind w:left="5760" w:hanging="360"/>
      </w:pPr>
      <w:rPr>
        <w:rFonts w:ascii="Symbol" w:eastAsia="Symbol" w:hAnsi="Symbol" w:cs="Symbol"/>
      </w:rPr>
    </w:lvl>
    <w:lvl w:ilvl="7">
      <w:start w:val="1"/>
      <w:numFmt w:val="bullet"/>
      <w:lvlText w:val="o"/>
      <w:lvlJc w:val="left"/>
      <w:pPr>
        <w:widowControl w:val="1"/>
        <w:ind w:left="6480" w:hanging="360"/>
      </w:pPr>
      <w:rPr>
        <w:rFonts w:ascii="Courier New" w:eastAsia="Courier New" w:hAnsi="Courier New" w:cs="Courier New"/>
      </w:rPr>
    </w:lvl>
    <w:lvl w:ilvl="8">
      <w:start w:val="1"/>
      <w:numFmt w:val="bullet"/>
      <w:lvlText w:val=""/>
      <w:lvlJc w:val="left"/>
      <w:pPr>
        <w:widowControl w:val="1"/>
        <w:ind w:left="7200" w:hanging="360"/>
      </w:pPr>
      <w:rPr>
        <w:rFonts w:ascii="Wingdings" w:eastAsia="Wingdings" w:hAnsi="Wingdings" w:cs="Wingdings"/>
      </w:rPr>
    </w:lvl>
  </w:abstractNum>
  <w:abstractNum w:abstractNumId="12236562">
    <w:lvl w:ilvl="0">
      <w:start w:val="1"/>
      <w:numFmt w:val="bullet"/>
      <w:lvlText w:val=""/>
      <w:lvlJc w:val="left"/>
      <w:pPr>
        <w:widowControl w:val="1"/>
        <w:ind w:left="2520" w:hanging="360"/>
      </w:pPr>
      <w:rPr>
        <w:rFonts w:ascii="Wingdings" w:eastAsia="Wingdings" w:hAnsi="Wingdings" w:cs="Wingdings"/>
      </w:rPr>
    </w:lvl>
    <w:lvl w:ilvl="1">
      <w:start w:val="1"/>
      <w:numFmt w:val="bullet"/>
      <w:lvlText w:val="o"/>
      <w:lvlJc w:val="left"/>
      <w:pPr>
        <w:widowControl w:val="1"/>
        <w:ind w:left="3240" w:hanging="360"/>
      </w:pPr>
      <w:rPr>
        <w:rFonts w:ascii="Courier New" w:eastAsia="Courier New" w:hAnsi="Courier New" w:cs="Courier New"/>
      </w:rPr>
    </w:lvl>
    <w:lvl w:ilvl="2">
      <w:start w:val="1"/>
      <w:numFmt w:val="bullet"/>
      <w:lvlText w:val=""/>
      <w:lvlJc w:val="left"/>
      <w:pPr>
        <w:widowControl w:val="1"/>
        <w:ind w:left="3960" w:hanging="360"/>
      </w:pPr>
      <w:rPr>
        <w:rFonts w:ascii="Wingdings" w:eastAsia="Wingdings" w:hAnsi="Wingdings" w:cs="Wingdings"/>
      </w:rPr>
    </w:lvl>
    <w:lvl w:ilvl="3">
      <w:start w:val="1"/>
      <w:numFmt w:val="bullet"/>
      <w:lvlText w:val="∙"/>
      <w:lvlJc w:val="left"/>
      <w:pPr>
        <w:widowControl w:val="1"/>
        <w:ind w:left="4680" w:hanging="360"/>
      </w:pPr>
      <w:rPr>
        <w:rFonts w:ascii="Symbol" w:eastAsia="Symbol" w:hAnsi="Symbol" w:cs="Symbol"/>
      </w:rPr>
    </w:lvl>
    <w:lvl w:ilvl="4">
      <w:start w:val="1"/>
      <w:numFmt w:val="bullet"/>
      <w:lvlText w:val="o"/>
      <w:lvlJc w:val="left"/>
      <w:pPr>
        <w:widowControl w:val="1"/>
        <w:ind w:left="5400" w:hanging="360"/>
      </w:pPr>
      <w:rPr>
        <w:rFonts w:ascii="Courier New" w:eastAsia="Courier New" w:hAnsi="Courier New" w:cs="Courier New"/>
      </w:rPr>
    </w:lvl>
    <w:lvl w:ilvl="5">
      <w:start w:val="1"/>
      <w:numFmt w:val="bullet"/>
      <w:lvlText w:val=""/>
      <w:lvlJc w:val="left"/>
      <w:pPr>
        <w:widowControl w:val="1"/>
        <w:ind w:left="6120" w:hanging="360"/>
      </w:pPr>
      <w:rPr>
        <w:rFonts w:ascii="Wingdings" w:eastAsia="Wingdings" w:hAnsi="Wingdings" w:cs="Wingdings"/>
      </w:rPr>
    </w:lvl>
    <w:lvl w:ilvl="6">
      <w:start w:val="1"/>
      <w:numFmt w:val="bullet"/>
      <w:lvlText w:val="∙"/>
      <w:lvlJc w:val="left"/>
      <w:pPr>
        <w:widowControl w:val="1"/>
        <w:ind w:left="6840" w:hanging="360"/>
      </w:pPr>
      <w:rPr>
        <w:rFonts w:ascii="Symbol" w:eastAsia="Symbol" w:hAnsi="Symbol" w:cs="Symbol"/>
      </w:rPr>
    </w:lvl>
    <w:lvl w:ilvl="7">
      <w:start w:val="1"/>
      <w:numFmt w:val="bullet"/>
      <w:lvlText w:val="o"/>
      <w:lvlJc w:val="left"/>
      <w:pPr>
        <w:widowControl w:val="1"/>
        <w:ind w:left="7560" w:hanging="360"/>
      </w:pPr>
      <w:rPr>
        <w:rFonts w:ascii="Courier New" w:eastAsia="Courier New" w:hAnsi="Courier New" w:cs="Courier New"/>
      </w:rPr>
    </w:lvl>
    <w:lvl w:ilvl="8">
      <w:start w:val="1"/>
      <w:numFmt w:val="bullet"/>
      <w:lvlText w:val=""/>
      <w:lvlJc w:val="left"/>
      <w:pPr>
        <w:widowControl w:val="1"/>
        <w:ind w:left="8280" w:hanging="360"/>
      </w:pPr>
      <w:rPr>
        <w:rFonts w:ascii="Wingdings" w:eastAsia="Wingdings" w:hAnsi="Wingdings" w:cs="Wingdings"/>
      </w:rPr>
    </w:lvl>
  </w:abstractNum>
  <w:abstractNum w:abstractNumId="8659765">
    <w:lvl w:ilvl="0">
      <w:start w:val="1"/>
      <w:numFmt w:val="bullet"/>
      <w:lvlText w:val="o"/>
      <w:lvlJc w:val="left"/>
      <w:pPr>
        <w:widowControl w:val="1"/>
        <w:ind w:left="1800" w:hanging="360"/>
      </w:pPr>
      <w:rPr>
        <w:rFonts w:ascii="Courier New" w:eastAsia="Courier New" w:hAnsi="Courier New" w:cs="Courier New"/>
      </w:rPr>
    </w:lvl>
    <w:lvl w:ilvl="1">
      <w:start w:val="1"/>
      <w:numFmt w:val="bullet"/>
      <w:lvlText w:val="o"/>
      <w:lvlJc w:val="left"/>
      <w:pPr>
        <w:widowControl w:val="1"/>
        <w:ind w:left="2520" w:hanging="360"/>
      </w:pPr>
      <w:rPr>
        <w:rFonts w:ascii="Courier New" w:eastAsia="Courier New" w:hAnsi="Courier New" w:cs="Courier New"/>
      </w:rPr>
    </w:lvl>
    <w:lvl w:ilvl="2">
      <w:start w:val="1"/>
      <w:numFmt w:val="bullet"/>
      <w:lvlText w:val=""/>
      <w:lvlJc w:val="left"/>
      <w:pPr>
        <w:widowControl w:val="1"/>
        <w:ind w:left="3240" w:hanging="360"/>
      </w:pPr>
      <w:rPr>
        <w:rFonts w:ascii="Wingdings" w:eastAsia="Wingdings" w:hAnsi="Wingdings" w:cs="Wingdings"/>
      </w:rPr>
    </w:lvl>
    <w:lvl w:ilvl="3">
      <w:start w:val="1"/>
      <w:numFmt w:val="bullet"/>
      <w:lvlText w:val="∙"/>
      <w:lvlJc w:val="left"/>
      <w:pPr>
        <w:widowControl w:val="1"/>
        <w:ind w:left="3960" w:hanging="360"/>
      </w:pPr>
      <w:rPr>
        <w:rFonts w:ascii="Symbol" w:eastAsia="Symbol" w:hAnsi="Symbol" w:cs="Symbol"/>
      </w:rPr>
    </w:lvl>
    <w:lvl w:ilvl="4">
      <w:start w:val="1"/>
      <w:numFmt w:val="bullet"/>
      <w:lvlText w:val="o"/>
      <w:lvlJc w:val="left"/>
      <w:pPr>
        <w:widowControl w:val="1"/>
        <w:ind w:left="4680" w:hanging="360"/>
      </w:pPr>
      <w:rPr>
        <w:rFonts w:ascii="Courier New" w:eastAsia="Courier New" w:hAnsi="Courier New" w:cs="Courier New"/>
      </w:rPr>
    </w:lvl>
    <w:lvl w:ilvl="5">
      <w:start w:val="1"/>
      <w:numFmt w:val="bullet"/>
      <w:lvlText w:val=""/>
      <w:lvlJc w:val="left"/>
      <w:pPr>
        <w:widowControl w:val="1"/>
        <w:ind w:left="5400" w:hanging="360"/>
      </w:pPr>
      <w:rPr>
        <w:rFonts w:ascii="Wingdings" w:eastAsia="Wingdings" w:hAnsi="Wingdings" w:cs="Wingdings"/>
      </w:rPr>
    </w:lvl>
    <w:lvl w:ilvl="6">
      <w:start w:val="1"/>
      <w:numFmt w:val="bullet"/>
      <w:lvlText w:val="∙"/>
      <w:lvlJc w:val="left"/>
      <w:pPr>
        <w:widowControl w:val="1"/>
        <w:ind w:left="6120" w:hanging="360"/>
      </w:pPr>
      <w:rPr>
        <w:rFonts w:ascii="Symbol" w:eastAsia="Symbol" w:hAnsi="Symbol" w:cs="Symbol"/>
      </w:rPr>
    </w:lvl>
    <w:lvl w:ilvl="7">
      <w:start w:val="1"/>
      <w:numFmt w:val="bullet"/>
      <w:lvlText w:val="o"/>
      <w:lvlJc w:val="left"/>
      <w:pPr>
        <w:widowControl w:val="1"/>
        <w:ind w:left="6840" w:hanging="360"/>
      </w:pPr>
      <w:rPr>
        <w:rFonts w:ascii="Courier New" w:eastAsia="Courier New" w:hAnsi="Courier New" w:cs="Courier New"/>
      </w:rPr>
    </w:lvl>
    <w:lvl w:ilvl="8">
      <w:start w:val="1"/>
      <w:numFmt w:val="bullet"/>
      <w:lvlText w:val=""/>
      <w:lvlJc w:val="left"/>
      <w:pPr>
        <w:widowControl w:val="1"/>
        <w:ind w:left="7560" w:hanging="360"/>
      </w:pPr>
      <w:rPr>
        <w:rFonts w:ascii="Wingdings" w:eastAsia="Wingdings" w:hAnsi="Wingdings" w:cs="Wingdings"/>
      </w:rPr>
    </w:lvl>
  </w:abstractNum>
  <w:abstractNum w:abstractNumId="83788055">
    <w:lvl w:ilvl="0">
      <w:start w:val="1"/>
      <w:numFmt w:val="bullet"/>
      <w:lvlText w:val="∙"/>
      <w:lvlJc w:val="left"/>
      <w:pPr>
        <w:widowControl w:val="1"/>
        <w:ind w:left="1440" w:hanging="360"/>
      </w:pPr>
      <w:rPr>
        <w:rFonts w:ascii="Symbol" w:eastAsia="Symbol" w:hAnsi="Symbol" w:cs="Symbol"/>
      </w:rPr>
    </w:lvl>
    <w:lvl w:ilvl="1">
      <w:start w:val="1"/>
      <w:numFmt w:val="bullet"/>
      <w:lvlText w:val="o"/>
      <w:lvlJc w:val="left"/>
      <w:pPr>
        <w:widowControl w:val="1"/>
        <w:ind w:left="2160" w:hanging="360"/>
      </w:pPr>
      <w:rPr>
        <w:rFonts w:ascii="Courier New" w:eastAsia="Courier New" w:hAnsi="Courier New" w:cs="Courier New"/>
      </w:rPr>
    </w:lvl>
    <w:lvl w:ilvl="2">
      <w:start w:val="1"/>
      <w:numFmt w:val="bullet"/>
      <w:lvlText w:val=""/>
      <w:lvlJc w:val="left"/>
      <w:pPr>
        <w:widowControl w:val="1"/>
        <w:ind w:left="2880" w:hanging="360"/>
      </w:pPr>
      <w:rPr>
        <w:rFonts w:ascii="Wingdings" w:eastAsia="Wingdings" w:hAnsi="Wingdings" w:cs="Wingdings"/>
      </w:rPr>
    </w:lvl>
    <w:lvl w:ilvl="3">
      <w:start w:val="1"/>
      <w:numFmt w:val="bullet"/>
      <w:lvlText w:val="∙"/>
      <w:lvlJc w:val="left"/>
      <w:pPr>
        <w:widowControl w:val="1"/>
        <w:ind w:left="3600" w:hanging="360"/>
      </w:pPr>
      <w:rPr>
        <w:rFonts w:ascii="Symbol" w:eastAsia="Symbol" w:hAnsi="Symbol" w:cs="Symbol"/>
      </w:rPr>
    </w:lvl>
    <w:lvl w:ilvl="4">
      <w:start w:val="1"/>
      <w:numFmt w:val="bullet"/>
      <w:lvlText w:val="o"/>
      <w:lvlJc w:val="left"/>
      <w:pPr>
        <w:widowControl w:val="1"/>
        <w:ind w:left="4320" w:hanging="360"/>
      </w:pPr>
      <w:rPr>
        <w:rFonts w:ascii="Courier New" w:eastAsia="Courier New" w:hAnsi="Courier New" w:cs="Courier New"/>
      </w:rPr>
    </w:lvl>
    <w:lvl w:ilvl="5">
      <w:start w:val="1"/>
      <w:numFmt w:val="bullet"/>
      <w:lvlText w:val=""/>
      <w:lvlJc w:val="left"/>
      <w:pPr>
        <w:widowControl w:val="1"/>
        <w:ind w:left="5040" w:hanging="360"/>
      </w:pPr>
      <w:rPr>
        <w:rFonts w:ascii="Wingdings" w:eastAsia="Wingdings" w:hAnsi="Wingdings" w:cs="Wingdings"/>
      </w:rPr>
    </w:lvl>
    <w:lvl w:ilvl="6">
      <w:start w:val="1"/>
      <w:numFmt w:val="bullet"/>
      <w:lvlText w:val="∙"/>
      <w:lvlJc w:val="left"/>
      <w:pPr>
        <w:widowControl w:val="1"/>
        <w:ind w:left="5760" w:hanging="360"/>
      </w:pPr>
      <w:rPr>
        <w:rFonts w:ascii="Symbol" w:eastAsia="Symbol" w:hAnsi="Symbol" w:cs="Symbol"/>
      </w:rPr>
    </w:lvl>
    <w:lvl w:ilvl="7">
      <w:start w:val="1"/>
      <w:numFmt w:val="bullet"/>
      <w:lvlText w:val="o"/>
      <w:lvlJc w:val="left"/>
      <w:pPr>
        <w:widowControl w:val="1"/>
        <w:ind w:left="6480" w:hanging="360"/>
      </w:pPr>
      <w:rPr>
        <w:rFonts w:ascii="Courier New" w:eastAsia="Courier New" w:hAnsi="Courier New" w:cs="Courier New"/>
      </w:rPr>
    </w:lvl>
    <w:lvl w:ilvl="8">
      <w:start w:val="1"/>
      <w:numFmt w:val="bullet"/>
      <w:lvlText w:val=""/>
      <w:lvlJc w:val="left"/>
      <w:pPr>
        <w:widowControl w:val="1"/>
        <w:ind w:left="7200" w:hanging="360"/>
      </w:pPr>
      <w:rPr>
        <w:rFonts w:ascii="Wingdings" w:eastAsia="Wingdings" w:hAnsi="Wingdings" w:cs="Wingdings"/>
      </w:rPr>
    </w:lvl>
  </w:abstractNum>
  <w:abstractNum w:abstractNumId="43135379">
    <w:lvl w:ilvl="0">
      <w:start w:val="1"/>
      <w:numFmt w:val="bullet"/>
      <w:lvlText w:val="∙"/>
      <w:lvlJc w:val="left"/>
      <w:pPr>
        <w:widowControl w:val="1"/>
        <w:ind w:left="1440" w:hanging="360"/>
      </w:pPr>
      <w:rPr>
        <w:rFonts w:ascii="Symbol" w:eastAsia="Symbol" w:hAnsi="Symbol" w:cs="Symbol"/>
      </w:rPr>
    </w:lvl>
    <w:lvl w:ilvl="1">
      <w:start w:val="1"/>
      <w:numFmt w:val="bullet"/>
      <w:lvlText w:val="o"/>
      <w:lvlJc w:val="left"/>
      <w:pPr>
        <w:widowControl w:val="1"/>
        <w:ind w:left="2160" w:hanging="360"/>
      </w:pPr>
      <w:rPr>
        <w:rFonts w:ascii="Courier New" w:eastAsia="Courier New" w:hAnsi="Courier New" w:cs="Courier New"/>
      </w:rPr>
    </w:lvl>
    <w:lvl w:ilvl="2">
      <w:start w:val="1"/>
      <w:numFmt w:val="bullet"/>
      <w:lvlText w:val=""/>
      <w:lvlJc w:val="left"/>
      <w:pPr>
        <w:widowControl w:val="1"/>
        <w:ind w:left="2880" w:hanging="360"/>
      </w:pPr>
      <w:rPr>
        <w:rFonts w:ascii="Wingdings" w:eastAsia="Wingdings" w:hAnsi="Wingdings" w:cs="Wingdings"/>
      </w:rPr>
    </w:lvl>
    <w:lvl w:ilvl="3">
      <w:start w:val="1"/>
      <w:numFmt w:val="bullet"/>
      <w:lvlText w:val="∙"/>
      <w:lvlJc w:val="left"/>
      <w:pPr>
        <w:widowControl w:val="1"/>
        <w:ind w:left="3600" w:hanging="360"/>
      </w:pPr>
      <w:rPr>
        <w:rFonts w:ascii="Symbol" w:eastAsia="Symbol" w:hAnsi="Symbol" w:cs="Symbol"/>
      </w:rPr>
    </w:lvl>
    <w:lvl w:ilvl="4">
      <w:start w:val="1"/>
      <w:numFmt w:val="bullet"/>
      <w:lvlText w:val="o"/>
      <w:lvlJc w:val="left"/>
      <w:pPr>
        <w:widowControl w:val="1"/>
        <w:ind w:left="4320" w:hanging="360"/>
      </w:pPr>
      <w:rPr>
        <w:rFonts w:ascii="Courier New" w:eastAsia="Courier New" w:hAnsi="Courier New" w:cs="Courier New"/>
      </w:rPr>
    </w:lvl>
    <w:lvl w:ilvl="5">
      <w:start w:val="1"/>
      <w:numFmt w:val="bullet"/>
      <w:lvlText w:val=""/>
      <w:lvlJc w:val="left"/>
      <w:pPr>
        <w:widowControl w:val="1"/>
        <w:ind w:left="5040" w:hanging="360"/>
      </w:pPr>
      <w:rPr>
        <w:rFonts w:ascii="Wingdings" w:eastAsia="Wingdings" w:hAnsi="Wingdings" w:cs="Wingdings"/>
      </w:rPr>
    </w:lvl>
    <w:lvl w:ilvl="6">
      <w:start w:val="1"/>
      <w:numFmt w:val="bullet"/>
      <w:lvlText w:val="∙"/>
      <w:lvlJc w:val="left"/>
      <w:pPr>
        <w:widowControl w:val="1"/>
        <w:ind w:left="5760" w:hanging="360"/>
      </w:pPr>
      <w:rPr>
        <w:rFonts w:ascii="Symbol" w:eastAsia="Symbol" w:hAnsi="Symbol" w:cs="Symbol"/>
      </w:rPr>
    </w:lvl>
    <w:lvl w:ilvl="7">
      <w:start w:val="1"/>
      <w:numFmt w:val="bullet"/>
      <w:lvlText w:val="o"/>
      <w:lvlJc w:val="left"/>
      <w:pPr>
        <w:widowControl w:val="1"/>
        <w:ind w:left="6480" w:hanging="360"/>
      </w:pPr>
      <w:rPr>
        <w:rFonts w:ascii="Courier New" w:eastAsia="Courier New" w:hAnsi="Courier New" w:cs="Courier New"/>
      </w:rPr>
    </w:lvl>
    <w:lvl w:ilvl="8">
      <w:start w:val="1"/>
      <w:numFmt w:val="bullet"/>
      <w:lvlText w:val=""/>
      <w:lvlJc w:val="left"/>
      <w:pPr>
        <w:widowControl w:val="1"/>
        <w:ind w:left="7200" w:hanging="360"/>
      </w:pPr>
      <w:rPr>
        <w:rFonts w:ascii="Wingdings" w:eastAsia="Wingdings" w:hAnsi="Wingdings" w:cs="Wingdings"/>
      </w:rPr>
    </w:lvl>
  </w:abstractNum>
  <w:num w:numId="22">
    <w:abstractNumId w:val="12236562"/>
  </w:num>
  <w:num w:numId="56491695">
    <w:abstractNumId w:val="53339748"/>
  </w:num>
  <w:num w:numId="27253417">
    <w:abstractNumId w:val="81931854"/>
  </w:num>
  <w:num w:numId="20091672">
    <w:abstractNumId w:val="54545592"/>
  </w:num>
  <w:num w:numId="59702639">
    <w:abstractNumId w:val="71915099"/>
  </w:num>
  <w:num w:numId="14383333">
    <w:abstractNumId w:val="70933906"/>
  </w:num>
  <w:num w:numId="9358484">
    <w:abstractNumId w:val="8659765"/>
  </w:num>
  <w:num w:numId="2212593">
    <w:abstractNumId w:val="33177910"/>
  </w:num>
  <w:num w:numId="9415960">
    <w:abstractNumId w:val="95825553"/>
  </w:num>
  <w:num w:numId="31597032">
    <w:abstractNumId w:val="64743817"/>
  </w:num>
  <w:num w:numId="13">
    <w:abstractNumId w:val="83788055"/>
  </w:num>
  <w:num w:numId="14">
    <w:abstractNumId w:val="74722115"/>
  </w:num>
  <w:num w:numId="19">
    <w:abstractNumId w:val="12396260"/>
  </w:num>
  <w:num w:numId="26018916">
    <w:abstractNumId w:val="49385073"/>
  </w:num>
  <w:num w:numId="59692109">
    <w:abstractNumId w:val="17239191"/>
  </w:num>
  <w:num w:numId="2">
    <w:abstractNumId w:val="5733945"/>
  </w:num>
  <w:num w:numId="31259680">
    <w:abstractNumId w:val="67092600"/>
  </w:num>
  <w:num w:numId="3">
    <w:abstractNumId w:val="52831218"/>
  </w:num>
  <w:num w:numId="4">
    <w:abstractNumId w:val="43135379"/>
  </w:num>
  <w:num w:numId="5">
    <w:abstractNumId w:val="8089529"/>
  </w:num>
  <w:num w:numId="7">
    <w:abstractNumId w:val="90735548"/>
  </w:num>
  <w:num w:numId="63263050">
    <w:abstractNumId w:val="1374975"/>
  </w:num>
  <w:num w:numId="43803228">
    <w:abstractNumId w:val="54238113"/>
  </w:num>
  <w:num w:numId="69179161">
    <w:abstractNumId w:val="59818352"/>
  </w:num>
  <w:num w:numId="21">
    <w:abstractNumId w:val="86400930"/>
  </w:num>
  <w:num w:numId="73055290">
    <w:abstractNumId w:val="70383058"/>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58.99999618530273" w:lineRule="auto" w:after="160.0"/>
        <w:widowControl w:val="1"/>
      </w:pPr>
    </w:pPrDefault>
  </w:docDefaults>
  <w:style w:type="paragraph" w:styleId="unnamed6776590">
    <w:name w:val="unnamed6776590"/>
    <w:uiPriority w:val="1"/>
    <w:basedOn w:val="Normal"/>
    <w:next w:val="unnamed6776590"/>
    <w:pPr>
      <w:spacing w:line="240.0" w:lineRule="auto" w:after="280.0" w:before="280.0"/>
      <w:widowControl w:val="1"/>
    </w:pPr>
    <w:rPr>
      <w:rFonts w:ascii="Calibri" w:eastAsia="Calibri" w:hAnsi="Calibri" w:cs="Calibri"/>
      <w:sz w:val="24"/>
    </w:rPr>
    <w:unhideWhenUsed/>
    <w:qFormat/>
  </w:style>
  <w:style w:type="paragraph" w:styleId="footer">
    <w:name w:val="footer"/>
    <w:uiPriority w:val="1"/>
    <w:basedOn w:val="Normal"/>
    <w:next w:val="footer"/>
    <w:pPr>
      <w:spacing w:line="240.0" w:lineRule="auto" w:after="0.0"/>
      <w:tabs>
        <w:tab w:pos="4512" w:val="center" w:leader="none"/>
        <w:tab w:pos="9025" w:val="right" w:leader="none"/>
      </w:tabs>
      <w:widowControl w:val="1"/>
    </w:pPr>
    <w:rPr/>
    <w:unhideWhenUsed/>
    <w:qFormat/>
  </w:style>
  <w:style w:type="paragraph" w:default="1" w:styleId="Normal">
    <w:name w:val="Normal"/>
    <w:uiPriority w:val="1"/>
    <w:next w:val="Normal"/>
    <w:pPr>
      <w:spacing w:line="258.99999618530273" w:lineRule="auto" w:after="160.0"/>
      <w:widowControl w:val="1"/>
    </w:pPr>
    <w:rPr>
      <w:rFonts w:ascii="Calibri" w:eastAsia="Calibri" w:hAnsi="Calibri" w:cs="Calibri"/>
      <w:sz w:val="22"/>
    </w:rPr>
    <w:unhideWhenUsed/>
    <w:qFormat/>
  </w:style>
  <w:style w:type="paragraph" w:styleId="Heading1">
    <w:name w:val="Heading 1"/>
    <w:uiPriority w:val="1"/>
    <w:basedOn w:val="Normal"/>
    <w:next w:val="Normal"/>
    <w:pPr>
      <w:widowControl w:val="1"/>
    </w:pPr>
    <w:rPr>
      <w:b w:val="true"/>
      <w:rFonts w:asciiTheme="majorHAnsi" w:eastAsiaTheme="majorHAnsi" w:hAnsiTheme="majorHAnsi" w:cstheme="majorHAnsi"/>
      <w:color w:val="4472C4" w:themeColor="accent1" w:themeShade="BF"/>
      <w:sz w:val="36"/>
    </w:rPr>
    <w:unhideWhenUsed/>
    <w:qFormat/>
  </w:style>
  <w:style w:type="paragraph" w:styleId="Heading2">
    <w:name w:val="Heading 2"/>
    <w:uiPriority w:val="1"/>
    <w:basedOn w:val="Normal"/>
    <w:next w:val="Normal"/>
    <w:pPr>
      <w:widowControl w:val="1"/>
    </w:pPr>
    <w:rPr>
      <w:b w:val="true"/>
      <w:rFonts w:asciiTheme="majorHAnsi" w:eastAsiaTheme="majorHAnsi" w:hAnsiTheme="majorHAnsi" w:cstheme="majorHAnsi"/>
      <w:color w:val="4472C4" w:themeColor="accent1"/>
      <w:sz w:val="28"/>
    </w:rPr>
    <w:unhideWhenUsed/>
    <w:qFormat/>
  </w:style>
  <w:style w:type="paragraph" w:styleId="Heading3">
    <w:name w:val="Heading 3"/>
    <w:uiPriority w:val="1"/>
    <w:basedOn w:val="Normal"/>
    <w:next w:val="Normal"/>
    <w:pPr>
      <w:widowControl w:val="1"/>
    </w:pPr>
    <w:rPr>
      <w:b w:val="true"/>
      <w:rFonts w:asciiTheme="majorHAnsi" w:eastAsiaTheme="majorHAnsi" w:hAnsiTheme="majorHAnsi" w:cstheme="majorHAnsi"/>
      <w:color w:val="4472C4" w:themeColor="accent1"/>
      <w:sz w:val="24"/>
    </w:rPr>
    <w:unhideWhenUsed/>
    <w:qFormat/>
  </w:style>
  <w:style w:type="paragraph" w:styleId="Heading4">
    <w:name w:val="Heading 4"/>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ing5">
    <w:name w:val="Heading 5"/>
    <w:uiPriority w:val="1"/>
    <w:basedOn w:val="Normal"/>
    <w:next w:val="Normal"/>
    <w:pPr>
      <w:widowControl w:val="1"/>
    </w:pPr>
    <w:rPr>
      <w:b w:val="true"/>
      <w:rFonts w:asciiTheme="majorHAnsi" w:eastAsiaTheme="majorHAnsi" w:hAnsiTheme="majorHAnsi" w:cstheme="majorHAnsi"/>
      <w:color w:val="4472C4" w:themeColor="accent1"/>
      <w:sz w:val="20"/>
    </w:rPr>
    <w:unhideWhenUsed/>
    <w:qFormat/>
  </w:style>
  <w:style w:type="paragraph" w:styleId="Heading6">
    <w:name w:val="Heading 6"/>
    <w:uiPriority w:val="1"/>
    <w:basedOn w:val="Normal"/>
    <w:next w:val="Normal"/>
    <w:pPr>
      <w:widowControl w:val="1"/>
    </w:pPr>
    <w:rPr>
      <w:rFonts w:asciiTheme="majorHAnsi" w:eastAsiaTheme="majorHAnsi" w:hAnsiTheme="majorHAnsi" w:cstheme="majorHAnsi"/>
      <w:i w:val="true"/>
      <w:color w:val="4472C4" w:themeColor="accent1" w:themeShade="7F"/>
      <w:sz w:val="20"/>
    </w:rPr>
    <w:unhideWhenUsed/>
    <w:qFormat/>
  </w:style>
  <w:style w:type="paragraph" w:styleId="Heading7">
    <w:name w:val="Heading 7"/>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ing8">
    <w:name w:val="Heading 8"/>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ing9">
    <w:name w:val="Heading 9"/>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er">
    <w:name w:val="header"/>
    <w:uiPriority w:val="1"/>
    <w:basedOn w:val="Normal"/>
    <w:next w:val="header"/>
    <w:pPr>
      <w:spacing w:line="240.0" w:lineRule="auto" w:after="0.0"/>
      <w:tabs>
        <w:tab w:pos="4512" w:val="center" w:leader="none"/>
        <w:tab w:pos="9025" w:val="right" w:leader="none"/>
      </w:tabs>
      <w:widowControl w:val="1"/>
    </w:pPr>
    <w:rPr/>
    <w:unhideWhenUsed/>
    <w:qFormat/>
  </w:style>
  <w:style w:type="paragraph" w:styleId="Title">
    <w:name w:val="Title"/>
    <w:uiPriority w:val="1"/>
    <w:basedOn w:val="Normal"/>
    <w:next w:val="Normal"/>
    <w:pPr>
      <w:jc w:val="center"/>
      <w:widowControl w:val="1"/>
    </w:pPr>
    <w:rPr>
      <w:b w:val="true"/>
      <w:rFonts w:asciiTheme="majorHAnsi" w:eastAsiaTheme="majorHAnsi" w:hAnsiTheme="majorHAnsi" w:cstheme="majorHAnsi"/>
      <w:color w:val="4472C4" w:themeColor="accent1"/>
      <w:sz w:val="24"/>
    </w:rPr>
    <w:unhideWhenUsed/>
    <w:qFormat/>
  </w:style>
  <w:style w:type="paragraph" w:styleId="Subtitle">
    <w:name w:val="Subtitle"/>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Quote">
    <w:name w:val="Quote"/>
    <w:uiPriority w:val="1"/>
    <w:basedOn w:val="Normal"/>
    <w:next w:val="Normal"/>
    <w:pPr>
      <w:pBdr>
        <w:top w:val="single" w:color="000000" w:space="7"/>
        <w:left w:val="single" w:color="0073B9" w:sz="12" w:space="15"/>
        <w:bottom w:val="single" w:color="000000" w:space="7"/>
        <w:right w:val="single" w:color="000000" w:space="7"/>
      </w:pBdr>
      <w:widowControl w:val="1"/>
      <w:ind w:left="329"/>
    </w:pPr>
    <w:rPr>
      <w:i w:val="true"/>
    </w:rPr>
    <w:unhideWhenUsed/>
    <w:qFormat/>
  </w:style>
  <w:style w:type="paragraph" w:styleId="IntenseQuote">
    <w:name w:val="Intense Quote"/>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ListParagraph">
    <w:name w:val="List Paragraph"/>
    <w:uiPriority w:val="1"/>
    <w:basedOn w:val="Normal"/>
    <w:next w:val="ListParagraph"/>
    <w:pPr>
      <w:widowControl w:val="1"/>
      <w:ind w:left="720"/>
    </w:pPr>
    <w:rPr/>
    <w:unhideWhenUsed/>
    <w:qFormat/>
  </w:style>
  <w:style w:type="paragraph" w:styleId="NoSpacing">
    <w:name w:val="No Spacing"/>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character" w:styleId="unnamed1.779267887169E12">
    <w:name w:val="unnamed1.779267887169E12"/>
    <w:uiPriority w:val="1"/>
    <w:rPr/>
    <w:unhideWhenUsed/>
    <w:qFormat/>
  </w:style>
  <w:style w:type="character" w:styleId="SubtleEmphasis">
    <w:name w:val="Subtle Emphasis"/>
    <w:uiPriority w:val="1"/>
    <w:basedOn w:val=""/>
    <w:rPr>
      <w:b w:val="true"/>
      <w:i w:val="true"/>
      <w:color w:val="4472C4" w:themeColor="accent1"/>
      <w:spacing w:val="0"/>
    </w:rPr>
    <w:unhideWhenUsed/>
    <w:qFormat/>
  </w:style>
  <w:style w:type="character" w:styleId="Emphasis">
    <w:name w:val="Emphasis"/>
    <w:uiPriority w:val="1"/>
    <w:basedOn w:val=""/>
    <w:rPr>
      <w:b w:val="true"/>
      <w:i w:val="true"/>
      <w:color w:val="ED7D31" w:themeColor="accent2"/>
      <w:spacing w:val="0"/>
    </w:rPr>
    <w:unhideWhenUsed/>
    <w:qFormat/>
  </w:style>
  <w:style w:type="character" w:styleId="IntenseEmphasis">
    <w:name w:val="Intense Emphasis"/>
    <w:uiPriority w:val="1"/>
    <w:basedOn w:val=""/>
    <w:rPr>
      <w:b w:val="true"/>
      <w:i w:val="true"/>
      <w:color w:val="A5A5A5" w:themeColor="accent3"/>
      <w:spacing w:val="0"/>
    </w:rPr>
    <w:unhideWhenUsed/>
    <w:qFormat/>
  </w:style>
  <w:style w:type="character" w:styleId="DefaultParagraphFont">
    <w:name w:val="Default Paragraph Font"/>
    <w:uiPriority w:val="1"/>
    <w:rPr/>
    <w:unhideWhenUsed/>
    <w:qFormat/>
  </w:style>
  <w:style w:type="character" w:styleId="Strong">
    <w:name w:val="Strong"/>
    <w:uiPriority w:val="1"/>
    <w:basedOn w:val=""/>
    <w:rPr>
      <w:b w:val="true"/>
      <w:i w:val="true"/>
      <w:color w:val="FFC000" w:themeColor="accent4"/>
      <w:spacing w:val="0"/>
    </w:rPr>
    <w:unhideWhenUsed/>
    <w:qFormat/>
  </w:style>
  <w:style w:type="character" w:styleId="SubtleReference">
    <w:name w:val="Subtle Reference"/>
    <w:uiPriority w:val="1"/>
    <w:basedOn w:val=""/>
    <w:rPr>
      <w:b w:val="true"/>
      <w:i w:val="true"/>
      <w:color w:val="5B9BD5" w:themeColor="accent5"/>
      <w:spacing w:val="0"/>
    </w:rPr>
    <w:unhideWhenUsed/>
    <w:qFormat/>
  </w:style>
  <w:style w:type="character" w:styleId="IntenseReference">
    <w:name w:val="Intense Reference"/>
    <w:uiPriority w:val="1"/>
    <w:basedOn w:val=""/>
    <w:rPr>
      <w:b w:val="true"/>
      <w:i w:val="true"/>
      <w:color w:val="70AD47" w:themeColor="accent6"/>
      <w:spacing w:val="0"/>
    </w:rPr>
    <w:unhideWhenUsed/>
    <w:qFormat/>
  </w:style>
  <w:style w:type="character" w:styleId="FooterChar">
    <w:name w:val="Footer Char"/>
    <w:uiPriority w:val="1"/>
    <w:basedOn w:val="DefaultParagraphFont"/>
    <w:rPr/>
    <w:unhideWhenUsed/>
    <w:qFormat/>
  </w:style>
  <w:style w:type="character" w:styleId="BookTitle">
    <w:name w:val="Book Title"/>
    <w:uiPriority w:val="1"/>
    <w:basedOn w:val=""/>
    <w:rPr>
      <w:b w:val="true"/>
      <w:i w:val="true"/>
      <w:color w:val="ED7D31" w:themeColor="accent2"/>
      <w:spacing w:val="0"/>
    </w:rPr>
    <w:unhideWhenUsed/>
    <w:qFormat/>
  </w:style>
  <w:style w:type="character" w:styleId="apple-tab-span">
    <w:name w:val="apple-tab-span"/>
    <w:uiPriority w:val="1"/>
    <w:basedOn w:val="DefaultParagraphFont"/>
    <w:rPr/>
    <w:unhideWhenUsed/>
    <w:qFormat/>
  </w:style>
  <w:style w:type="character" w:styleId="HeaderChar">
    <w:name w:val="Header Char"/>
    <w:uiPriority w:val="1"/>
    <w:basedOn w:val="DefaultParagraphFont"/>
    <w:rPr/>
    <w:unhideWhenUsed/>
    <w:qFormat/>
  </w:style>
  <w:style w:type="table" w:styleId="675169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image" Target="media/signature.png"/></Relationships>
</file>

<file path=word/_rels/fontTable.xml.rels><?xml version='1.0' encoding='UTF-8' standalone='yes'?>
<Relationships xmlns="http://schemas.openxmlformats.org/package/2006/relationships"><Relationship Id="rId412844d2-5b72-f68b-9cef-eb5a46883f92" Type="http://schemas.openxmlformats.org/officeDocument/2006/relationships/font" Target="fonts/CarlitoRegular.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rli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