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961DB" w14:textId="7E2CF685" w:rsidR="00DE5A30" w:rsidRDefault="00262E9D" w:rsidP="00262E9D">
      <w:pPr>
        <w:jc w:val="center"/>
        <w:rPr>
          <w:color w:val="FF0000"/>
          <w:sz w:val="144"/>
          <w:szCs w:val="144"/>
        </w:rPr>
      </w:pPr>
      <w:r w:rsidRPr="00262E9D">
        <w:rPr>
          <w:color w:val="FF0000"/>
          <w:sz w:val="144"/>
          <w:szCs w:val="144"/>
        </w:rPr>
        <w:t>CV</w:t>
      </w:r>
    </w:p>
    <w:p w14:paraId="1DFA585C" w14:textId="46095EF4" w:rsidR="00262E9D" w:rsidRPr="00262E9D" w:rsidRDefault="00262E9D" w:rsidP="00262E9D">
      <w:pPr>
        <w:jc w:val="center"/>
        <w:rPr>
          <w:color w:val="FF0000"/>
          <w:sz w:val="144"/>
          <w:szCs w:val="144"/>
          <w:lang w:val="sr-Latn-RS"/>
        </w:rPr>
      </w:pPr>
      <w:r>
        <w:rPr>
          <w:color w:val="FF0000"/>
          <w:sz w:val="144"/>
          <w:szCs w:val="144"/>
        </w:rPr>
        <w:t>Zavi</w:t>
      </w:r>
      <w:r>
        <w:rPr>
          <w:color w:val="FF0000"/>
          <w:sz w:val="144"/>
          <w:szCs w:val="144"/>
          <w:lang w:val="sr-Latn-RS"/>
        </w:rPr>
        <w:t>ša Sauer</w:t>
      </w:r>
    </w:p>
    <w:sectPr w:rsidR="00262E9D" w:rsidRPr="00262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4B"/>
    <w:rsid w:val="00262E9D"/>
    <w:rsid w:val="00CB204B"/>
    <w:rsid w:val="00DE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ACE6D"/>
  <w15:chartTrackingRefBased/>
  <w15:docId w15:val="{7573C7FD-18BB-4E01-82EB-3727BCA9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Zavisa Sauer</dc:creator>
  <cp:keywords/>
  <dc:description/>
  <cp:lastModifiedBy>Zavisa Sauer</cp:lastModifiedBy>
  <cp:revision>2</cp:revision>
  <dcterms:created xsi:type="dcterms:W3CDTF">2021-12-02T21:47:00Z</dcterms:created>
  <dcterms:modified xsi:type="dcterms:W3CDTF">2021-12-02T21:48:00Z</dcterms:modified>
</cp:coreProperties>
</file>