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FAQ — Page Content</w:t>
      </w:r>
    </w:p>
    <w:p>
      <w:pPr>
        <w:spacing w:after="120"/>
      </w:pPr>
      <w:r>
        <w:rPr>
          <w:color w:val="595959"/>
        </w:rPr>
        <w:t xml:space="preserve">URL: /faq | Primary: "Zephgain FAQ" | Secondary: "Zephgain login", "Zephgain withdrawal", "Zephgain minimum deposit", "Zephgain app" | ~1,650 words, 36 questions in 7 groups</w:t>
      </w:r>
    </w:p>
    <w:p>
      <w:pPr>
        <w:spacing w:after="120"/>
      </w:pPr>
      <w:r>
        <w:rPr>
          <w:i/>
          <w:iCs/>
          <w:color w:val="7F7F7F"/>
          <w:sz w:val="20"/>
          <w:szCs w:val="20"/>
        </w:rPr>
        <w:t xml:space="preserve">Editor note: Google removed FAQ rich results from search on 7 May 2026, but FAQPage schema is still valid and helps AI answers (Google AI Overviews, ChatGPT, Perplexity) pick up your content. Add FAQPage schema only for the questions visible on this page. Each answer leads with a direct 1-sentence reply so AI tools can quote it. Do not copy these answers word-for-word onto other pages. Fill every [bracketed] item.</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Zephgain FAQ | Deposits, Withdrawals, AI Trading and Safety</w:t>
      </w:r>
    </w:p>
    <w:p>
      <w:pPr>
        <w:spacing w:after="120"/>
      </w:pPr>
      <w:r>
        <w:rPr>
          <w:b/>
          <w:bCs/>
        </w:rPr>
        <w:t xml:space="preserve">Meta Description:</w:t>
      </w:r>
      <w:r>
        <w:t xml:space="preserve"> Answers to the most common Zephgain questions: how to sign up, the AU$250 minimum deposit, withdrawals, how the AI trades, fees, tax and staying safe.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Zephgain FAQ: Your Questions, Answered</w:t>
      </w:r>
    </w:p>
    <w:p>
      <w:pPr>
        <w:spacing w:after="120"/>
      </w:pPr>
      <w:r>
        <w:t xml:space="preserve">Got a question before you start? You'll find clear, honest answers below, grouped by topic. Can't find what you need? Our Australian support team is happy to help.</w:t>
      </w:r>
    </w:p>
    <w:p>
      <w:pPr>
        <w:spacing w:after="120"/>
      </w:pPr>
      <w:r>
        <w:rPr>
          <w:b/>
          <w:bCs/>
        </w:rPr>
        <w:t xml:space="preserve">Jump to:</w:t>
      </w:r>
      <w:r>
        <w:t xml:space="preserve"> Getting Started | Account and Verification | Deposits and Withdrawals | AI and Trading | Safety and Regulation | Fees and Tax | Support</w:t>
      </w:r>
    </w:p>
    <w:p>
      <w:pPr>
        <w:spacing w:after="120"/>
      </w:pPr>
      <w:r>
        <w:rPr>
          <w:b/>
          <w:bCs/>
          <w:color w:val="595959"/>
        </w:rPr>
        <w:t xml:space="preserve">[Optional: search box "Search the FAQ…"]</w:t>
      </w:r>
    </w:p>
    <w:p>
      <w:pPr>
        <w:spacing w:after="200" w:before="120"/>
      </w:pPr>
      <w:r>
        <w:rPr>
          <w:b/>
          <w:bCs/>
        </w:rPr>
        <w:t xml:space="preserve">CTA Button: </w:t>
      </w:r>
      <w:r>
        <w:rPr>
          <w:b/>
          <w:bCs/>
          <w:color w:val="FFFFFF"/>
          <w:shd w:fill="1F7A4D" w:color="auto" w:val="clear"/>
        </w:rPr>
        <w:t xml:space="preserve"> Register Free </w:t>
      </w:r>
    </w:p>
    <w:p>
      <w:pPr>
        <w:pBdr>
          <w:bottom w:val="single" w:color="1F3A5F" w:sz="6" w:space="4"/>
        </w:pBdr>
        <w:spacing w:after="120" w:before="360"/>
      </w:pPr>
      <w:r>
        <w:rPr>
          <w:b/>
          <w:bCs/>
          <w:caps/>
          <w:color w:val="1F3A5F"/>
          <w:sz w:val="20"/>
          <w:szCs w:val="20"/>
        </w:rPr>
        <w:t xml:space="preserve">Group 1</w:t>
      </w:r>
    </w:p>
    <w:p>
      <w:pPr>
        <w:pStyle w:val="Heading2"/>
        <w:spacing w:after="120" w:before="240"/>
      </w:pPr>
      <w:r>
        <w:t xml:space="preserve">Getting Started</w:t>
      </w:r>
    </w:p>
    <w:p>
      <w:pPr>
        <w:pStyle w:val="Heading3"/>
        <w:spacing w:after="120" w:before="240"/>
      </w:pPr>
      <w:r>
        <w:t xml:space="preserve">What is Zephgain?</w:t>
      </w:r>
    </w:p>
    <w:p>
      <w:pPr>
        <w:spacing w:after="120"/>
      </w:pPr>
      <w:r>
        <w:t xml:space="preserve">Zephgain is a browser-based AI trading platform for Australians. It scans crypto, forex, stock, gold and index markets 24/7 and turns the data into trade signals, which you can approve yourself or let run automatically within your limits.</w:t>
      </w:r>
    </w:p>
    <w:p>
      <w:pPr>
        <w:pStyle w:val="Heading3"/>
        <w:spacing w:after="120" w:before="240"/>
      </w:pPr>
      <w:r>
        <w:t xml:space="preserve">Who can join Zephgain?</w:t>
      </w:r>
    </w:p>
    <w:p>
      <w:pPr>
        <w:spacing w:after="120"/>
      </w:pPr>
      <w:r>
        <w:t xml:space="preserve">Anyone 18 or older who lives in Australia can apply. You'll need a valid photo ID and proof of address to finish verification.</w:t>
      </w:r>
    </w:p>
    <w:p>
      <w:pPr>
        <w:pStyle w:val="Heading3"/>
        <w:spacing w:after="120" w:before="240"/>
      </w:pPr>
      <w:r>
        <w:t xml:space="preserve">How do I sign up?</w:t>
      </w:r>
    </w:p>
    <w:p>
      <w:pPr>
        <w:spacing w:after="120"/>
      </w:pPr>
      <w:r>
        <w:t xml:space="preserve">Fill in the short form on our homepage with your name, email and phone number. It takes about 2 minutes, and an account manager will call you to help with the next steps.</w:t>
      </w:r>
    </w:p>
    <w:p>
      <w:pPr>
        <w:pStyle w:val="Heading3"/>
        <w:spacing w:after="120" w:before="240"/>
      </w:pPr>
      <w:r>
        <w:t xml:space="preserve">Do I need trading experience?</w:t>
      </w:r>
    </w:p>
    <w:p>
      <w:pPr>
        <w:spacing w:after="120"/>
      </w:pPr>
      <w:r>
        <w:t xml:space="preserve">No. Zephgain is designed for beginners. Signal mode lets you approve every trade while you learn, and your account manager can walk you through the dashboard.</w:t>
      </w:r>
    </w:p>
    <w:p>
      <w:pPr>
        <w:pStyle w:val="Heading3"/>
        <w:spacing w:after="120" w:before="240"/>
      </w:pPr>
      <w:r>
        <w:t xml:space="preserve">Is there a demo account?</w:t>
      </w:r>
    </w:p>
    <w:p>
      <w:pPr>
        <w:spacing w:after="120"/>
      </w:pPr>
      <w:r>
        <w:t xml:space="preserve">[Yes/No — confirm. If yes: "Yes. You can practise with virtual funds before trading with real money."]</w:t>
      </w:r>
    </w:p>
    <w:p>
      <w:pPr>
        <w:pStyle w:val="Heading3"/>
        <w:spacing w:after="120" w:before="240"/>
      </w:pPr>
      <w:r>
        <w:t xml:space="preserve">Is there a Zephgain app?</w:t>
      </w:r>
    </w:p>
    <w:p>
      <w:pPr>
        <w:spacing w:after="120"/>
      </w:pPr>
      <w:r>
        <w:t xml:space="preserve">No. There is no app to download. Zephgain works in any web browser on your phone, tablet or computer. Any "Zephgain app" in an app store is not ours.</w:t>
      </w:r>
    </w:p>
    <w:p>
      <w:pPr>
        <w:pBdr>
          <w:bottom w:val="single" w:color="1F3A5F" w:sz="6" w:space="4"/>
        </w:pBdr>
        <w:spacing w:after="120" w:before="360"/>
      </w:pPr>
      <w:r>
        <w:rPr>
          <w:b/>
          <w:bCs/>
          <w:caps/>
          <w:color w:val="1F3A5F"/>
          <w:sz w:val="20"/>
          <w:szCs w:val="20"/>
        </w:rPr>
        <w:t xml:space="preserve">Group 2</w:t>
      </w:r>
    </w:p>
    <w:p>
      <w:pPr>
        <w:pStyle w:val="Heading2"/>
        <w:spacing w:after="120" w:before="240"/>
      </w:pPr>
      <w:r>
        <w:t xml:space="preserve">Account and Verification</w:t>
      </w:r>
    </w:p>
    <w:p>
      <w:pPr>
        <w:pStyle w:val="Heading3"/>
        <w:spacing w:after="120" w:before="240"/>
      </w:pPr>
      <w:r>
        <w:t xml:space="preserve">How do I log in to Zephgain?</w:t>
      </w:r>
    </w:p>
    <w:p>
      <w:pPr>
        <w:spacing w:after="120"/>
      </w:pPr>
      <w:r>
        <w:t xml:space="preserve">Go to [official domain] and click "Log In" at the top of the page. Use the email and password you set up. Always check the web address before entering your details.</w:t>
      </w:r>
    </w:p>
    <w:p>
      <w:pPr>
        <w:pStyle w:val="Heading3"/>
        <w:spacing w:after="120" w:before="240"/>
      </w:pPr>
      <w:r>
        <w:t xml:space="preserve">What documents do I need to verify my account?</w:t>
      </w:r>
    </w:p>
    <w:p>
      <w:pPr>
        <w:spacing w:after="120"/>
      </w:pPr>
      <w:r>
        <w:t xml:space="preserve">You'll need a photo ID (driver licence or passport) and a proof of address dated in the last 3 months, such as a utility bill or bank statement.</w:t>
      </w:r>
    </w:p>
    <w:p>
      <w:pPr>
        <w:pStyle w:val="Heading3"/>
        <w:spacing w:after="120" w:before="240"/>
      </w:pPr>
      <w:r>
        <w:t xml:space="preserve">Why do I need to verify my identity?</w:t>
      </w:r>
    </w:p>
    <w:p>
      <w:pPr>
        <w:spacing w:after="120"/>
      </w:pPr>
      <w:r>
        <w:t xml:space="preserve">Australian anti-money-laundering (AML/KYC) rules require it. Verification protects your account from fraud and stops criminals from misusing the platform.</w:t>
      </w:r>
    </w:p>
    <w:p>
      <w:pPr>
        <w:pStyle w:val="Heading3"/>
        <w:spacing w:after="120" w:before="240"/>
      </w:pPr>
      <w:r>
        <w:t xml:space="preserve">How long does verification take?</w:t>
      </w:r>
    </w:p>
    <w:p>
      <w:pPr>
        <w:spacing w:after="120"/>
      </w:pPr>
      <w:r>
        <w:t xml:space="preserve">Most accounts are verified within [1–2 business days] once your documents are uploaded.</w:t>
      </w:r>
    </w:p>
    <w:p>
      <w:pPr>
        <w:pStyle w:val="Heading3"/>
        <w:spacing w:after="120" w:before="240"/>
      </w:pPr>
      <w:r>
        <w:t xml:space="preserve">Can I have more than one account?</w:t>
      </w:r>
    </w:p>
    <w:p>
      <w:pPr>
        <w:spacing w:after="120"/>
      </w:pPr>
      <w:r>
        <w:t xml:space="preserve">No. Each person can hold one Zephgain account. This helps us keep every account secure.</w:t>
      </w:r>
    </w:p>
    <w:p>
      <w:pPr>
        <w:pStyle w:val="Heading3"/>
        <w:spacing w:after="120" w:before="240"/>
      </w:pPr>
      <w:r>
        <w:t xml:space="preserve">How do I close my account?</w:t>
      </w:r>
    </w:p>
    <w:p>
      <w:pPr>
        <w:spacing w:after="120"/>
      </w:pPr>
      <w:r>
        <w:t xml:space="preserve">Contact your account manager or email [support email]. We'll help you withdraw any remaining balance before your account is closed.</w:t>
      </w:r>
    </w:p>
    <w:p>
      <w:pPr>
        <w:pBdr>
          <w:bottom w:val="single" w:color="1F3A5F" w:sz="6" w:space="4"/>
        </w:pBdr>
        <w:spacing w:after="120" w:before="360"/>
      </w:pPr>
      <w:r>
        <w:rPr>
          <w:b/>
          <w:bCs/>
          <w:caps/>
          <w:color w:val="1F3A5F"/>
          <w:sz w:val="20"/>
          <w:szCs w:val="20"/>
        </w:rPr>
        <w:t xml:space="preserve">Group 3</w:t>
      </w:r>
    </w:p>
    <w:p>
      <w:pPr>
        <w:pStyle w:val="Heading2"/>
        <w:spacing w:after="120" w:before="240"/>
      </w:pPr>
      <w:r>
        <w:t xml:space="preserve">Deposits and Withdrawals</w:t>
      </w:r>
    </w:p>
    <w:p>
      <w:pPr>
        <w:pStyle w:val="Heading3"/>
        <w:spacing w:after="120" w:before="240"/>
      </w:pPr>
      <w:r>
        <w:t xml:space="preserve">What is the Zephgain minimum deposit?</w:t>
      </w:r>
    </w:p>
    <w:p>
      <w:pPr>
        <w:spacing w:after="120"/>
      </w:pPr>
      <w:r>
        <w:t xml:space="preserve">The minimum deposit is AU$250. You can start with this amount and add more later only if you choose to.</w:t>
      </w:r>
    </w:p>
    <w:p>
      <w:pPr>
        <w:pStyle w:val="Heading3"/>
        <w:spacing w:after="120" w:before="240"/>
      </w:pPr>
      <w:r>
        <w:t xml:space="preserve">How can I deposit money?</w:t>
      </w:r>
    </w:p>
    <w:p>
      <w:pPr>
        <w:spacing w:after="120"/>
      </w:pPr>
      <w:r>
        <w:t xml:space="preserve">You can deposit by [bank transfer, debit card, credit card — confirm]. All deposits are made in Australian dollars.</w:t>
      </w:r>
    </w:p>
    <w:p>
      <w:pPr>
        <w:pStyle w:val="Heading3"/>
        <w:spacing w:after="120" w:before="240"/>
      </w:pPr>
      <w:r>
        <w:t xml:space="preserve">Who holds my money?</w:t>
      </w:r>
    </w:p>
    <w:p>
      <w:pPr>
        <w:spacing w:after="120"/>
      </w:pPr>
      <w:r>
        <w:t xml:space="preserve">Your funds are held by our partner broker, [broker name], AFSL [number], in your own trading account. Zephgain does not hold client money.</w:t>
      </w:r>
    </w:p>
    <w:p>
      <w:pPr>
        <w:pStyle w:val="Heading3"/>
        <w:spacing w:after="120" w:before="240"/>
      </w:pPr>
      <w:r>
        <w:t xml:space="preserve">How do I make a withdrawal?</w:t>
      </w:r>
    </w:p>
    <w:p>
      <w:pPr>
        <w:spacing w:after="120"/>
      </w:pPr>
      <w:r>
        <w:t xml:space="preserve">Log in, go to your dashboard and click "Withdraw". Enter the amount and confirm. Withdrawals are paid back to the same method you used to deposit.</w:t>
      </w:r>
    </w:p>
    <w:p>
      <w:pPr>
        <w:pStyle w:val="Heading3"/>
        <w:spacing w:after="120" w:before="240"/>
      </w:pPr>
      <w:r>
        <w:t xml:space="preserve">How long do Zephgain withdrawals take?</w:t>
      </w:r>
    </w:p>
    <w:p>
      <w:pPr>
        <w:spacing w:after="120"/>
      </w:pPr>
      <w:r>
        <w:t xml:space="preserve">Withdrawals are usually processed within [X business days]. Your bank may take a little longer to show the funds.</w:t>
      </w:r>
    </w:p>
    <w:p>
      <w:pPr>
        <w:pStyle w:val="Heading3"/>
        <w:spacing w:after="120" w:before="240"/>
      </w:pPr>
      <w:r>
        <w:t xml:space="preserve">Are there withdrawal fees?</w:t>
      </w:r>
    </w:p>
    <w:p>
      <w:pPr>
        <w:spacing w:after="120"/>
      </w:pPr>
      <w:r>
        <w:t xml:space="preserve">[Confirm: "No, Zephgain does not charge withdrawal fees" or list the actual fee.]</w:t>
      </w:r>
    </w:p>
    <w:p>
      <w:pPr>
        <w:pBdr>
          <w:bottom w:val="single" w:color="1F3A5F" w:sz="6" w:space="4"/>
        </w:pBdr>
        <w:spacing w:after="120" w:before="360"/>
      </w:pPr>
      <w:r>
        <w:rPr>
          <w:b/>
          <w:bCs/>
          <w:caps/>
          <w:color w:val="1F3A5F"/>
          <w:sz w:val="20"/>
          <w:szCs w:val="20"/>
        </w:rPr>
        <w:t xml:space="preserve">Group 4</w:t>
      </w:r>
    </w:p>
    <w:p>
      <w:pPr>
        <w:pStyle w:val="Heading2"/>
        <w:spacing w:after="120" w:before="240"/>
      </w:pPr>
      <w:r>
        <w:t xml:space="preserve">AI and Trading</w:t>
      </w:r>
    </w:p>
    <w:p>
      <w:pPr>
        <w:pStyle w:val="Heading3"/>
        <w:spacing w:after="120" w:before="240"/>
      </w:pPr>
      <w:r>
        <w:t xml:space="preserve">How does the AI decide when to trade?</w:t>
      </w:r>
    </w:p>
    <w:p>
      <w:pPr>
        <w:spacing w:after="120"/>
      </w:pPr>
      <w:r>
        <w:t xml:space="preserve">The AI studies live prices, chart patterns, economic data and news. When it spots a setup that fits your risk settings, it creates a signal. Learn more on our How It Works page (→ /how-it-works).</w:t>
      </w:r>
    </w:p>
    <w:p>
      <w:pPr>
        <w:pStyle w:val="Heading3"/>
        <w:spacing w:after="120" w:before="240"/>
      </w:pPr>
      <w:r>
        <w:t xml:space="preserve">What is the difference between Automated and Signal mode?</w:t>
      </w:r>
    </w:p>
    <w:p>
      <w:pPr>
        <w:spacing w:after="120"/>
      </w:pPr>
      <w:r>
        <w:t xml:space="preserve">In Automated mode, the AI places trades for you within your limits. In Signal mode, you get the trade idea and decide whether to place it. You can switch any time.</w:t>
      </w:r>
    </w:p>
    <w:p>
      <w:pPr>
        <w:pStyle w:val="Heading3"/>
        <w:spacing w:after="120" w:before="240"/>
      </w:pPr>
      <w:r>
        <w:t xml:space="preserve">What can I trade?</w:t>
      </w:r>
    </w:p>
    <w:p>
      <w:pPr>
        <w:spacing w:after="120"/>
      </w:pPr>
      <w:r>
        <w:t xml:space="preserve">Crypto (like Bitcoin and Ethereum), forex pairs (like AUD/USD), stocks, gold and silver, and indices such as the ASX 200. See our AI Crypto Trading (→ /ai-crypto-trading), AI Forex Trading (→ /ai-forex-trading) and AI Gold Trading (→ /ai-gold-trading) pages.</w:t>
      </w:r>
    </w:p>
    <w:p>
      <w:pPr>
        <w:pStyle w:val="Heading3"/>
        <w:spacing w:after="120" w:before="240"/>
      </w:pPr>
      <w:r>
        <w:t xml:space="preserve">Can I set my own risk limits?</w:t>
      </w:r>
    </w:p>
    <w:p>
      <w:pPr>
        <w:spacing w:after="120"/>
      </w:pPr>
      <w:r>
        <w:t xml:space="preserve">Yes. You choose your stop-loss, take-profit, daily limit and which markets the AI can trade.</w:t>
      </w:r>
    </w:p>
    <w:p>
      <w:pPr>
        <w:pStyle w:val="Heading3"/>
        <w:spacing w:after="120" w:before="240"/>
      </w:pPr>
      <w:r>
        <w:t xml:space="preserve">Can I stop the AI at any time?</w:t>
      </w:r>
    </w:p>
    <w:p>
      <w:pPr>
        <w:spacing w:after="120"/>
      </w:pPr>
      <w:r>
        <w:t xml:space="preserve">Yes. One click pauses all automated trading. Open trades stay visible on your dashboard so you can manage them yourself.</w:t>
      </w:r>
    </w:p>
    <w:p>
      <w:pPr>
        <w:pStyle w:val="Heading3"/>
        <w:spacing w:after="120" w:before="240"/>
      </w:pPr>
      <w:r>
        <w:t xml:space="preserve">Does Zephgain guarantee profits?</w:t>
      </w:r>
    </w:p>
    <w:p>
      <w:pPr>
        <w:spacing w:after="120"/>
      </w:pPr>
      <w:r>
        <w:t xml:space="preserve">No. No platform can honestly guarantee profits. AI helps with speed and discipline, but some trades will lose money.</w:t>
      </w:r>
    </w:p>
    <w:p>
      <w:pPr>
        <w:pStyle w:val="Heading3"/>
        <w:spacing w:after="120" w:before="240"/>
      </w:pPr>
      <w:r>
        <w:t xml:space="preserve">What leverage does Zephgain use?</w:t>
      </w:r>
    </w:p>
    <w:p>
      <w:pPr>
        <w:spacing w:after="120"/>
      </w:pPr>
      <w:r>
        <w:t xml:space="preserve">Leverage depends on the asset and follows ASIC limits for retail clients, for example up to 30:1 on major currency pairs and 2:1 on crypto. Lower leverage means lower risk.</w:t>
      </w:r>
    </w:p>
    <w:p>
      <w:pPr>
        <w:pBdr>
          <w:bottom w:val="single" w:color="1F3A5F" w:sz="6" w:space="4"/>
        </w:pBdr>
        <w:spacing w:after="120" w:before="360"/>
      </w:pPr>
      <w:r>
        <w:rPr>
          <w:b/>
          <w:bCs/>
          <w:caps/>
          <w:color w:val="1F3A5F"/>
          <w:sz w:val="20"/>
          <w:szCs w:val="20"/>
        </w:rPr>
        <w:t xml:space="preserve">Group 5</w:t>
      </w:r>
    </w:p>
    <w:p>
      <w:pPr>
        <w:pStyle w:val="Heading2"/>
        <w:spacing w:after="120" w:before="240"/>
      </w:pPr>
      <w:r>
        <w:t xml:space="preserve">Safety and Regulation</w:t>
      </w:r>
    </w:p>
    <w:p>
      <w:pPr>
        <w:pStyle w:val="Heading3"/>
        <w:spacing w:after="120" w:before="240"/>
      </w:pPr>
      <w:r>
        <w:t xml:space="preserve">Is Zephgain legit or a scam?</w:t>
      </w:r>
    </w:p>
    <w:p>
      <w:pPr>
        <w:spacing w:after="120"/>
      </w:pPr>
      <w:r>
        <w:t xml:space="preserve">Zephgain works with a licensed broker that holds client funds, and we never promise guaranteed returns. We encourage you to check our details yourself. Read the full breakdown in our Zephgain Review (→ /zephgain-review).</w:t>
      </w:r>
    </w:p>
    <w:p>
      <w:pPr>
        <w:pStyle w:val="Heading3"/>
        <w:spacing w:after="120" w:before="240"/>
      </w:pPr>
      <w:r>
        <w:t xml:space="preserve">Is Zephgain regulated?</w:t>
      </w:r>
    </w:p>
    <w:p>
      <w:pPr>
        <w:spacing w:after="120"/>
      </w:pPr>
      <w:r>
        <w:t xml:space="preserve">Zephgain is a technology platform. Trades are placed and funds are held by [broker name], which holds an Australian Financial Services Licence (AFSL [number]) issued by ASIC.</w:t>
      </w:r>
    </w:p>
    <w:p>
      <w:pPr>
        <w:pStyle w:val="Heading3"/>
        <w:spacing w:after="120" w:before="240"/>
      </w:pPr>
      <w:r>
        <w:t xml:space="preserve">How is my data protected?</w:t>
      </w:r>
    </w:p>
    <w:p>
      <w:pPr>
        <w:spacing w:after="120"/>
      </w:pPr>
      <w:r>
        <w:t xml:space="preserve">All data is protected with 256-bit SSL encryption, and your documents are stored securely under Australian privacy law. See our Privacy Policy for details.</w:t>
      </w:r>
    </w:p>
    <w:p>
      <w:pPr>
        <w:pStyle w:val="Heading3"/>
        <w:spacing w:after="120" w:before="240"/>
      </w:pPr>
      <w:r>
        <w:t xml:space="preserve">How can I spot a fake Zephgain website or caller?</w:t>
      </w:r>
    </w:p>
    <w:p>
      <w:pPr>
        <w:spacing w:after="120"/>
      </w:pPr>
      <w:r>
        <w:t xml:space="preserve">Only use [official domain]. We will never ask for your passwords, bank PINs or remote access to your computer, and we never ask for payment in gift cards or crypto to a personal wallet.</w:t>
      </w:r>
    </w:p>
    <w:p>
      <w:pPr>
        <w:pStyle w:val="Heading3"/>
        <w:spacing w:after="120" w:before="240"/>
      </w:pPr>
      <w:r>
        <w:t xml:space="preserve">Someone called me claiming to be from Zephgain. What should I do?</w:t>
      </w:r>
    </w:p>
    <w:p>
      <w:pPr>
        <w:spacing w:after="120"/>
      </w:pPr>
      <w:r>
        <w:t xml:space="preserve">If you're unsure, hang up and call us back on [official phone number]. If you think it was a scam, report it to Scamwatch at scamwatch.gov.au.</w:t>
      </w:r>
    </w:p>
    <w:p>
      <w:pPr>
        <w:pBdr>
          <w:bottom w:val="single" w:color="1F3A5F" w:sz="6" w:space="4"/>
        </w:pBdr>
        <w:spacing w:after="120" w:before="360"/>
      </w:pPr>
      <w:r>
        <w:rPr>
          <w:b/>
          <w:bCs/>
          <w:caps/>
          <w:color w:val="1F3A5F"/>
          <w:sz w:val="20"/>
          <w:szCs w:val="20"/>
        </w:rPr>
        <w:t xml:space="preserve">Group 6</w:t>
      </w:r>
    </w:p>
    <w:p>
      <w:pPr>
        <w:pStyle w:val="Heading2"/>
        <w:spacing w:after="120" w:before="240"/>
      </w:pPr>
      <w:r>
        <w:t xml:space="preserve">Fees and Tax</w:t>
      </w:r>
    </w:p>
    <w:p>
      <w:pPr>
        <w:pStyle w:val="Heading3"/>
        <w:spacing w:after="120" w:before="240"/>
      </w:pPr>
      <w:r>
        <w:t xml:space="preserve">Does it cost anything to join Zephgain?</w:t>
      </w:r>
    </w:p>
    <w:p>
      <w:pPr>
        <w:spacing w:after="120"/>
      </w:pPr>
      <w:r>
        <w:t xml:space="preserve">No. Registration is free. Trading costs, such as spreads, are charged by the broker on each trade.</w:t>
      </w:r>
    </w:p>
    <w:p>
      <w:pPr>
        <w:pStyle w:val="Heading3"/>
        <w:spacing w:after="120" w:before="240"/>
      </w:pPr>
      <w:r>
        <w:t xml:space="preserve">What trading fees will I pay?</w:t>
      </w:r>
    </w:p>
    <w:p>
      <w:pPr>
        <w:spacing w:after="120"/>
      </w:pPr>
      <w:r>
        <w:t xml:space="preserve">[List actual spreads/commissions, overnight fees and any inactivity fee.] All fees are shown in your dashboard before you trade.</w:t>
      </w:r>
    </w:p>
    <w:p>
      <w:pPr>
        <w:pStyle w:val="Heading3"/>
        <w:spacing w:after="120" w:before="240"/>
      </w:pPr>
      <w:r>
        <w:t xml:space="preserve">Do I pay tax on my trading profits?</w:t>
      </w:r>
    </w:p>
    <w:p>
      <w:pPr>
        <w:spacing w:after="120"/>
      </w:pPr>
      <w:r>
        <w:t xml:space="preserve">Generally, yes. Profits may be taxed as capital gains or income depending on your situation. You can download your trade history [confirm feature] to share with a registered tax agent.</w:t>
      </w:r>
    </w:p>
    <w:p>
      <w:pPr>
        <w:pBdr>
          <w:bottom w:val="single" w:color="1F3A5F" w:sz="6" w:space="4"/>
        </w:pBdr>
        <w:spacing w:after="120" w:before="360"/>
      </w:pPr>
      <w:r>
        <w:rPr>
          <w:b/>
          <w:bCs/>
          <w:caps/>
          <w:color w:val="1F3A5F"/>
          <w:sz w:val="20"/>
          <w:szCs w:val="20"/>
        </w:rPr>
        <w:t xml:space="preserve">Group 7</w:t>
      </w:r>
    </w:p>
    <w:p>
      <w:pPr>
        <w:pStyle w:val="Heading2"/>
        <w:spacing w:after="120" w:before="240"/>
      </w:pPr>
      <w:r>
        <w:t xml:space="preserve">Support</w:t>
      </w:r>
    </w:p>
    <w:p>
      <w:pPr>
        <w:pStyle w:val="Heading3"/>
        <w:spacing w:after="120" w:before="240"/>
      </w:pPr>
      <w:r>
        <w:t xml:space="preserve">How do I contact Zephgain?</w:t>
      </w:r>
    </w:p>
    <w:p>
      <w:pPr>
        <w:spacing w:after="120"/>
      </w:pPr>
      <w:r>
        <w:t xml:space="preserve">Email [support email], call [phone number], or use the form on our Contact page (→ /contact).</w:t>
      </w:r>
    </w:p>
    <w:p>
      <w:pPr>
        <w:pStyle w:val="Heading3"/>
        <w:spacing w:after="120" w:before="240"/>
      </w:pPr>
      <w:r>
        <w:t xml:space="preserve">What are your support hours?</w:t>
      </w:r>
    </w:p>
    <w:p>
      <w:pPr>
        <w:spacing w:after="120"/>
      </w:pPr>
      <w:r>
        <w:t xml:space="preserve">Our team is available [Mon–Fri, 9am–6pm AEST — confirm].</w:t>
      </w:r>
    </w:p>
    <w:p>
      <w:pPr>
        <w:pStyle w:val="Heading3"/>
        <w:spacing w:after="120" w:before="240"/>
      </w:pPr>
      <w:r>
        <w:t xml:space="preserve">What does my account manager do?</w:t>
      </w:r>
    </w:p>
    <w:p>
      <w:pPr>
        <w:spacing w:after="120"/>
      </w:pPr>
      <w:r>
        <w:t xml:space="preserve">Your account manager helps you set up, explains the dashboard, answers questions and reviews your settings with you. They will never pressure you to deposit more.</w:t>
      </w:r>
    </w:p>
    <w:p>
      <w:pPr>
        <w:pBdr>
          <w:bottom w:val="single" w:color="1F3A5F" w:sz="6" w:space="4"/>
        </w:pBdr>
        <w:spacing w:after="120" w:before="360"/>
      </w:pPr>
      <w:r>
        <w:rPr>
          <w:b/>
          <w:bCs/>
          <w:caps/>
          <w:color w:val="1F3A5F"/>
          <w:sz w:val="20"/>
          <w:szCs w:val="20"/>
        </w:rPr>
        <w:t xml:space="preserve">Final CTA</w:t>
      </w:r>
    </w:p>
    <w:p>
      <w:pPr>
        <w:pStyle w:val="Heading2"/>
        <w:spacing w:after="120" w:before="240"/>
      </w:pPr>
      <w:r>
        <w:t xml:space="preserve">Still Have a Question?</w:t>
      </w:r>
    </w:p>
    <w:p>
      <w:pPr>
        <w:spacing w:after="120"/>
      </w:pPr>
      <w:r>
        <w:t xml:space="preserve">Our Australian team is here to help. Contact us any time, or create your free account and your account manager will answer everything on your first call.</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Or contact support: [email] | [phone]</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and CFDs involves high risk and may not suit every investor. Most retail clients lose money trading CFDs. You could lose some or all of your deposit. Past performance does not guarantee future results. Zephgain does not provide financial or tax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2026-10-06T11:30:35.893Z</dcterms:created>
  <dcterms:modified xsi:type="dcterms:W3CDTF">2026-10-06T11:30:35.893Z</dcterms:modified>
</cp:coreProperties>
</file>

<file path=docProps/custom.xml><?xml version="1.0" encoding="utf-8"?>
<Properties xmlns="http://schemas.openxmlformats.org/officeDocument/2006/custom-properties" xmlns:vt="http://schemas.openxmlformats.org/officeDocument/2006/docPropsVTypes"/>
</file>