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微软雅黑"/>
          <w:b/>
          <w:color w:val="0F6B3A"/>
          <w:sz w:val="40"/>
        </w:rPr>
        <w:t>Tongli Timber Resources 页面设计方案文档</w:t>
      </w:r>
    </w:p>
    <w:p>
      <w:pPr>
        <w:jc w:val="center"/>
      </w:pPr>
      <w:r>
        <w:rPr>
          <w:rFonts w:ascii="Arial" w:hAnsi="Arial" w:eastAsia="微软雅黑"/>
          <w:i/>
          <w:color w:val="505050"/>
          <w:sz w:val="20"/>
        </w:rPr>
        <w:t>简洁、清晰、SEO 友好，并适配 WordPress 后台文章发布与管理</w:t>
      </w:r>
    </w:p>
    <w:p>
      <w:pPr>
        <w:spacing w:before="160" w:after="80"/>
      </w:pPr>
      <w:r>
        <w:rPr>
          <w:rFonts w:ascii="Arial" w:hAnsi="Arial" w:eastAsia="微软雅黑"/>
          <w:b/>
          <w:color w:val="0F6B3A"/>
          <w:sz w:val="32"/>
        </w:rPr>
        <w:t>一、页面最终定位</w:t>
      </w:r>
    </w:p>
    <w:p>
      <w:pPr>
        <w:spacing w:after="80" w:line="276" w:lineRule="auto"/>
      </w:pPr>
      <w:r>
        <w:rPr>
          <w:rFonts w:ascii="Arial" w:hAnsi="Arial" w:eastAsia="微软雅黑"/>
          <w:sz w:val="21"/>
        </w:rPr>
        <w:t>Resources 页面是 Tongli Timber 后续长期发布文章、获取 Google 自然搜索流量的重要页面。它不做复杂门户，也不做普通新闻堆砌，而是一个简洁清晰的文章中心，用于发布产品新闻、行业新闻和公司新闻。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面向海外 B2B 客户，帮助他们了解木皮、木饰面板、基材、表面处理、应用场景和采购知识。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方便 WordPress 后台长期发布和维护文章。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页面结构简洁，便于用户阅读，也便于 Google 抓取和理解。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重点不是“页面复杂”，而是“分类清楚、内容可持续、内链自然、文章质量高”。</w:t>
      </w:r>
    </w:p>
    <w:p>
      <w:pPr>
        <w:spacing w:before="160" w:after="80"/>
      </w:pPr>
      <w:r>
        <w:rPr>
          <w:rFonts w:ascii="Arial" w:hAnsi="Arial" w:eastAsia="微软雅黑"/>
          <w:b/>
          <w:color w:val="0F6B3A"/>
          <w:sz w:val="32"/>
        </w:rPr>
        <w:t>二、页面分类最终确认</w:t>
      </w:r>
    </w:p>
    <w:p>
      <w:pPr>
        <w:spacing w:after="80" w:line="276" w:lineRule="auto"/>
      </w:pPr>
      <w:r>
        <w:rPr>
          <w:rFonts w:ascii="Arial" w:hAnsi="Arial" w:eastAsia="微软雅黑"/>
          <w:sz w:val="21"/>
        </w:rPr>
        <w:t>Resources 只保留 3 个一级分类，前台英文显示如下：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6B3A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中文分类</w:t>
            </w:r>
          </w:p>
        </w:tc>
        <w:tc>
          <w:tcPr>
            <w:tcW w:type="dxa" w:w="3360"/>
            <w:shd w:fill="0F6B3A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英文前台名称</w:t>
            </w:r>
          </w:p>
        </w:tc>
        <w:tc>
          <w:tcPr>
            <w:tcW w:type="dxa" w:w="3360"/>
            <w:shd w:fill="0F6B3A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主要内容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9"/>
              </w:rPr>
              <w:t>产品新闻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9"/>
              </w:rPr>
              <w:t>Product News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9"/>
              </w:rPr>
              <w:t>产品知识、产品介绍、产品对比、选材建议、工艺说明、产品应用文章。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9"/>
              </w:rPr>
              <w:t>行业新闻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9"/>
              </w:rPr>
              <w:t>Industry News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9"/>
              </w:rPr>
              <w:t>行业趋势、材料趋势、家具/门/柜体/酒店工程等市场与设计趋势。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9"/>
              </w:rPr>
              <w:t>公司新闻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9"/>
              </w:rPr>
              <w:t>Company News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微软雅黑"/>
                <w:b w:val="0"/>
                <w:sz w:val="19"/>
              </w:rPr>
              <w:t>工厂动态、展会、证书、客户来访、新设备、新产品系列、出货动态。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3EC"/>
          </w:tcPr>
          <w:p>
            <w:r>
              <w:rPr>
                <w:rFonts w:ascii="Arial" w:hAnsi="Arial" w:eastAsia="微软雅黑"/>
                <w:b/>
                <w:color w:val="0F6B3A"/>
                <w:sz w:val="21"/>
              </w:rPr>
              <w:t>SEO 注意：分类可以叫新闻，但文章标题不要过度新闻化。</w:t>
            </w:r>
          </w:p>
          <w:p>
            <w:pPr>
              <w:pStyle w:val="ListBullet"/>
            </w:pPr>
            <w:r>
              <w:rPr>
                <w:rFonts w:ascii="Arial" w:hAnsi="Arial" w:eastAsia="微软雅黑"/>
                <w:sz w:val="19"/>
              </w:rPr>
              <w:t>Product News 里可以发布搜索型文章，例如 What Is a Wood Veneer Panel?、Natural Wood Veneer vs Engineered Veneer。</w:t>
            </w:r>
          </w:p>
          <w:p>
            <w:pPr>
              <w:pStyle w:val="ListBullet"/>
            </w:pPr>
            <w:r>
              <w:rPr>
                <w:rFonts w:ascii="Arial" w:hAnsi="Arial" w:eastAsia="微软雅黑"/>
                <w:sz w:val="19"/>
              </w:rPr>
              <w:t>Industry News 重点发布趋势和应用方向，例如 Decorative Wood Panel Trends for Hotel Interiors。</w:t>
            </w:r>
          </w:p>
          <w:p>
            <w:pPr>
              <w:pStyle w:val="ListBullet"/>
            </w:pPr>
            <w:r>
              <w:rPr>
                <w:rFonts w:ascii="Arial" w:hAnsi="Arial" w:eastAsia="微软雅黑"/>
                <w:sz w:val="19"/>
              </w:rPr>
              <w:t>Company News 主要用于建立信任，不作为 SEO 主力。</w:t>
            </w:r>
          </w:p>
        </w:tc>
      </w:tr>
    </w:tbl>
    <w:p/>
    <w:p>
      <w:pPr>
        <w:spacing w:before="160" w:after="80"/>
      </w:pPr>
      <w:r>
        <w:rPr>
          <w:rFonts w:ascii="Arial" w:hAnsi="Arial" w:eastAsia="微软雅黑"/>
          <w:b/>
          <w:color w:val="0F6B3A"/>
          <w:sz w:val="32"/>
        </w:rPr>
        <w:t>三、Resources 总页结构</w:t>
      </w:r>
    </w:p>
    <w:p>
      <w:pPr>
        <w:spacing w:after="80" w:line="276" w:lineRule="auto"/>
      </w:pPr>
      <w:r>
        <w:rPr>
          <w:rFonts w:ascii="Arial" w:hAnsi="Arial" w:eastAsia="微软雅黑"/>
          <w:sz w:val="21"/>
        </w:rPr>
        <w:t>根据“简洁有条理、方便阅读、SEO 友好”的目标，Resources 总页只保留 5 个核心模块。</w:t>
      </w:r>
    </w:p>
    <w:p>
      <w:pPr>
        <w:pStyle w:val="ListNumber"/>
        <w:spacing w:after="40"/>
      </w:pPr>
      <w:r>
        <w:rPr>
          <w:rFonts w:ascii="Arial" w:hAnsi="Arial" w:eastAsia="微软雅黑"/>
          <w:sz w:val="20"/>
        </w:rPr>
        <w:t>Hero 标题区</w:t>
      </w:r>
    </w:p>
    <w:p>
      <w:pPr>
        <w:pStyle w:val="ListNumber"/>
        <w:spacing w:after="40"/>
      </w:pPr>
      <w:r>
        <w:rPr>
          <w:rFonts w:ascii="Arial" w:hAnsi="Arial" w:eastAsia="微软雅黑"/>
          <w:sz w:val="20"/>
        </w:rPr>
        <w:t>Category Tabs 分类导航</w:t>
      </w:r>
    </w:p>
    <w:p>
      <w:pPr>
        <w:pStyle w:val="ListNumber"/>
        <w:spacing w:after="40"/>
      </w:pPr>
      <w:r>
        <w:rPr>
          <w:rFonts w:ascii="Arial" w:hAnsi="Arial" w:eastAsia="微软雅黑"/>
          <w:sz w:val="20"/>
        </w:rPr>
        <w:t>Featured Articles 精选文章</w:t>
      </w:r>
    </w:p>
    <w:p>
      <w:pPr>
        <w:pStyle w:val="ListNumber"/>
        <w:spacing w:after="40"/>
      </w:pPr>
      <w:r>
        <w:rPr>
          <w:rFonts w:ascii="Arial" w:hAnsi="Arial" w:eastAsia="微软雅黑"/>
          <w:sz w:val="20"/>
        </w:rPr>
        <w:t>Latest Articles 最新文章列表</w:t>
      </w:r>
    </w:p>
    <w:p>
      <w:pPr>
        <w:pStyle w:val="ListNumber"/>
        <w:spacing w:after="40"/>
      </w:pPr>
      <w:r>
        <w:rPr>
          <w:rFonts w:ascii="Arial" w:hAnsi="Arial" w:eastAsia="微软雅黑"/>
          <w:sz w:val="20"/>
        </w:rPr>
        <w:t>Bottom CTA 底部询盘引导</w:t>
      </w:r>
    </w:p>
    <w:p>
      <w:pPr>
        <w:spacing w:before="80" w:after="80"/>
      </w:pPr>
      <w:r>
        <w:rPr>
          <w:rFonts w:ascii="Arial" w:hAnsi="Arial" w:eastAsia="微软雅黑"/>
          <w:b/>
          <w:color w:val="1F2621"/>
          <w:sz w:val="26"/>
        </w:rPr>
        <w:t>1）Hero 标题区</w:t>
      </w:r>
    </w:p>
    <w:p>
      <w:pPr>
        <w:spacing w:after="80" w:line="276" w:lineRule="auto"/>
      </w:pPr>
      <w:r>
        <w:rPr>
          <w:rFonts w:ascii="Arial" w:hAnsi="Arial" w:eastAsia="微软雅黑"/>
          <w:sz w:val="21"/>
        </w:rPr>
        <w:t>Hero 区要清楚告诉客户这是 Tongli 的木皮与木饰面板知识文章中心，不要设计成复杂新闻门户。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H1：Wood Veneer Knowledge &amp; Resources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副标题：Practical articles about wood veneer panels, natural veneer, engineered veneer, decorative panels and related topics.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视觉建议：使用木皮卷、木皮样板、木饰面板细节或材料目录图，整体保持温暖、自然、专业。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按钮可选：Browse Articles；如果页面简洁，也可以不放按钮。</w:t>
      </w:r>
    </w:p>
    <w:p>
      <w:pPr>
        <w:spacing w:before="80" w:after="80"/>
      </w:pPr>
      <w:r>
        <w:rPr>
          <w:rFonts w:ascii="Arial" w:hAnsi="Arial" w:eastAsia="微软雅黑"/>
          <w:b/>
          <w:color w:val="1F2621"/>
          <w:sz w:val="26"/>
        </w:rPr>
        <w:t>2）Category Tabs 分类导航</w:t>
      </w:r>
    </w:p>
    <w:p>
      <w:pPr>
        <w:spacing w:after="80" w:line="276" w:lineRule="auto"/>
      </w:pPr>
      <w:r>
        <w:rPr>
          <w:rFonts w:ascii="Arial" w:hAnsi="Arial" w:eastAsia="微软雅黑"/>
          <w:sz w:val="21"/>
        </w:rPr>
        <w:t>分类导航放在 Hero 下方，帮助用户快速切换内容，也帮助 Google 理解文章结构。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All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Product News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Industry News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Company News</w:t>
      </w:r>
    </w:p>
    <w:p>
      <w:pPr>
        <w:spacing w:after="80" w:line="276" w:lineRule="auto"/>
      </w:pPr>
      <w:r>
        <w:rPr>
          <w:rFonts w:ascii="Arial" w:hAnsi="Arial" w:eastAsia="微软雅黑"/>
          <w:sz w:val="21"/>
        </w:rPr>
        <w:t>交互建议：点击分类标签后可筛选当前页面文章，或者跳转到对应 WordPress 分类页。第一版可以做成跳转分类页，维护最简单。</w:t>
      </w:r>
    </w:p>
    <w:p>
      <w:pPr>
        <w:spacing w:before="80" w:after="80"/>
      </w:pPr>
      <w:r>
        <w:rPr>
          <w:rFonts w:ascii="Arial" w:hAnsi="Arial" w:eastAsia="微软雅黑"/>
          <w:b/>
          <w:color w:val="1F2621"/>
          <w:sz w:val="26"/>
        </w:rPr>
        <w:t>3）Featured Articles 精选文章</w:t>
      </w:r>
    </w:p>
    <w:p>
      <w:pPr>
        <w:spacing w:after="80" w:line="276" w:lineRule="auto"/>
      </w:pPr>
      <w:r>
        <w:rPr>
          <w:rFonts w:ascii="Arial" w:hAnsi="Arial" w:eastAsia="微软雅黑"/>
          <w:sz w:val="21"/>
        </w:rPr>
        <w:t>精选文章建议展示 3 篇，优先放 SEO 价值高、对客户采购有帮助的文章。不要全部放公司新闻。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推荐比例：2 篇 Product News + 1 篇 Industry News。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卡片字段：特色图、分类、标题、摘要、发布日期、Read More。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示例文章：Understanding Wood Veneer Panels: Types, Construction &amp; Benefits；Natural Veneer in Modern Interior Design Trends；Inside Tongli Timber: Our Commitment to Quality &amp; Sustainability。</w:t>
      </w:r>
    </w:p>
    <w:p>
      <w:pPr>
        <w:spacing w:before="80" w:after="80"/>
      </w:pPr>
      <w:r>
        <w:rPr>
          <w:rFonts w:ascii="Arial" w:hAnsi="Arial" w:eastAsia="微软雅黑"/>
          <w:b/>
          <w:color w:val="1F2621"/>
          <w:sz w:val="26"/>
        </w:rPr>
        <w:t>4）Latest Articles 最新文章列表</w:t>
      </w:r>
    </w:p>
    <w:p>
      <w:pPr>
        <w:spacing w:after="80" w:line="276" w:lineRule="auto"/>
      </w:pPr>
      <w:r>
        <w:rPr>
          <w:rFonts w:ascii="Arial" w:hAnsi="Arial" w:eastAsia="微软雅黑"/>
          <w:sz w:val="21"/>
        </w:rPr>
        <w:t>Latest Articles 是页面主体，用于自动调用 WordPress 最新文章。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默认展示 6–9 篇文章。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卡片字段：图片、分类、标题、摘要、日期、Read More。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布局建议：桌面端 3 列网格；移动端 1 列；平板 2 列。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底部使用分页或 Load More。文章数量少时用 Load More，文章多时建议分页。</w:t>
      </w:r>
    </w:p>
    <w:p>
      <w:pPr>
        <w:spacing w:before="80" w:after="80"/>
      </w:pPr>
      <w:r>
        <w:rPr>
          <w:rFonts w:ascii="Arial" w:hAnsi="Arial" w:eastAsia="微软雅黑"/>
          <w:b/>
          <w:color w:val="1F2621"/>
          <w:sz w:val="26"/>
        </w:rPr>
        <w:t>5）Bottom CTA 底部询盘引导</w:t>
      </w:r>
    </w:p>
    <w:p>
      <w:pPr>
        <w:spacing w:after="80" w:line="276" w:lineRule="auto"/>
      </w:pPr>
      <w:r>
        <w:rPr>
          <w:rFonts w:ascii="Arial" w:hAnsi="Arial" w:eastAsia="微软雅黑"/>
          <w:sz w:val="21"/>
        </w:rPr>
        <w:t>底部 CTA 不要过大，保持轻量专业。它的作用是把阅读文章的访客引导到联系或索样。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标题：Need Help Choosing Materials?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正文：Tell us your application, substrate, wood species, surface style and quantity. Tongli can help recommend suitable veneer panel or decorative board options.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按钮：Contact Tongli / Request Samples。</w:t>
      </w:r>
    </w:p>
    <w:p>
      <w:pPr>
        <w:spacing w:before="160" w:after="80"/>
      </w:pPr>
      <w:r>
        <w:rPr>
          <w:rFonts w:ascii="Arial" w:hAnsi="Arial" w:eastAsia="微软雅黑"/>
          <w:b/>
          <w:color w:val="0F6B3A"/>
          <w:sz w:val="32"/>
        </w:rPr>
        <w:t>四、Article Detail 文章详情页结构</w:t>
      </w:r>
    </w:p>
    <w:p>
      <w:pPr>
        <w:spacing w:after="80" w:line="276" w:lineRule="auto"/>
      </w:pPr>
      <w:r>
        <w:rPr>
          <w:rFonts w:ascii="Arial" w:hAnsi="Arial" w:eastAsia="微软雅黑"/>
          <w:sz w:val="21"/>
        </w:rPr>
        <w:t>文章详情页以“阅读体验 + SEO 基础结构”为核心，不做复杂侧边栏，不堆大量模块。</w:t>
      </w:r>
    </w:p>
    <w:p>
      <w:pPr>
        <w:pStyle w:val="ListNumber"/>
        <w:spacing w:after="40"/>
      </w:pPr>
      <w:r>
        <w:rPr>
          <w:rFonts w:ascii="Arial" w:hAnsi="Arial" w:eastAsia="微软雅黑"/>
          <w:sz w:val="20"/>
        </w:rPr>
        <w:t>Breadcrumb 面包屑</w:t>
      </w:r>
    </w:p>
    <w:p>
      <w:pPr>
        <w:pStyle w:val="ListNumber"/>
        <w:spacing w:after="40"/>
      </w:pPr>
      <w:r>
        <w:rPr>
          <w:rFonts w:ascii="Arial" w:hAnsi="Arial" w:eastAsia="微软雅黑"/>
          <w:sz w:val="20"/>
        </w:rPr>
        <w:t>Article Header 文章头部</w:t>
      </w:r>
    </w:p>
    <w:p>
      <w:pPr>
        <w:pStyle w:val="ListNumber"/>
        <w:spacing w:after="40"/>
      </w:pPr>
      <w:r>
        <w:rPr>
          <w:rFonts w:ascii="Arial" w:hAnsi="Arial" w:eastAsia="微软雅黑"/>
          <w:sz w:val="20"/>
        </w:rPr>
        <w:t>Featured Image 文章主图</w:t>
      </w:r>
    </w:p>
    <w:p>
      <w:pPr>
        <w:pStyle w:val="ListNumber"/>
        <w:spacing w:after="40"/>
      </w:pPr>
      <w:r>
        <w:rPr>
          <w:rFonts w:ascii="Arial" w:hAnsi="Arial" w:eastAsia="微软雅黑"/>
          <w:sz w:val="20"/>
        </w:rPr>
        <w:t>Article Content 正文</w:t>
      </w:r>
    </w:p>
    <w:p>
      <w:pPr>
        <w:pStyle w:val="ListNumber"/>
        <w:spacing w:after="40"/>
      </w:pPr>
      <w:r>
        <w:rPr>
          <w:rFonts w:ascii="Arial" w:hAnsi="Arial" w:eastAsia="微软雅黑"/>
          <w:sz w:val="20"/>
        </w:rPr>
        <w:t>Related Articles 相关文章</w:t>
      </w:r>
    </w:p>
    <w:p>
      <w:pPr>
        <w:pStyle w:val="ListNumber"/>
        <w:spacing w:after="40"/>
      </w:pPr>
      <w:r>
        <w:rPr>
          <w:rFonts w:ascii="Arial" w:hAnsi="Arial" w:eastAsia="微软雅黑"/>
          <w:sz w:val="20"/>
        </w:rPr>
        <w:t>Bottom CTA 底部引导</w:t>
      </w:r>
    </w:p>
    <w:p>
      <w:pPr>
        <w:spacing w:before="80" w:after="80"/>
      </w:pPr>
      <w:r>
        <w:rPr>
          <w:rFonts w:ascii="Arial" w:hAnsi="Arial" w:eastAsia="微软雅黑"/>
          <w:b/>
          <w:color w:val="1F2621"/>
          <w:sz w:val="26"/>
        </w:rPr>
        <w:t>1）Breadcrumb 面包屑</w:t>
      </w:r>
    </w:p>
    <w:p>
      <w:pPr>
        <w:spacing w:after="80" w:line="276" w:lineRule="auto"/>
      </w:pPr>
      <w:r>
        <w:rPr>
          <w:rFonts w:ascii="Arial" w:hAnsi="Arial" w:eastAsia="微软雅黑"/>
          <w:sz w:val="21"/>
        </w:rPr>
        <w:t>示例：Home / Resources / Product News / Choosing the Right Wood Veneer for Your Project。面包屑有助于用户理解当前位置，也有利于 SEO。</w:t>
      </w:r>
    </w:p>
    <w:p>
      <w:pPr>
        <w:spacing w:before="80" w:after="80"/>
      </w:pPr>
      <w:r>
        <w:rPr>
          <w:rFonts w:ascii="Arial" w:hAnsi="Arial" w:eastAsia="微软雅黑"/>
          <w:b/>
          <w:color w:val="1F2621"/>
          <w:sz w:val="26"/>
        </w:rPr>
        <w:t>2）Article Header 文章头部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显示分类标签，如 Product News / Industry News / Company News。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H1：文章标题，页面只能有一个 H1。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文章摘要：1–2 句概括文章价值。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日期：Published Date；如后续更新，也可显示 Updated Date。</w:t>
      </w:r>
    </w:p>
    <w:p>
      <w:pPr>
        <w:spacing w:before="80" w:after="80"/>
      </w:pPr>
      <w:r>
        <w:rPr>
          <w:rFonts w:ascii="Arial" w:hAnsi="Arial" w:eastAsia="微软雅黑"/>
          <w:b/>
          <w:color w:val="1F2621"/>
          <w:sz w:val="26"/>
        </w:rPr>
        <w:t>3）Featured Image 文章主图</w:t>
      </w:r>
    </w:p>
    <w:p>
      <w:pPr>
        <w:spacing w:after="80" w:line="276" w:lineRule="auto"/>
      </w:pPr>
      <w:r>
        <w:rPr>
          <w:rFonts w:ascii="Arial" w:hAnsi="Arial" w:eastAsia="微软雅黑"/>
          <w:sz w:val="21"/>
        </w:rPr>
        <w:t>文章主图应使用产品实拍图、木皮纹理图、工艺图、应用场景图或对比图。所有图片都需要填写 alt text。</w:t>
      </w:r>
    </w:p>
    <w:p>
      <w:pPr>
        <w:spacing w:before="80" w:after="80"/>
      </w:pPr>
      <w:r>
        <w:rPr>
          <w:rFonts w:ascii="Arial" w:hAnsi="Arial" w:eastAsia="微软雅黑"/>
          <w:b/>
          <w:color w:val="1F2621"/>
          <w:sz w:val="26"/>
        </w:rPr>
        <w:t>4）Article Content 正文</w:t>
      </w:r>
    </w:p>
    <w:p>
      <w:pPr>
        <w:spacing w:after="80" w:line="276" w:lineRule="auto"/>
      </w:pPr>
      <w:r>
        <w:rPr>
          <w:rFonts w:ascii="Arial" w:hAnsi="Arial" w:eastAsia="微软雅黑"/>
          <w:sz w:val="21"/>
        </w:rPr>
        <w:t>正文区域宽度建议控制在 760px–860px，方便阅读。正文排版要清晰使用 H2/H3、列表、表格、图片。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文章要围绕客户真实问题写，不要写成空泛新闻稿。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正文中自然加入产品页、应用页、Collections 页内链。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产品对比类文章建议加入表格。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采购建议类文章建议加入 checklist。</w:t>
      </w:r>
    </w:p>
    <w:p>
      <w:pPr>
        <w:spacing w:before="80" w:after="80"/>
      </w:pPr>
      <w:r>
        <w:rPr>
          <w:rFonts w:ascii="Arial" w:hAnsi="Arial" w:eastAsia="微软雅黑"/>
          <w:b/>
          <w:color w:val="1F2621"/>
          <w:sz w:val="26"/>
        </w:rPr>
        <w:t>5）Related Articles 相关文章</w:t>
      </w:r>
    </w:p>
    <w:p>
      <w:pPr>
        <w:spacing w:after="80" w:line="276" w:lineRule="auto"/>
      </w:pPr>
      <w:r>
        <w:rPr>
          <w:rFonts w:ascii="Arial" w:hAnsi="Arial" w:eastAsia="微软雅黑"/>
          <w:sz w:val="21"/>
        </w:rPr>
        <w:t>文章底部推荐 3 篇相关文章即可，不需要复杂侧边栏。相关文章可以由后台手动选择或按同分类自动调用。</w:t>
      </w:r>
    </w:p>
    <w:p>
      <w:pPr>
        <w:spacing w:before="80" w:after="80"/>
      </w:pPr>
      <w:r>
        <w:rPr>
          <w:rFonts w:ascii="Arial" w:hAnsi="Arial" w:eastAsia="微软雅黑"/>
          <w:b/>
          <w:color w:val="1F2621"/>
          <w:sz w:val="26"/>
        </w:rPr>
        <w:t>6）Bottom CTA 底部引导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标题：Have a Material Question?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正文：Send us your application and material requirements. Our team can help recommend suitable veneer panel options.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按钮：Ask Our Team / Request Samples。</w:t>
      </w:r>
    </w:p>
    <w:p>
      <w:pPr>
        <w:spacing w:before="160" w:after="80"/>
      </w:pPr>
      <w:r>
        <w:rPr>
          <w:rFonts w:ascii="Arial" w:hAnsi="Arial" w:eastAsia="微软雅黑"/>
          <w:b/>
          <w:color w:val="0F6B3A"/>
          <w:sz w:val="32"/>
        </w:rPr>
        <w:t>五、SEO 友好要求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每个页面只能有一个 H1。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H2/H3 层级清晰，文章结构利于阅读。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URL 简洁，建议 /resources/article-slug。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文章分类固定为 Product News / Industry News / Company News。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图片必须有 alt text。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文章详情页必须有 Breadcrumb。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文章摘要清楚，方便用户和搜索引擎理解主题。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文章底部保留 Related Articles。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正文中自然链接到相关 Products、Applications、Collections 或 Contact 页面。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移动端阅读体验要好，正文不要太宽，行距适中。</w:t>
      </w:r>
    </w:p>
    <w:p>
      <w:pPr>
        <w:spacing w:before="160" w:after="80"/>
      </w:pPr>
      <w:r>
        <w:rPr>
          <w:rFonts w:ascii="Arial" w:hAnsi="Arial" w:eastAsia="微软雅黑"/>
          <w:b/>
          <w:color w:val="0F6B3A"/>
          <w:sz w:val="32"/>
        </w:rPr>
        <w:t>六、URL 与后台分类建议</w:t>
      </w:r>
    </w:p>
    <w:p>
      <w:pPr>
        <w:spacing w:after="80" w:line="276" w:lineRule="auto"/>
      </w:pPr>
      <w:r>
        <w:rPr>
          <w:rFonts w:ascii="Arial" w:hAnsi="Arial" w:eastAsia="微软雅黑"/>
          <w:sz w:val="21"/>
        </w:rPr>
        <w:t>建议 Resources 使用 WordPress 默认 Posts 文章系统，不额外开发复杂文章 CPT。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Resources 总页：/resources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Product News 分类页：/resources/product-news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Industry News 分类页：/resources/industry-news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Company News 分类页：/resources/company-news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文章详情页：/resources/article-slug</w:t>
      </w:r>
    </w:p>
    <w:p>
      <w:pPr>
        <w:spacing w:before="160" w:after="80"/>
      </w:pPr>
      <w:r>
        <w:rPr>
          <w:rFonts w:ascii="Arial" w:hAnsi="Arial" w:eastAsia="微软雅黑"/>
          <w:b/>
          <w:color w:val="0F6B3A"/>
          <w:sz w:val="32"/>
        </w:rPr>
        <w:t>七、WordPress 后台管理建议</w:t>
      </w:r>
    </w:p>
    <w:p>
      <w:pPr>
        <w:spacing w:after="80" w:line="276" w:lineRule="auto"/>
      </w:pPr>
      <w:r>
        <w:rPr>
          <w:rFonts w:ascii="Arial" w:hAnsi="Arial" w:eastAsia="微软雅黑"/>
          <w:sz w:val="21"/>
        </w:rPr>
        <w:t>为了方便后续发布和维护，后台尽量保持简单。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使用 WordPress 默认文章 Posts。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分类只建 3 个：Product News、Industry News、Company News。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标签用于补充 SEO 主题，如 Wood Veneer Panels、Natural Wood Veneer、Engineered Veneer、Veneer Plywood、Melamine Board、Furniture、Doors、Cabinets、Wall Panels。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每篇文章填写标题、Slug、特色图、分类、标签、摘要、正文、SEO Title、Meta Description。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可选 ACF 字段：Featured Article（是否精选）、Related Articles（相关文章）、CTA Text（自定义 CTA）。</w:t>
      </w:r>
    </w:p>
    <w:p>
      <w:pPr>
        <w:spacing w:before="160" w:after="80"/>
      </w:pPr>
      <w:r>
        <w:rPr>
          <w:rFonts w:ascii="Arial" w:hAnsi="Arial" w:eastAsia="微软雅黑"/>
          <w:b/>
          <w:color w:val="0F6B3A"/>
          <w:sz w:val="32"/>
        </w:rPr>
        <w:t>八、文章发布规范建议</w:t>
      </w:r>
    </w:p>
    <w:p>
      <w:pPr>
        <w:spacing w:after="80" w:line="276" w:lineRule="auto"/>
      </w:pPr>
      <w:r>
        <w:rPr>
          <w:rFonts w:ascii="Arial" w:hAnsi="Arial" w:eastAsia="微软雅黑"/>
          <w:sz w:val="21"/>
        </w:rPr>
        <w:t>虽然分类名称是 News，但 SEO 文章标题应尽量采用搜索型、问题型和对比型标题。</w:t>
      </w:r>
    </w:p>
    <w:p>
      <w:pPr>
        <w:spacing w:before="80" w:after="80"/>
      </w:pPr>
      <w:r>
        <w:rPr>
          <w:rFonts w:ascii="Arial" w:hAnsi="Arial" w:eastAsia="微软雅黑"/>
          <w:b/>
          <w:color w:val="1F2621"/>
          <w:sz w:val="26"/>
        </w:rPr>
        <w:t>推荐标题方向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What Is a Wood Veneer Panel?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Natural Wood Veneer vs Engineered Veneer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How to Choose Veneer Panels for Furniture Manufacturing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Wood Veneer Panel vs Melamine Board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What Substrate Should You Choose for Veneer Panels?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How Veneer Edge Banding Matches Veneer Panels</w:t>
      </w:r>
    </w:p>
    <w:p>
      <w:pPr>
        <w:spacing w:before="80" w:after="80"/>
      </w:pPr>
      <w:r>
        <w:rPr>
          <w:rFonts w:ascii="Arial" w:hAnsi="Arial" w:eastAsia="微软雅黑"/>
          <w:b/>
          <w:color w:val="1F2621"/>
          <w:sz w:val="26"/>
        </w:rPr>
        <w:t>不建议标题方向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Company Latest News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New Product Release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Tongli News Update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Welcome to Visit Our Factory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The Beauty of Wood</w:t>
      </w:r>
    </w:p>
    <w:p>
      <w:pPr>
        <w:spacing w:before="160" w:after="80"/>
      </w:pPr>
      <w:r>
        <w:rPr>
          <w:rFonts w:ascii="Arial" w:hAnsi="Arial" w:eastAsia="微软雅黑"/>
          <w:b/>
          <w:color w:val="0F6B3A"/>
          <w:sz w:val="32"/>
        </w:rPr>
        <w:t>九、Resources 总页最终结构确认稿</w:t>
      </w:r>
    </w:p>
    <w:p>
      <w:pPr>
        <w:pStyle w:val="ListNumber"/>
        <w:spacing w:after="40"/>
      </w:pPr>
      <w:r>
        <w:rPr>
          <w:rFonts w:ascii="Arial" w:hAnsi="Arial" w:eastAsia="微软雅黑"/>
          <w:sz w:val="20"/>
        </w:rPr>
        <w:t>Hero：Wood Veneer Knowledge &amp; Resources + 简短说明 + 木皮相关视觉图。</w:t>
      </w:r>
    </w:p>
    <w:p>
      <w:pPr>
        <w:pStyle w:val="ListNumber"/>
        <w:spacing w:after="40"/>
      </w:pPr>
      <w:r>
        <w:rPr>
          <w:rFonts w:ascii="Arial" w:hAnsi="Arial" w:eastAsia="微软雅黑"/>
          <w:sz w:val="20"/>
        </w:rPr>
        <w:t>Category Tabs：All / Product News / Industry News / Company News。</w:t>
      </w:r>
    </w:p>
    <w:p>
      <w:pPr>
        <w:pStyle w:val="ListNumber"/>
        <w:spacing w:after="40"/>
      </w:pPr>
      <w:r>
        <w:rPr>
          <w:rFonts w:ascii="Arial" w:hAnsi="Arial" w:eastAsia="微软雅黑"/>
          <w:sz w:val="20"/>
        </w:rPr>
        <w:t>Featured Articles：3 篇精选文章。</w:t>
      </w:r>
    </w:p>
    <w:p>
      <w:pPr>
        <w:pStyle w:val="ListNumber"/>
        <w:spacing w:after="40"/>
      </w:pPr>
      <w:r>
        <w:rPr>
          <w:rFonts w:ascii="Arial" w:hAnsi="Arial" w:eastAsia="微软雅黑"/>
          <w:sz w:val="20"/>
        </w:rPr>
        <w:t>Latest Articles：最新文章网格 + Load More 或分页。</w:t>
      </w:r>
    </w:p>
    <w:p>
      <w:pPr>
        <w:pStyle w:val="ListNumber"/>
        <w:spacing w:after="40"/>
      </w:pPr>
      <w:r>
        <w:rPr>
          <w:rFonts w:ascii="Arial" w:hAnsi="Arial" w:eastAsia="微软雅黑"/>
          <w:sz w:val="20"/>
        </w:rPr>
        <w:t>Bottom CTA：Need Help Choosing Materials? + Contact Tongli / Request Samples。</w:t>
      </w:r>
    </w:p>
    <w:p>
      <w:pPr>
        <w:spacing w:before="160" w:after="80"/>
      </w:pPr>
      <w:r>
        <w:rPr>
          <w:rFonts w:ascii="Arial" w:hAnsi="Arial" w:eastAsia="微软雅黑"/>
          <w:b/>
          <w:color w:val="0F6B3A"/>
          <w:sz w:val="32"/>
        </w:rPr>
        <w:t>十、Article Detail 最终结构确认稿</w:t>
      </w:r>
    </w:p>
    <w:p>
      <w:pPr>
        <w:pStyle w:val="ListNumber"/>
        <w:spacing w:after="40"/>
      </w:pPr>
      <w:r>
        <w:rPr>
          <w:rFonts w:ascii="Arial" w:hAnsi="Arial" w:eastAsia="微软雅黑"/>
          <w:sz w:val="20"/>
        </w:rPr>
        <w:t>Breadcrumb</w:t>
      </w:r>
    </w:p>
    <w:p>
      <w:pPr>
        <w:pStyle w:val="ListNumber"/>
        <w:spacing w:after="40"/>
      </w:pPr>
      <w:r>
        <w:rPr>
          <w:rFonts w:ascii="Arial" w:hAnsi="Arial" w:eastAsia="微软雅黑"/>
          <w:sz w:val="20"/>
        </w:rPr>
        <w:t>Article Header：分类、H1、摘要、日期。</w:t>
      </w:r>
    </w:p>
    <w:p>
      <w:pPr>
        <w:pStyle w:val="ListNumber"/>
        <w:spacing w:after="40"/>
      </w:pPr>
      <w:r>
        <w:rPr>
          <w:rFonts w:ascii="Arial" w:hAnsi="Arial" w:eastAsia="微软雅黑"/>
          <w:sz w:val="20"/>
        </w:rPr>
        <w:t>Featured Image</w:t>
      </w:r>
    </w:p>
    <w:p>
      <w:pPr>
        <w:pStyle w:val="ListNumber"/>
        <w:spacing w:after="40"/>
      </w:pPr>
      <w:r>
        <w:rPr>
          <w:rFonts w:ascii="Arial" w:hAnsi="Arial" w:eastAsia="微软雅黑"/>
          <w:sz w:val="20"/>
        </w:rPr>
        <w:t>Article Content：清晰 H2/H3、图片、列表、表格、自然内链。</w:t>
      </w:r>
    </w:p>
    <w:p>
      <w:pPr>
        <w:pStyle w:val="ListNumber"/>
        <w:spacing w:after="40"/>
      </w:pPr>
      <w:r>
        <w:rPr>
          <w:rFonts w:ascii="Arial" w:hAnsi="Arial" w:eastAsia="微软雅黑"/>
          <w:sz w:val="20"/>
        </w:rPr>
        <w:t>Related Articles：3 篇相关文章。</w:t>
      </w:r>
    </w:p>
    <w:p>
      <w:pPr>
        <w:pStyle w:val="ListNumber"/>
        <w:spacing w:after="40"/>
      </w:pPr>
      <w:r>
        <w:rPr>
          <w:rFonts w:ascii="Arial" w:hAnsi="Arial" w:eastAsia="微软雅黑"/>
          <w:sz w:val="20"/>
        </w:rPr>
        <w:t>Bottom CTA：Ask Our Team / Request Samples。</w:t>
      </w:r>
    </w:p>
    <w:p>
      <w:pPr>
        <w:spacing w:before="160" w:after="80"/>
      </w:pPr>
      <w:r>
        <w:rPr>
          <w:rFonts w:ascii="Arial" w:hAnsi="Arial" w:eastAsia="微软雅黑"/>
          <w:b/>
          <w:color w:val="0F6B3A"/>
          <w:sz w:val="32"/>
        </w:rPr>
        <w:t>十一、页面验收标准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页面看起来简洁、清晰、有条理，不像复杂新闻门户。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用户能快速看到三类文章：Product News、Industry News、Company News。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精选文章和最新文章层级明确。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文章详情页阅读体验好，正文不拥挤。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后续在 WordPress 后台发文章不复杂。</w:t>
      </w:r>
    </w:p>
    <w:p>
      <w:pPr>
        <w:pStyle w:val="ListBullet"/>
        <w:spacing w:after="40"/>
      </w:pPr>
      <w:r>
        <w:rPr>
          <w:rFonts w:ascii="Arial" w:hAnsi="Arial" w:eastAsia="微软雅黑"/>
          <w:sz w:val="20"/>
        </w:rPr>
        <w:t>SEO 基础结构完整：H1、分类、URL、alt text、内链、相关文章、CTA。</w:t>
      </w:r>
    </w:p>
    <w:p>
      <w:pPr>
        <w:spacing w:before="160" w:after="80"/>
      </w:pPr>
      <w:r>
        <w:rPr>
          <w:rFonts w:ascii="Arial" w:hAnsi="Arial" w:eastAsia="微软雅黑"/>
          <w:b/>
          <w:color w:val="0F6B3A"/>
          <w:sz w:val="32"/>
        </w:rPr>
        <w:t>十二、给设计师 / 前端 / Lovable 的执行摘要</w:t>
      </w:r>
    </w:p>
    <w:p>
      <w:pPr>
        <w:spacing w:after="80" w:line="276" w:lineRule="auto"/>
      </w:pPr>
      <w:r>
        <w:rPr>
          <w:rFonts w:ascii="Arial" w:hAnsi="Arial" w:eastAsia="微软雅黑"/>
          <w:sz w:val="21"/>
        </w:rPr>
        <w:t>Resources 页面采用极简内容中心结构，不做复杂门户。页面只需要 Hero、分类标签、精选文章、最新文章、底部 CTA 五个模块。分类固定为 Product News、Industry News、Company News。文章详情页不做复杂侧边栏，只保留 Breadcrumb、文章头部、主图、正文、相关文章和底部 CTA。整体风格与网站其他页面一致：自然、温暖、绿色环保、国际化 B2B、阅读舒适。后台基于 WordPress 默认 Posts，方便长期发布 SEO 文章。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