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AB3" w:rsidRDefault="000C43FA">
      <w:pPr>
        <w:pStyle w:val="Title"/>
      </w:pPr>
      <w:r>
        <w:t>Business Requirement Document (BRD)</w:t>
      </w:r>
    </w:p>
    <w:p w:rsidR="00214AB3" w:rsidRDefault="000C43FA">
      <w:r>
        <w:t>Project Name: E-Commerce Order Management System</w:t>
      </w:r>
    </w:p>
    <w:p w:rsidR="00214AB3" w:rsidRDefault="00911B2F">
      <w:r>
        <w:t>Prepared By: Zeeshan Shaik</w:t>
      </w:r>
    </w:p>
    <w:p w:rsidR="00214AB3" w:rsidRDefault="000C43FA">
      <w:r>
        <w:t>Date: May 19, 2025</w:t>
      </w:r>
    </w:p>
    <w:p w:rsidR="00214AB3" w:rsidRDefault="000C43FA">
      <w:r>
        <w:t>Version: 1.0</w:t>
      </w:r>
    </w:p>
    <w:p w:rsidR="00214AB3" w:rsidRDefault="000C43FA">
      <w:r>
        <w:br w:type="page"/>
      </w:r>
    </w:p>
    <w:p w:rsidR="00214AB3" w:rsidRDefault="000C43FA">
      <w:pPr>
        <w:pStyle w:val="Heading1"/>
      </w:pPr>
      <w:r>
        <w:lastRenderedPageBreak/>
        <w:t>1. Executive Summary</w:t>
      </w:r>
    </w:p>
    <w:p w:rsidR="00214AB3" w:rsidRDefault="000C43FA">
      <w:r>
        <w:t xml:space="preserve">The E-Commerce Order Management System aims to streamline order processing, inventory sync, </w:t>
      </w:r>
      <w:r>
        <w:t>and custom</w:t>
      </w:r>
      <w:bookmarkStart w:id="0" w:name="_GoBack"/>
      <w:bookmarkEnd w:id="0"/>
      <w:r>
        <w:t>er service management. This will reduce order fulfillment delays, minimize manual errors, and improve customer satisfaction.</w:t>
      </w:r>
    </w:p>
    <w:p w:rsidR="00214AB3" w:rsidRDefault="000C43FA">
      <w:pPr>
        <w:pStyle w:val="Heading1"/>
      </w:pPr>
      <w:r>
        <w:t>2. Business Objectives</w:t>
      </w:r>
    </w:p>
    <w:p w:rsidR="00214AB3" w:rsidRDefault="000C43FA">
      <w:pPr>
        <w:pStyle w:val="ListBullet"/>
      </w:pPr>
      <w:r>
        <w:t xml:space="preserve"> Reduce order processing time by 30%</w:t>
      </w:r>
    </w:p>
    <w:p w:rsidR="00214AB3" w:rsidRDefault="000C43FA">
      <w:pPr>
        <w:pStyle w:val="ListBullet"/>
      </w:pPr>
      <w:r>
        <w:t xml:space="preserve"> Improve order tracking transparency</w:t>
      </w:r>
    </w:p>
    <w:p w:rsidR="00214AB3" w:rsidRDefault="00911B2F">
      <w:pPr>
        <w:pStyle w:val="ListBullet"/>
      </w:pPr>
      <w:r>
        <w:t xml:space="preserve"> </w:t>
      </w:r>
      <w:r w:rsidR="000C43FA">
        <w:t>Enable automated ret</w:t>
      </w:r>
      <w:r w:rsidR="000C43FA">
        <w:t>urn processing</w:t>
      </w:r>
    </w:p>
    <w:p w:rsidR="00214AB3" w:rsidRDefault="000C43FA">
      <w:pPr>
        <w:pStyle w:val="ListBullet"/>
      </w:pPr>
      <w:r>
        <w:t xml:space="preserve"> Enhance customer service visibility</w:t>
      </w:r>
    </w:p>
    <w:p w:rsidR="00214AB3" w:rsidRDefault="000C43FA">
      <w:pPr>
        <w:pStyle w:val="ListBullet"/>
      </w:pPr>
      <w:r>
        <w:t xml:space="preserve"> Integrate with inventory and payment systems</w:t>
      </w:r>
    </w:p>
    <w:p w:rsidR="00214AB3" w:rsidRDefault="000C43FA">
      <w:pPr>
        <w:pStyle w:val="Heading1"/>
      </w:pPr>
      <w:r>
        <w:t>3. Scope of the Project</w:t>
      </w:r>
    </w:p>
    <w:p w:rsidR="00214AB3" w:rsidRDefault="000C43FA">
      <w:pPr>
        <w:pStyle w:val="Heading2"/>
      </w:pPr>
      <w:r>
        <w:t>In-Scope:</w:t>
      </w:r>
    </w:p>
    <w:p w:rsidR="00214AB3" w:rsidRDefault="000C43FA">
      <w:pPr>
        <w:pStyle w:val="ListBullet"/>
      </w:pPr>
      <w:r>
        <w:t xml:space="preserve"> Order placement, tracking, and delivery status</w:t>
      </w:r>
    </w:p>
    <w:p w:rsidR="00214AB3" w:rsidRDefault="000C43FA">
      <w:pPr>
        <w:pStyle w:val="ListBullet"/>
      </w:pPr>
      <w:r>
        <w:t xml:space="preserve"> Returns &amp; cancellations workflow</w:t>
      </w:r>
    </w:p>
    <w:p w:rsidR="00214AB3" w:rsidRDefault="000C43FA">
      <w:pPr>
        <w:pStyle w:val="ListBullet"/>
      </w:pPr>
      <w:r>
        <w:t xml:space="preserve"> Inventory integration</w:t>
      </w:r>
    </w:p>
    <w:p w:rsidR="00214AB3" w:rsidRDefault="000C43FA">
      <w:pPr>
        <w:pStyle w:val="ListBullet"/>
      </w:pPr>
      <w:r>
        <w:t xml:space="preserve"> Customer not</w:t>
      </w:r>
      <w:r>
        <w:t>ifications</w:t>
      </w:r>
    </w:p>
    <w:p w:rsidR="00214AB3" w:rsidRDefault="000C43FA">
      <w:pPr>
        <w:pStyle w:val="ListBullet"/>
      </w:pPr>
      <w:r>
        <w:t xml:space="preserve"> Admin dashboard for order management</w:t>
      </w:r>
    </w:p>
    <w:p w:rsidR="00214AB3" w:rsidRDefault="000C43FA">
      <w:pPr>
        <w:pStyle w:val="Heading2"/>
      </w:pPr>
      <w:r>
        <w:t>Out-of-Scope:</w:t>
      </w:r>
    </w:p>
    <w:p w:rsidR="00214AB3" w:rsidRDefault="000C43FA">
      <w:pPr>
        <w:pStyle w:val="ListBullet"/>
      </w:pPr>
      <w:r>
        <w:t xml:space="preserve"> Payment gateway integration</w:t>
      </w:r>
    </w:p>
    <w:p w:rsidR="00214AB3" w:rsidRDefault="000C43FA">
      <w:pPr>
        <w:pStyle w:val="ListBullet"/>
      </w:pPr>
      <w:r>
        <w:t xml:space="preserve"> Mobile application version</w:t>
      </w:r>
    </w:p>
    <w:p w:rsidR="00214AB3" w:rsidRDefault="000C43FA">
      <w:pPr>
        <w:pStyle w:val="ListBullet"/>
      </w:pPr>
      <w:r>
        <w:t xml:space="preserve"> International shipping modules</w:t>
      </w:r>
    </w:p>
    <w:p w:rsidR="00911B2F" w:rsidRDefault="000C43FA" w:rsidP="00911B2F">
      <w:pPr>
        <w:pStyle w:val="Heading1"/>
      </w:pPr>
      <w:r>
        <w:t>4. Stakeholder List</w:t>
      </w:r>
    </w:p>
    <w:p w:rsidR="00911B2F" w:rsidRPr="00911B2F" w:rsidRDefault="00911B2F" w:rsidP="00911B2F"/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14AB3">
        <w:tc>
          <w:tcPr>
            <w:tcW w:w="2160" w:type="dxa"/>
          </w:tcPr>
          <w:p w:rsidR="00214AB3" w:rsidRDefault="000C43FA">
            <w:r>
              <w:t>N</w:t>
            </w:r>
            <w:r>
              <w:t>ame</w:t>
            </w:r>
          </w:p>
        </w:tc>
        <w:tc>
          <w:tcPr>
            <w:tcW w:w="2160" w:type="dxa"/>
          </w:tcPr>
          <w:p w:rsidR="00214AB3" w:rsidRDefault="000C43FA">
            <w:r>
              <w:t>Role</w:t>
            </w:r>
          </w:p>
        </w:tc>
        <w:tc>
          <w:tcPr>
            <w:tcW w:w="2160" w:type="dxa"/>
          </w:tcPr>
          <w:p w:rsidR="00214AB3" w:rsidRDefault="000C43FA">
            <w:r>
              <w:t>Department</w:t>
            </w:r>
          </w:p>
        </w:tc>
        <w:tc>
          <w:tcPr>
            <w:tcW w:w="2160" w:type="dxa"/>
          </w:tcPr>
          <w:p w:rsidR="00214AB3" w:rsidRDefault="000C43FA">
            <w:r>
              <w:t>Influence Level</w:t>
            </w:r>
          </w:p>
        </w:tc>
      </w:tr>
      <w:tr w:rsidR="00214AB3">
        <w:tc>
          <w:tcPr>
            <w:tcW w:w="2160" w:type="dxa"/>
          </w:tcPr>
          <w:p w:rsidR="00214AB3" w:rsidRDefault="000C43FA">
            <w:r>
              <w:t>John Doe</w:t>
            </w:r>
          </w:p>
        </w:tc>
        <w:tc>
          <w:tcPr>
            <w:tcW w:w="2160" w:type="dxa"/>
          </w:tcPr>
          <w:p w:rsidR="00214AB3" w:rsidRDefault="000C43FA">
            <w:r>
              <w:t>Product Owner</w:t>
            </w:r>
          </w:p>
        </w:tc>
        <w:tc>
          <w:tcPr>
            <w:tcW w:w="2160" w:type="dxa"/>
          </w:tcPr>
          <w:p w:rsidR="00214AB3" w:rsidRDefault="000C43FA">
            <w:r>
              <w:t>E-commerce</w:t>
            </w:r>
          </w:p>
        </w:tc>
        <w:tc>
          <w:tcPr>
            <w:tcW w:w="2160" w:type="dxa"/>
          </w:tcPr>
          <w:p w:rsidR="00214AB3" w:rsidRDefault="000C43FA">
            <w:r>
              <w:t>High</w:t>
            </w:r>
          </w:p>
        </w:tc>
      </w:tr>
      <w:tr w:rsidR="00214AB3">
        <w:tc>
          <w:tcPr>
            <w:tcW w:w="2160" w:type="dxa"/>
          </w:tcPr>
          <w:p w:rsidR="00214AB3" w:rsidRDefault="000C43FA">
            <w:r>
              <w:t>Sarah Thompson</w:t>
            </w:r>
          </w:p>
        </w:tc>
        <w:tc>
          <w:tcPr>
            <w:tcW w:w="2160" w:type="dxa"/>
          </w:tcPr>
          <w:p w:rsidR="00214AB3" w:rsidRDefault="000C43FA">
            <w:r>
              <w:t>Customer Support Lead</w:t>
            </w:r>
          </w:p>
        </w:tc>
        <w:tc>
          <w:tcPr>
            <w:tcW w:w="2160" w:type="dxa"/>
          </w:tcPr>
          <w:p w:rsidR="00214AB3" w:rsidRDefault="000C43FA">
            <w:r>
              <w:t>Operations</w:t>
            </w:r>
          </w:p>
        </w:tc>
        <w:tc>
          <w:tcPr>
            <w:tcW w:w="2160" w:type="dxa"/>
          </w:tcPr>
          <w:p w:rsidR="00214AB3" w:rsidRDefault="000C43FA">
            <w:r>
              <w:t>Medium</w:t>
            </w:r>
          </w:p>
        </w:tc>
      </w:tr>
      <w:tr w:rsidR="00214AB3">
        <w:tc>
          <w:tcPr>
            <w:tcW w:w="2160" w:type="dxa"/>
          </w:tcPr>
          <w:p w:rsidR="00214AB3" w:rsidRDefault="000C43FA">
            <w:r>
              <w:t>Raj Patel</w:t>
            </w:r>
          </w:p>
        </w:tc>
        <w:tc>
          <w:tcPr>
            <w:tcW w:w="2160" w:type="dxa"/>
          </w:tcPr>
          <w:p w:rsidR="00214AB3" w:rsidRDefault="000C43FA">
            <w:r>
              <w:t>Tech Lead</w:t>
            </w:r>
          </w:p>
        </w:tc>
        <w:tc>
          <w:tcPr>
            <w:tcW w:w="2160" w:type="dxa"/>
          </w:tcPr>
          <w:p w:rsidR="00214AB3" w:rsidRDefault="000C43FA">
            <w:r>
              <w:t>IT/Development</w:t>
            </w:r>
          </w:p>
        </w:tc>
        <w:tc>
          <w:tcPr>
            <w:tcW w:w="2160" w:type="dxa"/>
          </w:tcPr>
          <w:p w:rsidR="00214AB3" w:rsidRDefault="000C43FA">
            <w:r>
              <w:t>High</w:t>
            </w:r>
          </w:p>
        </w:tc>
      </w:tr>
      <w:tr w:rsidR="00214AB3">
        <w:tc>
          <w:tcPr>
            <w:tcW w:w="2160" w:type="dxa"/>
          </w:tcPr>
          <w:p w:rsidR="00214AB3" w:rsidRDefault="000C43FA">
            <w:r>
              <w:t>Priya Mehra</w:t>
            </w:r>
          </w:p>
        </w:tc>
        <w:tc>
          <w:tcPr>
            <w:tcW w:w="2160" w:type="dxa"/>
          </w:tcPr>
          <w:p w:rsidR="00214AB3" w:rsidRDefault="000C43FA">
            <w:r>
              <w:t>Inventory Manager</w:t>
            </w:r>
          </w:p>
        </w:tc>
        <w:tc>
          <w:tcPr>
            <w:tcW w:w="2160" w:type="dxa"/>
          </w:tcPr>
          <w:p w:rsidR="00214AB3" w:rsidRDefault="000C43FA">
            <w:r>
              <w:t>Warehousing</w:t>
            </w:r>
          </w:p>
        </w:tc>
        <w:tc>
          <w:tcPr>
            <w:tcW w:w="2160" w:type="dxa"/>
          </w:tcPr>
          <w:p w:rsidR="00214AB3" w:rsidRDefault="000C43FA">
            <w:r>
              <w:t>Medium</w:t>
            </w:r>
          </w:p>
        </w:tc>
      </w:tr>
    </w:tbl>
    <w:p w:rsidR="00214AB3" w:rsidRDefault="000C43FA">
      <w:pPr>
        <w:pStyle w:val="Heading1"/>
      </w:pPr>
      <w:r>
        <w:lastRenderedPageBreak/>
        <w:t>5. Business Requirements</w:t>
      </w:r>
    </w:p>
    <w:p w:rsidR="00911B2F" w:rsidRPr="00911B2F" w:rsidRDefault="00911B2F" w:rsidP="00911B2F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14AB3">
        <w:tc>
          <w:tcPr>
            <w:tcW w:w="2880" w:type="dxa"/>
          </w:tcPr>
          <w:p w:rsidR="00214AB3" w:rsidRDefault="000C43FA">
            <w:r>
              <w:t>Req. ID</w:t>
            </w:r>
          </w:p>
        </w:tc>
        <w:tc>
          <w:tcPr>
            <w:tcW w:w="2880" w:type="dxa"/>
          </w:tcPr>
          <w:p w:rsidR="00214AB3" w:rsidRDefault="000C43FA">
            <w:r>
              <w:t>Requirement Description</w:t>
            </w:r>
          </w:p>
        </w:tc>
        <w:tc>
          <w:tcPr>
            <w:tcW w:w="2880" w:type="dxa"/>
          </w:tcPr>
          <w:p w:rsidR="00214AB3" w:rsidRDefault="000C43FA">
            <w:r>
              <w:t>Priority</w:t>
            </w:r>
          </w:p>
        </w:tc>
      </w:tr>
      <w:tr w:rsidR="00214AB3">
        <w:tc>
          <w:tcPr>
            <w:tcW w:w="2880" w:type="dxa"/>
          </w:tcPr>
          <w:p w:rsidR="00214AB3" w:rsidRDefault="000C43FA">
            <w:r>
              <w:t>BR-001</w:t>
            </w:r>
          </w:p>
        </w:tc>
        <w:tc>
          <w:tcPr>
            <w:tcW w:w="2880" w:type="dxa"/>
          </w:tcPr>
          <w:p w:rsidR="00214AB3" w:rsidRDefault="000C43FA">
            <w:r>
              <w:t xml:space="preserve">System shall allow users to place </w:t>
            </w:r>
            <w:r>
              <w:t>and track orders</w:t>
            </w:r>
          </w:p>
        </w:tc>
        <w:tc>
          <w:tcPr>
            <w:tcW w:w="2880" w:type="dxa"/>
          </w:tcPr>
          <w:p w:rsidR="00214AB3" w:rsidRDefault="000C43FA">
            <w:r>
              <w:t>High</w:t>
            </w:r>
          </w:p>
        </w:tc>
      </w:tr>
      <w:tr w:rsidR="00214AB3">
        <w:tc>
          <w:tcPr>
            <w:tcW w:w="2880" w:type="dxa"/>
          </w:tcPr>
          <w:p w:rsidR="00214AB3" w:rsidRDefault="000C43FA">
            <w:r>
              <w:t>BR-002</w:t>
            </w:r>
          </w:p>
        </w:tc>
        <w:tc>
          <w:tcPr>
            <w:tcW w:w="2880" w:type="dxa"/>
          </w:tcPr>
          <w:p w:rsidR="00214AB3" w:rsidRDefault="000C43FA">
            <w:r>
              <w:t>Admin should be able to manage returns and refunds</w:t>
            </w:r>
          </w:p>
        </w:tc>
        <w:tc>
          <w:tcPr>
            <w:tcW w:w="2880" w:type="dxa"/>
          </w:tcPr>
          <w:p w:rsidR="00214AB3" w:rsidRDefault="000C43FA">
            <w:r>
              <w:t>High</w:t>
            </w:r>
          </w:p>
        </w:tc>
      </w:tr>
      <w:tr w:rsidR="00214AB3">
        <w:tc>
          <w:tcPr>
            <w:tcW w:w="2880" w:type="dxa"/>
          </w:tcPr>
          <w:p w:rsidR="00214AB3" w:rsidRDefault="000C43FA">
            <w:r>
              <w:t>BR-003</w:t>
            </w:r>
          </w:p>
        </w:tc>
        <w:tc>
          <w:tcPr>
            <w:tcW w:w="2880" w:type="dxa"/>
          </w:tcPr>
          <w:p w:rsidR="00214AB3" w:rsidRDefault="000C43FA">
            <w:r>
              <w:t>Inventory should auto-update upon order dispatch</w:t>
            </w:r>
          </w:p>
        </w:tc>
        <w:tc>
          <w:tcPr>
            <w:tcW w:w="2880" w:type="dxa"/>
          </w:tcPr>
          <w:p w:rsidR="00214AB3" w:rsidRDefault="000C43FA">
            <w:r>
              <w:t>Medium</w:t>
            </w:r>
          </w:p>
        </w:tc>
      </w:tr>
      <w:tr w:rsidR="00214AB3">
        <w:tc>
          <w:tcPr>
            <w:tcW w:w="2880" w:type="dxa"/>
          </w:tcPr>
          <w:p w:rsidR="00214AB3" w:rsidRDefault="000C43FA">
            <w:r>
              <w:t>BR-004</w:t>
            </w:r>
          </w:p>
        </w:tc>
        <w:tc>
          <w:tcPr>
            <w:tcW w:w="2880" w:type="dxa"/>
          </w:tcPr>
          <w:p w:rsidR="00214AB3" w:rsidRDefault="000C43FA">
            <w:r>
              <w:t>Customers shall receive email updates for each order step</w:t>
            </w:r>
          </w:p>
        </w:tc>
        <w:tc>
          <w:tcPr>
            <w:tcW w:w="2880" w:type="dxa"/>
          </w:tcPr>
          <w:p w:rsidR="00214AB3" w:rsidRDefault="000C43FA">
            <w:r>
              <w:t>High</w:t>
            </w:r>
          </w:p>
        </w:tc>
      </w:tr>
    </w:tbl>
    <w:p w:rsidR="00214AB3" w:rsidRDefault="000C43FA">
      <w:pPr>
        <w:pStyle w:val="Heading1"/>
      </w:pPr>
      <w:r>
        <w:t>6. Assumptions</w:t>
      </w:r>
    </w:p>
    <w:p w:rsidR="00214AB3" w:rsidRDefault="000C43FA">
      <w:pPr>
        <w:pStyle w:val="ListBullet"/>
      </w:pPr>
      <w:r>
        <w:t xml:space="preserve"> Customer data is </w:t>
      </w:r>
      <w:r>
        <w:t>available and clean.</w:t>
      </w:r>
    </w:p>
    <w:p w:rsidR="00214AB3" w:rsidRDefault="000C43FA">
      <w:pPr>
        <w:pStyle w:val="ListBullet"/>
      </w:pPr>
      <w:r>
        <w:t xml:space="preserve"> Inventory data is synced nightly.</w:t>
      </w:r>
    </w:p>
    <w:p w:rsidR="00214AB3" w:rsidRDefault="000C43FA">
      <w:pPr>
        <w:pStyle w:val="ListBullet"/>
      </w:pPr>
      <w:r>
        <w:t xml:space="preserve"> Email infrastructure is already in place.</w:t>
      </w:r>
    </w:p>
    <w:p w:rsidR="00214AB3" w:rsidRDefault="000C43FA">
      <w:pPr>
        <w:pStyle w:val="Heading1"/>
      </w:pPr>
      <w:r>
        <w:t>7. Constraints</w:t>
      </w:r>
    </w:p>
    <w:p w:rsidR="00214AB3" w:rsidRDefault="000C43FA">
      <w:pPr>
        <w:pStyle w:val="ListBullet"/>
      </w:pPr>
      <w:r>
        <w:t xml:space="preserve"> Project must be completed in 8 weeks.</w:t>
      </w:r>
    </w:p>
    <w:p w:rsidR="00214AB3" w:rsidRDefault="000C43FA">
      <w:pPr>
        <w:pStyle w:val="ListBullet"/>
      </w:pPr>
      <w:r>
        <w:t xml:space="preserve"> Budget limited to internal tools; no paid platforms.</w:t>
      </w:r>
    </w:p>
    <w:p w:rsidR="00214AB3" w:rsidRDefault="000C43FA">
      <w:pPr>
        <w:pStyle w:val="ListBullet"/>
      </w:pPr>
      <w:r>
        <w:t xml:space="preserve"> System should be web-only for MVP.</w:t>
      </w:r>
    </w:p>
    <w:p w:rsidR="00214AB3" w:rsidRDefault="000C43FA">
      <w:pPr>
        <w:pStyle w:val="Heading1"/>
      </w:pPr>
      <w:r>
        <w:t>8. Risks</w:t>
      </w:r>
    </w:p>
    <w:p w:rsidR="00911B2F" w:rsidRPr="00911B2F" w:rsidRDefault="00911B2F" w:rsidP="00911B2F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14AB3">
        <w:tc>
          <w:tcPr>
            <w:tcW w:w="2880" w:type="dxa"/>
          </w:tcPr>
          <w:p w:rsidR="00214AB3" w:rsidRDefault="000C43FA">
            <w:r>
              <w:t>Risk</w:t>
            </w:r>
          </w:p>
        </w:tc>
        <w:tc>
          <w:tcPr>
            <w:tcW w:w="2880" w:type="dxa"/>
          </w:tcPr>
          <w:p w:rsidR="00214AB3" w:rsidRDefault="000C43FA">
            <w:r>
              <w:t>Probability</w:t>
            </w:r>
          </w:p>
        </w:tc>
        <w:tc>
          <w:tcPr>
            <w:tcW w:w="2880" w:type="dxa"/>
          </w:tcPr>
          <w:p w:rsidR="00214AB3" w:rsidRDefault="000C43FA">
            <w:r>
              <w:t>Mitigation Plan</w:t>
            </w:r>
          </w:p>
        </w:tc>
      </w:tr>
      <w:tr w:rsidR="00214AB3">
        <w:tc>
          <w:tcPr>
            <w:tcW w:w="2880" w:type="dxa"/>
          </w:tcPr>
          <w:p w:rsidR="00214AB3" w:rsidRDefault="000C43FA">
            <w:r>
              <w:t>Stakeholder availability</w:t>
            </w:r>
          </w:p>
        </w:tc>
        <w:tc>
          <w:tcPr>
            <w:tcW w:w="2880" w:type="dxa"/>
          </w:tcPr>
          <w:p w:rsidR="00214AB3" w:rsidRDefault="000C43FA">
            <w:r>
              <w:t>High</w:t>
            </w:r>
          </w:p>
        </w:tc>
        <w:tc>
          <w:tcPr>
            <w:tcW w:w="2880" w:type="dxa"/>
          </w:tcPr>
          <w:p w:rsidR="00214AB3" w:rsidRDefault="000C43FA">
            <w:r>
              <w:t>Schedule bi-weekly sprint demos</w:t>
            </w:r>
          </w:p>
        </w:tc>
      </w:tr>
      <w:tr w:rsidR="00214AB3">
        <w:tc>
          <w:tcPr>
            <w:tcW w:w="2880" w:type="dxa"/>
          </w:tcPr>
          <w:p w:rsidR="00214AB3" w:rsidRDefault="000C43FA">
            <w:r>
              <w:t>Incomplete inventory data</w:t>
            </w:r>
          </w:p>
        </w:tc>
        <w:tc>
          <w:tcPr>
            <w:tcW w:w="2880" w:type="dxa"/>
          </w:tcPr>
          <w:p w:rsidR="00214AB3" w:rsidRDefault="000C43FA">
            <w:r>
              <w:t>Medium</w:t>
            </w:r>
          </w:p>
        </w:tc>
        <w:tc>
          <w:tcPr>
            <w:tcW w:w="2880" w:type="dxa"/>
          </w:tcPr>
          <w:p w:rsidR="00214AB3" w:rsidRDefault="000C43FA">
            <w:r>
              <w:t>Validate with data team in advance</w:t>
            </w:r>
          </w:p>
        </w:tc>
      </w:tr>
    </w:tbl>
    <w:p w:rsidR="00214AB3" w:rsidRDefault="000C43FA">
      <w:pPr>
        <w:pStyle w:val="Heading1"/>
      </w:pPr>
      <w:r>
        <w:lastRenderedPageBreak/>
        <w:t>9. Timeline</w:t>
      </w:r>
    </w:p>
    <w:p w:rsidR="00911B2F" w:rsidRPr="00911B2F" w:rsidRDefault="00911B2F" w:rsidP="00911B2F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14AB3">
        <w:tc>
          <w:tcPr>
            <w:tcW w:w="2880" w:type="dxa"/>
          </w:tcPr>
          <w:p w:rsidR="00214AB3" w:rsidRDefault="000C43FA">
            <w:r>
              <w:t>Milestone</w:t>
            </w:r>
          </w:p>
        </w:tc>
        <w:tc>
          <w:tcPr>
            <w:tcW w:w="2880" w:type="dxa"/>
          </w:tcPr>
          <w:p w:rsidR="00214AB3" w:rsidRDefault="000C43FA">
            <w:r>
              <w:t>Start Date</w:t>
            </w:r>
          </w:p>
        </w:tc>
        <w:tc>
          <w:tcPr>
            <w:tcW w:w="2880" w:type="dxa"/>
          </w:tcPr>
          <w:p w:rsidR="00214AB3" w:rsidRDefault="000C43FA">
            <w:r>
              <w:t>End Date</w:t>
            </w:r>
          </w:p>
        </w:tc>
      </w:tr>
      <w:tr w:rsidR="00214AB3">
        <w:tc>
          <w:tcPr>
            <w:tcW w:w="2880" w:type="dxa"/>
          </w:tcPr>
          <w:p w:rsidR="00214AB3" w:rsidRDefault="000C43FA">
            <w:r>
              <w:t>Requirement Gathering</w:t>
            </w:r>
          </w:p>
        </w:tc>
        <w:tc>
          <w:tcPr>
            <w:tcW w:w="2880" w:type="dxa"/>
          </w:tcPr>
          <w:p w:rsidR="00214AB3" w:rsidRDefault="000C43FA">
            <w:r>
              <w:t>May 19</w:t>
            </w:r>
          </w:p>
        </w:tc>
        <w:tc>
          <w:tcPr>
            <w:tcW w:w="2880" w:type="dxa"/>
          </w:tcPr>
          <w:p w:rsidR="00214AB3" w:rsidRDefault="000C43FA">
            <w:r>
              <w:t>May 24</w:t>
            </w:r>
          </w:p>
        </w:tc>
      </w:tr>
      <w:tr w:rsidR="00214AB3">
        <w:tc>
          <w:tcPr>
            <w:tcW w:w="2880" w:type="dxa"/>
          </w:tcPr>
          <w:p w:rsidR="00214AB3" w:rsidRDefault="000C43FA">
            <w:r>
              <w:t>BRD + FRD</w:t>
            </w:r>
            <w:r>
              <w:t xml:space="preserve"> Approval</w:t>
            </w:r>
          </w:p>
        </w:tc>
        <w:tc>
          <w:tcPr>
            <w:tcW w:w="2880" w:type="dxa"/>
          </w:tcPr>
          <w:p w:rsidR="00214AB3" w:rsidRDefault="000C43FA">
            <w:r>
              <w:t>May 25</w:t>
            </w:r>
          </w:p>
        </w:tc>
        <w:tc>
          <w:tcPr>
            <w:tcW w:w="2880" w:type="dxa"/>
          </w:tcPr>
          <w:p w:rsidR="00214AB3" w:rsidRDefault="000C43FA">
            <w:r>
              <w:t>May 30</w:t>
            </w:r>
          </w:p>
        </w:tc>
      </w:tr>
      <w:tr w:rsidR="00214AB3">
        <w:tc>
          <w:tcPr>
            <w:tcW w:w="2880" w:type="dxa"/>
          </w:tcPr>
          <w:p w:rsidR="00214AB3" w:rsidRDefault="000C43FA">
            <w:r>
              <w:t>Design + Diagrams</w:t>
            </w:r>
          </w:p>
        </w:tc>
        <w:tc>
          <w:tcPr>
            <w:tcW w:w="2880" w:type="dxa"/>
          </w:tcPr>
          <w:p w:rsidR="00214AB3" w:rsidRDefault="000C43FA">
            <w:r>
              <w:t>June 1</w:t>
            </w:r>
          </w:p>
        </w:tc>
        <w:tc>
          <w:tcPr>
            <w:tcW w:w="2880" w:type="dxa"/>
          </w:tcPr>
          <w:p w:rsidR="00214AB3" w:rsidRDefault="000C43FA">
            <w:r>
              <w:t>June 5</w:t>
            </w:r>
          </w:p>
        </w:tc>
      </w:tr>
      <w:tr w:rsidR="00214AB3">
        <w:tc>
          <w:tcPr>
            <w:tcW w:w="2880" w:type="dxa"/>
          </w:tcPr>
          <w:p w:rsidR="00214AB3" w:rsidRDefault="000C43FA">
            <w:r>
              <w:t>Sprint 1 (Order module)</w:t>
            </w:r>
          </w:p>
        </w:tc>
        <w:tc>
          <w:tcPr>
            <w:tcW w:w="2880" w:type="dxa"/>
          </w:tcPr>
          <w:p w:rsidR="00214AB3" w:rsidRDefault="000C43FA">
            <w:r>
              <w:t>June 6</w:t>
            </w:r>
          </w:p>
        </w:tc>
        <w:tc>
          <w:tcPr>
            <w:tcW w:w="2880" w:type="dxa"/>
          </w:tcPr>
          <w:p w:rsidR="00214AB3" w:rsidRDefault="000C43FA">
            <w:r>
              <w:t>June 19</w:t>
            </w:r>
          </w:p>
        </w:tc>
      </w:tr>
      <w:tr w:rsidR="00214AB3">
        <w:tc>
          <w:tcPr>
            <w:tcW w:w="2880" w:type="dxa"/>
          </w:tcPr>
          <w:p w:rsidR="00214AB3" w:rsidRDefault="000C43FA">
            <w:r>
              <w:t>Sprint 2 (Returns &amp; Inventory)</w:t>
            </w:r>
          </w:p>
        </w:tc>
        <w:tc>
          <w:tcPr>
            <w:tcW w:w="2880" w:type="dxa"/>
          </w:tcPr>
          <w:p w:rsidR="00214AB3" w:rsidRDefault="000C43FA">
            <w:r>
              <w:t>June 20</w:t>
            </w:r>
          </w:p>
        </w:tc>
        <w:tc>
          <w:tcPr>
            <w:tcW w:w="2880" w:type="dxa"/>
          </w:tcPr>
          <w:p w:rsidR="00214AB3" w:rsidRDefault="000C43FA">
            <w:r>
              <w:t>July 3</w:t>
            </w:r>
          </w:p>
        </w:tc>
      </w:tr>
    </w:tbl>
    <w:p w:rsidR="00214AB3" w:rsidRDefault="000C43FA">
      <w:pPr>
        <w:pStyle w:val="Heading1"/>
      </w:pPr>
      <w:r>
        <w:t>10. Approval</w:t>
      </w:r>
    </w:p>
    <w:p w:rsidR="00911B2F" w:rsidRPr="00911B2F" w:rsidRDefault="00911B2F" w:rsidP="00911B2F"/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14AB3">
        <w:tc>
          <w:tcPr>
            <w:tcW w:w="2160" w:type="dxa"/>
          </w:tcPr>
          <w:p w:rsidR="00214AB3" w:rsidRDefault="000C43FA">
            <w:r>
              <w:t>Name</w:t>
            </w:r>
          </w:p>
        </w:tc>
        <w:tc>
          <w:tcPr>
            <w:tcW w:w="2160" w:type="dxa"/>
          </w:tcPr>
          <w:p w:rsidR="00214AB3" w:rsidRDefault="000C43FA">
            <w:r>
              <w:t>Role</w:t>
            </w:r>
          </w:p>
        </w:tc>
        <w:tc>
          <w:tcPr>
            <w:tcW w:w="2160" w:type="dxa"/>
          </w:tcPr>
          <w:p w:rsidR="00214AB3" w:rsidRDefault="000C43FA">
            <w:r>
              <w:t>Signature</w:t>
            </w:r>
          </w:p>
        </w:tc>
        <w:tc>
          <w:tcPr>
            <w:tcW w:w="2160" w:type="dxa"/>
          </w:tcPr>
          <w:p w:rsidR="00214AB3" w:rsidRDefault="000C43FA">
            <w:r>
              <w:t>Date</w:t>
            </w:r>
          </w:p>
        </w:tc>
      </w:tr>
      <w:tr w:rsidR="00214AB3">
        <w:tc>
          <w:tcPr>
            <w:tcW w:w="2160" w:type="dxa"/>
          </w:tcPr>
          <w:p w:rsidR="00214AB3" w:rsidRDefault="000C43FA">
            <w:r>
              <w:t>John Doe</w:t>
            </w:r>
          </w:p>
        </w:tc>
        <w:tc>
          <w:tcPr>
            <w:tcW w:w="2160" w:type="dxa"/>
          </w:tcPr>
          <w:p w:rsidR="00214AB3" w:rsidRDefault="000C43FA">
            <w:r>
              <w:t>Product Owner</w:t>
            </w:r>
          </w:p>
        </w:tc>
        <w:tc>
          <w:tcPr>
            <w:tcW w:w="2160" w:type="dxa"/>
          </w:tcPr>
          <w:p w:rsidR="00214AB3" w:rsidRDefault="00214AB3"/>
        </w:tc>
        <w:tc>
          <w:tcPr>
            <w:tcW w:w="2160" w:type="dxa"/>
          </w:tcPr>
          <w:p w:rsidR="00214AB3" w:rsidRDefault="00214AB3"/>
        </w:tc>
      </w:tr>
      <w:tr w:rsidR="00214AB3">
        <w:tc>
          <w:tcPr>
            <w:tcW w:w="2160" w:type="dxa"/>
          </w:tcPr>
          <w:p w:rsidR="00214AB3" w:rsidRDefault="000C43FA">
            <w:r>
              <w:t>Sarah Thompson</w:t>
            </w:r>
          </w:p>
        </w:tc>
        <w:tc>
          <w:tcPr>
            <w:tcW w:w="2160" w:type="dxa"/>
          </w:tcPr>
          <w:p w:rsidR="00214AB3" w:rsidRDefault="000C43FA">
            <w:r>
              <w:t>Ops Manager</w:t>
            </w:r>
          </w:p>
        </w:tc>
        <w:tc>
          <w:tcPr>
            <w:tcW w:w="2160" w:type="dxa"/>
          </w:tcPr>
          <w:p w:rsidR="00214AB3" w:rsidRDefault="00214AB3"/>
        </w:tc>
        <w:tc>
          <w:tcPr>
            <w:tcW w:w="2160" w:type="dxa"/>
          </w:tcPr>
          <w:p w:rsidR="00214AB3" w:rsidRDefault="00214AB3"/>
        </w:tc>
      </w:tr>
    </w:tbl>
    <w:p w:rsidR="000C43FA" w:rsidRDefault="000C43FA"/>
    <w:sectPr w:rsidR="000C43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43FA"/>
    <w:rsid w:val="0015074B"/>
    <w:rsid w:val="00214AB3"/>
    <w:rsid w:val="0029639D"/>
    <w:rsid w:val="00326F90"/>
    <w:rsid w:val="00911B2F"/>
    <w:rsid w:val="00AA1D8D"/>
    <w:rsid w:val="00B47730"/>
    <w:rsid w:val="00CB0664"/>
    <w:rsid w:val="00D36F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528F3BD-5AE5-4F44-8F5D-06533069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5892CB-C03C-4C81-89E9-7BCC4680B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Zeeshan Shaik</cp:lastModifiedBy>
  <cp:revision>2</cp:revision>
  <dcterms:created xsi:type="dcterms:W3CDTF">2013-12-23T23:15:00Z</dcterms:created>
  <dcterms:modified xsi:type="dcterms:W3CDTF">2025-05-19T05:30:00Z</dcterms:modified>
  <cp:category/>
</cp:coreProperties>
</file>