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DEPARTMENT OF COMPUTER ENGINEERING</w:t>
      </w:r>
    </w:p>
    <w:p>
      <w:pPr>
        <w:jc w:val="center"/>
      </w:pPr>
      <w:r>
        <w:rPr>
          <w:b/>
          <w:color w:val="126941"/>
          <w:sz w:val="44"/>
        </w:rPr>
        <w:t>Metro Bus Route Finder using Weighted Graph, Dijkstra, BFS and DFS</w:t>
      </w:r>
    </w:p>
    <w:p>
      <w:pPr>
        <w:jc w:val="center"/>
      </w:pPr>
      <w:r>
        <w:rPr>
          <w:b/>
        </w:rPr>
        <w:t>Submitted By:</w:t>
      </w:r>
    </w:p>
    <w:p>
      <w:pPr>
        <w:jc w:val="center"/>
      </w:pPr>
      <w:r>
        <w:t>Ahmad Bilal            2024-CE-29</w:t>
      </w:r>
    </w:p>
    <w:p>
      <w:pPr>
        <w:jc w:val="center"/>
      </w:pPr>
      <w:r>
        <w:t>Nadeem Ur Rehman  2024-CE-30</w:t>
      </w:r>
    </w:p>
    <w:p>
      <w:pPr>
        <w:jc w:val="center"/>
      </w:pPr>
      <w:r>
        <w:t>Zeeshan Ahmad        2024-CE-32</w:t>
      </w:r>
    </w:p>
    <w:p>
      <w:pPr>
        <w:jc w:val="center"/>
      </w:pPr>
      <w:r/>
    </w:p>
    <w:p>
      <w:pPr>
        <w:jc w:val="center"/>
      </w:pPr>
      <w:r>
        <w:rPr>
          <w:b/>
        </w:rPr>
        <w:t>SESSION 2024-2028</w:t>
      </w:r>
    </w:p>
    <w:p>
      <w:pPr>
        <w:jc w:val="center"/>
      </w:pPr>
      <w:r/>
    </w:p>
    <w:p>
      <w:pPr>
        <w:jc w:val="center"/>
      </w:pPr>
      <w:r>
        <w:rPr>
          <w:b/>
        </w:rPr>
        <w:t>SUBJECT: CMPE-212L Data Structures and Algorithms</w:t>
      </w:r>
    </w:p>
    <w:p>
      <w:pPr>
        <w:jc w:val="center"/>
      </w:pPr>
      <w:r>
        <w:rPr>
          <w:b/>
        </w:rPr>
        <w:t>SUBMITTED TO: Miss Kainat Akram</w:t>
      </w:r>
    </w:p>
    <w:p>
      <w:r>
        <w:br w:type="page"/>
      </w:r>
    </w:p>
    <w:p>
      <w:pPr>
        <w:pStyle w:val="Heading1"/>
      </w:pPr>
      <w:r>
        <w:t>Metro Bus Route Finder Project Report</w:t>
      </w:r>
    </w:p>
    <w:p>
      <w:r>
        <w:t>This project models the Lahore Metrobus corridor as an undirected weighted graph. Each metro station is represented as a vertex, and each direct route segment is represented as a bidirectional weighted edge. The current implementation uses real-looking station-to-station distance weights in meters, Dijkstra's Algorithm for minimum-distance routing, BFS for fewest-stops routing, DFS for graph traversal, file handling for persistence, and a separate AI-generated GUI as a bonus interface.</w:t>
      </w:r>
    </w:p>
    <w:p>
      <w:pPr>
        <w:pStyle w:val="Heading1"/>
      </w:pPr>
      <w:r>
        <w:t>1. Problem Statement</w:t>
      </w:r>
    </w:p>
    <w:p>
      <w:r>
        <w:t>The problem is to design a route finder for the Lahore Metrobus system that can store metro stations, connect them through weighted routes, load and save data from a file, display the network, and find routes between stations. A real metro network naturally fits the graph model because stations behave as nodes and direct track/road segments behave as edges.</w:t>
      </w:r>
    </w:p>
    <w:p>
      <w:pPr>
        <w:pStyle w:val="Heading1"/>
      </w:pPr>
      <w:r>
        <w:t>2. Real-World Application</w:t>
      </w:r>
    </w:p>
    <w:p>
      <w:r>
        <w:t>This project is a simplified version of a public transport route planner. In a real system, it could help passengers find the shortest route by distance, compare the number of stops, visualize stations, and support future features such as fare calculation, live bus timing, congestion-aware routing, or map-based navigation.</w:t>
      </w:r>
    </w:p>
    <w:p>
      <w:pPr>
        <w:pStyle w:val="Heading1"/>
      </w:pPr>
      <w:r>
        <w:t>3. Data Structures Used</w:t>
      </w:r>
    </w:p>
    <w:tbl>
      <w:tblPr>
        <w:tblStyle w:val="TableGrid"/>
        <w:tblW w:type="auto" w:w="0"/>
        <w:jc w:val="center"/>
        <w:tblLook w:firstColumn="1" w:firstRow="1" w:lastColumn="0" w:lastRow="0" w:noHBand="0" w:noVBand="1" w:val="04A0"/>
      </w:tblPr>
      <w:tblGrid>
        <w:gridCol w:w="4896"/>
        <w:gridCol w:w="4896"/>
      </w:tblGrid>
      <w:tr>
        <w:tc>
          <w:tcPr>
            <w:tcW w:type="dxa" w:w="4032"/>
            <w:shd w:fill="126941"/>
            <w:vAlign w:val="center"/>
          </w:tcPr>
          <w:p>
            <w:pPr>
              <w:spacing w:after="0"/>
            </w:pPr>
            <w:r/>
            <w:r>
              <w:rPr>
                <w:b/>
                <w:color w:val="FFFFFF"/>
              </w:rPr>
              <w:t>Data Structure</w:t>
            </w:r>
          </w:p>
        </w:tc>
        <w:tc>
          <w:tcPr>
            <w:tcW w:type="dxa" w:w="6336"/>
            <w:shd w:fill="126941"/>
            <w:vAlign w:val="center"/>
          </w:tcPr>
          <w:p>
            <w:pPr>
              <w:spacing w:after="0"/>
            </w:pPr>
            <w:r/>
            <w:r>
              <w:rPr>
                <w:b/>
                <w:color w:val="FFFFFF"/>
              </w:rPr>
              <w:t>Used For</w:t>
            </w:r>
          </w:p>
        </w:tc>
      </w:tr>
      <w:tr>
        <w:tc>
          <w:tcPr>
            <w:tcW w:type="dxa" w:w="4032"/>
            <w:vAlign w:val="center"/>
          </w:tcPr>
          <w:p>
            <w:pPr>
              <w:spacing w:after="0"/>
            </w:pPr>
            <w:r/>
            <w:r>
              <w:rPr>
                <w:b w:val="0"/>
              </w:rPr>
              <w:t>unordered_map&lt;string, vector&lt;pair&lt;string, int&gt;&gt;&gt;</w:t>
            </w:r>
          </w:p>
        </w:tc>
        <w:tc>
          <w:tcPr>
            <w:tcW w:type="dxa" w:w="6336"/>
            <w:vAlign w:val="center"/>
          </w:tcPr>
          <w:p>
            <w:pPr>
              <w:spacing w:after="0"/>
            </w:pPr>
            <w:r/>
            <w:r>
              <w:rPr>
                <w:b w:val="0"/>
              </w:rPr>
              <w:t>Weighted adjacency list. The key is a station and the value stores connected stations with distance weights.</w:t>
            </w:r>
          </w:p>
        </w:tc>
      </w:tr>
      <w:tr>
        <w:tc>
          <w:tcPr>
            <w:tcW w:type="dxa" w:w="4032"/>
            <w:vAlign w:val="center"/>
          </w:tcPr>
          <w:p>
            <w:pPr>
              <w:spacing w:after="0"/>
            </w:pPr>
            <w:r/>
            <w:r>
              <w:rPr>
                <w:b w:val="0"/>
              </w:rPr>
              <w:t>vector&lt;pair&lt;string, int&gt;&gt;</w:t>
            </w:r>
          </w:p>
        </w:tc>
        <w:tc>
          <w:tcPr>
            <w:tcW w:type="dxa" w:w="6336"/>
            <w:vAlign w:val="center"/>
          </w:tcPr>
          <w:p>
            <w:pPr>
              <w:spacing w:after="0"/>
            </w:pPr>
            <w:r/>
            <w:r>
              <w:rPr>
                <w:b w:val="0"/>
              </w:rPr>
              <w:t>Stores neighboring stations and route distances.</w:t>
            </w:r>
          </w:p>
        </w:tc>
      </w:tr>
      <w:tr>
        <w:tc>
          <w:tcPr>
            <w:tcW w:type="dxa" w:w="4032"/>
            <w:vAlign w:val="center"/>
          </w:tcPr>
          <w:p>
            <w:pPr>
              <w:spacing w:after="0"/>
            </w:pPr>
            <w:r/>
            <w:r>
              <w:rPr>
                <w:b w:val="0"/>
              </w:rPr>
              <w:t>priority_queue&lt;pair&lt;int, string&gt;&gt;</w:t>
            </w:r>
          </w:p>
        </w:tc>
        <w:tc>
          <w:tcPr>
            <w:tcW w:type="dxa" w:w="6336"/>
            <w:vAlign w:val="center"/>
          </w:tcPr>
          <w:p>
            <w:pPr>
              <w:spacing w:after="0"/>
            </w:pPr>
            <w:r/>
            <w:r>
              <w:rPr>
                <w:b w:val="0"/>
              </w:rPr>
              <w:t>Used by Dijkstra to process the nearest unvisited station first.</w:t>
            </w:r>
          </w:p>
        </w:tc>
      </w:tr>
      <w:tr>
        <w:tc>
          <w:tcPr>
            <w:tcW w:type="dxa" w:w="4032"/>
            <w:vAlign w:val="center"/>
          </w:tcPr>
          <w:p>
            <w:pPr>
              <w:spacing w:after="0"/>
            </w:pPr>
            <w:r/>
            <w:r>
              <w:rPr>
                <w:b w:val="0"/>
              </w:rPr>
              <w:t>queue&lt;string&gt;</w:t>
            </w:r>
          </w:p>
        </w:tc>
        <w:tc>
          <w:tcPr>
            <w:tcW w:type="dxa" w:w="6336"/>
            <w:vAlign w:val="center"/>
          </w:tcPr>
          <w:p>
            <w:pPr>
              <w:spacing w:after="0"/>
            </w:pPr>
            <w:r/>
            <w:r>
              <w:rPr>
                <w:b w:val="0"/>
              </w:rPr>
              <w:t>Used by BFS for level-order traversal.</w:t>
            </w:r>
          </w:p>
        </w:tc>
      </w:tr>
      <w:tr>
        <w:tc>
          <w:tcPr>
            <w:tcW w:type="dxa" w:w="4032"/>
            <w:vAlign w:val="center"/>
          </w:tcPr>
          <w:p>
            <w:pPr>
              <w:spacing w:after="0"/>
            </w:pPr>
            <w:r/>
            <w:r>
              <w:rPr>
                <w:b w:val="0"/>
              </w:rPr>
              <w:t>unordered_map&lt;string, bool&gt;</w:t>
            </w:r>
          </w:p>
        </w:tc>
        <w:tc>
          <w:tcPr>
            <w:tcW w:type="dxa" w:w="6336"/>
            <w:vAlign w:val="center"/>
          </w:tcPr>
          <w:p>
            <w:pPr>
              <w:spacing w:after="0"/>
            </w:pPr>
            <w:r/>
            <w:r>
              <w:rPr>
                <w:b w:val="0"/>
              </w:rPr>
              <w:t>Visited tracking for BFS and DFS.</w:t>
            </w:r>
          </w:p>
        </w:tc>
      </w:tr>
      <w:tr>
        <w:tc>
          <w:tcPr>
            <w:tcW w:type="dxa" w:w="4032"/>
            <w:vAlign w:val="center"/>
          </w:tcPr>
          <w:p>
            <w:pPr>
              <w:spacing w:after="0"/>
            </w:pPr>
            <w:r/>
            <w:r>
              <w:rPr>
                <w:b w:val="0"/>
              </w:rPr>
              <w:t>unordered_map&lt;string, string&gt;</w:t>
            </w:r>
          </w:p>
        </w:tc>
        <w:tc>
          <w:tcPr>
            <w:tcW w:type="dxa" w:w="6336"/>
            <w:vAlign w:val="center"/>
          </w:tcPr>
          <w:p>
            <w:pPr>
              <w:spacing w:after="0"/>
            </w:pPr>
            <w:r/>
            <w:r>
              <w:rPr>
                <w:b w:val="0"/>
              </w:rPr>
              <w:t>Parent tracking for route reconstruction.</w:t>
            </w:r>
          </w:p>
        </w:tc>
      </w:tr>
      <w:tr>
        <w:tc>
          <w:tcPr>
            <w:tcW w:type="dxa" w:w="4032"/>
            <w:vAlign w:val="center"/>
          </w:tcPr>
          <w:p>
            <w:pPr>
              <w:spacing w:after="0"/>
            </w:pPr>
            <w:r/>
            <w:r>
              <w:rPr>
                <w:b w:val="0"/>
              </w:rPr>
              <w:t>set&lt;string&gt;</w:t>
            </w:r>
          </w:p>
        </w:tc>
        <w:tc>
          <w:tcPr>
            <w:tcW w:type="dxa" w:w="6336"/>
            <w:vAlign w:val="center"/>
          </w:tcPr>
          <w:p>
            <w:pPr>
              <w:spacing w:after="0"/>
            </w:pPr>
            <w:r/>
            <w:r>
              <w:rPr>
                <w:b w:val="0"/>
              </w:rPr>
              <w:t>Prevents duplicate lines while saving undirected routes.</w:t>
            </w:r>
          </w:p>
        </w:tc>
      </w:tr>
    </w:tbl>
    <w:p/>
    <w:p>
      <w:pPr>
        <w:pStyle w:val="Heading1"/>
      </w:pPr>
      <w:r>
        <w:t>4. Graph Representation</w:t>
      </w:r>
    </w:p>
    <w:p>
      <w:r>
        <w:t>The graph is stored using one weighted adjacency list:</w:t>
      </w:r>
    </w:p>
    <w:p>
      <w:r>
        <w:rPr>
          <w:rFonts w:ascii="Courier New" w:hAnsi="Courier New"/>
          <w:sz w:val="20"/>
        </w:rPr>
        <w:t>unordered_map&lt;string, vector&lt;pair&lt;string, int&gt;&gt;&gt; weightedAdjList;</w:t>
      </w:r>
    </w:p>
    <w:p>
      <w:r>
        <w:t>The graph is undirected. When a route is added from station A to station B, the program stores both A -&gt; B and B -&gt; A with the same distance weight.</w:t>
      </w:r>
    </w:p>
    <w:p>
      <w:pPr>
        <w:pStyle w:val="Heading1"/>
      </w:pPr>
      <w:r>
        <w:t>5. Realistic Dataset</w:t>
      </w:r>
    </w:p>
    <w:p>
      <w:r>
        <w:t>The dataset contains 27 stations and 26 route segments from Shahdara to Gajjumata. Weights are stored as integer meters. The full corridor distance in the current file is 27000 meters, or 27.00 km.</w:t>
      </w:r>
    </w:p>
    <w:tbl>
      <w:tblPr>
        <w:tblStyle w:val="TableGrid"/>
        <w:tblW w:type="auto" w:w="0"/>
        <w:jc w:val="center"/>
        <w:tblLook w:firstColumn="1" w:firstRow="1" w:lastColumn="0" w:lastRow="0" w:noHBand="0" w:noVBand="1" w:val="04A0"/>
      </w:tblPr>
      <w:tblGrid>
        <w:gridCol w:w="3264"/>
        <w:gridCol w:w="3264"/>
        <w:gridCol w:w="3264"/>
      </w:tblGrid>
      <w:tr>
        <w:tc>
          <w:tcPr>
            <w:tcW w:type="dxa" w:w="3168"/>
            <w:shd w:fill="126941"/>
            <w:vAlign w:val="center"/>
          </w:tcPr>
          <w:p>
            <w:pPr>
              <w:spacing w:after="0"/>
            </w:pPr>
            <w:r/>
            <w:r>
              <w:rPr>
                <w:b/>
                <w:color w:val="FFFFFF"/>
              </w:rPr>
              <w:t>From</w:t>
            </w:r>
          </w:p>
        </w:tc>
        <w:tc>
          <w:tcPr>
            <w:tcW w:type="dxa" w:w="3168"/>
            <w:shd w:fill="126941"/>
            <w:vAlign w:val="center"/>
          </w:tcPr>
          <w:p>
            <w:pPr>
              <w:spacing w:after="0"/>
            </w:pPr>
            <w:r/>
            <w:r>
              <w:rPr>
                <w:b/>
                <w:color w:val="FFFFFF"/>
              </w:rPr>
              <w:t>To</w:t>
            </w:r>
          </w:p>
        </w:tc>
        <w:tc>
          <w:tcPr>
            <w:tcW w:type="dxa" w:w="2304"/>
            <w:shd w:fill="126941"/>
            <w:vAlign w:val="center"/>
          </w:tcPr>
          <w:p>
            <w:pPr>
              <w:spacing w:after="0"/>
            </w:pPr>
            <w:r/>
            <w:r>
              <w:rPr>
                <w:b/>
                <w:color w:val="FFFFFF"/>
              </w:rPr>
              <w:t>Distance (meters)</w:t>
            </w:r>
          </w:p>
        </w:tc>
      </w:tr>
      <w:tr>
        <w:tc>
          <w:tcPr>
            <w:tcW w:type="dxa" w:w="3168"/>
            <w:vAlign w:val="center"/>
          </w:tcPr>
          <w:p>
            <w:pPr>
              <w:spacing w:after="0"/>
            </w:pPr>
            <w:r/>
            <w:r>
              <w:rPr>
                <w:b w:val="0"/>
              </w:rPr>
              <w:t>Shahdara</w:t>
            </w:r>
          </w:p>
        </w:tc>
        <w:tc>
          <w:tcPr>
            <w:tcW w:type="dxa" w:w="3168"/>
            <w:vAlign w:val="center"/>
          </w:tcPr>
          <w:p>
            <w:pPr>
              <w:spacing w:after="0"/>
            </w:pPr>
            <w:r/>
            <w:r>
              <w:rPr>
                <w:b w:val="0"/>
              </w:rPr>
              <w:t>Niazi Chowk</w:t>
            </w:r>
          </w:p>
        </w:tc>
        <w:tc>
          <w:tcPr>
            <w:tcW w:type="dxa" w:w="2304"/>
            <w:vAlign w:val="center"/>
          </w:tcPr>
          <w:p>
            <w:pPr>
              <w:spacing w:after="0"/>
            </w:pPr>
            <w:r/>
            <w:r>
              <w:rPr>
                <w:b w:val="0"/>
              </w:rPr>
              <w:t>2200</w:t>
            </w:r>
          </w:p>
        </w:tc>
      </w:tr>
      <w:tr>
        <w:tc>
          <w:tcPr>
            <w:tcW w:type="dxa" w:w="3168"/>
            <w:vAlign w:val="center"/>
          </w:tcPr>
          <w:p>
            <w:pPr>
              <w:spacing w:after="0"/>
            </w:pPr>
            <w:r/>
            <w:r>
              <w:rPr>
                <w:b w:val="0"/>
              </w:rPr>
              <w:t>Niazi Chowk</w:t>
            </w:r>
          </w:p>
        </w:tc>
        <w:tc>
          <w:tcPr>
            <w:tcW w:type="dxa" w:w="3168"/>
            <w:vAlign w:val="center"/>
          </w:tcPr>
          <w:p>
            <w:pPr>
              <w:spacing w:after="0"/>
            </w:pPr>
            <w:r/>
            <w:r>
              <w:rPr>
                <w:b w:val="0"/>
              </w:rPr>
              <w:t>Timber Market</w:t>
            </w:r>
          </w:p>
        </w:tc>
        <w:tc>
          <w:tcPr>
            <w:tcW w:type="dxa" w:w="2304"/>
            <w:vAlign w:val="center"/>
          </w:tcPr>
          <w:p>
            <w:pPr>
              <w:spacing w:after="0"/>
            </w:pPr>
            <w:r/>
            <w:r>
              <w:rPr>
                <w:b w:val="0"/>
              </w:rPr>
              <w:t>560</w:t>
            </w:r>
          </w:p>
        </w:tc>
      </w:tr>
      <w:tr>
        <w:tc>
          <w:tcPr>
            <w:tcW w:type="dxa" w:w="3168"/>
            <w:vAlign w:val="center"/>
          </w:tcPr>
          <w:p>
            <w:pPr>
              <w:spacing w:after="0"/>
            </w:pPr>
            <w:r/>
            <w:r>
              <w:rPr>
                <w:b w:val="0"/>
              </w:rPr>
              <w:t>Timber Market</w:t>
            </w:r>
          </w:p>
        </w:tc>
        <w:tc>
          <w:tcPr>
            <w:tcW w:type="dxa" w:w="3168"/>
            <w:vAlign w:val="center"/>
          </w:tcPr>
          <w:p>
            <w:pPr>
              <w:spacing w:after="0"/>
            </w:pPr>
            <w:r/>
            <w:r>
              <w:rPr>
                <w:b w:val="0"/>
              </w:rPr>
              <w:t>Azadi Chowk</w:t>
            </w:r>
          </w:p>
        </w:tc>
        <w:tc>
          <w:tcPr>
            <w:tcW w:type="dxa" w:w="2304"/>
            <w:vAlign w:val="center"/>
          </w:tcPr>
          <w:p>
            <w:pPr>
              <w:spacing w:after="0"/>
            </w:pPr>
            <w:r/>
            <w:r>
              <w:rPr>
                <w:b w:val="0"/>
              </w:rPr>
              <w:t>1100</w:t>
            </w:r>
          </w:p>
        </w:tc>
      </w:tr>
      <w:tr>
        <w:tc>
          <w:tcPr>
            <w:tcW w:type="dxa" w:w="3168"/>
            <w:vAlign w:val="center"/>
          </w:tcPr>
          <w:p>
            <w:pPr>
              <w:spacing w:after="0"/>
            </w:pPr>
            <w:r/>
            <w:r>
              <w:rPr>
                <w:b w:val="0"/>
              </w:rPr>
              <w:t>Azadi Chowk</w:t>
            </w:r>
          </w:p>
        </w:tc>
        <w:tc>
          <w:tcPr>
            <w:tcW w:type="dxa" w:w="3168"/>
            <w:vAlign w:val="center"/>
          </w:tcPr>
          <w:p>
            <w:pPr>
              <w:spacing w:after="0"/>
            </w:pPr>
            <w:r/>
            <w:r>
              <w:rPr>
                <w:b w:val="0"/>
              </w:rPr>
              <w:t>Bhatti Chowk</w:t>
            </w:r>
          </w:p>
        </w:tc>
        <w:tc>
          <w:tcPr>
            <w:tcW w:type="dxa" w:w="2304"/>
            <w:vAlign w:val="center"/>
          </w:tcPr>
          <w:p>
            <w:pPr>
              <w:spacing w:after="0"/>
            </w:pPr>
            <w:r/>
            <w:r>
              <w:rPr>
                <w:b w:val="0"/>
              </w:rPr>
              <w:t>1200</w:t>
            </w:r>
          </w:p>
        </w:tc>
      </w:tr>
      <w:tr>
        <w:tc>
          <w:tcPr>
            <w:tcW w:type="dxa" w:w="3168"/>
            <w:vAlign w:val="center"/>
          </w:tcPr>
          <w:p>
            <w:pPr>
              <w:spacing w:after="0"/>
            </w:pPr>
            <w:r/>
            <w:r>
              <w:rPr>
                <w:b w:val="0"/>
              </w:rPr>
              <w:t>Bhatti Chowk</w:t>
            </w:r>
          </w:p>
        </w:tc>
        <w:tc>
          <w:tcPr>
            <w:tcW w:type="dxa" w:w="3168"/>
            <w:vAlign w:val="center"/>
          </w:tcPr>
          <w:p>
            <w:pPr>
              <w:spacing w:after="0"/>
            </w:pPr>
            <w:r/>
            <w:r>
              <w:rPr>
                <w:b w:val="0"/>
              </w:rPr>
              <w:t>Katchery</w:t>
            </w:r>
          </w:p>
        </w:tc>
        <w:tc>
          <w:tcPr>
            <w:tcW w:type="dxa" w:w="2304"/>
            <w:vAlign w:val="center"/>
          </w:tcPr>
          <w:p>
            <w:pPr>
              <w:spacing w:after="0"/>
            </w:pPr>
            <w:r/>
            <w:r>
              <w:rPr>
                <w:b w:val="0"/>
              </w:rPr>
              <w:t>630</w:t>
            </w:r>
          </w:p>
        </w:tc>
      </w:tr>
      <w:tr>
        <w:tc>
          <w:tcPr>
            <w:tcW w:type="dxa" w:w="3168"/>
            <w:vAlign w:val="center"/>
          </w:tcPr>
          <w:p>
            <w:pPr>
              <w:spacing w:after="0"/>
            </w:pPr>
            <w:r/>
            <w:r>
              <w:rPr>
                <w:b w:val="0"/>
              </w:rPr>
              <w:t>Katchery</w:t>
            </w:r>
          </w:p>
        </w:tc>
        <w:tc>
          <w:tcPr>
            <w:tcW w:type="dxa" w:w="3168"/>
            <w:vAlign w:val="center"/>
          </w:tcPr>
          <w:p>
            <w:pPr>
              <w:spacing w:after="0"/>
            </w:pPr>
            <w:r/>
            <w:r>
              <w:rPr>
                <w:b w:val="0"/>
              </w:rPr>
              <w:t>Civil Secretariat</w:t>
            </w:r>
          </w:p>
        </w:tc>
        <w:tc>
          <w:tcPr>
            <w:tcW w:type="dxa" w:w="2304"/>
            <w:vAlign w:val="center"/>
          </w:tcPr>
          <w:p>
            <w:pPr>
              <w:spacing w:after="0"/>
            </w:pPr>
            <w:r/>
            <w:r>
              <w:rPr>
                <w:b w:val="0"/>
              </w:rPr>
              <w:t>700</w:t>
            </w:r>
          </w:p>
        </w:tc>
      </w:tr>
      <w:tr>
        <w:tc>
          <w:tcPr>
            <w:tcW w:type="dxa" w:w="3168"/>
            <w:vAlign w:val="center"/>
          </w:tcPr>
          <w:p>
            <w:pPr>
              <w:spacing w:after="0"/>
            </w:pPr>
            <w:r/>
            <w:r>
              <w:rPr>
                <w:b w:val="0"/>
              </w:rPr>
              <w:t>Civil Secretariat</w:t>
            </w:r>
          </w:p>
        </w:tc>
        <w:tc>
          <w:tcPr>
            <w:tcW w:type="dxa" w:w="3168"/>
            <w:vAlign w:val="center"/>
          </w:tcPr>
          <w:p>
            <w:pPr>
              <w:spacing w:after="0"/>
            </w:pPr>
            <w:r/>
            <w:r>
              <w:rPr>
                <w:b w:val="0"/>
              </w:rPr>
              <w:t>MAO College</w:t>
            </w:r>
          </w:p>
        </w:tc>
        <w:tc>
          <w:tcPr>
            <w:tcW w:type="dxa" w:w="2304"/>
            <w:vAlign w:val="center"/>
          </w:tcPr>
          <w:p>
            <w:pPr>
              <w:spacing w:after="0"/>
            </w:pPr>
            <w:r/>
            <w:r>
              <w:rPr>
                <w:b w:val="0"/>
              </w:rPr>
              <w:t>900</w:t>
            </w:r>
          </w:p>
        </w:tc>
      </w:tr>
      <w:tr>
        <w:tc>
          <w:tcPr>
            <w:tcW w:type="dxa" w:w="3168"/>
            <w:vAlign w:val="center"/>
          </w:tcPr>
          <w:p>
            <w:pPr>
              <w:spacing w:after="0"/>
            </w:pPr>
            <w:r/>
            <w:r>
              <w:rPr>
                <w:b w:val="0"/>
              </w:rPr>
              <w:t>MAO College</w:t>
            </w:r>
          </w:p>
        </w:tc>
        <w:tc>
          <w:tcPr>
            <w:tcW w:type="dxa" w:w="3168"/>
            <w:vAlign w:val="center"/>
          </w:tcPr>
          <w:p>
            <w:pPr>
              <w:spacing w:after="0"/>
            </w:pPr>
            <w:r/>
            <w:r>
              <w:rPr>
                <w:b w:val="0"/>
              </w:rPr>
              <w:t>Janazgah</w:t>
            </w:r>
          </w:p>
        </w:tc>
        <w:tc>
          <w:tcPr>
            <w:tcW w:type="dxa" w:w="2304"/>
            <w:vAlign w:val="center"/>
          </w:tcPr>
          <w:p>
            <w:pPr>
              <w:spacing w:after="0"/>
            </w:pPr>
            <w:r/>
            <w:r>
              <w:rPr>
                <w:b w:val="0"/>
              </w:rPr>
              <w:t>1100</w:t>
            </w:r>
          </w:p>
        </w:tc>
      </w:tr>
      <w:tr>
        <w:tc>
          <w:tcPr>
            <w:tcW w:type="dxa" w:w="3168"/>
            <w:vAlign w:val="center"/>
          </w:tcPr>
          <w:p>
            <w:pPr>
              <w:spacing w:after="0"/>
            </w:pPr>
            <w:r/>
            <w:r>
              <w:rPr>
                <w:b w:val="0"/>
              </w:rPr>
              <w:t>Janazgah</w:t>
            </w:r>
          </w:p>
        </w:tc>
        <w:tc>
          <w:tcPr>
            <w:tcW w:type="dxa" w:w="3168"/>
            <w:vAlign w:val="center"/>
          </w:tcPr>
          <w:p>
            <w:pPr>
              <w:spacing w:after="0"/>
            </w:pPr>
            <w:r/>
            <w:r>
              <w:rPr>
                <w:b w:val="0"/>
              </w:rPr>
              <w:t>Qartaba Chowk</w:t>
            </w:r>
          </w:p>
        </w:tc>
        <w:tc>
          <w:tcPr>
            <w:tcW w:type="dxa" w:w="2304"/>
            <w:vAlign w:val="center"/>
          </w:tcPr>
          <w:p>
            <w:pPr>
              <w:spacing w:after="0"/>
            </w:pPr>
            <w:r/>
            <w:r>
              <w:rPr>
                <w:b w:val="0"/>
              </w:rPr>
              <w:t>700</w:t>
            </w:r>
          </w:p>
        </w:tc>
      </w:tr>
      <w:tr>
        <w:tc>
          <w:tcPr>
            <w:tcW w:type="dxa" w:w="3168"/>
            <w:vAlign w:val="center"/>
          </w:tcPr>
          <w:p>
            <w:pPr>
              <w:spacing w:after="0"/>
            </w:pPr>
            <w:r/>
            <w:r>
              <w:rPr>
                <w:b w:val="0"/>
              </w:rPr>
              <w:t>Qartaba Chowk</w:t>
            </w:r>
          </w:p>
        </w:tc>
        <w:tc>
          <w:tcPr>
            <w:tcW w:type="dxa" w:w="3168"/>
            <w:vAlign w:val="center"/>
          </w:tcPr>
          <w:p>
            <w:pPr>
              <w:spacing w:after="0"/>
            </w:pPr>
            <w:r/>
            <w:r>
              <w:rPr>
                <w:b w:val="0"/>
              </w:rPr>
              <w:t>Shama</w:t>
            </w:r>
          </w:p>
        </w:tc>
        <w:tc>
          <w:tcPr>
            <w:tcW w:type="dxa" w:w="2304"/>
            <w:vAlign w:val="center"/>
          </w:tcPr>
          <w:p>
            <w:pPr>
              <w:spacing w:after="0"/>
            </w:pPr>
            <w:r/>
            <w:r>
              <w:rPr>
                <w:b w:val="0"/>
              </w:rPr>
              <w:t>1200</w:t>
            </w:r>
          </w:p>
        </w:tc>
      </w:tr>
      <w:tr>
        <w:tc>
          <w:tcPr>
            <w:tcW w:type="dxa" w:w="3168"/>
            <w:vAlign w:val="center"/>
          </w:tcPr>
          <w:p>
            <w:pPr>
              <w:spacing w:after="0"/>
            </w:pPr>
            <w:r/>
            <w:r>
              <w:rPr>
                <w:b w:val="0"/>
              </w:rPr>
              <w:t>Shama</w:t>
            </w:r>
          </w:p>
        </w:tc>
        <w:tc>
          <w:tcPr>
            <w:tcW w:type="dxa" w:w="3168"/>
            <w:vAlign w:val="center"/>
          </w:tcPr>
          <w:p>
            <w:pPr>
              <w:spacing w:after="0"/>
            </w:pPr>
            <w:r/>
            <w:r>
              <w:rPr>
                <w:b w:val="0"/>
              </w:rPr>
              <w:t>Ichhra</w:t>
            </w:r>
          </w:p>
        </w:tc>
        <w:tc>
          <w:tcPr>
            <w:tcW w:type="dxa" w:w="2304"/>
            <w:vAlign w:val="center"/>
          </w:tcPr>
          <w:p>
            <w:pPr>
              <w:spacing w:after="0"/>
            </w:pPr>
            <w:r/>
            <w:r>
              <w:rPr>
                <w:b w:val="0"/>
              </w:rPr>
              <w:t>830</w:t>
            </w:r>
          </w:p>
        </w:tc>
      </w:tr>
      <w:tr>
        <w:tc>
          <w:tcPr>
            <w:tcW w:type="dxa" w:w="3168"/>
            <w:vAlign w:val="center"/>
          </w:tcPr>
          <w:p>
            <w:pPr>
              <w:spacing w:after="0"/>
            </w:pPr>
            <w:r/>
            <w:r>
              <w:rPr>
                <w:b w:val="0"/>
              </w:rPr>
              <w:t>Ichhra</w:t>
            </w:r>
          </w:p>
        </w:tc>
        <w:tc>
          <w:tcPr>
            <w:tcW w:type="dxa" w:w="3168"/>
            <w:vAlign w:val="center"/>
          </w:tcPr>
          <w:p>
            <w:pPr>
              <w:spacing w:after="0"/>
            </w:pPr>
            <w:r/>
            <w:r>
              <w:rPr>
                <w:b w:val="0"/>
              </w:rPr>
              <w:t>Canal</w:t>
            </w:r>
          </w:p>
        </w:tc>
        <w:tc>
          <w:tcPr>
            <w:tcW w:type="dxa" w:w="2304"/>
            <w:vAlign w:val="center"/>
          </w:tcPr>
          <w:p>
            <w:pPr>
              <w:spacing w:after="0"/>
            </w:pPr>
            <w:r/>
            <w:r>
              <w:rPr>
                <w:b w:val="0"/>
              </w:rPr>
              <w:t>1700</w:t>
            </w:r>
          </w:p>
        </w:tc>
      </w:tr>
      <w:tr>
        <w:tc>
          <w:tcPr>
            <w:tcW w:type="dxa" w:w="3168"/>
            <w:vAlign w:val="center"/>
          </w:tcPr>
          <w:p>
            <w:pPr>
              <w:spacing w:after="0"/>
            </w:pPr>
            <w:r/>
            <w:r>
              <w:rPr>
                <w:b w:val="0"/>
              </w:rPr>
              <w:t>Canal</w:t>
            </w:r>
          </w:p>
        </w:tc>
        <w:tc>
          <w:tcPr>
            <w:tcW w:type="dxa" w:w="3168"/>
            <w:vAlign w:val="center"/>
          </w:tcPr>
          <w:p>
            <w:pPr>
              <w:spacing w:after="0"/>
            </w:pPr>
            <w:r/>
            <w:r>
              <w:rPr>
                <w:b w:val="0"/>
              </w:rPr>
              <w:t>Qaddafi Stadium</w:t>
            </w:r>
          </w:p>
        </w:tc>
        <w:tc>
          <w:tcPr>
            <w:tcW w:type="dxa" w:w="2304"/>
            <w:vAlign w:val="center"/>
          </w:tcPr>
          <w:p>
            <w:pPr>
              <w:spacing w:after="0"/>
            </w:pPr>
            <w:r/>
            <w:r>
              <w:rPr>
                <w:b w:val="0"/>
              </w:rPr>
              <w:t>730</w:t>
            </w:r>
          </w:p>
        </w:tc>
      </w:tr>
      <w:tr>
        <w:tc>
          <w:tcPr>
            <w:tcW w:type="dxa" w:w="3168"/>
            <w:vAlign w:val="center"/>
          </w:tcPr>
          <w:p>
            <w:pPr>
              <w:spacing w:after="0"/>
            </w:pPr>
            <w:r/>
            <w:r>
              <w:rPr>
                <w:b w:val="0"/>
              </w:rPr>
              <w:t>Qaddafi Stadium</w:t>
            </w:r>
          </w:p>
        </w:tc>
        <w:tc>
          <w:tcPr>
            <w:tcW w:type="dxa" w:w="3168"/>
            <w:vAlign w:val="center"/>
          </w:tcPr>
          <w:p>
            <w:pPr>
              <w:spacing w:after="0"/>
            </w:pPr>
            <w:r/>
            <w:r>
              <w:rPr>
                <w:b w:val="0"/>
              </w:rPr>
              <w:t>Kalma Chowk</w:t>
            </w:r>
          </w:p>
        </w:tc>
        <w:tc>
          <w:tcPr>
            <w:tcW w:type="dxa" w:w="2304"/>
            <w:vAlign w:val="center"/>
          </w:tcPr>
          <w:p>
            <w:pPr>
              <w:spacing w:after="0"/>
            </w:pPr>
            <w:r/>
            <w:r>
              <w:rPr>
                <w:b w:val="0"/>
              </w:rPr>
              <w:t>1000</w:t>
            </w:r>
          </w:p>
        </w:tc>
      </w:tr>
      <w:tr>
        <w:tc>
          <w:tcPr>
            <w:tcW w:type="dxa" w:w="3168"/>
            <w:vAlign w:val="center"/>
          </w:tcPr>
          <w:p>
            <w:pPr>
              <w:spacing w:after="0"/>
            </w:pPr>
            <w:r/>
            <w:r>
              <w:rPr>
                <w:b w:val="0"/>
              </w:rPr>
              <w:t>Kalma Chowk</w:t>
            </w:r>
          </w:p>
        </w:tc>
        <w:tc>
          <w:tcPr>
            <w:tcW w:type="dxa" w:w="3168"/>
            <w:vAlign w:val="center"/>
          </w:tcPr>
          <w:p>
            <w:pPr>
              <w:spacing w:after="0"/>
            </w:pPr>
            <w:r/>
            <w:r>
              <w:rPr>
                <w:b w:val="0"/>
              </w:rPr>
              <w:t>Model Town</w:t>
            </w:r>
          </w:p>
        </w:tc>
        <w:tc>
          <w:tcPr>
            <w:tcW w:type="dxa" w:w="2304"/>
            <w:vAlign w:val="center"/>
          </w:tcPr>
          <w:p>
            <w:pPr>
              <w:spacing w:after="0"/>
            </w:pPr>
            <w:r/>
            <w:r>
              <w:rPr>
                <w:b w:val="0"/>
              </w:rPr>
              <w:t>700</w:t>
            </w:r>
          </w:p>
        </w:tc>
      </w:tr>
      <w:tr>
        <w:tc>
          <w:tcPr>
            <w:tcW w:type="dxa" w:w="3168"/>
            <w:vAlign w:val="center"/>
          </w:tcPr>
          <w:p>
            <w:pPr>
              <w:spacing w:after="0"/>
            </w:pPr>
            <w:r/>
            <w:r>
              <w:rPr>
                <w:b w:val="0"/>
              </w:rPr>
              <w:t>Model Town</w:t>
            </w:r>
          </w:p>
        </w:tc>
        <w:tc>
          <w:tcPr>
            <w:tcW w:type="dxa" w:w="3168"/>
            <w:vAlign w:val="center"/>
          </w:tcPr>
          <w:p>
            <w:pPr>
              <w:spacing w:after="0"/>
            </w:pPr>
            <w:r/>
            <w:r>
              <w:rPr>
                <w:b w:val="0"/>
              </w:rPr>
              <w:t>Naseerabad</w:t>
            </w:r>
          </w:p>
        </w:tc>
        <w:tc>
          <w:tcPr>
            <w:tcW w:type="dxa" w:w="2304"/>
            <w:vAlign w:val="center"/>
          </w:tcPr>
          <w:p>
            <w:pPr>
              <w:spacing w:after="0"/>
            </w:pPr>
            <w:r/>
            <w:r>
              <w:rPr>
                <w:b w:val="0"/>
              </w:rPr>
              <w:t>1300</w:t>
            </w:r>
          </w:p>
        </w:tc>
      </w:tr>
      <w:tr>
        <w:tc>
          <w:tcPr>
            <w:tcW w:type="dxa" w:w="3168"/>
            <w:vAlign w:val="center"/>
          </w:tcPr>
          <w:p>
            <w:pPr>
              <w:spacing w:after="0"/>
            </w:pPr>
            <w:r/>
            <w:r>
              <w:rPr>
                <w:b w:val="0"/>
              </w:rPr>
              <w:t>Naseerabad</w:t>
            </w:r>
          </w:p>
        </w:tc>
        <w:tc>
          <w:tcPr>
            <w:tcW w:type="dxa" w:w="3168"/>
            <w:vAlign w:val="center"/>
          </w:tcPr>
          <w:p>
            <w:pPr>
              <w:spacing w:after="0"/>
            </w:pPr>
            <w:r/>
            <w:r>
              <w:rPr>
                <w:b w:val="0"/>
              </w:rPr>
              <w:t>Ittefaq Hospital</w:t>
            </w:r>
          </w:p>
        </w:tc>
        <w:tc>
          <w:tcPr>
            <w:tcW w:type="dxa" w:w="2304"/>
            <w:vAlign w:val="center"/>
          </w:tcPr>
          <w:p>
            <w:pPr>
              <w:spacing w:after="0"/>
            </w:pPr>
            <w:r/>
            <w:r>
              <w:rPr>
                <w:b w:val="0"/>
              </w:rPr>
              <w:t>930</w:t>
            </w:r>
          </w:p>
        </w:tc>
      </w:tr>
      <w:tr>
        <w:tc>
          <w:tcPr>
            <w:tcW w:type="dxa" w:w="3168"/>
            <w:vAlign w:val="center"/>
          </w:tcPr>
          <w:p>
            <w:pPr>
              <w:spacing w:after="0"/>
            </w:pPr>
            <w:r/>
            <w:r>
              <w:rPr>
                <w:b w:val="0"/>
              </w:rPr>
              <w:t>Ittefaq Hospital</w:t>
            </w:r>
          </w:p>
        </w:tc>
        <w:tc>
          <w:tcPr>
            <w:tcW w:type="dxa" w:w="3168"/>
            <w:vAlign w:val="center"/>
          </w:tcPr>
          <w:p>
            <w:pPr>
              <w:spacing w:after="0"/>
            </w:pPr>
            <w:r/>
            <w:r>
              <w:rPr>
                <w:b w:val="0"/>
              </w:rPr>
              <w:t>Qainchi</w:t>
            </w:r>
          </w:p>
        </w:tc>
        <w:tc>
          <w:tcPr>
            <w:tcW w:type="dxa" w:w="2304"/>
            <w:vAlign w:val="center"/>
          </w:tcPr>
          <w:p>
            <w:pPr>
              <w:spacing w:after="0"/>
            </w:pPr>
            <w:r/>
            <w:r>
              <w:rPr>
                <w:b w:val="0"/>
              </w:rPr>
              <w:t>1800</w:t>
            </w:r>
          </w:p>
        </w:tc>
      </w:tr>
      <w:tr>
        <w:tc>
          <w:tcPr>
            <w:tcW w:type="dxa" w:w="3168"/>
            <w:vAlign w:val="center"/>
          </w:tcPr>
          <w:p>
            <w:pPr>
              <w:spacing w:after="0"/>
            </w:pPr>
            <w:r/>
            <w:r>
              <w:rPr>
                <w:b w:val="0"/>
              </w:rPr>
              <w:t>Qainchi</w:t>
            </w:r>
          </w:p>
        </w:tc>
        <w:tc>
          <w:tcPr>
            <w:tcW w:type="dxa" w:w="3168"/>
            <w:vAlign w:val="center"/>
          </w:tcPr>
          <w:p>
            <w:pPr>
              <w:spacing w:after="0"/>
            </w:pPr>
            <w:r/>
            <w:r>
              <w:rPr>
                <w:b w:val="0"/>
              </w:rPr>
              <w:t>Ghazi Chowk</w:t>
            </w:r>
          </w:p>
        </w:tc>
        <w:tc>
          <w:tcPr>
            <w:tcW w:type="dxa" w:w="2304"/>
            <w:vAlign w:val="center"/>
          </w:tcPr>
          <w:p>
            <w:pPr>
              <w:spacing w:after="0"/>
            </w:pPr>
            <w:r/>
            <w:r>
              <w:rPr>
                <w:b w:val="0"/>
              </w:rPr>
              <w:t>900</w:t>
            </w:r>
          </w:p>
        </w:tc>
      </w:tr>
      <w:tr>
        <w:tc>
          <w:tcPr>
            <w:tcW w:type="dxa" w:w="3168"/>
            <w:vAlign w:val="center"/>
          </w:tcPr>
          <w:p>
            <w:pPr>
              <w:spacing w:after="0"/>
            </w:pPr>
            <w:r/>
            <w:r>
              <w:rPr>
                <w:b w:val="0"/>
              </w:rPr>
              <w:t>Ghazi Chowk</w:t>
            </w:r>
          </w:p>
        </w:tc>
        <w:tc>
          <w:tcPr>
            <w:tcW w:type="dxa" w:w="3168"/>
            <w:vAlign w:val="center"/>
          </w:tcPr>
          <w:p>
            <w:pPr>
              <w:spacing w:after="0"/>
            </w:pPr>
            <w:r/>
            <w:r>
              <w:rPr>
                <w:b w:val="0"/>
              </w:rPr>
              <w:t>Chungi Amar Sidhu</w:t>
            </w:r>
          </w:p>
        </w:tc>
        <w:tc>
          <w:tcPr>
            <w:tcW w:type="dxa" w:w="2304"/>
            <w:vAlign w:val="center"/>
          </w:tcPr>
          <w:p>
            <w:pPr>
              <w:spacing w:after="0"/>
            </w:pPr>
            <w:r/>
            <w:r>
              <w:rPr>
                <w:b w:val="0"/>
              </w:rPr>
              <w:t>830</w:t>
            </w:r>
          </w:p>
        </w:tc>
      </w:tr>
      <w:tr>
        <w:tc>
          <w:tcPr>
            <w:tcW w:type="dxa" w:w="3168"/>
            <w:vAlign w:val="center"/>
          </w:tcPr>
          <w:p>
            <w:pPr>
              <w:spacing w:after="0"/>
            </w:pPr>
            <w:r/>
            <w:r>
              <w:rPr>
                <w:b w:val="0"/>
              </w:rPr>
              <w:t>Chungi Amar Sidhu</w:t>
            </w:r>
          </w:p>
        </w:tc>
        <w:tc>
          <w:tcPr>
            <w:tcW w:type="dxa" w:w="3168"/>
            <w:vAlign w:val="center"/>
          </w:tcPr>
          <w:p>
            <w:pPr>
              <w:spacing w:after="0"/>
            </w:pPr>
            <w:r/>
            <w:r>
              <w:rPr>
                <w:b w:val="0"/>
              </w:rPr>
              <w:t>Kamahan</w:t>
            </w:r>
          </w:p>
        </w:tc>
        <w:tc>
          <w:tcPr>
            <w:tcW w:type="dxa" w:w="2304"/>
            <w:vAlign w:val="center"/>
          </w:tcPr>
          <w:p>
            <w:pPr>
              <w:spacing w:after="0"/>
            </w:pPr>
            <w:r/>
            <w:r>
              <w:rPr>
                <w:b w:val="0"/>
              </w:rPr>
              <w:t>1100</w:t>
            </w:r>
          </w:p>
        </w:tc>
      </w:tr>
      <w:tr>
        <w:tc>
          <w:tcPr>
            <w:tcW w:type="dxa" w:w="3168"/>
            <w:vAlign w:val="center"/>
          </w:tcPr>
          <w:p>
            <w:pPr>
              <w:spacing w:after="0"/>
            </w:pPr>
            <w:r/>
            <w:r>
              <w:rPr>
                <w:b w:val="0"/>
              </w:rPr>
              <w:t>Kamahan</w:t>
            </w:r>
          </w:p>
        </w:tc>
        <w:tc>
          <w:tcPr>
            <w:tcW w:type="dxa" w:w="3168"/>
            <w:vAlign w:val="center"/>
          </w:tcPr>
          <w:p>
            <w:pPr>
              <w:spacing w:after="0"/>
            </w:pPr>
            <w:r/>
            <w:r>
              <w:rPr>
                <w:b w:val="0"/>
              </w:rPr>
              <w:t>Atari Saroba</w:t>
            </w:r>
          </w:p>
        </w:tc>
        <w:tc>
          <w:tcPr>
            <w:tcW w:type="dxa" w:w="2304"/>
            <w:vAlign w:val="center"/>
          </w:tcPr>
          <w:p>
            <w:pPr>
              <w:spacing w:after="0"/>
            </w:pPr>
            <w:r/>
            <w:r>
              <w:rPr>
                <w:b w:val="0"/>
              </w:rPr>
              <w:t>1200</w:t>
            </w:r>
          </w:p>
        </w:tc>
      </w:tr>
      <w:tr>
        <w:tc>
          <w:tcPr>
            <w:tcW w:type="dxa" w:w="3168"/>
            <w:vAlign w:val="center"/>
          </w:tcPr>
          <w:p>
            <w:pPr>
              <w:spacing w:after="0"/>
            </w:pPr>
            <w:r/>
            <w:r>
              <w:rPr>
                <w:b w:val="0"/>
              </w:rPr>
              <w:t>Atari Saroba</w:t>
            </w:r>
          </w:p>
        </w:tc>
        <w:tc>
          <w:tcPr>
            <w:tcW w:type="dxa" w:w="3168"/>
            <w:vAlign w:val="center"/>
          </w:tcPr>
          <w:p>
            <w:pPr>
              <w:spacing w:after="0"/>
            </w:pPr>
            <w:r/>
            <w:r>
              <w:rPr>
                <w:b w:val="0"/>
              </w:rPr>
              <w:t>Nishtar Colony</w:t>
            </w:r>
          </w:p>
        </w:tc>
        <w:tc>
          <w:tcPr>
            <w:tcW w:type="dxa" w:w="2304"/>
            <w:vAlign w:val="center"/>
          </w:tcPr>
          <w:p>
            <w:pPr>
              <w:spacing w:after="0"/>
            </w:pPr>
            <w:r/>
            <w:r>
              <w:rPr>
                <w:b w:val="0"/>
              </w:rPr>
              <w:t>1200</w:t>
            </w:r>
          </w:p>
        </w:tc>
      </w:tr>
      <w:tr>
        <w:tc>
          <w:tcPr>
            <w:tcW w:type="dxa" w:w="3168"/>
            <w:vAlign w:val="center"/>
          </w:tcPr>
          <w:p>
            <w:pPr>
              <w:spacing w:after="0"/>
            </w:pPr>
            <w:r/>
            <w:r>
              <w:rPr>
                <w:b w:val="0"/>
              </w:rPr>
              <w:t>Nishtar Colony</w:t>
            </w:r>
          </w:p>
        </w:tc>
        <w:tc>
          <w:tcPr>
            <w:tcW w:type="dxa" w:w="3168"/>
            <w:vAlign w:val="center"/>
          </w:tcPr>
          <w:p>
            <w:pPr>
              <w:spacing w:after="0"/>
            </w:pPr>
            <w:r/>
            <w:r>
              <w:rPr>
                <w:b w:val="0"/>
              </w:rPr>
              <w:t>Youhanabad</w:t>
            </w:r>
          </w:p>
        </w:tc>
        <w:tc>
          <w:tcPr>
            <w:tcW w:type="dxa" w:w="2304"/>
            <w:vAlign w:val="center"/>
          </w:tcPr>
          <w:p>
            <w:pPr>
              <w:spacing w:after="0"/>
            </w:pPr>
            <w:r/>
            <w:r>
              <w:rPr>
                <w:b w:val="0"/>
              </w:rPr>
              <w:t>830</w:t>
            </w:r>
          </w:p>
        </w:tc>
      </w:tr>
      <w:tr>
        <w:tc>
          <w:tcPr>
            <w:tcW w:type="dxa" w:w="3168"/>
            <w:vAlign w:val="center"/>
          </w:tcPr>
          <w:p>
            <w:pPr>
              <w:spacing w:after="0"/>
            </w:pPr>
            <w:r/>
            <w:r>
              <w:rPr>
                <w:b w:val="0"/>
              </w:rPr>
              <w:t>Youhanabad</w:t>
            </w:r>
          </w:p>
        </w:tc>
        <w:tc>
          <w:tcPr>
            <w:tcW w:type="dxa" w:w="3168"/>
            <w:vAlign w:val="center"/>
          </w:tcPr>
          <w:p>
            <w:pPr>
              <w:spacing w:after="0"/>
            </w:pPr>
            <w:r/>
            <w:r>
              <w:rPr>
                <w:b w:val="0"/>
              </w:rPr>
              <w:t>Dulu Khurd</w:t>
            </w:r>
          </w:p>
        </w:tc>
        <w:tc>
          <w:tcPr>
            <w:tcW w:type="dxa" w:w="2304"/>
            <w:vAlign w:val="center"/>
          </w:tcPr>
          <w:p>
            <w:pPr>
              <w:spacing w:after="0"/>
            </w:pPr>
            <w:r/>
            <w:r>
              <w:rPr>
                <w:b w:val="0"/>
              </w:rPr>
              <w:t>830</w:t>
            </w:r>
          </w:p>
        </w:tc>
      </w:tr>
      <w:tr>
        <w:tc>
          <w:tcPr>
            <w:tcW w:type="dxa" w:w="3168"/>
            <w:vAlign w:val="center"/>
          </w:tcPr>
          <w:p>
            <w:pPr>
              <w:spacing w:after="0"/>
            </w:pPr>
            <w:r/>
            <w:r>
              <w:rPr>
                <w:b w:val="0"/>
              </w:rPr>
              <w:t>Dulu Khurd</w:t>
            </w:r>
          </w:p>
        </w:tc>
        <w:tc>
          <w:tcPr>
            <w:tcW w:type="dxa" w:w="3168"/>
            <w:vAlign w:val="center"/>
          </w:tcPr>
          <w:p>
            <w:pPr>
              <w:spacing w:after="0"/>
            </w:pPr>
            <w:r/>
            <w:r>
              <w:rPr>
                <w:b w:val="0"/>
              </w:rPr>
              <w:t>Gajjumata</w:t>
            </w:r>
          </w:p>
        </w:tc>
        <w:tc>
          <w:tcPr>
            <w:tcW w:type="dxa" w:w="2304"/>
            <w:vAlign w:val="center"/>
          </w:tcPr>
          <w:p>
            <w:pPr>
              <w:spacing w:after="0"/>
            </w:pPr>
            <w:r/>
            <w:r>
              <w:rPr>
                <w:b w:val="0"/>
              </w:rPr>
              <w:t>830</w:t>
            </w:r>
          </w:p>
        </w:tc>
      </w:tr>
    </w:tbl>
    <w:p/>
    <w:p>
      <w:pPr>
        <w:pStyle w:val="Heading1"/>
      </w:pPr>
      <w:r>
        <w:t>6. Algorithms Used</w:t>
      </w:r>
    </w:p>
    <w:p>
      <w:pPr>
        <w:pStyle w:val="Heading2"/>
      </w:pPr>
      <w:r>
        <w:t>6.1 Dijkstra's Algorithm</w:t>
      </w:r>
    </w:p>
    <w:p>
      <w:r>
        <w:t>Dijkstra's Algorithm finds the minimum-distance route by comparing edge weights. It starts with distance 0 for the source station, treats all other stations as infinity, and repeatedly processes the station with the smallest known distance using a priority queue.</w:t>
      </w:r>
    </w:p>
    <w:p>
      <w:pPr>
        <w:pStyle w:val="ListNumber"/>
      </w:pPr>
      <w:r>
        <w:t>Initialize all station distances as infinity.</w:t>
      </w:r>
    </w:p>
    <w:p>
      <w:pPr>
        <w:pStyle w:val="ListNumber"/>
      </w:pPr>
      <w:r>
        <w:t>Set the source distance to 0.</w:t>
      </w:r>
    </w:p>
    <w:p>
      <w:pPr>
        <w:pStyle w:val="ListNumber"/>
      </w:pPr>
      <w:r>
        <w:t>Use a priority queue to select the station with the smallest current distance.</w:t>
      </w:r>
    </w:p>
    <w:p>
      <w:pPr>
        <w:pStyle w:val="ListNumber"/>
      </w:pPr>
      <w:r>
        <w:t>Relax each connected route by checking if a shorter distance is found.</w:t>
      </w:r>
    </w:p>
    <w:p>
      <w:pPr>
        <w:pStyle w:val="ListNumber"/>
      </w:pPr>
      <w:r>
        <w:t>Store parents to reconstruct the final path.</w:t>
      </w:r>
    </w:p>
    <w:p>
      <w:pPr>
        <w:pStyle w:val="Heading2"/>
      </w:pPr>
      <w:r>
        <w:t>6.2 Breadth First Search</w:t>
      </w:r>
    </w:p>
    <w:p>
      <w:r>
        <w:t>BFS is used to find the route with the fewest station-to-station hops. It does not compare distance weights, but it is useful for demonstrating unweighted shortest path logic and queue-based graph traversal.</w:t>
      </w:r>
    </w:p>
    <w:p>
      <w:pPr>
        <w:pStyle w:val="Heading2"/>
      </w:pPr>
      <w:r>
        <w:t>6.3 Depth First Search</w:t>
      </w:r>
    </w:p>
    <w:p>
      <w:r>
        <w:t>DFS is used to traverse the complete graph recursively. The implementation uses a visited map to avoid cycles and also covers disconnected graph components by starting DFS from each unvisited station.</w:t>
      </w:r>
    </w:p>
    <w:p>
      <w:pPr>
        <w:pStyle w:val="Heading1"/>
      </w:pPr>
      <w:r>
        <w:t>7. File Handling and Menu Interface</w:t>
      </w:r>
    </w:p>
    <w:p>
      <w:r>
        <w:t>The project loads and saves graph data through stations.txt. Each weighted route line follows this format:</w:t>
      </w:r>
    </w:p>
    <w:p>
      <w:r>
        <w:rPr>
          <w:rFonts w:ascii="Courier New" w:hAnsi="Courier New"/>
          <w:sz w:val="20"/>
        </w:rPr>
        <w:t>Station1,Station2,WeightInMeters</w:t>
      </w:r>
    </w:p>
    <w:tbl>
      <w:tblPr>
        <w:tblStyle w:val="TableGrid"/>
        <w:tblW w:type="auto" w:w="0"/>
        <w:jc w:val="center"/>
        <w:tblLook w:firstColumn="1" w:firstRow="1" w:lastColumn="0" w:lastRow="0" w:noHBand="0" w:noVBand="1" w:val="04A0"/>
      </w:tblPr>
      <w:tblGrid>
        <w:gridCol w:w="4896"/>
        <w:gridCol w:w="4896"/>
      </w:tblGrid>
      <w:tr>
        <w:tc>
          <w:tcPr>
            <w:tcW w:type="dxa" w:w="3456"/>
            <w:shd w:fill="126941"/>
            <w:vAlign w:val="center"/>
          </w:tcPr>
          <w:p>
            <w:pPr>
              <w:spacing w:after="0"/>
            </w:pPr>
            <w:r/>
            <w:r>
              <w:rPr>
                <w:b/>
                <w:color w:val="FFFFFF"/>
              </w:rPr>
              <w:t>Menu Option</w:t>
            </w:r>
          </w:p>
        </w:tc>
        <w:tc>
          <w:tcPr>
            <w:tcW w:type="dxa" w:w="6912"/>
            <w:shd w:fill="126941"/>
            <w:vAlign w:val="center"/>
          </w:tcPr>
          <w:p>
            <w:pPr>
              <w:spacing w:after="0"/>
            </w:pPr>
            <w:r/>
            <w:r>
              <w:rPr>
                <w:b/>
                <w:color w:val="FFFFFF"/>
              </w:rPr>
              <w:t>Purpose</w:t>
            </w:r>
          </w:p>
        </w:tc>
      </w:tr>
      <w:tr>
        <w:tc>
          <w:tcPr>
            <w:tcW w:type="dxa" w:w="3456"/>
            <w:vAlign w:val="center"/>
          </w:tcPr>
          <w:p>
            <w:pPr>
              <w:spacing w:after="0"/>
            </w:pPr>
            <w:r/>
            <w:r>
              <w:rPr>
                <w:b w:val="0"/>
              </w:rPr>
              <w:t>1. Add Station</w:t>
            </w:r>
          </w:p>
        </w:tc>
        <w:tc>
          <w:tcPr>
            <w:tcW w:type="dxa" w:w="6912"/>
            <w:vAlign w:val="center"/>
          </w:tcPr>
          <w:p>
            <w:pPr>
              <w:spacing w:after="0"/>
            </w:pPr>
            <w:r/>
            <w:r>
              <w:rPr>
                <w:b w:val="0"/>
              </w:rPr>
              <w:t>Adds a new station vertex.</w:t>
            </w:r>
          </w:p>
        </w:tc>
      </w:tr>
      <w:tr>
        <w:tc>
          <w:tcPr>
            <w:tcW w:type="dxa" w:w="3456"/>
            <w:vAlign w:val="center"/>
          </w:tcPr>
          <w:p>
            <w:pPr>
              <w:spacing w:after="0"/>
            </w:pPr>
            <w:r/>
            <w:r>
              <w:rPr>
                <w:b w:val="0"/>
              </w:rPr>
              <w:t>2. Connect Stations</w:t>
            </w:r>
          </w:p>
        </w:tc>
        <w:tc>
          <w:tcPr>
            <w:tcW w:type="dxa" w:w="6912"/>
            <w:vAlign w:val="center"/>
          </w:tcPr>
          <w:p>
            <w:pPr>
              <w:spacing w:after="0"/>
            </w:pPr>
            <w:r/>
            <w:r>
              <w:rPr>
                <w:b w:val="0"/>
              </w:rPr>
              <w:t>Adds a bidirectional weighted route.</w:t>
            </w:r>
          </w:p>
        </w:tc>
      </w:tr>
      <w:tr>
        <w:tc>
          <w:tcPr>
            <w:tcW w:type="dxa" w:w="3456"/>
            <w:vAlign w:val="center"/>
          </w:tcPr>
          <w:p>
            <w:pPr>
              <w:spacing w:after="0"/>
            </w:pPr>
            <w:r/>
            <w:r>
              <w:rPr>
                <w:b w:val="0"/>
              </w:rPr>
              <w:t>3. Display Metro Map</w:t>
            </w:r>
          </w:p>
        </w:tc>
        <w:tc>
          <w:tcPr>
            <w:tcW w:type="dxa" w:w="6912"/>
            <w:vAlign w:val="center"/>
          </w:tcPr>
          <w:p>
            <w:pPr>
              <w:spacing w:after="0"/>
            </w:pPr>
            <w:r/>
            <w:r>
              <w:rPr>
                <w:b w:val="0"/>
              </w:rPr>
              <w:t>Prints weighted adjacency list and ASCII view.</w:t>
            </w:r>
          </w:p>
        </w:tc>
      </w:tr>
      <w:tr>
        <w:tc>
          <w:tcPr>
            <w:tcW w:type="dxa" w:w="3456"/>
            <w:vAlign w:val="center"/>
          </w:tcPr>
          <w:p>
            <w:pPr>
              <w:spacing w:after="0"/>
            </w:pPr>
            <w:r/>
            <w:r>
              <w:rPr>
                <w:b w:val="0"/>
              </w:rPr>
              <w:t>4. Find Shortest Weighted Route</w:t>
            </w:r>
          </w:p>
        </w:tc>
        <w:tc>
          <w:tcPr>
            <w:tcW w:type="dxa" w:w="6912"/>
            <w:vAlign w:val="center"/>
          </w:tcPr>
          <w:p>
            <w:pPr>
              <w:spacing w:after="0"/>
            </w:pPr>
            <w:r/>
            <w:r>
              <w:rPr>
                <w:b w:val="0"/>
              </w:rPr>
              <w:t>Runs Dijkstra for minimum-distance route.</w:t>
            </w:r>
          </w:p>
        </w:tc>
      </w:tr>
      <w:tr>
        <w:tc>
          <w:tcPr>
            <w:tcW w:type="dxa" w:w="3456"/>
            <w:vAlign w:val="center"/>
          </w:tcPr>
          <w:p>
            <w:pPr>
              <w:spacing w:after="0"/>
            </w:pPr>
            <w:r/>
            <w:r>
              <w:rPr>
                <w:b w:val="0"/>
              </w:rPr>
              <w:t>5. Find Fewest Stops Route</w:t>
            </w:r>
          </w:p>
        </w:tc>
        <w:tc>
          <w:tcPr>
            <w:tcW w:type="dxa" w:w="6912"/>
            <w:vAlign w:val="center"/>
          </w:tcPr>
          <w:p>
            <w:pPr>
              <w:spacing w:after="0"/>
            </w:pPr>
            <w:r/>
            <w:r>
              <w:rPr>
                <w:b w:val="0"/>
              </w:rPr>
              <w:t>Runs BFS for minimum-hop route.</w:t>
            </w:r>
          </w:p>
        </w:tc>
      </w:tr>
      <w:tr>
        <w:tc>
          <w:tcPr>
            <w:tcW w:type="dxa" w:w="3456"/>
            <w:vAlign w:val="center"/>
          </w:tcPr>
          <w:p>
            <w:pPr>
              <w:spacing w:after="0"/>
            </w:pPr>
            <w:r/>
            <w:r>
              <w:rPr>
                <w:b w:val="0"/>
              </w:rPr>
              <w:t>6. Show DFS Traversal</w:t>
            </w:r>
          </w:p>
        </w:tc>
        <w:tc>
          <w:tcPr>
            <w:tcW w:type="dxa" w:w="6912"/>
            <w:vAlign w:val="center"/>
          </w:tcPr>
          <w:p>
            <w:pPr>
              <w:spacing w:after="0"/>
            </w:pPr>
            <w:r/>
            <w:r>
              <w:rPr>
                <w:b w:val="0"/>
              </w:rPr>
              <w:t>Prints full DFS traversal.</w:t>
            </w:r>
          </w:p>
        </w:tc>
      </w:tr>
      <w:tr>
        <w:tc>
          <w:tcPr>
            <w:tcW w:type="dxa" w:w="3456"/>
            <w:vAlign w:val="center"/>
          </w:tcPr>
          <w:p>
            <w:pPr>
              <w:spacing w:after="0"/>
            </w:pPr>
            <w:r/>
            <w:r>
              <w:rPr>
                <w:b w:val="0"/>
              </w:rPr>
              <w:t>7. Save Data</w:t>
            </w:r>
          </w:p>
        </w:tc>
        <w:tc>
          <w:tcPr>
            <w:tcW w:type="dxa" w:w="6912"/>
            <w:vAlign w:val="center"/>
          </w:tcPr>
          <w:p>
            <w:pPr>
              <w:spacing w:after="0"/>
            </w:pPr>
            <w:r/>
            <w:r>
              <w:rPr>
                <w:b w:val="0"/>
              </w:rPr>
              <w:t>Writes graph data to stations.txt.</w:t>
            </w:r>
          </w:p>
        </w:tc>
      </w:tr>
      <w:tr>
        <w:tc>
          <w:tcPr>
            <w:tcW w:type="dxa" w:w="3456"/>
            <w:vAlign w:val="center"/>
          </w:tcPr>
          <w:p>
            <w:pPr>
              <w:spacing w:after="0"/>
            </w:pPr>
            <w:r/>
            <w:r>
              <w:rPr>
                <w:b w:val="0"/>
              </w:rPr>
              <w:t>8. Reload Data</w:t>
            </w:r>
          </w:p>
        </w:tc>
        <w:tc>
          <w:tcPr>
            <w:tcW w:type="dxa" w:w="6912"/>
            <w:vAlign w:val="center"/>
          </w:tcPr>
          <w:p>
            <w:pPr>
              <w:spacing w:after="0"/>
            </w:pPr>
            <w:r/>
            <w:r>
              <w:rPr>
                <w:b w:val="0"/>
              </w:rPr>
              <w:t>Reloads graph data from stations.txt.</w:t>
            </w:r>
          </w:p>
        </w:tc>
      </w:tr>
      <w:tr>
        <w:tc>
          <w:tcPr>
            <w:tcW w:type="dxa" w:w="3456"/>
            <w:vAlign w:val="center"/>
          </w:tcPr>
          <w:p>
            <w:pPr>
              <w:spacing w:after="0"/>
            </w:pPr>
            <w:r/>
            <w:r>
              <w:rPr>
                <w:b w:val="0"/>
              </w:rPr>
              <w:t>9. Exit</w:t>
            </w:r>
          </w:p>
        </w:tc>
        <w:tc>
          <w:tcPr>
            <w:tcW w:type="dxa" w:w="6912"/>
            <w:vAlign w:val="center"/>
          </w:tcPr>
          <w:p>
            <w:pPr>
              <w:spacing w:after="0"/>
            </w:pPr>
            <w:r/>
            <w:r>
              <w:rPr>
                <w:b w:val="0"/>
              </w:rPr>
              <w:t>Closes the program.</w:t>
            </w:r>
          </w:p>
        </w:tc>
      </w:tr>
    </w:tbl>
    <w:p/>
    <w:p>
      <w:pPr>
        <w:pStyle w:val="Heading1"/>
      </w:pPr>
      <w:r>
        <w:t>8. Separate GUI Bonus</w:t>
      </w:r>
    </w:p>
    <w:p>
      <w:r>
        <w:t>A separate GUI is included in the gui folder as an AI-generated bonus interface. It is intentionally separate from the core C++ DSA code so the viva explanation can remain focused on the actual C++ implementation. The GUI provides station dropdowns, shortest-distance mode, fewest-stops mode, route visualization, distance summary, and a segment distance table.</w:t>
      </w:r>
    </w:p>
    <w:p>
      <w:pPr>
        <w:pStyle w:val="Heading1"/>
      </w:pPr>
      <w:r>
        <w:t>9. Time and Space Complexity</w:t>
      </w:r>
    </w:p>
    <w:tbl>
      <w:tblPr>
        <w:tblStyle w:val="TableGrid"/>
        <w:tblW w:type="auto" w:w="0"/>
        <w:jc w:val="center"/>
        <w:tblLook w:firstColumn="1" w:firstRow="1" w:lastColumn="0" w:lastRow="0" w:noHBand="0" w:noVBand="1" w:val="04A0"/>
      </w:tblPr>
      <w:tblGrid>
        <w:gridCol w:w="3264"/>
        <w:gridCol w:w="3264"/>
        <w:gridCol w:w="3264"/>
      </w:tblGrid>
      <w:tr>
        <w:tc>
          <w:tcPr>
            <w:tcW w:type="dxa" w:w="3744"/>
            <w:shd w:fill="126941"/>
            <w:vAlign w:val="center"/>
          </w:tcPr>
          <w:p>
            <w:pPr>
              <w:spacing w:after="0"/>
            </w:pPr>
            <w:r/>
            <w:r>
              <w:rPr>
                <w:b/>
                <w:color w:val="FFFFFF"/>
              </w:rPr>
              <w:t>Operation</w:t>
            </w:r>
          </w:p>
        </w:tc>
        <w:tc>
          <w:tcPr>
            <w:tcW w:type="dxa" w:w="3168"/>
            <w:shd w:fill="126941"/>
            <w:vAlign w:val="center"/>
          </w:tcPr>
          <w:p>
            <w:pPr>
              <w:spacing w:after="0"/>
            </w:pPr>
            <w:r/>
            <w:r>
              <w:rPr>
                <w:b/>
                <w:color w:val="FFFFFF"/>
              </w:rPr>
              <w:t>Time Complexity</w:t>
            </w:r>
          </w:p>
        </w:tc>
        <w:tc>
          <w:tcPr>
            <w:tcW w:type="dxa" w:w="3168"/>
            <w:shd w:fill="126941"/>
            <w:vAlign w:val="center"/>
          </w:tcPr>
          <w:p>
            <w:pPr>
              <w:spacing w:after="0"/>
            </w:pPr>
            <w:r/>
            <w:r>
              <w:rPr>
                <w:b/>
                <w:color w:val="FFFFFF"/>
              </w:rPr>
              <w:t>Space Complexity</w:t>
            </w:r>
          </w:p>
        </w:tc>
      </w:tr>
      <w:tr>
        <w:tc>
          <w:tcPr>
            <w:tcW w:type="dxa" w:w="3744"/>
            <w:vAlign w:val="center"/>
          </w:tcPr>
          <w:p>
            <w:pPr>
              <w:spacing w:after="0"/>
            </w:pPr>
            <w:r/>
            <w:r>
              <w:rPr>
                <w:b w:val="0"/>
              </w:rPr>
              <w:t>Add station</w:t>
            </w:r>
          </w:p>
        </w:tc>
        <w:tc>
          <w:tcPr>
            <w:tcW w:type="dxa" w:w="3168"/>
            <w:vAlign w:val="center"/>
          </w:tcPr>
          <w:p>
            <w:pPr>
              <w:spacing w:after="0"/>
            </w:pPr>
            <w:r/>
            <w:r>
              <w:rPr>
                <w:b w:val="0"/>
              </w:rPr>
              <w:t>O(1) average</w:t>
            </w:r>
          </w:p>
        </w:tc>
        <w:tc>
          <w:tcPr>
            <w:tcW w:type="dxa" w:w="3168"/>
            <w:vAlign w:val="center"/>
          </w:tcPr>
          <w:p>
            <w:pPr>
              <w:spacing w:after="0"/>
            </w:pPr>
            <w:r/>
            <w:r>
              <w:rPr>
                <w:b w:val="0"/>
              </w:rPr>
              <w:t>O(1)</w:t>
            </w:r>
          </w:p>
        </w:tc>
      </w:tr>
      <w:tr>
        <w:tc>
          <w:tcPr>
            <w:tcW w:type="dxa" w:w="3744"/>
            <w:vAlign w:val="center"/>
          </w:tcPr>
          <w:p>
            <w:pPr>
              <w:spacing w:after="0"/>
            </w:pPr>
            <w:r/>
            <w:r>
              <w:rPr>
                <w:b w:val="0"/>
              </w:rPr>
              <w:t>Add weighted route</w:t>
            </w:r>
          </w:p>
        </w:tc>
        <w:tc>
          <w:tcPr>
            <w:tcW w:type="dxa" w:w="3168"/>
            <w:vAlign w:val="center"/>
          </w:tcPr>
          <w:p>
            <w:pPr>
              <w:spacing w:after="0"/>
            </w:pPr>
            <w:r/>
            <w:r>
              <w:rPr>
                <w:b w:val="0"/>
              </w:rPr>
              <w:t>O(d)</w:t>
            </w:r>
          </w:p>
        </w:tc>
        <w:tc>
          <w:tcPr>
            <w:tcW w:type="dxa" w:w="3168"/>
            <w:vAlign w:val="center"/>
          </w:tcPr>
          <w:p>
            <w:pPr>
              <w:spacing w:after="0"/>
            </w:pPr>
            <w:r/>
            <w:r>
              <w:rPr>
                <w:b w:val="0"/>
              </w:rPr>
              <w:t>O(1)</w:t>
            </w:r>
          </w:p>
        </w:tc>
      </w:tr>
      <w:tr>
        <w:tc>
          <w:tcPr>
            <w:tcW w:type="dxa" w:w="3744"/>
            <w:vAlign w:val="center"/>
          </w:tcPr>
          <w:p>
            <w:pPr>
              <w:spacing w:after="0"/>
            </w:pPr>
            <w:r/>
            <w:r>
              <w:rPr>
                <w:b w:val="0"/>
              </w:rPr>
              <w:t>Dijkstra shortest path</w:t>
            </w:r>
          </w:p>
        </w:tc>
        <w:tc>
          <w:tcPr>
            <w:tcW w:type="dxa" w:w="3168"/>
            <w:vAlign w:val="center"/>
          </w:tcPr>
          <w:p>
            <w:pPr>
              <w:spacing w:after="0"/>
            </w:pPr>
            <w:r/>
            <w:r>
              <w:rPr>
                <w:b w:val="0"/>
              </w:rPr>
              <w:t>O((V + E) log V)</w:t>
            </w:r>
          </w:p>
        </w:tc>
        <w:tc>
          <w:tcPr>
            <w:tcW w:type="dxa" w:w="3168"/>
            <w:vAlign w:val="center"/>
          </w:tcPr>
          <w:p>
            <w:pPr>
              <w:spacing w:after="0"/>
            </w:pPr>
            <w:r/>
            <w:r>
              <w:rPr>
                <w:b w:val="0"/>
              </w:rPr>
              <w:t>O(V)</w:t>
            </w:r>
          </w:p>
        </w:tc>
      </w:tr>
      <w:tr>
        <w:tc>
          <w:tcPr>
            <w:tcW w:type="dxa" w:w="3744"/>
            <w:vAlign w:val="center"/>
          </w:tcPr>
          <w:p>
            <w:pPr>
              <w:spacing w:after="0"/>
            </w:pPr>
            <w:r/>
            <w:r>
              <w:rPr>
                <w:b w:val="0"/>
              </w:rPr>
              <w:t>BFS fewest stops</w:t>
            </w:r>
          </w:p>
        </w:tc>
        <w:tc>
          <w:tcPr>
            <w:tcW w:type="dxa" w:w="3168"/>
            <w:vAlign w:val="center"/>
          </w:tcPr>
          <w:p>
            <w:pPr>
              <w:spacing w:after="0"/>
            </w:pPr>
            <w:r/>
            <w:r>
              <w:rPr>
                <w:b w:val="0"/>
              </w:rPr>
              <w:t>O(V + E)</w:t>
            </w:r>
          </w:p>
        </w:tc>
        <w:tc>
          <w:tcPr>
            <w:tcW w:type="dxa" w:w="3168"/>
            <w:vAlign w:val="center"/>
          </w:tcPr>
          <w:p>
            <w:pPr>
              <w:spacing w:after="0"/>
            </w:pPr>
            <w:r/>
            <w:r>
              <w:rPr>
                <w:b w:val="0"/>
              </w:rPr>
              <w:t>O(V)</w:t>
            </w:r>
          </w:p>
        </w:tc>
      </w:tr>
      <w:tr>
        <w:tc>
          <w:tcPr>
            <w:tcW w:type="dxa" w:w="3744"/>
            <w:vAlign w:val="center"/>
          </w:tcPr>
          <w:p>
            <w:pPr>
              <w:spacing w:after="0"/>
            </w:pPr>
            <w:r/>
            <w:r>
              <w:rPr>
                <w:b w:val="0"/>
              </w:rPr>
              <w:t>DFS traversal</w:t>
            </w:r>
          </w:p>
        </w:tc>
        <w:tc>
          <w:tcPr>
            <w:tcW w:type="dxa" w:w="3168"/>
            <w:vAlign w:val="center"/>
          </w:tcPr>
          <w:p>
            <w:pPr>
              <w:spacing w:after="0"/>
            </w:pPr>
            <w:r/>
            <w:r>
              <w:rPr>
                <w:b w:val="0"/>
              </w:rPr>
              <w:t>O(V + E)</w:t>
            </w:r>
          </w:p>
        </w:tc>
        <w:tc>
          <w:tcPr>
            <w:tcW w:type="dxa" w:w="3168"/>
            <w:vAlign w:val="center"/>
          </w:tcPr>
          <w:p>
            <w:pPr>
              <w:spacing w:after="0"/>
            </w:pPr>
            <w:r/>
            <w:r>
              <w:rPr>
                <w:b w:val="0"/>
              </w:rPr>
              <w:t>O(V)</w:t>
            </w:r>
          </w:p>
        </w:tc>
      </w:tr>
      <w:tr>
        <w:tc>
          <w:tcPr>
            <w:tcW w:type="dxa" w:w="3744"/>
            <w:vAlign w:val="center"/>
          </w:tcPr>
          <w:p>
            <w:pPr>
              <w:spacing w:after="0"/>
            </w:pPr>
            <w:r/>
            <w:r>
              <w:rPr>
                <w:b w:val="0"/>
              </w:rPr>
              <w:t>Load file</w:t>
            </w:r>
          </w:p>
        </w:tc>
        <w:tc>
          <w:tcPr>
            <w:tcW w:type="dxa" w:w="3168"/>
            <w:vAlign w:val="center"/>
          </w:tcPr>
          <w:p>
            <w:pPr>
              <w:spacing w:after="0"/>
            </w:pPr>
            <w:r/>
            <w:r>
              <w:rPr>
                <w:b w:val="0"/>
              </w:rPr>
              <w:t>O(E * d) practical</w:t>
            </w:r>
          </w:p>
        </w:tc>
        <w:tc>
          <w:tcPr>
            <w:tcW w:type="dxa" w:w="3168"/>
            <w:vAlign w:val="center"/>
          </w:tcPr>
          <w:p>
            <w:pPr>
              <w:spacing w:after="0"/>
            </w:pPr>
            <w:r/>
            <w:r>
              <w:rPr>
                <w:b w:val="0"/>
              </w:rPr>
              <w:t>O(V + E)</w:t>
            </w:r>
          </w:p>
        </w:tc>
      </w:tr>
      <w:tr>
        <w:tc>
          <w:tcPr>
            <w:tcW w:type="dxa" w:w="3744"/>
            <w:vAlign w:val="center"/>
          </w:tcPr>
          <w:p>
            <w:pPr>
              <w:spacing w:after="0"/>
            </w:pPr>
            <w:r/>
            <w:r>
              <w:rPr>
                <w:b w:val="0"/>
              </w:rPr>
              <w:t>Save file</w:t>
            </w:r>
          </w:p>
        </w:tc>
        <w:tc>
          <w:tcPr>
            <w:tcW w:type="dxa" w:w="3168"/>
            <w:vAlign w:val="center"/>
          </w:tcPr>
          <w:p>
            <w:pPr>
              <w:spacing w:after="0"/>
            </w:pPr>
            <w:r/>
            <w:r>
              <w:rPr>
                <w:b w:val="0"/>
              </w:rPr>
              <w:t>O(E log E)</w:t>
            </w:r>
          </w:p>
        </w:tc>
        <w:tc>
          <w:tcPr>
            <w:tcW w:type="dxa" w:w="3168"/>
            <w:vAlign w:val="center"/>
          </w:tcPr>
          <w:p>
            <w:pPr>
              <w:spacing w:after="0"/>
            </w:pPr>
            <w:r/>
            <w:r>
              <w:rPr>
                <w:b w:val="0"/>
              </w:rPr>
              <w:t>O(E)</w:t>
            </w:r>
          </w:p>
        </w:tc>
      </w:tr>
    </w:tbl>
    <w:p/>
    <w:p>
      <w:pPr>
        <w:pStyle w:val="Heading1"/>
      </w:pPr>
      <w:r>
        <w:t>10. Validation and Safety</w:t>
      </w:r>
    </w:p>
    <w:p>
      <w:pPr>
        <w:pStyle w:val="ListBullet"/>
      </w:pPr>
      <w:r>
        <w:t>Empty station names are rejected.</w:t>
      </w:r>
    </w:p>
    <w:p>
      <w:pPr>
        <w:pStyle w:val="ListBullet"/>
      </w:pPr>
      <w:r>
        <w:t>Duplicate stations are rejected.</w:t>
      </w:r>
    </w:p>
    <w:p>
      <w:pPr>
        <w:pStyle w:val="ListBullet"/>
      </w:pPr>
      <w:r>
        <w:t>Self-routes are rejected.</w:t>
      </w:r>
    </w:p>
    <w:p>
      <w:pPr>
        <w:pStyle w:val="ListBullet"/>
      </w:pPr>
      <w:r>
        <w:t>Missing station names are handled safely.</w:t>
      </w:r>
    </w:p>
    <w:p>
      <w:pPr>
        <w:pStyle w:val="ListBullet"/>
      </w:pPr>
      <w:r>
        <w:t>Invalid, zero, or negative weights are rejected.</w:t>
      </w:r>
    </w:p>
    <w:p>
      <w:pPr>
        <w:pStyle w:val="ListBullet"/>
      </w:pPr>
      <w:r>
        <w:t>Duplicate routes are updated rather than duplicated.</w:t>
      </w:r>
    </w:p>
    <w:p>
      <w:pPr>
        <w:pStyle w:val="ListBullet"/>
      </w:pPr>
      <w:r>
        <w:t>Visited maps prevent infinite BFS/DFS traversal in cyclic graphs.</w:t>
      </w:r>
    </w:p>
    <w:p>
      <w:pPr>
        <w:pStyle w:val="Heading1"/>
      </w:pPr>
      <w:r>
        <w:t>11. Sample Output</w:t>
      </w:r>
    </w:p>
    <w:p>
      <w:pPr>
        <w:pStyle w:val="Heading2"/>
      </w:pPr>
      <w:r>
        <w:t>Dijkstra Example</w:t>
      </w:r>
    </w:p>
    <w:p>
      <w:r>
        <w:t>Shortest weighted route (27 stations, 27000 meters): Shahdara -&gt; Niazi Chowk -&gt; Timber Market -&gt; Azadi Chowk -&gt; Bhatti Chowk -&gt; Katchery -&gt; Civil Secretariat -&gt; MAO College -&gt; Janazgah -&gt; Qartaba Chowk -&gt; Shama -&gt; Ichhra -&gt; Canal -&gt; Qaddafi Stadium -&gt; Kalma Chowk -&gt; Model Town -&gt; Naseerabad -&gt; Ittefaq Hospital -&gt; Qainchi -&gt; Ghazi Chowk -&gt; Chungi Amar Sidhu -&gt; Kamahan -&gt; Atari Saroba -&gt; Nishtar Colony -&gt; Youhanabad -&gt; Dulu Khurd -&gt; Gajjumata</w:t>
      </w:r>
    </w:p>
    <w:p>
      <w:pPr>
        <w:pStyle w:val="Heading2"/>
      </w:pPr>
      <w:r>
        <w:t>DFS Example</w:t>
      </w:r>
    </w:p>
    <w:p>
      <w:r>
        <w:t>DFS traversal: Shahdara -&gt; Niazi Chowk -&gt; Timber Market -&gt; Azadi Chowk -&gt; Bhatti Chowk -&gt; Katchery -&gt; Civil Secretariat -&gt; MAO College -&gt; Janazgah -&gt; Qartaba Chowk -&gt; Shama -&gt; Ichhra -&gt; Canal -&gt; Qaddafi Stadium -&gt; Kalma Chowk -&gt; Model Town -&gt; Naseerabad -&gt; Ittefaq Hospital -&gt; Qainchi -&gt; Ghazi Chowk -&gt; Chungi Amar Sidhu -&gt; Kamahan -&gt; Atari Saroba -&gt; Nishtar Colony -&gt; Youhanabad -&gt; Dulu Khurd -&gt; Gajjumata</w:t>
      </w:r>
    </w:p>
    <w:p>
      <w:pPr>
        <w:pStyle w:val="Heading1"/>
      </w:pPr>
      <w:r>
        <w:t>12. Final Summary</w:t>
      </w:r>
    </w:p>
    <w:p>
      <w:r>
        <w:t>The final project satisfies the required DSA concepts by using a weighted graph, adjacency list representation, Dijkstra's Algorithm, BFS, DFS, file handling, STL containers, recursion, and a menu-driven interface. The separate GUI improves presentation value while keeping the C++ codebase clear for viva demonstration.</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Metro Bus Route Finder | DSA Project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2694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E1E1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