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ule-2-quickstart"/>
    <w:p>
      <w:pPr>
        <w:pStyle w:val="Heading1"/>
      </w:pPr>
      <w:r>
        <w:t xml:space="preserve">Module 2 — Quickstart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</w:p>
    <w:p>
      <w:r>
        <w:pict>
          <v:rect style="width:0;height:1.5pt" o:hralign="center" o:hrstd="t" o:hr="t"/>
        </w:pict>
      </w:r>
    </w:p>
    <w:bookmarkStart w:id="20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Module 2’s Python core has no extra dependencies beyond the standard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ast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).</w:t>
      </w:r>
    </w:p>
    <w:p>
      <w:pPr>
        <w:pStyle w:val="BodyText"/>
      </w:pPr>
      <w:r>
        <w:t xml:space="preserve">For the multi-language extension (optional):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javalang </w:t>
      </w:r>
      <w:r>
        <w:rPr>
          <w:rStyle w:val="StringTok"/>
        </w:rPr>
        <w:t xml:space="preserve">"tree-sitter==0.21.3"</w:t>
      </w:r>
      <w:r>
        <w:rPr>
          <w:rStyle w:val="NormalTok"/>
        </w:rPr>
        <w:t xml:space="preserve"> tree-sitter-languages </w:t>
      </w:r>
      <w:r>
        <w:rPr>
          <w:rStyle w:val="AttributeTok"/>
        </w:rPr>
        <w:t xml:space="preserve">--break-system-packages</w:t>
      </w:r>
    </w:p>
    <w:p>
      <w:r>
        <w:pict>
          <v:rect style="width:0;height:1.5pt" o:hralign="center" o:hrstd="t" o:hr="t"/>
        </w:pict>
      </w:r>
    </w:p>
    <w:bookmarkEnd w:id="20"/>
    <w:bookmarkStart w:id="21" w:name="basic-usage"/>
    <w:p>
      <w:pPr>
        <w:pStyle w:val="Heading2"/>
      </w:pPr>
      <w: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v3.repository_graph.graph_engine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build_repository_graph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build_repository_graph(</w:t>
      </w:r>
      <w:r>
        <w:rPr>
          <w:rStyle w:val="StringTok"/>
        </w:rPr>
        <w:t xml:space="preserve">"/path/to/your/repo"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"governance_gate"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"APPROVED" or "BLOCKED"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"files_scanned"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"function_graph"</w:t>
      </w:r>
      <w:r>
        <w:rPr>
          <w:rStyle w:val="NormalTok"/>
        </w:rPr>
        <w:t xml:space="preserve">].keys())  </w:t>
      </w:r>
      <w:r>
        <w:rPr>
          <w:rStyle w:val="CommentTok"/>
        </w:rPr>
        <w:t xml:space="preserve"># module names</w:t>
      </w:r>
    </w:p>
    <w:p>
      <w:r>
        <w:pict>
          <v:rect style="width:0;height:1.5pt" o:hralign="center" o:hrstd="t" o:hr="t"/>
        </w:pict>
      </w:r>
    </w:p>
    <w:bookmarkEnd w:id="21"/>
    <w:bookmarkStart w:id="22" w:name="reading-the-output"/>
    <w:p>
      <w:pPr>
        <w:pStyle w:val="Heading2"/>
      </w:pPr>
      <w:r>
        <w:t xml:space="preserve">Reading the Output</w:t>
      </w:r>
    </w:p>
    <w:p>
      <w:pPr>
        <w:pStyle w:val="SourceCode"/>
      </w:pPr>
      <w:r>
        <w:rPr>
          <w:rStyle w:val="CommentTok"/>
        </w:rPr>
        <w:t xml:space="preserve"># All functions in a module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"function_graph"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"mypackage.utils"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(func[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"at line"</w:t>
      </w:r>
      <w:r>
        <w:rPr>
          <w:rStyle w:val="NormalTok"/>
        </w:rPr>
        <w:t xml:space="preserve">, func[</w:t>
      </w:r>
      <w:r>
        <w:rPr>
          <w:rStyle w:val="StringTok"/>
        </w:rPr>
        <w:t xml:space="preserve">"lineno"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All resolved calls FROM a module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"call_graph"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"mypackage.main"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(call[</w:t>
      </w:r>
      <w:r>
        <w:rPr>
          <w:rStyle w:val="StringTok"/>
        </w:rPr>
        <w:t xml:space="preserve">"caller"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"-&gt;"</w:t>
      </w:r>
      <w:r>
        <w:rPr>
          <w:rStyle w:val="NormalTok"/>
        </w:rPr>
        <w:t xml:space="preserve">, call[</w:t>
      </w:r>
      <w:r>
        <w:rPr>
          <w:rStyle w:val="StringTok"/>
        </w:rPr>
        <w:t xml:space="preserve">"callee"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Everything the engine couldn't resolve - check before trusting silence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"unresolved"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], item[</w:t>
      </w:r>
      <w:r>
        <w:rPr>
          <w:rStyle w:val="StringTok"/>
        </w:rPr>
        <w:t xml:space="preserve">"lineno"</w:t>
      </w:r>
      <w:r>
        <w:rPr>
          <w:rStyle w:val="NormalTok"/>
        </w:rPr>
        <w:t xml:space="preserve">], item[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item[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Import cycles, if any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"cyclic_clusters"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e.g. [["pkg.a", "pkg.b"]]</w:t>
      </w:r>
    </w:p>
    <w:p>
      <w:r>
        <w:pict>
          <v:rect style="width:0;height:1.5pt" o:hralign="center" o:hrstd="t" o:hr="t"/>
        </w:pict>
      </w:r>
    </w:p>
    <w:bookmarkEnd w:id="22"/>
    <w:bookmarkStart w:id="23" w:name="worked-example-real-runnable"/>
    <w:p>
      <w:pPr>
        <w:pStyle w:val="Heading2"/>
      </w:pPr>
      <w:r>
        <w:t xml:space="preserve">Worked Example (real, runnable)</w:t>
      </w:r>
    </w:p>
    <w:p>
      <w:pPr>
        <w:pStyle w:val="FirstParagraph"/>
      </w:pPr>
      <w:r>
        <w:t xml:space="preserve">Create this small package — a realistic mini-project with a base class,</w:t>
      </w:r>
      <w:r>
        <w:t xml:space="preserve"> </w:t>
      </w:r>
      <w:r>
        <w:t xml:space="preserve">inheritance, a cross-module constructor call, and a relative import:</w:t>
      </w:r>
    </w:p>
    <w:p>
      <w:pPr>
        <w:pStyle w:val="SourceCode"/>
      </w:pPr>
      <w:r>
        <w:rPr>
          <w:rStyle w:val="VerbatimChar"/>
        </w:rPr>
        <w:t xml:space="preserve">pkg/</w:t>
      </w:r>
      <w:r>
        <w:br/>
      </w:r>
      <w:r>
        <w:rPr>
          <w:rStyle w:val="VerbatimChar"/>
        </w:rPr>
        <w:t xml:space="preserve">├── __init__.py          (empty)</w:t>
      </w:r>
      <w:r>
        <w:br/>
      </w:r>
      <w:r>
        <w:rPr>
          <w:rStyle w:val="VerbatimChar"/>
        </w:rPr>
        <w:t xml:space="preserve">├── base.py</w:t>
      </w:r>
      <w:r>
        <w:br/>
      </w:r>
      <w:r>
        <w:rPr>
          <w:rStyle w:val="VerbatimChar"/>
        </w:rPr>
        <w:t xml:space="preserve">└── sub/</w:t>
      </w:r>
      <w:r>
        <w:br/>
      </w:r>
      <w:r>
        <w:rPr>
          <w:rStyle w:val="VerbatimChar"/>
        </w:rPr>
        <w:t xml:space="preserve">    ├── __init__.py       (empty)</w:t>
      </w:r>
      <w:r>
        <w:br/>
      </w:r>
      <w:r>
        <w:rPr>
          <w:rStyle w:val="VerbatimChar"/>
        </w:rPr>
        <w:t xml:space="preserve">    ├── models.py</w:t>
      </w:r>
      <w:r>
        <w:br/>
      </w:r>
      <w:r>
        <w:rPr>
          <w:rStyle w:val="VerbatimChar"/>
        </w:rPr>
        <w:t xml:space="preserve">    └── handler.py</w:t>
      </w:r>
    </w:p>
    <w:p>
      <w:pPr>
        <w:pStyle w:val="FirstParagraph"/>
      </w:pPr>
      <w:r>
        <w:rPr>
          <w:rStyle w:val="VerbatimChar"/>
          <w:bCs/>
          <w:b/>
        </w:rPr>
        <w:t xml:space="preserve">pkg/base.py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</w:p>
    <w:p>
      <w:pPr>
        <w:pStyle w:val="FirstParagraph"/>
      </w:pPr>
      <w:r>
        <w:rPr>
          <w:rStyle w:val="VerbatimChar"/>
          <w:bCs/>
          <w:b/>
        </w:rPr>
        <w:t xml:space="preserve">pkg/sub/models.py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MyModel(BaseModel):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PipelineResult: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</w:p>
    <w:p>
      <w:pPr>
        <w:pStyle w:val="FirstParagraph"/>
      </w:pPr>
      <w:r>
        <w:rPr>
          <w:rStyle w:val="VerbatimChar"/>
          <w:bCs/>
          <w:b/>
        </w:rPr>
        <w:t xml:space="preserve">pkg/sub/handler.py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PipelineResult, MyModel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PipelineResult(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MyModel()</w:t>
      </w:r>
      <w:r>
        <w:br/>
      </w:r>
      <w:r>
        <w:rPr>
          <w:rStyle w:val="NormalTok"/>
        </w:rPr>
        <w:t xml:space="preserve">    m.export()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</w:p>
    <w:p>
      <w:pPr>
        <w:pStyle w:val="FirstParagraph"/>
      </w:pPr>
      <w:r>
        <w:t xml:space="preserve">Now run: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v3.repository_graph.graph_engine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build_repository_graph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build_repository_graph(</w:t>
      </w:r>
      <w:r>
        <w:rPr>
          <w:rStyle w:val="StringTok"/>
        </w:rPr>
        <w:t xml:space="preserve">"/path/to/pkg/.."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parent of pkg/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"files_scanned"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"governance_gate"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"APPROVED"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mod, edges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"call_graph"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'caller'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'callee'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"unresolved"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[]</w:t>
      </w:r>
    </w:p>
    <w:p>
      <w:pPr>
        <w:pStyle w:val="FirstParagraph"/>
      </w:pPr>
      <w:r>
        <w:rPr>
          <w:bCs/>
          <w:b/>
        </w:rPr>
        <w:t xml:space="preserve">Actual output</w:t>
      </w:r>
      <w:r>
        <w:t xml:space="preserve"> </w:t>
      </w:r>
      <w:r>
        <w:t xml:space="preserve">(captured from a real run of this exact example):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pkg.sub.models.MyModel.export -&gt; pkg.base.BaseModel.save  [inherited_method_call]</w:t>
      </w:r>
      <w:r>
        <w:br/>
      </w:r>
      <w:r>
        <w:rPr>
          <w:rStyle w:val="VerbatimChar"/>
        </w:rPr>
        <w:t xml:space="preserve">pkg.sub.handler.build -&gt; pkg.sub.models.PipelineResult.__init__  [imported_call]</w:t>
      </w:r>
      <w:r>
        <w:br/>
      </w:r>
      <w:r>
        <w:rPr>
          <w:rStyle w:val="VerbatimChar"/>
        </w:rPr>
        <w:t xml:space="preserve">pkg.sub.handler.build -&gt; pkg.sub.models.MyModel.&lt;class&gt;  [imported_call]</w:t>
      </w:r>
      <w:r>
        <w:br/>
      </w:r>
      <w:r>
        <w:rPr>
          <w:rStyle w:val="VerbatimChar"/>
        </w:rPr>
        <w:t xml:space="preserve">pkg.sub.handler.build -&gt; pkg.sub.models.MyModel.export  [local_typed_method_call]</w:t>
      </w:r>
      <w:r>
        <w:br/>
      </w:r>
      <w:r>
        <w:rPr>
          <w:rStyle w:val="VerbatimChar"/>
        </w:rPr>
        <w:t xml:space="preserve">[]</w:t>
      </w:r>
    </w:p>
    <w:p>
      <w:pPr>
        <w:pStyle w:val="FirstParagraph"/>
      </w:pPr>
      <w:r>
        <w:t xml:space="preserve">What just happened, in plain terms: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MyModel.export()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self.save()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,</w:t>
      </w:r>
      <w:r>
        <w:t xml:space="preserve"> </w:t>
      </w:r>
      <w:r>
        <w:t xml:space="preserve">a DIFFERENT file. Resolved via cross-module inheritance (D-004).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handler.py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from .models import PipelineResult, MyModel</w:t>
      </w:r>
      <w:r>
        <w:t xml:space="preserve"> </w:t>
      </w:r>
      <w:r>
        <w:t xml:space="preserve">— a</w:t>
      </w:r>
      <w:r>
        <w:t xml:space="preserve"> </w:t>
      </w:r>
      <w:r>
        <w:t xml:space="preserve">RELATIVE import (</w:t>
      </w:r>
      <w:r>
        <w:rPr>
          <w:rStyle w:val="VerbatimChar"/>
        </w:rPr>
        <w:t xml:space="preserve">.models</w:t>
      </w:r>
      <w:r>
        <w:t xml:space="preserve">). Both</w:t>
      </w:r>
      <w:r>
        <w:t xml:space="preserve"> </w:t>
      </w:r>
      <w:r>
        <w:rPr>
          <w:rStyle w:val="VerbatimChar"/>
        </w:rPr>
        <w:t xml:space="preserve">PipelineResult(1)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MyModel()</w:t>
      </w:r>
      <w:r>
        <w:t xml:space="preserve"> </w:t>
      </w:r>
      <w:r>
        <w:t xml:space="preserve">resolve to</w:t>
      </w:r>
      <w:r>
        <w:t xml:space="preserve"> </w:t>
      </w:r>
      <w:r>
        <w:rPr>
          <w:rStyle w:val="VerbatimChar"/>
        </w:rPr>
        <w:t xml:space="preserve">pkg.sub.models</w:t>
      </w:r>
      <w:r>
        <w:t xml:space="preserve">, the correct target file, via D-007’s</w:t>
      </w:r>
      <w:r>
        <w:t xml:space="preserve"> </w:t>
      </w:r>
      <w:r>
        <w:t xml:space="preserve">relative-import resolution.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m.export()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was assigned</w:t>
      </w:r>
      <w:r>
        <w:t xml:space="preserve"> </w:t>
      </w:r>
      <w:r>
        <w:rPr>
          <w:rStyle w:val="VerbatimChar"/>
        </w:rPr>
        <w:t xml:space="preserve">MyModel()</w:t>
      </w:r>
      <w:r>
        <w:t xml:space="preserve"> </w:t>
      </w:r>
      <w:r>
        <w:t xml:space="preserve">two lines above; Module 2</w:t>
      </w:r>
      <w:r>
        <w:t xml:space="preserve"> </w:t>
      </w:r>
      <w:r>
        <w:t xml:space="preserve">tracked that local variable’s type (Gap 2) and resolved the method call.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is empty — every call in this example was provably resolved,</w:t>
      </w:r>
      <w:r>
        <w:t xml:space="preserve"> </w:t>
      </w:r>
      <w:r>
        <w:t xml:space="preserve">with 0 guesses.</w:t>
      </w:r>
    </w:p>
    <w:p>
      <w:r>
        <w:pict>
          <v:rect style="width:0;height:1.5pt" o:hralign="center" o:hrstd="t" o:hr="t"/>
        </w:pict>
      </w:r>
    </w:p>
    <w:bookmarkEnd w:id="23"/>
    <w:bookmarkStart w:id="24" w:name="running-on-your-own-repository"/>
    <w:p>
      <w:pPr>
        <w:pStyle w:val="Heading2"/>
      </w:pPr>
      <w:r>
        <w:t xml:space="preserve">Running on Your Own Repository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v3.repository_graph.graph_engine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build_repository_graph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build_repository_graph(</w:t>
      </w:r>
      <w:r>
        <w:rPr>
          <w:rStyle w:val="StringTok"/>
        </w:rPr>
        <w:t xml:space="preserve">"/path/to/your/repo"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That’s it — one call, the entire repo. A few things to expect on real,</w:t>
      </w:r>
      <w:r>
        <w:t xml:space="preserve"> </w:t>
      </w:r>
      <w:r>
        <w:t xml:space="preserve">larger codebases:</w:t>
      </w:r>
    </w:p>
    <w:p>
      <w:pPr>
        <w:pStyle w:val="BodyText"/>
      </w:pPr>
      <w:r>
        <w:rPr>
          <w:bCs/>
          <w:b/>
        </w:rPr>
        <w:t xml:space="preserve">Check the governance gate first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"governance_gate"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"APPROVED" or "BLOCKED"</w:t>
      </w:r>
    </w:p>
    <w:p>
      <w:pPr>
        <w:pStyle w:val="FirstParagraph"/>
      </w:pPr>
      <w:r>
        <w:rPr>
          <w:rStyle w:val="VerbatimChar"/>
        </w:rPr>
        <w:t xml:space="preserve">BLOCKED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files_scanned == 0</w:t>
      </w:r>
      <w:r>
        <w:t xml:space="preserve"> </w:t>
      </w:r>
      <w:r>
        <w:t xml:space="preserve">means the repo has no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</w:t>
      </w:r>
      <w:r>
        <w:t xml:space="preserve"> </w:t>
      </w:r>
      <w:r>
        <w:t xml:space="preserve">(e.g. it’s a Java/JS/C/C++ project) — this is a correct result, not an</w:t>
      </w:r>
      <w:r>
        <w:t xml:space="preserve"> </w:t>
      </w:r>
      <w:r>
        <w:t xml:space="preserve">error. See the multi-language section below if you want to scan those</w:t>
      </w:r>
      <w:r>
        <w:t xml:space="preserve"> </w:t>
      </w:r>
      <w:r>
        <w:t xml:space="preserve">files too.</w:t>
      </w:r>
    </w:p>
    <w:p>
      <w:pPr>
        <w:pStyle w:val="BodyText"/>
      </w:pPr>
      <w:r>
        <w:rPr>
          <w:bCs/>
          <w:b/>
        </w:rPr>
        <w:t xml:space="preserve">Don’t expect a high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resolved %</w:t>
      </w:r>
      <w:r>
        <w:rPr>
          <w:bCs/>
          <w:b/>
        </w:rPr>
        <w:t xml:space="preserve">”</w:t>
      </w:r>
      <w:r>
        <w:t xml:space="preserve"> </w:t>
      </w:r>
      <w:r>
        <w:t xml:space="preserve">— and don’t worry if you don’t get</w:t>
      </w:r>
      <w:r>
        <w:t xml:space="preserve"> </w:t>
      </w:r>
      <w:r>
        <w:t xml:space="preserve">one. Across 69 real repos, resolved calls ranged roughly 15-45% of all</w:t>
      </w:r>
      <w:r>
        <w:t xml:space="preserve"> </w:t>
      </w:r>
      <w:r>
        <w:t xml:space="preserve">calls. The DOMINANT remaining category,</w:t>
      </w:r>
      <w:r>
        <w:t xml:space="preserve"> </w:t>
      </w:r>
      <w:r>
        <w:rPr>
          <w:rStyle w:val="VerbatimChar"/>
        </w:rPr>
        <w:t xml:space="preserve">attribute_call</w:t>
      </w:r>
      <w:r>
        <w:t xml:space="preserve"> </w:t>
      </w:r>
      <w:r>
        <w:t xml:space="preserve">(method calls on</w:t>
      </w:r>
      <w:r>
        <w:t xml:space="preserve"> </w:t>
      </w:r>
      <w:r>
        <w:t xml:space="preserve">local variables whose type isn’t tracked, e.g. </w:t>
      </w:r>
      <w:r>
        <w:rPr>
          <w:rStyle w:val="VerbatimChar"/>
        </w:rPr>
        <w:t xml:space="preserve">data.process()</w:t>
      </w:r>
      <w:r>
        <w:t xml:space="preserve">), is a</w:t>
      </w:r>
      <w:r>
        <w:t xml:space="preserve"> </w:t>
      </w:r>
      <w:r>
        <w:t xml:space="preserve">documented, by-design limitation — not a sign something’s wrong with your</w:t>
      </w:r>
      <w:r>
        <w:t xml:space="preserve"> </w:t>
      </w:r>
      <w:r>
        <w:t xml:space="preserve">code or with Module 2. Focus on the ABSOLUTE resolved count and the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log’s reasons, not the percentage.</w:t>
      </w:r>
    </w:p>
    <w:p>
      <w:pPr>
        <w:pStyle w:val="BodyText"/>
      </w:pPr>
      <w:r>
        <w:rPr>
          <w:bCs/>
          <w:b/>
        </w:rPr>
        <w:t xml:space="preserve">A quick health-check snippet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"call_graph"</w:t>
      </w:r>
      <w:r>
        <w:rPr>
          <w:rStyle w:val="NormalTok"/>
        </w:rPr>
        <w:t xml:space="preserve">].values())</w:t>
      </w:r>
      <w:r>
        <w:br/>
      </w:r>
      <w:r>
        <w:rPr>
          <w:rStyle w:val="NormalTok"/>
        </w:rPr>
        <w:t xml:space="preserve">unresolved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Counter(u[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"unresolved"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f"Files scanned: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'files_scanned'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f"Functions: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'function_graph'</w:t>
      </w:r>
      <w:r>
        <w:rPr>
          <w:rStyle w:val="NormalTok"/>
        </w:rPr>
        <w:t xml:space="preserve">].values())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f"Classes: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'class_graph'</w:t>
      </w:r>
      <w:r>
        <w:rPr>
          <w:rStyle w:val="NormalTok"/>
        </w:rPr>
        <w:t xml:space="preserve">].values())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f"Resolved calls: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resolved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f"Unresolved breakdown: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(unresolved)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f"Import cycles: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'cyclic_clusters'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If your repo has relative imports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.models import X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..utils import Y</w:t>
      </w:r>
      <w:r>
        <w:t xml:space="preserve"> </w:t>
      </w:r>
      <w:r>
        <w:t xml:space="preserve">— common in larger packages), these are resolved</w:t>
      </w:r>
      <w:r>
        <w:t xml:space="preserve"> </w:t>
      </w:r>
      <w:r>
        <w:t xml:space="preserve">via D-007 automatically — no configuration needed.</w:t>
      </w:r>
    </w:p>
    <w:p>
      <w:pPr>
        <w:pStyle w:val="BodyText"/>
      </w:pPr>
      <w:r>
        <w:rPr>
          <w:bCs/>
          <w:b/>
        </w:rPr>
        <w:t xml:space="preserve">If your repo has a non-standard package layout</w:t>
      </w:r>
      <w:r>
        <w:t xml:space="preserve"> </w:t>
      </w:r>
      <w:r>
        <w:t xml:space="preserve">(the importable package</w:t>
      </w:r>
      <w:r>
        <w:t xml:space="preserve"> </w:t>
      </w:r>
      <w:r>
        <w:t xml:space="preserve">lives in a subdirectory of the repo root, e.g. </w:t>
      </w:r>
      <w:r>
        <w:rPr>
          <w:rStyle w:val="VerbatimChar"/>
        </w:rPr>
        <w:t xml:space="preserve">myrepo/src/mypackage/</w:t>
      </w:r>
      <w:r>
        <w:t xml:space="preserve">),</w:t>
      </w:r>
      <w:r>
        <w:t xml:space="preserve"> </w:t>
      </w:r>
      <w:r>
        <w:t xml:space="preserve">be aware of the documented D-008 limitation: module names are computed</w:t>
      </w:r>
      <w:r>
        <w:t xml:space="preserve"> </w:t>
      </w:r>
      <w:r>
        <w:t xml:space="preserve">relative to the path you pass to</w:t>
      </w:r>
      <w:r>
        <w:t xml:space="preserve"> </w:t>
      </w:r>
      <w:r>
        <w:rPr>
          <w:rStyle w:val="VerbatimChar"/>
        </w:rPr>
        <w:t xml:space="preserve">build_repository_graph()</w:t>
      </w:r>
      <w:r>
        <w:t xml:space="preserve">, so absolute</w:t>
      </w:r>
      <w:r>
        <w:t xml:space="preserve"> </w:t>
      </w:r>
      <w:r>
        <w:t xml:space="preserve">imports matching the INSTALLED package name (</w:t>
      </w:r>
      <w:r>
        <w:rPr>
          <w:rStyle w:val="VerbatimChar"/>
        </w:rPr>
        <w:t xml:space="preserve">mypackage.foo</w:t>
      </w:r>
      <w:r>
        <w:t xml:space="preserve">) may not match</w:t>
      </w:r>
      <w:r>
        <w:t xml:space="preserve"> </w:t>
      </w:r>
      <w:r>
        <w:t xml:space="preserve">computed module names (</w:t>
      </w:r>
      <w:r>
        <w:rPr>
          <w:rStyle w:val="VerbatimChar"/>
        </w:rPr>
        <w:t xml:space="preserve">src.mypackage.foo</w:t>
      </w:r>
      <w:r>
        <w:t xml:space="preserve">) if you point at the repo root.</w:t>
      </w:r>
      <w:r>
        <w:t xml:space="preserve"> </w:t>
      </w:r>
      <w:r>
        <w:rPr>
          <w:bCs/>
          <w:b/>
        </w:rPr>
        <w:t xml:space="preserve">Workaround</w:t>
      </w:r>
      <w:r>
        <w:t xml:space="preserve">: point</w:t>
      </w:r>
      <w:r>
        <w:t xml:space="preserve"> </w:t>
      </w:r>
      <w:r>
        <w:rPr>
          <w:rStyle w:val="VerbatimChar"/>
        </w:rPr>
        <w:t xml:space="preserve">build_repository_graph()</w:t>
      </w:r>
      <w:r>
        <w:t xml:space="preserve"> </w:t>
      </w:r>
      <w:r>
        <w:t xml:space="preserve">directly at the directory</w:t>
      </w:r>
      <w:r>
        <w:t xml:space="preserve"> </w:t>
      </w:r>
      <w:r>
        <w:t xml:space="preserve">that IS the package root (e.g. </w:t>
      </w:r>
      <w:r>
        <w:rPr>
          <w:rStyle w:val="VerbatimChar"/>
        </w:rPr>
        <w:t xml:space="preserve">myrepo/src/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myrepo/</w:t>
      </w:r>
      <w:r>
        <w:t xml:space="preserve">) if you</w:t>
      </w:r>
      <w:r>
        <w:t xml:space="preserve"> </w:t>
      </w:r>
      <w:r>
        <w:t xml:space="preserve">hit unexpectedly high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/</w:t>
      </w:r>
      <w:r>
        <w:rPr>
          <w:rStyle w:val="VerbatimChar"/>
        </w:rPr>
        <w:t xml:space="preserve">name_call_unresolved</w:t>
      </w:r>
      <w:r>
        <w:t xml:space="preserve"> </w:t>
      </w:r>
      <w:r>
        <w:t xml:space="preserve">counts.</w:t>
      </w:r>
    </w:p>
    <w:p>
      <w:pPr>
        <w:pStyle w:val="BodyText"/>
      </w:pPr>
      <w:r>
        <w:rPr>
          <w:bCs/>
          <w:b/>
        </w:rPr>
        <w:t xml:space="preserve">Performance</w:t>
      </w:r>
      <w:r>
        <w:t xml:space="preserve">: the engine scans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via</w:t>
      </w:r>
      <w:r>
        <w:t xml:space="preserve"> </w:t>
      </w:r>
      <w:r>
        <w:rPr>
          <w:rStyle w:val="VerbatimChar"/>
        </w:rPr>
        <w:t xml:space="preserve">ast.parse()</w:t>
      </w:r>
      <w:r>
        <w:t xml:space="preserve"> </w:t>
      </w:r>
      <w:r>
        <w:t xml:space="preserve">— for</w:t>
      </w:r>
      <w:r>
        <w:t xml:space="preserve"> </w:t>
      </w:r>
      <w:r>
        <w:t xml:space="preserve">reference, a 1,700-file repo (FreeCAD-sized) completed in well under a</w:t>
      </w:r>
      <w:r>
        <w:t xml:space="preserve"> </w:t>
      </w:r>
      <w:r>
        <w:t xml:space="preserve">minute on standard hardware during the 69-repo validation. No caching or</w:t>
      </w:r>
      <w:r>
        <w:t xml:space="preserve"> </w:t>
      </w:r>
      <w:r>
        <w:t xml:space="preserve">incremental mode exists yet (see</w:t>
      </w:r>
      <w:r>
        <w:t xml:space="preserve"> </w:t>
      </w:r>
      <w:r>
        <w:rPr>
          <w:rStyle w:val="VerbatimChar"/>
        </w:rPr>
        <w:t xml:space="preserve">MODULE2_GAPS_AND_ROADMAP.md</w:t>
      </w:r>
      <w:r>
        <w:t xml:space="preserve"> </w:t>
      </w:r>
      <w:r>
        <w:t xml:space="preserve">for future</w:t>
      </w:r>
      <w:r>
        <w:t xml:space="preserve"> </w:t>
      </w:r>
      <w:r>
        <w:t xml:space="preserve">work like</w:t>
      </w:r>
      <w:r>
        <w:t xml:space="preserve"> </w:t>
      </w:r>
      <w:r>
        <w:rPr>
          <w:rStyle w:val="VerbatimChar"/>
        </w:rPr>
        <w:t xml:space="preserve">incremental_graph_manager.py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running-the-test-suite"/>
    <w:p>
      <w:pPr>
        <w:pStyle w:val="Heading2"/>
      </w:pPr>
      <w:r>
        <w:t xml:space="preserve">Running the Test Suite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v3.repository_graph.tests.test_module2_repository_graph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Ran 31 tests ... OK</w:t>
      </w:r>
    </w:p>
    <w:p>
      <w:r>
        <w:pict>
          <v:rect style="width:0;height:1.5pt" o:hralign="center" o:hrstd="t" o:hr="t"/>
        </w:pict>
      </w:r>
    </w:p>
    <w:bookmarkEnd w:id="25"/>
    <w:bookmarkStart w:id="26" w:name="running-the-69-repo-validation"/>
    <w:p>
      <w:pPr>
        <w:pStyle w:val="Heading2"/>
      </w:pPr>
      <w:r>
        <w:t xml:space="preserve">Running the 69-Repo Validation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v3/repository_graph/tests/scan_all_repos_module2.py</w:t>
      </w:r>
    </w:p>
    <w:p>
      <w:pPr>
        <w:pStyle w:val="FirstParagraph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MODULE2_FULL_SUMMARY.{json,csv,md}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v3/outputs/module2_graphs/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CLONED_REPOS_DIR</w:t>
      </w:r>
      <w:r>
        <w:t xml:space="preserve"> </w:t>
      </w:r>
      <w:r>
        <w:t xml:space="preserve">in the script to your</w:t>
      </w:r>
      <w:r>
        <w:t xml:space="preserve"> </w:t>
      </w:r>
      <w:r>
        <w:t xml:space="preserve">local repo-clone directory.</w:t>
      </w:r>
    </w:p>
    <w:p>
      <w:r>
        <w:pict>
          <v:rect style="width:0;height:1.5pt" o:hralign="center" o:hrstd="t" o:hr="t"/>
        </w:pict>
      </w:r>
    </w:p>
    <w:bookmarkEnd w:id="26"/>
    <w:bookmarkStart w:id="27" w:name="multi-language-extension-optional"/>
    <w:p>
      <w:pPr>
        <w:pStyle w:val="Heading2"/>
      </w:pPr>
      <w:r>
        <w:t xml:space="preserve">Multi-Language Extension (optional)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v3.repository_graph.languages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classify_files, ADAPTERS</w:t>
      </w:r>
      <w:r>
        <w:br/>
      </w:r>
      <w:r>
        <w:br/>
      </w:r>
      <w:r>
        <w:rPr>
          <w:rStyle w:val="CommentTok"/>
        </w:rPr>
        <w:t xml:space="preserve"># See what languages are registered and which are implemented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ADAPTERS: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(adapter.language_name, adapter.is_implemented())</w:t>
      </w:r>
      <w:r>
        <w:br/>
      </w:r>
      <w:r>
        <w:br/>
      </w:r>
      <w:r>
        <w:rPr>
          <w:rStyle w:val="CommentTok"/>
        </w:rPr>
        <w:t xml:space="preserve"># Classify a repo's files by language</w:t>
      </w:r>
      <w:r>
        <w:br/>
      </w:r>
      <w:r>
        <w:rPr>
          <w:rStyle w:val="NormalTok"/>
        </w:rPr>
        <w:t xml:space="preserve">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classify_files(</w:t>
      </w:r>
      <w:r>
        <w:rPr>
          <w:rStyle w:val="StringTok"/>
        </w:rPr>
        <w:t xml:space="preserve">"/path/to/repo"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(composition[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"adapter"</w:t>
      </w:r>
      <w:r>
        <w:rPr>
          <w:rStyle w:val="NormalTok"/>
        </w:rPr>
        <w:t xml:space="preserve">].scan(</w:t>
      </w:r>
      <w:r>
        <w:rPr>
          <w:rStyle w:val="StringTok"/>
        </w:rPr>
        <w:t xml:space="preserve">"/path/to/repo"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composition[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rStyle w:val="VerbatimChar"/>
        </w:rPr>
        <w:t xml:space="preserve">build_repository_graph()</w:t>
      </w:r>
      <w:r>
        <w:t xml:space="preserve">’s output also includes</w:t>
      </w:r>
      <w:r>
        <w:t xml:space="preserve"> </w:t>
      </w:r>
      <w:r>
        <w:rPr>
          <w:rStyle w:val="VerbatimChar"/>
        </w:rPr>
        <w:t xml:space="preserve">language_composition</w:t>
      </w:r>
      <w:r>
        <w:t xml:space="preserve"> </w:t>
      </w:r>
      <w:r>
        <w:t xml:space="preserve">(file counts per language) automatically - no extra calls needed for that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2026-06-15T15:12:29Z</dcterms:created>
  <dcterms:modified xsi:type="dcterms:W3CDTF">2026-06-15T15:12:29Z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