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1C" w:rsidRDefault="00AB3B1C" w:rsidP="001D7C86">
      <w:pPr>
        <w:pStyle w:val="Title"/>
        <w:jc w:val="both"/>
        <w:rPr>
          <w:rFonts w:ascii="Times New Roman" w:hAnsi="Times New Roman" w:cs="Times New Roman"/>
        </w:rPr>
      </w:pPr>
    </w:p>
    <w:p w:rsidR="00AB3B1C" w:rsidRDefault="00AB3B1C" w:rsidP="001D7C86">
      <w:pPr>
        <w:pStyle w:val="Title"/>
        <w:jc w:val="both"/>
        <w:rPr>
          <w:rFonts w:ascii="Times New Roman" w:hAnsi="Times New Roman" w:cs="Times New Roman"/>
        </w:rPr>
      </w:pPr>
    </w:p>
    <w:p w:rsidR="00AB3B1C" w:rsidRDefault="00AB3B1C" w:rsidP="001D7C86">
      <w:pPr>
        <w:pStyle w:val="Title"/>
        <w:jc w:val="both"/>
        <w:rPr>
          <w:rFonts w:ascii="Times New Roman" w:hAnsi="Times New Roman" w:cs="Times New Roman"/>
        </w:rPr>
      </w:pPr>
    </w:p>
    <w:p w:rsidR="00AB3B1C" w:rsidRDefault="00AB3B1C" w:rsidP="001D7C86">
      <w:pPr>
        <w:pStyle w:val="Title"/>
        <w:jc w:val="both"/>
        <w:rPr>
          <w:rFonts w:ascii="Times New Roman" w:hAnsi="Times New Roman" w:cs="Times New Roman"/>
        </w:rPr>
      </w:pPr>
    </w:p>
    <w:p w:rsidR="00AB3B1C" w:rsidRDefault="00AB3B1C" w:rsidP="001D7C86">
      <w:pPr>
        <w:pStyle w:val="Title"/>
        <w:jc w:val="both"/>
        <w:rPr>
          <w:rFonts w:ascii="Times New Roman" w:hAnsi="Times New Roman" w:cs="Times New Roman"/>
        </w:rPr>
      </w:pPr>
    </w:p>
    <w:p w:rsidR="00AB3B1C" w:rsidRDefault="00AB3B1C" w:rsidP="00F64BB2">
      <w:pPr>
        <w:pStyle w:val="Title"/>
        <w:jc w:val="center"/>
        <w:rPr>
          <w:rFonts w:ascii="Times New Roman" w:hAnsi="Times New Roman" w:cs="Times New Roman"/>
        </w:rPr>
      </w:pPr>
    </w:p>
    <w:p w:rsidR="00DB1A92" w:rsidRDefault="00B6706F" w:rsidP="00F64BB2">
      <w:pPr>
        <w:pStyle w:val="Title"/>
        <w:jc w:val="center"/>
        <w:rPr>
          <w:rFonts w:ascii="Times New Roman" w:hAnsi="Times New Roman" w:cs="Times New Roman"/>
        </w:rPr>
      </w:pPr>
      <w:r w:rsidRPr="00B6706F">
        <w:rPr>
          <w:rFonts w:ascii="Times New Roman" w:hAnsi="Times New Roman" w:cs="Times New Roman"/>
        </w:rPr>
        <w:t>Project Requirement</w:t>
      </w:r>
    </w:p>
    <w:p w:rsidR="00B6706F" w:rsidRDefault="00B6706F" w:rsidP="00F64BB2">
      <w:pPr>
        <w:jc w:val="center"/>
      </w:pPr>
    </w:p>
    <w:p w:rsidR="00B6706F" w:rsidRPr="00B6706F" w:rsidRDefault="00B6706F" w:rsidP="00F64BB2">
      <w:pPr>
        <w:jc w:val="center"/>
      </w:pPr>
    </w:p>
    <w:p w:rsidR="00B6706F" w:rsidRPr="00B6706F" w:rsidRDefault="00B6706F" w:rsidP="00F64BB2">
      <w:pPr>
        <w:jc w:val="center"/>
        <w:rPr>
          <w:rFonts w:cs="Times New Roman"/>
          <w:b/>
          <w:szCs w:val="24"/>
        </w:rPr>
      </w:pPr>
      <w:r w:rsidRPr="00B6706F">
        <w:rPr>
          <w:rFonts w:cs="Times New Roman"/>
          <w:b/>
          <w:szCs w:val="24"/>
        </w:rPr>
        <w:t xml:space="preserve">By </w:t>
      </w:r>
      <w:proofErr w:type="spellStart"/>
      <w:r w:rsidRPr="00B6706F">
        <w:rPr>
          <w:rFonts w:cs="Times New Roman"/>
          <w:b/>
          <w:szCs w:val="24"/>
        </w:rPr>
        <w:t>Zeeshan</w:t>
      </w:r>
      <w:proofErr w:type="spellEnd"/>
      <w:r w:rsidRPr="00B6706F">
        <w:rPr>
          <w:rFonts w:cs="Times New Roman"/>
          <w:b/>
          <w:szCs w:val="24"/>
        </w:rPr>
        <w:t xml:space="preserve"> </w:t>
      </w:r>
      <w:proofErr w:type="spellStart"/>
      <w:r w:rsidRPr="00B6706F">
        <w:rPr>
          <w:rFonts w:cs="Times New Roman"/>
          <w:b/>
          <w:szCs w:val="24"/>
        </w:rPr>
        <w:t>Abbasi</w:t>
      </w:r>
      <w:proofErr w:type="spellEnd"/>
    </w:p>
    <w:p w:rsidR="00B6706F" w:rsidRPr="00B6706F" w:rsidRDefault="00B6706F" w:rsidP="00F64BB2">
      <w:pPr>
        <w:jc w:val="center"/>
        <w:rPr>
          <w:rFonts w:cs="Times New Roman"/>
          <w:b/>
          <w:szCs w:val="24"/>
        </w:rPr>
      </w:pPr>
      <w:r w:rsidRPr="00B6706F">
        <w:rPr>
          <w:rFonts w:cs="Times New Roman"/>
          <w:b/>
          <w:szCs w:val="24"/>
        </w:rPr>
        <w:t>Revision 1.1</w:t>
      </w:r>
    </w:p>
    <w:p w:rsidR="00B6706F" w:rsidRPr="00B6706F" w:rsidRDefault="00B6706F" w:rsidP="00F64BB2">
      <w:pPr>
        <w:jc w:val="center"/>
        <w:rPr>
          <w:rFonts w:cs="Times New Roman"/>
          <w:b/>
          <w:szCs w:val="24"/>
        </w:rPr>
      </w:pPr>
      <w:r w:rsidRPr="00B6706F">
        <w:rPr>
          <w:rFonts w:cs="Times New Roman"/>
          <w:b/>
          <w:szCs w:val="24"/>
        </w:rPr>
        <w:t>CMSC 495-7981</w:t>
      </w:r>
    </w:p>
    <w:p w:rsidR="00B6706F" w:rsidRDefault="00B6706F" w:rsidP="001D7C86">
      <w:pPr>
        <w:jc w:val="both"/>
      </w:pPr>
      <w:r>
        <w:br w:type="page"/>
      </w:r>
    </w:p>
    <w:p w:rsidR="00B6706F" w:rsidRDefault="00B6706F" w:rsidP="001D7C86">
      <w:pPr>
        <w:jc w:val="both"/>
        <w:rPr>
          <w:rFonts w:cs="Times New Roman"/>
          <w:b/>
          <w:szCs w:val="24"/>
        </w:rPr>
      </w:pPr>
      <w:r w:rsidRPr="00B6706F">
        <w:rPr>
          <w:rFonts w:cs="Times New Roman"/>
          <w:b/>
          <w:szCs w:val="24"/>
        </w:rPr>
        <w:lastRenderedPageBreak/>
        <w:t>Revision History</w:t>
      </w:r>
    </w:p>
    <w:tbl>
      <w:tblPr>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6706F" w:rsidTr="006C5236">
        <w:tc>
          <w:tcPr>
            <w:tcW w:w="2340" w:type="dxa"/>
            <w:shd w:val="clear" w:color="auto" w:fill="auto"/>
            <w:tcMar>
              <w:top w:w="100" w:type="dxa"/>
              <w:left w:w="100" w:type="dxa"/>
              <w:bottom w:w="100" w:type="dxa"/>
              <w:right w:w="100" w:type="dxa"/>
            </w:tcMar>
          </w:tcPr>
          <w:p w:rsidR="00B6706F" w:rsidRPr="007A2FAA" w:rsidRDefault="00B6706F" w:rsidP="001D7C86">
            <w:pPr>
              <w:widowControl w:val="0"/>
              <w:pBdr>
                <w:top w:val="nil"/>
                <w:left w:val="nil"/>
                <w:bottom w:val="nil"/>
                <w:right w:val="nil"/>
                <w:between w:val="nil"/>
              </w:pBdr>
              <w:spacing w:line="240" w:lineRule="auto"/>
              <w:jc w:val="both"/>
              <w:rPr>
                <w:rFonts w:cs="Times New Roman"/>
                <w:b/>
                <w:szCs w:val="24"/>
              </w:rPr>
            </w:pPr>
            <w:r w:rsidRPr="007A2FAA">
              <w:rPr>
                <w:rFonts w:cs="Times New Roman"/>
                <w:b/>
                <w:szCs w:val="24"/>
              </w:rPr>
              <w:t>Revision Number</w:t>
            </w:r>
          </w:p>
        </w:tc>
        <w:tc>
          <w:tcPr>
            <w:tcW w:w="2340" w:type="dxa"/>
            <w:shd w:val="clear" w:color="auto" w:fill="auto"/>
            <w:tcMar>
              <w:top w:w="100" w:type="dxa"/>
              <w:left w:w="100" w:type="dxa"/>
              <w:bottom w:w="100" w:type="dxa"/>
              <w:right w:w="100" w:type="dxa"/>
            </w:tcMar>
          </w:tcPr>
          <w:p w:rsidR="00B6706F" w:rsidRPr="007A2FAA" w:rsidRDefault="00B6706F" w:rsidP="001D7C86">
            <w:pPr>
              <w:widowControl w:val="0"/>
              <w:pBdr>
                <w:top w:val="nil"/>
                <w:left w:val="nil"/>
                <w:bottom w:val="nil"/>
                <w:right w:val="nil"/>
                <w:between w:val="nil"/>
              </w:pBdr>
              <w:spacing w:line="240" w:lineRule="auto"/>
              <w:jc w:val="both"/>
              <w:rPr>
                <w:rFonts w:cs="Times New Roman"/>
                <w:b/>
                <w:szCs w:val="24"/>
              </w:rPr>
            </w:pPr>
            <w:r w:rsidRPr="007A2FAA">
              <w:rPr>
                <w:rFonts w:cs="Times New Roman"/>
                <w:b/>
                <w:szCs w:val="24"/>
              </w:rPr>
              <w:t>Date</w:t>
            </w:r>
          </w:p>
        </w:tc>
        <w:tc>
          <w:tcPr>
            <w:tcW w:w="2340" w:type="dxa"/>
            <w:shd w:val="clear" w:color="auto" w:fill="auto"/>
            <w:tcMar>
              <w:top w:w="100" w:type="dxa"/>
              <w:left w:w="100" w:type="dxa"/>
              <w:bottom w:w="100" w:type="dxa"/>
              <w:right w:w="100" w:type="dxa"/>
            </w:tcMar>
          </w:tcPr>
          <w:p w:rsidR="00B6706F" w:rsidRPr="007A2FAA" w:rsidRDefault="00B6706F" w:rsidP="001D7C86">
            <w:pPr>
              <w:widowControl w:val="0"/>
              <w:pBdr>
                <w:top w:val="nil"/>
                <w:left w:val="nil"/>
                <w:bottom w:val="nil"/>
                <w:right w:val="nil"/>
                <w:between w:val="nil"/>
              </w:pBdr>
              <w:spacing w:line="240" w:lineRule="auto"/>
              <w:jc w:val="both"/>
              <w:rPr>
                <w:rFonts w:cs="Times New Roman"/>
                <w:b/>
                <w:szCs w:val="24"/>
              </w:rPr>
            </w:pPr>
            <w:r w:rsidRPr="007A2FAA">
              <w:rPr>
                <w:rFonts w:cs="Times New Roman"/>
                <w:b/>
                <w:szCs w:val="24"/>
              </w:rPr>
              <w:t>Description</w:t>
            </w:r>
          </w:p>
        </w:tc>
        <w:tc>
          <w:tcPr>
            <w:tcW w:w="2340" w:type="dxa"/>
            <w:shd w:val="clear" w:color="auto" w:fill="auto"/>
            <w:tcMar>
              <w:top w:w="100" w:type="dxa"/>
              <w:left w:w="100" w:type="dxa"/>
              <w:bottom w:w="100" w:type="dxa"/>
              <w:right w:w="100" w:type="dxa"/>
            </w:tcMar>
          </w:tcPr>
          <w:p w:rsidR="00B6706F" w:rsidRPr="007A2FAA" w:rsidRDefault="00B6706F" w:rsidP="001D7C86">
            <w:pPr>
              <w:widowControl w:val="0"/>
              <w:pBdr>
                <w:top w:val="nil"/>
                <w:left w:val="nil"/>
                <w:bottom w:val="nil"/>
                <w:right w:val="nil"/>
                <w:between w:val="nil"/>
              </w:pBdr>
              <w:spacing w:line="240" w:lineRule="auto"/>
              <w:jc w:val="both"/>
              <w:rPr>
                <w:rFonts w:cs="Times New Roman"/>
                <w:b/>
                <w:szCs w:val="24"/>
              </w:rPr>
            </w:pPr>
            <w:r w:rsidRPr="007A2FAA">
              <w:rPr>
                <w:rFonts w:cs="Times New Roman"/>
                <w:b/>
                <w:szCs w:val="24"/>
              </w:rPr>
              <w:t>Name(s)</w:t>
            </w:r>
          </w:p>
        </w:tc>
      </w:tr>
      <w:tr w:rsidR="00B6706F" w:rsidTr="006C5236">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r w:rsidRPr="0083196A">
              <w:rPr>
                <w:rFonts w:cs="Times New Roman"/>
                <w:szCs w:val="24"/>
              </w:rPr>
              <w:t>1.0</w:t>
            </w:r>
          </w:p>
        </w:tc>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4/9</w:t>
            </w:r>
            <w:r w:rsidRPr="0083196A">
              <w:rPr>
                <w:rFonts w:cs="Times New Roman"/>
                <w:szCs w:val="24"/>
              </w:rPr>
              <w:t>/20</w:t>
            </w:r>
          </w:p>
        </w:tc>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r w:rsidRPr="0083196A">
              <w:rPr>
                <w:rFonts w:cs="Times New Roman"/>
                <w:szCs w:val="24"/>
              </w:rPr>
              <w:t>Initial document created. Project Specification added, Schedule Created, Software Management added.</w:t>
            </w:r>
          </w:p>
        </w:tc>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proofErr w:type="spellStart"/>
            <w:r>
              <w:rPr>
                <w:rFonts w:cs="Times New Roman"/>
                <w:szCs w:val="24"/>
              </w:rPr>
              <w:t>Zeeshan</w:t>
            </w:r>
            <w:proofErr w:type="spellEnd"/>
            <w:r>
              <w:rPr>
                <w:rFonts w:cs="Times New Roman"/>
                <w:szCs w:val="24"/>
              </w:rPr>
              <w:t xml:space="preserve"> </w:t>
            </w:r>
            <w:proofErr w:type="spellStart"/>
            <w:r>
              <w:rPr>
                <w:rFonts w:cs="Times New Roman"/>
                <w:szCs w:val="24"/>
              </w:rPr>
              <w:t>Abbasi</w:t>
            </w:r>
            <w:proofErr w:type="spellEnd"/>
          </w:p>
        </w:tc>
      </w:tr>
      <w:tr w:rsidR="00B6706F" w:rsidTr="006C5236">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r w:rsidRPr="0083196A">
              <w:rPr>
                <w:rFonts w:cs="Times New Roman"/>
                <w:szCs w:val="24"/>
              </w:rPr>
              <w:t>1.1</w:t>
            </w:r>
          </w:p>
        </w:tc>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4/9</w:t>
            </w:r>
            <w:r w:rsidRPr="0083196A">
              <w:rPr>
                <w:rFonts w:cs="Times New Roman"/>
                <w:szCs w:val="24"/>
              </w:rPr>
              <w:t>/20</w:t>
            </w:r>
          </w:p>
        </w:tc>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r w:rsidRPr="0083196A">
              <w:rPr>
                <w:rFonts w:cs="Times New Roman"/>
                <w:szCs w:val="24"/>
              </w:rPr>
              <w:t>System Specification added. Revision table created.</w:t>
            </w:r>
          </w:p>
        </w:tc>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proofErr w:type="spellStart"/>
            <w:r>
              <w:rPr>
                <w:rFonts w:cs="Times New Roman"/>
                <w:szCs w:val="24"/>
              </w:rPr>
              <w:t>Zeeshan</w:t>
            </w:r>
            <w:proofErr w:type="spellEnd"/>
            <w:r>
              <w:rPr>
                <w:rFonts w:cs="Times New Roman"/>
                <w:szCs w:val="24"/>
              </w:rPr>
              <w:t xml:space="preserve"> </w:t>
            </w:r>
            <w:proofErr w:type="spellStart"/>
            <w:r>
              <w:rPr>
                <w:rFonts w:cs="Times New Roman"/>
                <w:szCs w:val="24"/>
              </w:rPr>
              <w:t>Abbasi</w:t>
            </w:r>
            <w:proofErr w:type="spellEnd"/>
          </w:p>
        </w:tc>
      </w:tr>
      <w:tr w:rsidR="00891722" w:rsidTr="006C5236">
        <w:tc>
          <w:tcPr>
            <w:tcW w:w="2340" w:type="dxa"/>
            <w:shd w:val="clear" w:color="auto" w:fill="auto"/>
            <w:tcMar>
              <w:top w:w="100" w:type="dxa"/>
              <w:left w:w="100" w:type="dxa"/>
              <w:bottom w:w="100" w:type="dxa"/>
              <w:right w:w="100" w:type="dxa"/>
            </w:tcMar>
          </w:tcPr>
          <w:p w:rsidR="00891722" w:rsidRPr="0083196A" w:rsidRDefault="00891722"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1.2</w:t>
            </w:r>
          </w:p>
        </w:tc>
        <w:tc>
          <w:tcPr>
            <w:tcW w:w="2340" w:type="dxa"/>
            <w:shd w:val="clear" w:color="auto" w:fill="auto"/>
            <w:tcMar>
              <w:top w:w="100" w:type="dxa"/>
              <w:left w:w="100" w:type="dxa"/>
              <w:bottom w:w="100" w:type="dxa"/>
              <w:right w:w="100" w:type="dxa"/>
            </w:tcMar>
          </w:tcPr>
          <w:p w:rsidR="00891722" w:rsidRDefault="00B9417C"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5/3/20</w:t>
            </w:r>
          </w:p>
        </w:tc>
        <w:tc>
          <w:tcPr>
            <w:tcW w:w="2340" w:type="dxa"/>
            <w:shd w:val="clear" w:color="auto" w:fill="auto"/>
            <w:tcMar>
              <w:top w:w="100" w:type="dxa"/>
              <w:left w:w="100" w:type="dxa"/>
              <w:bottom w:w="100" w:type="dxa"/>
              <w:right w:w="100" w:type="dxa"/>
            </w:tcMar>
          </w:tcPr>
          <w:p w:rsidR="00891722" w:rsidRPr="0083196A" w:rsidRDefault="00891722"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 xml:space="preserve">Updated Requirements </w:t>
            </w:r>
          </w:p>
        </w:tc>
        <w:tc>
          <w:tcPr>
            <w:tcW w:w="2340" w:type="dxa"/>
            <w:shd w:val="clear" w:color="auto" w:fill="auto"/>
            <w:tcMar>
              <w:top w:w="100" w:type="dxa"/>
              <w:left w:w="100" w:type="dxa"/>
              <w:bottom w:w="100" w:type="dxa"/>
              <w:right w:w="100" w:type="dxa"/>
            </w:tcMar>
          </w:tcPr>
          <w:p w:rsidR="00891722" w:rsidRDefault="00B9417C" w:rsidP="001D7C86">
            <w:pPr>
              <w:widowControl w:val="0"/>
              <w:pBdr>
                <w:top w:val="nil"/>
                <w:left w:val="nil"/>
                <w:bottom w:val="nil"/>
                <w:right w:val="nil"/>
                <w:between w:val="nil"/>
              </w:pBdr>
              <w:spacing w:line="240" w:lineRule="auto"/>
              <w:jc w:val="both"/>
              <w:rPr>
                <w:rFonts w:cs="Times New Roman"/>
                <w:szCs w:val="24"/>
              </w:rPr>
            </w:pPr>
            <w:proofErr w:type="spellStart"/>
            <w:r>
              <w:rPr>
                <w:rFonts w:cs="Times New Roman"/>
                <w:szCs w:val="24"/>
              </w:rPr>
              <w:t>Zeeshan</w:t>
            </w:r>
            <w:proofErr w:type="spellEnd"/>
            <w:r>
              <w:rPr>
                <w:rFonts w:cs="Times New Roman"/>
                <w:szCs w:val="24"/>
              </w:rPr>
              <w:t xml:space="preserve"> </w:t>
            </w:r>
            <w:proofErr w:type="spellStart"/>
            <w:r>
              <w:rPr>
                <w:rFonts w:cs="Times New Roman"/>
                <w:szCs w:val="24"/>
              </w:rPr>
              <w:t>Abbasi</w:t>
            </w:r>
            <w:proofErr w:type="spellEnd"/>
          </w:p>
        </w:tc>
      </w:tr>
      <w:tr w:rsidR="00527B3F" w:rsidTr="006C5236">
        <w:tc>
          <w:tcPr>
            <w:tcW w:w="2340" w:type="dxa"/>
            <w:shd w:val="clear" w:color="auto" w:fill="auto"/>
            <w:tcMar>
              <w:top w:w="100" w:type="dxa"/>
              <w:left w:w="100" w:type="dxa"/>
              <w:bottom w:w="100" w:type="dxa"/>
              <w:right w:w="100" w:type="dxa"/>
            </w:tcMar>
          </w:tcPr>
          <w:p w:rsidR="00527B3F" w:rsidRDefault="00527B3F"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1.3</w:t>
            </w:r>
          </w:p>
        </w:tc>
        <w:tc>
          <w:tcPr>
            <w:tcW w:w="2340" w:type="dxa"/>
            <w:shd w:val="clear" w:color="auto" w:fill="auto"/>
            <w:tcMar>
              <w:top w:w="100" w:type="dxa"/>
              <w:left w:w="100" w:type="dxa"/>
              <w:bottom w:w="100" w:type="dxa"/>
              <w:right w:w="100" w:type="dxa"/>
            </w:tcMar>
          </w:tcPr>
          <w:p w:rsidR="00527B3F" w:rsidRDefault="00527B3F"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5/3/20</w:t>
            </w:r>
          </w:p>
        </w:tc>
        <w:tc>
          <w:tcPr>
            <w:tcW w:w="2340" w:type="dxa"/>
            <w:shd w:val="clear" w:color="auto" w:fill="auto"/>
            <w:tcMar>
              <w:top w:w="100" w:type="dxa"/>
              <w:left w:w="100" w:type="dxa"/>
              <w:bottom w:w="100" w:type="dxa"/>
              <w:right w:w="100" w:type="dxa"/>
            </w:tcMar>
          </w:tcPr>
          <w:p w:rsidR="00527B3F" w:rsidRDefault="00527B3F"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Functional and non-functional requirements are added</w:t>
            </w:r>
          </w:p>
        </w:tc>
        <w:tc>
          <w:tcPr>
            <w:tcW w:w="2340" w:type="dxa"/>
            <w:shd w:val="clear" w:color="auto" w:fill="auto"/>
            <w:tcMar>
              <w:top w:w="100" w:type="dxa"/>
              <w:left w:w="100" w:type="dxa"/>
              <w:bottom w:w="100" w:type="dxa"/>
              <w:right w:w="100" w:type="dxa"/>
            </w:tcMar>
          </w:tcPr>
          <w:p w:rsidR="00527B3F" w:rsidRDefault="00527B3F" w:rsidP="001D7C86">
            <w:pPr>
              <w:widowControl w:val="0"/>
              <w:pBdr>
                <w:top w:val="nil"/>
                <w:left w:val="nil"/>
                <w:bottom w:val="nil"/>
                <w:right w:val="nil"/>
                <w:between w:val="nil"/>
              </w:pBdr>
              <w:spacing w:line="240" w:lineRule="auto"/>
              <w:jc w:val="both"/>
              <w:rPr>
                <w:rFonts w:cs="Times New Roman"/>
                <w:szCs w:val="24"/>
              </w:rPr>
            </w:pPr>
            <w:proofErr w:type="spellStart"/>
            <w:r>
              <w:rPr>
                <w:rFonts w:cs="Times New Roman"/>
                <w:szCs w:val="24"/>
              </w:rPr>
              <w:t>Zeeshan</w:t>
            </w:r>
            <w:proofErr w:type="spellEnd"/>
            <w:r>
              <w:rPr>
                <w:rFonts w:cs="Times New Roman"/>
                <w:szCs w:val="24"/>
              </w:rPr>
              <w:t xml:space="preserve"> </w:t>
            </w:r>
            <w:proofErr w:type="spellStart"/>
            <w:r>
              <w:rPr>
                <w:rFonts w:cs="Times New Roman"/>
                <w:szCs w:val="24"/>
              </w:rPr>
              <w:t>Abbasi</w:t>
            </w:r>
            <w:proofErr w:type="spellEnd"/>
          </w:p>
        </w:tc>
      </w:tr>
    </w:tbl>
    <w:p w:rsidR="00B6706F" w:rsidRDefault="00B6706F" w:rsidP="001D7C86">
      <w:pPr>
        <w:jc w:val="both"/>
        <w:rPr>
          <w:rFonts w:cs="Times New Roman"/>
          <w:b/>
          <w:szCs w:val="24"/>
        </w:rPr>
      </w:pPr>
    </w:p>
    <w:p w:rsidR="008949E2" w:rsidRPr="008949E2" w:rsidRDefault="008949E2" w:rsidP="001D7C86">
      <w:pPr>
        <w:spacing w:line="360" w:lineRule="auto"/>
        <w:ind w:left="720"/>
        <w:jc w:val="both"/>
        <w:rPr>
          <w:rFonts w:eastAsia="Times New Roman" w:cs="Times New Roman"/>
          <w:b/>
          <w:szCs w:val="24"/>
        </w:rPr>
      </w:pPr>
      <w:r w:rsidRPr="008949E2">
        <w:rPr>
          <w:rFonts w:eastAsia="Times New Roman" w:cs="Times New Roman"/>
          <w:b/>
          <w:szCs w:val="24"/>
        </w:rPr>
        <w:t>TOPIC:</w:t>
      </w:r>
      <w:r>
        <w:rPr>
          <w:rFonts w:eastAsia="Times New Roman" w:cs="Times New Roman"/>
          <w:b/>
          <w:szCs w:val="24"/>
        </w:rPr>
        <w:t xml:space="preserve">      “</w:t>
      </w:r>
      <w:r w:rsidRPr="00683508">
        <w:rPr>
          <w:rFonts w:eastAsia="Times New Roman" w:cs="Times New Roman"/>
          <w:szCs w:val="24"/>
        </w:rPr>
        <w:t>Online Life Insurance Portal</w:t>
      </w:r>
      <w:r>
        <w:rPr>
          <w:rFonts w:eastAsia="Times New Roman" w:cs="Times New Roman"/>
          <w:b/>
          <w:szCs w:val="24"/>
        </w:rPr>
        <w:t>”</w:t>
      </w:r>
    </w:p>
    <w:p w:rsidR="00B6706F" w:rsidRPr="00683508" w:rsidRDefault="00B6706F" w:rsidP="001D7C86">
      <w:pPr>
        <w:spacing w:line="360" w:lineRule="auto"/>
        <w:ind w:left="720"/>
        <w:jc w:val="both"/>
        <w:rPr>
          <w:rFonts w:eastAsia="Times New Roman" w:cs="Times New Roman"/>
          <w:szCs w:val="24"/>
        </w:rPr>
      </w:pPr>
      <w:r w:rsidRPr="00683508">
        <w:rPr>
          <w:rFonts w:eastAsia="Times New Roman" w:cs="Times New Roman"/>
          <w:szCs w:val="24"/>
        </w:rPr>
        <w:t xml:space="preserve">Online Life Insurance Portal (OLIP) is a web based application which provides facilities to the users such as getting information about Life Insurance services, creating user profiles, getting a suitable insurance plan using the website. </w:t>
      </w:r>
    </w:p>
    <w:p w:rsidR="00B6706F" w:rsidRDefault="00B6706F" w:rsidP="001D7C86">
      <w:pPr>
        <w:pStyle w:val="ListParagraph"/>
        <w:numPr>
          <w:ilvl w:val="0"/>
          <w:numId w:val="3"/>
        </w:numPr>
        <w:spacing w:line="360" w:lineRule="auto"/>
        <w:jc w:val="both"/>
        <w:rPr>
          <w:rFonts w:eastAsia="Times New Roman" w:cs="Times New Roman"/>
          <w:szCs w:val="24"/>
        </w:rPr>
      </w:pPr>
      <w:r w:rsidRPr="00A87838">
        <w:rPr>
          <w:rFonts w:eastAsia="Times New Roman" w:cs="Times New Roman"/>
          <w:b/>
          <w:szCs w:val="24"/>
        </w:rPr>
        <w:t>MAIN PURPOSE</w:t>
      </w:r>
      <w:r w:rsidRPr="00A87838">
        <w:rPr>
          <w:rFonts w:eastAsia="Times New Roman" w:cs="Times New Roman"/>
          <w:szCs w:val="24"/>
        </w:rPr>
        <w:t>: The main purpose of this project is to provide a user friendly interface, providing many facilities to the users at the ease of a click.</w:t>
      </w:r>
    </w:p>
    <w:p w:rsidR="00B941E2" w:rsidRPr="00A87838" w:rsidRDefault="00B941E2" w:rsidP="001D7C86">
      <w:pPr>
        <w:pStyle w:val="ListParagraph"/>
        <w:spacing w:line="360" w:lineRule="auto"/>
        <w:jc w:val="both"/>
        <w:rPr>
          <w:rFonts w:eastAsia="Times New Roman" w:cs="Times New Roman"/>
          <w:szCs w:val="24"/>
        </w:rPr>
      </w:pPr>
    </w:p>
    <w:p w:rsidR="00B6706F" w:rsidRPr="00B941E2" w:rsidRDefault="00B6706F" w:rsidP="001D7C86">
      <w:pPr>
        <w:pStyle w:val="ListParagraph"/>
        <w:numPr>
          <w:ilvl w:val="0"/>
          <w:numId w:val="3"/>
        </w:numPr>
        <w:spacing w:after="0" w:line="360" w:lineRule="auto"/>
        <w:jc w:val="both"/>
        <w:rPr>
          <w:rFonts w:eastAsia="Times New Roman" w:cs="Times New Roman"/>
          <w:b/>
          <w:szCs w:val="24"/>
        </w:rPr>
      </w:pPr>
      <w:r w:rsidRPr="00A87838">
        <w:rPr>
          <w:rFonts w:eastAsia="Times New Roman" w:cs="Times New Roman"/>
          <w:b/>
          <w:szCs w:val="24"/>
        </w:rPr>
        <w:t>SCOPE:</w:t>
      </w:r>
      <w:r w:rsidR="00A87838">
        <w:rPr>
          <w:rFonts w:eastAsia="Times New Roman" w:cs="Times New Roman"/>
          <w:b/>
          <w:szCs w:val="24"/>
        </w:rPr>
        <w:t xml:space="preserve"> </w:t>
      </w:r>
      <w:r w:rsidRPr="00A87838">
        <w:rPr>
          <w:rFonts w:eastAsia="Times New Roman" w:cs="Times New Roman"/>
          <w:szCs w:val="24"/>
        </w:rPr>
        <w:t xml:space="preserve">The project is intended to develop a web application for users who need information related to the Life insurance policies, or customers who wish to buy a policy online. The insurance company currently uses a manual system to maintain customer information and insurance records. Our aim is to automate this process by providing an application that helps perform all the functionalities through web application because it is more efficient and faster than manual system. </w:t>
      </w:r>
    </w:p>
    <w:p w:rsidR="00B941E2" w:rsidRPr="00B941E2" w:rsidRDefault="00B941E2" w:rsidP="001D7C86">
      <w:pPr>
        <w:pStyle w:val="ListParagraph"/>
        <w:jc w:val="both"/>
        <w:rPr>
          <w:rFonts w:eastAsia="Times New Roman" w:cs="Times New Roman"/>
          <w:b/>
          <w:szCs w:val="24"/>
        </w:rPr>
      </w:pPr>
    </w:p>
    <w:p w:rsidR="00B941E2" w:rsidRPr="00A87838" w:rsidRDefault="00B941E2" w:rsidP="001D7C86">
      <w:pPr>
        <w:pStyle w:val="ListParagraph"/>
        <w:spacing w:after="0" w:line="360" w:lineRule="auto"/>
        <w:jc w:val="both"/>
        <w:rPr>
          <w:rFonts w:eastAsia="Times New Roman" w:cs="Times New Roman"/>
          <w:b/>
          <w:szCs w:val="24"/>
        </w:rPr>
      </w:pPr>
    </w:p>
    <w:p w:rsidR="00B6706F" w:rsidRPr="00A87838" w:rsidRDefault="00A87838" w:rsidP="001D7C86">
      <w:pPr>
        <w:pStyle w:val="ListParagraph"/>
        <w:numPr>
          <w:ilvl w:val="0"/>
          <w:numId w:val="3"/>
        </w:numPr>
        <w:autoSpaceDE w:val="0"/>
        <w:autoSpaceDN w:val="0"/>
        <w:adjustRightInd w:val="0"/>
        <w:spacing w:line="360" w:lineRule="auto"/>
        <w:jc w:val="both"/>
        <w:rPr>
          <w:rFonts w:eastAsia="Times New Roman" w:cs="Times New Roman"/>
          <w:b/>
          <w:szCs w:val="24"/>
        </w:rPr>
      </w:pPr>
      <w:r w:rsidRPr="00A87838">
        <w:rPr>
          <w:rFonts w:eastAsia="Times New Roman" w:cs="Times New Roman"/>
          <w:b/>
          <w:szCs w:val="24"/>
        </w:rPr>
        <w:t>OBJECTIVES:</w:t>
      </w:r>
      <w:r>
        <w:rPr>
          <w:rFonts w:eastAsia="Times New Roman" w:cs="Times New Roman"/>
          <w:b/>
          <w:szCs w:val="24"/>
        </w:rPr>
        <w:t xml:space="preserve"> </w:t>
      </w:r>
      <w:r w:rsidR="00B6706F" w:rsidRPr="00A87838">
        <w:rPr>
          <w:rFonts w:cs="Times New Roman"/>
          <w:szCs w:val="24"/>
        </w:rPr>
        <w:t>The objectives of purposed systems are:</w:t>
      </w:r>
    </w:p>
    <w:p w:rsidR="00B6706F" w:rsidRPr="00C83ABD"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It consumes minimum time.</w:t>
      </w:r>
    </w:p>
    <w:p w:rsidR="00B6706F" w:rsidRPr="00C83ABD"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It has more data security.</w:t>
      </w:r>
    </w:p>
    <w:p w:rsidR="00B6706F" w:rsidRPr="00C83ABD"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Retrieval of data is very easy.</w:t>
      </w:r>
    </w:p>
    <w:p w:rsidR="00B6706F" w:rsidRPr="00C83ABD"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Make accuracy and efficient calculation.</w:t>
      </w:r>
    </w:p>
    <w:p w:rsidR="00B6706F" w:rsidRPr="00C83ABD"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Provide proper information briefly.</w:t>
      </w:r>
    </w:p>
    <w:p w:rsidR="00B6706F" w:rsidRPr="00C83ABD"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Provide huge maintenance of data.</w:t>
      </w:r>
    </w:p>
    <w:p w:rsidR="00B6706F" w:rsidRPr="00C83ABD"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 xml:space="preserve">Flexibility of transaction can be completed in time. </w:t>
      </w:r>
    </w:p>
    <w:p w:rsidR="00B6706F"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Easy to maintain all data.</w:t>
      </w:r>
    </w:p>
    <w:p w:rsidR="00BB6F2C" w:rsidRPr="00EA5F58" w:rsidRDefault="00BB6F2C" w:rsidP="00BB6F2C">
      <w:r>
        <w:t xml:space="preserve">This </w:t>
      </w:r>
      <w:r w:rsidR="00527B3F">
        <w:t xml:space="preserve">OLIP </w:t>
      </w:r>
      <w:r>
        <w:t>website is based on three interfaces, Admin Interface, user interface and guest interface but in this class only user interface will be made due to shortage of time. All the work will be done on only user interface.</w:t>
      </w:r>
    </w:p>
    <w:p w:rsidR="00691380" w:rsidRDefault="00691380">
      <w:pPr>
        <w:rPr>
          <w:rFonts w:cs="Times New Roman"/>
          <w:szCs w:val="24"/>
        </w:rPr>
      </w:pPr>
      <w:r>
        <w:rPr>
          <w:rFonts w:cs="Times New Roman"/>
          <w:szCs w:val="24"/>
        </w:rPr>
        <w:br w:type="page"/>
      </w:r>
    </w:p>
    <w:p w:rsidR="00BB6F2C" w:rsidRDefault="00BB6F2C" w:rsidP="00BB6F2C">
      <w:pPr>
        <w:autoSpaceDE w:val="0"/>
        <w:autoSpaceDN w:val="0"/>
        <w:adjustRightInd w:val="0"/>
        <w:spacing w:after="200" w:line="276" w:lineRule="auto"/>
        <w:jc w:val="both"/>
        <w:rPr>
          <w:rFonts w:cs="Times New Roman"/>
          <w:szCs w:val="24"/>
        </w:rPr>
      </w:pPr>
    </w:p>
    <w:p w:rsidR="00B6706F" w:rsidRDefault="008949E2" w:rsidP="003519E1">
      <w:pPr>
        <w:pStyle w:val="Heading1"/>
      </w:pPr>
      <w:r w:rsidRPr="008949E2">
        <w:t>Requirements</w:t>
      </w:r>
      <w:r>
        <w:t>:</w:t>
      </w:r>
    </w:p>
    <w:p w:rsidR="00167290" w:rsidRDefault="00527B3F" w:rsidP="00527B3F">
      <w:r>
        <w:t>(Functional Requirements)</w:t>
      </w:r>
    </w:p>
    <w:tbl>
      <w:tblPr>
        <w:tblW w:w="963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980"/>
        <w:gridCol w:w="7650"/>
      </w:tblGrid>
      <w:tr w:rsidR="005931F8" w:rsidRPr="008949E2" w:rsidTr="005931F8">
        <w:trPr>
          <w:trHeight w:val="317"/>
        </w:trPr>
        <w:tc>
          <w:tcPr>
            <w:tcW w:w="1980" w:type="dxa"/>
            <w:tcBorders>
              <w:top w:val="single" w:sz="8" w:space="0" w:color="000000"/>
              <w:left w:val="single" w:sz="8" w:space="0" w:color="000000"/>
              <w:bottom w:val="single" w:sz="8" w:space="0" w:color="000000"/>
              <w:right w:val="single" w:sz="8" w:space="0" w:color="000000"/>
            </w:tcBorders>
            <w:tcMar>
              <w:top w:w="40" w:type="dxa"/>
              <w:left w:w="120" w:type="dxa"/>
              <w:bottom w:w="100" w:type="dxa"/>
              <w:right w:w="120" w:type="dxa"/>
            </w:tcMar>
          </w:tcPr>
          <w:p w:rsidR="005931F8" w:rsidRPr="008949E2" w:rsidRDefault="005931F8" w:rsidP="005931F8">
            <w:pPr>
              <w:ind w:right="20"/>
              <w:jc w:val="center"/>
              <w:rPr>
                <w:rFonts w:cs="Times New Roman"/>
                <w:b/>
                <w:szCs w:val="24"/>
              </w:rPr>
            </w:pPr>
            <w:r w:rsidRPr="008949E2">
              <w:rPr>
                <w:rFonts w:cs="Times New Roman"/>
                <w:b/>
                <w:szCs w:val="24"/>
              </w:rPr>
              <w:t>Requirement #</w:t>
            </w:r>
          </w:p>
        </w:tc>
        <w:tc>
          <w:tcPr>
            <w:tcW w:w="7650" w:type="dxa"/>
            <w:tcBorders>
              <w:top w:val="single" w:sz="8" w:space="0" w:color="000000"/>
              <w:bottom w:val="single" w:sz="8" w:space="0" w:color="000000"/>
              <w:right w:val="single" w:sz="8" w:space="0" w:color="000000"/>
            </w:tcBorders>
            <w:tcMar>
              <w:top w:w="40" w:type="dxa"/>
              <w:left w:w="120" w:type="dxa"/>
              <w:bottom w:w="100" w:type="dxa"/>
              <w:right w:w="120" w:type="dxa"/>
            </w:tcMar>
          </w:tcPr>
          <w:p w:rsidR="005931F8" w:rsidRPr="008949E2" w:rsidRDefault="005931F8" w:rsidP="005931F8">
            <w:pPr>
              <w:ind w:left="160"/>
              <w:jc w:val="center"/>
              <w:rPr>
                <w:rFonts w:cs="Times New Roman"/>
                <w:b/>
                <w:szCs w:val="24"/>
              </w:rPr>
            </w:pPr>
            <w:r w:rsidRPr="008949E2">
              <w:rPr>
                <w:rFonts w:cs="Times New Roman"/>
                <w:b/>
                <w:szCs w:val="24"/>
              </w:rPr>
              <w:t>Description</w:t>
            </w: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8949E2" w:rsidRDefault="00E26A2B" w:rsidP="001D7C86">
            <w:pPr>
              <w:jc w:val="both"/>
              <w:rPr>
                <w:rFonts w:cs="Times New Roman"/>
                <w:szCs w:val="24"/>
              </w:rPr>
            </w:pPr>
            <w:r>
              <w:rPr>
                <w:rFonts w:cs="Times New Roman"/>
                <w:szCs w:val="24"/>
              </w:rPr>
              <w:t xml:space="preserve">System shall enable that a </w:t>
            </w:r>
            <w:r w:rsidR="00167290">
              <w:rPr>
                <w:rFonts w:cs="Times New Roman"/>
                <w:szCs w:val="24"/>
              </w:rPr>
              <w:t xml:space="preserve">user can see proper website front end is displayed when user open web page of website. </w:t>
            </w: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C81605" w:rsidRDefault="00E26A2B" w:rsidP="001D7C86">
            <w:pPr>
              <w:spacing w:after="0" w:line="240" w:lineRule="auto"/>
              <w:jc w:val="both"/>
              <w:rPr>
                <w:rFonts w:eastAsia="Calibri" w:cs="Times New Roman"/>
                <w:color w:val="000000"/>
                <w:szCs w:val="24"/>
              </w:rPr>
            </w:pPr>
            <w:r>
              <w:rPr>
                <w:rFonts w:cs="Times New Roman"/>
                <w:szCs w:val="24"/>
              </w:rPr>
              <w:t xml:space="preserve">System shall enable that a </w:t>
            </w:r>
            <w:r w:rsidR="00167290">
              <w:rPr>
                <w:rFonts w:eastAsia="Calibri" w:cs="Times New Roman"/>
                <w:color w:val="000000"/>
                <w:szCs w:val="24"/>
              </w:rPr>
              <w:t>user</w:t>
            </w:r>
            <w:r w:rsidR="00167290" w:rsidRPr="00C81605">
              <w:rPr>
                <w:rFonts w:eastAsia="Calibri" w:cs="Times New Roman"/>
                <w:color w:val="000000"/>
                <w:szCs w:val="24"/>
              </w:rPr>
              <w:t xml:space="preserve"> can </w:t>
            </w:r>
            <w:r w:rsidR="00167290">
              <w:rPr>
                <w:rFonts w:eastAsia="Calibri" w:cs="Times New Roman"/>
                <w:color w:val="000000"/>
                <w:szCs w:val="24"/>
              </w:rPr>
              <w:t>login to account</w:t>
            </w: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C81605" w:rsidRDefault="00E26A2B" w:rsidP="001D7C86">
            <w:pPr>
              <w:spacing w:after="0" w:line="240" w:lineRule="auto"/>
              <w:jc w:val="both"/>
              <w:rPr>
                <w:rFonts w:eastAsia="Calibri" w:cs="Times New Roman"/>
                <w:color w:val="000000"/>
                <w:szCs w:val="24"/>
              </w:rPr>
            </w:pPr>
            <w:r>
              <w:rPr>
                <w:rFonts w:cs="Times New Roman"/>
                <w:szCs w:val="24"/>
              </w:rPr>
              <w:t xml:space="preserve">System shall enable that a </w:t>
            </w:r>
            <w:r w:rsidR="00167290">
              <w:rPr>
                <w:rFonts w:eastAsia="Calibri" w:cs="Times New Roman"/>
                <w:color w:val="000000"/>
                <w:szCs w:val="24"/>
              </w:rPr>
              <w:t>user</w:t>
            </w:r>
            <w:r w:rsidR="00167290" w:rsidRPr="00C81605">
              <w:rPr>
                <w:rFonts w:eastAsia="Calibri" w:cs="Times New Roman"/>
                <w:color w:val="000000"/>
                <w:szCs w:val="24"/>
              </w:rPr>
              <w:t xml:space="preserve"> can view and change his profile details.</w:t>
            </w:r>
          </w:p>
          <w:p w:rsidR="00167290" w:rsidRPr="00791E0A" w:rsidRDefault="00167290" w:rsidP="001D7C86">
            <w:pPr>
              <w:tabs>
                <w:tab w:val="left" w:pos="360"/>
              </w:tabs>
              <w:spacing w:after="0" w:line="240" w:lineRule="auto"/>
              <w:ind w:left="360"/>
              <w:jc w:val="both"/>
              <w:rPr>
                <w:rFonts w:eastAsia="Calibri" w:cs="Times New Roman"/>
                <w:szCs w:val="24"/>
              </w:rPr>
            </w:pPr>
            <w:r w:rsidRPr="008949E2">
              <w:rPr>
                <w:rFonts w:eastAsia="Calibri" w:cs="Times New Roman"/>
                <w:szCs w:val="24"/>
              </w:rPr>
              <w:t>.</w:t>
            </w: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C81605" w:rsidRDefault="00E26A2B" w:rsidP="001D7C86">
            <w:pPr>
              <w:spacing w:after="0" w:line="240" w:lineRule="auto"/>
              <w:jc w:val="both"/>
              <w:rPr>
                <w:rFonts w:eastAsia="Calibri" w:cs="Times New Roman"/>
                <w:color w:val="000000"/>
                <w:szCs w:val="24"/>
              </w:rPr>
            </w:pPr>
            <w:r>
              <w:rPr>
                <w:rFonts w:cs="Times New Roman"/>
                <w:szCs w:val="24"/>
              </w:rPr>
              <w:t>System shall enable that a</w:t>
            </w:r>
            <w:r w:rsidR="00167290" w:rsidRPr="00C81605">
              <w:rPr>
                <w:rFonts w:eastAsia="Calibri" w:cs="Times New Roman"/>
                <w:color w:val="000000"/>
                <w:szCs w:val="24"/>
              </w:rPr>
              <w:t xml:space="preserve"> </w:t>
            </w:r>
            <w:r w:rsidR="00167290">
              <w:rPr>
                <w:rFonts w:eastAsia="Calibri" w:cs="Times New Roman"/>
                <w:color w:val="000000"/>
                <w:szCs w:val="24"/>
              </w:rPr>
              <w:t>user</w:t>
            </w:r>
            <w:r w:rsidR="00167290" w:rsidRPr="00C81605">
              <w:rPr>
                <w:rFonts w:eastAsia="Calibri" w:cs="Times New Roman"/>
                <w:color w:val="000000"/>
                <w:szCs w:val="24"/>
              </w:rPr>
              <w:t xml:space="preserve"> can view his policy details.</w:t>
            </w:r>
          </w:p>
          <w:p w:rsidR="00167290" w:rsidRPr="008949E2" w:rsidRDefault="00167290" w:rsidP="001D7C86">
            <w:pPr>
              <w:spacing w:after="0" w:line="240" w:lineRule="auto"/>
              <w:jc w:val="both"/>
              <w:rPr>
                <w:rFonts w:cs="Times New Roman"/>
                <w:szCs w:val="24"/>
              </w:rPr>
            </w:pP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C81605" w:rsidRDefault="00E26A2B" w:rsidP="001D7C86">
            <w:pPr>
              <w:spacing w:after="0" w:line="240" w:lineRule="auto"/>
              <w:jc w:val="both"/>
              <w:rPr>
                <w:rFonts w:eastAsia="Calibri" w:cs="Times New Roman"/>
                <w:color w:val="000000"/>
                <w:szCs w:val="24"/>
              </w:rPr>
            </w:pPr>
            <w:r>
              <w:rPr>
                <w:rFonts w:cs="Times New Roman"/>
                <w:szCs w:val="24"/>
              </w:rPr>
              <w:t xml:space="preserve">System shall enable that a </w:t>
            </w:r>
            <w:r w:rsidR="00167290">
              <w:rPr>
                <w:rFonts w:eastAsia="Calibri" w:cs="Times New Roman"/>
                <w:color w:val="000000"/>
                <w:szCs w:val="24"/>
              </w:rPr>
              <w:t>user</w:t>
            </w:r>
            <w:r w:rsidR="00167290" w:rsidRPr="00C81605">
              <w:rPr>
                <w:rFonts w:eastAsia="Calibri" w:cs="Times New Roman"/>
                <w:color w:val="000000"/>
                <w:szCs w:val="24"/>
              </w:rPr>
              <w:t xml:space="preserve"> can view due date for his premium payment. </w:t>
            </w:r>
          </w:p>
          <w:p w:rsidR="00167290" w:rsidRPr="008949E2" w:rsidRDefault="00167290" w:rsidP="001D7C86">
            <w:pPr>
              <w:spacing w:after="0" w:line="240" w:lineRule="auto"/>
              <w:jc w:val="both"/>
              <w:rPr>
                <w:rFonts w:cs="Times New Roman"/>
                <w:szCs w:val="24"/>
              </w:rPr>
            </w:pP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C81605" w:rsidRDefault="00E26A2B" w:rsidP="001D7C86">
            <w:pPr>
              <w:spacing w:after="0" w:line="240" w:lineRule="auto"/>
              <w:jc w:val="both"/>
              <w:rPr>
                <w:rFonts w:eastAsia="Calibri" w:cs="Times New Roman"/>
                <w:color w:val="000000"/>
                <w:szCs w:val="24"/>
              </w:rPr>
            </w:pPr>
            <w:r>
              <w:rPr>
                <w:rFonts w:cs="Times New Roman"/>
                <w:szCs w:val="24"/>
              </w:rPr>
              <w:t>System shall enable that a</w:t>
            </w:r>
            <w:r w:rsidR="00167290" w:rsidRPr="00C81605">
              <w:rPr>
                <w:rFonts w:eastAsia="Calibri" w:cs="Times New Roman"/>
                <w:color w:val="000000"/>
                <w:szCs w:val="24"/>
              </w:rPr>
              <w:t xml:space="preserve"> </w:t>
            </w:r>
            <w:r w:rsidR="00167290">
              <w:rPr>
                <w:rFonts w:eastAsia="Calibri" w:cs="Times New Roman"/>
                <w:color w:val="000000"/>
                <w:szCs w:val="24"/>
              </w:rPr>
              <w:t>user</w:t>
            </w:r>
            <w:r w:rsidR="00167290" w:rsidRPr="00C81605">
              <w:rPr>
                <w:rFonts w:eastAsia="Calibri" w:cs="Times New Roman"/>
                <w:color w:val="000000"/>
                <w:szCs w:val="24"/>
              </w:rPr>
              <w:t xml:space="preserve"> can view and change his payment method details. </w:t>
            </w:r>
          </w:p>
          <w:p w:rsidR="00167290" w:rsidRPr="008949E2" w:rsidRDefault="00167290" w:rsidP="001D7C86">
            <w:pPr>
              <w:spacing w:after="0" w:line="240" w:lineRule="auto"/>
              <w:jc w:val="both"/>
              <w:rPr>
                <w:rFonts w:cs="Times New Roman"/>
                <w:szCs w:val="24"/>
              </w:rPr>
            </w:pP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Default="00E26A2B" w:rsidP="001D7C86">
            <w:pPr>
              <w:spacing w:after="0" w:line="240" w:lineRule="auto"/>
              <w:jc w:val="both"/>
              <w:rPr>
                <w:rFonts w:eastAsia="Calibri" w:cs="Times New Roman"/>
                <w:color w:val="000000"/>
                <w:szCs w:val="24"/>
              </w:rPr>
            </w:pPr>
            <w:r>
              <w:rPr>
                <w:rFonts w:cs="Times New Roman"/>
                <w:szCs w:val="24"/>
              </w:rPr>
              <w:t>System shall enable that a</w:t>
            </w:r>
            <w:r w:rsidR="00167290" w:rsidRPr="00C81605">
              <w:rPr>
                <w:rFonts w:eastAsia="Calibri" w:cs="Times New Roman"/>
                <w:color w:val="000000"/>
                <w:szCs w:val="24"/>
              </w:rPr>
              <w:t xml:space="preserve"> </w:t>
            </w:r>
            <w:r w:rsidR="00167290">
              <w:rPr>
                <w:rFonts w:eastAsia="Calibri" w:cs="Times New Roman"/>
                <w:color w:val="000000"/>
                <w:szCs w:val="24"/>
              </w:rPr>
              <w:t>user</w:t>
            </w:r>
            <w:r w:rsidR="00167290" w:rsidRPr="00C81605">
              <w:rPr>
                <w:rFonts w:eastAsia="Calibri" w:cs="Times New Roman"/>
                <w:color w:val="000000"/>
                <w:szCs w:val="24"/>
              </w:rPr>
              <w:t xml:space="preserve"> can check his payment history.</w:t>
            </w:r>
          </w:p>
          <w:p w:rsidR="00167290" w:rsidRPr="00C81605" w:rsidRDefault="00167290" w:rsidP="001D7C86">
            <w:pPr>
              <w:spacing w:after="0" w:line="240" w:lineRule="auto"/>
              <w:jc w:val="both"/>
              <w:rPr>
                <w:rFonts w:eastAsia="Calibri" w:cs="Times New Roman"/>
                <w:color w:val="000000"/>
                <w:szCs w:val="24"/>
              </w:rPr>
            </w:pP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C81605" w:rsidRDefault="00E26A2B" w:rsidP="001D7C86">
            <w:pPr>
              <w:spacing w:after="0" w:line="240" w:lineRule="auto"/>
              <w:jc w:val="both"/>
              <w:rPr>
                <w:rFonts w:eastAsia="Calibri" w:cs="Times New Roman"/>
                <w:color w:val="000000"/>
                <w:szCs w:val="24"/>
              </w:rPr>
            </w:pPr>
            <w:r>
              <w:rPr>
                <w:rFonts w:cs="Times New Roman"/>
                <w:szCs w:val="24"/>
              </w:rPr>
              <w:t xml:space="preserve">System shall enable that, </w:t>
            </w:r>
            <w:r w:rsidR="00167290">
              <w:rPr>
                <w:rFonts w:cs="Times New Roman"/>
                <w:szCs w:val="24"/>
              </w:rPr>
              <w:t>If error happens, again login must be provided.</w:t>
            </w:r>
          </w:p>
        </w:tc>
      </w:tr>
      <w:tr w:rsidR="00167290" w:rsidRPr="008949E2" w:rsidTr="00B64176">
        <w:trPr>
          <w:trHeight w:val="523"/>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9340B7" w:rsidRDefault="00E26A2B" w:rsidP="001D7C86">
            <w:pPr>
              <w:spacing w:after="0" w:line="240" w:lineRule="auto"/>
              <w:jc w:val="both"/>
              <w:rPr>
                <w:rFonts w:eastAsia="Calibri" w:cs="Times New Roman"/>
                <w:color w:val="000000"/>
                <w:szCs w:val="24"/>
              </w:rPr>
            </w:pPr>
            <w:r>
              <w:rPr>
                <w:rFonts w:cs="Times New Roman"/>
                <w:szCs w:val="24"/>
              </w:rPr>
              <w:t>System shall enable that a</w:t>
            </w:r>
            <w:r w:rsidR="00167290" w:rsidRPr="00C81605">
              <w:rPr>
                <w:rFonts w:eastAsia="Calibri" w:cs="Times New Roman"/>
                <w:color w:val="000000"/>
                <w:szCs w:val="24"/>
              </w:rPr>
              <w:t xml:space="preserve"> </w:t>
            </w:r>
            <w:r w:rsidR="00167290">
              <w:rPr>
                <w:rFonts w:eastAsia="Calibri" w:cs="Times New Roman"/>
                <w:color w:val="000000"/>
                <w:szCs w:val="24"/>
              </w:rPr>
              <w:t>user</w:t>
            </w:r>
            <w:r w:rsidR="00167290" w:rsidRPr="00C81605">
              <w:rPr>
                <w:rFonts w:eastAsia="Calibri" w:cs="Times New Roman"/>
                <w:color w:val="000000"/>
                <w:szCs w:val="24"/>
              </w:rPr>
              <w:t xml:space="preserve"> can log out from the account</w:t>
            </w:r>
          </w:p>
        </w:tc>
      </w:tr>
      <w:tr w:rsidR="000D0736" w:rsidRPr="008949E2" w:rsidTr="00D146C7">
        <w:trPr>
          <w:trHeight w:val="523"/>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0D0736" w:rsidRPr="005931F8" w:rsidRDefault="000D0736"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0D0736" w:rsidRDefault="000D0736" w:rsidP="00CE3712">
            <w:pPr>
              <w:spacing w:after="0" w:line="240" w:lineRule="auto"/>
              <w:jc w:val="both"/>
              <w:rPr>
                <w:rFonts w:cs="Times New Roman"/>
                <w:szCs w:val="24"/>
              </w:rPr>
            </w:pPr>
            <w:r>
              <w:rPr>
                <w:rFonts w:cs="Times New Roman"/>
                <w:szCs w:val="24"/>
              </w:rPr>
              <w:t xml:space="preserve">System shall enable that a user can </w:t>
            </w:r>
            <w:r w:rsidR="00CE3712">
              <w:rPr>
                <w:rFonts w:cs="Times New Roman"/>
                <w:szCs w:val="24"/>
              </w:rPr>
              <w:t>delete profile</w:t>
            </w:r>
          </w:p>
        </w:tc>
      </w:tr>
      <w:tr w:rsidR="00167290" w:rsidRPr="008949E2" w:rsidTr="00D146C7">
        <w:trPr>
          <w:trHeight w:val="523"/>
        </w:trPr>
        <w:tc>
          <w:tcPr>
            <w:tcW w:w="1980" w:type="dxa"/>
            <w:tcBorders>
              <w:top w:val="single" w:sz="8" w:space="0" w:color="000000"/>
              <w:left w:val="single" w:sz="8" w:space="0" w:color="000000"/>
              <w:bottom w:val="single" w:sz="4" w:space="0" w:color="auto"/>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top w:val="single" w:sz="8" w:space="0" w:color="000000"/>
              <w:bottom w:val="single" w:sz="4" w:space="0" w:color="auto"/>
              <w:right w:val="single" w:sz="8" w:space="0" w:color="000000"/>
            </w:tcBorders>
            <w:shd w:val="clear" w:color="auto" w:fill="auto"/>
            <w:tcMar>
              <w:top w:w="40" w:type="dxa"/>
              <w:left w:w="120" w:type="dxa"/>
              <w:bottom w:w="100" w:type="dxa"/>
              <w:right w:w="120" w:type="dxa"/>
            </w:tcMar>
          </w:tcPr>
          <w:p w:rsidR="00167290" w:rsidRPr="008949E2" w:rsidRDefault="00E26A2B" w:rsidP="001D7C86">
            <w:pPr>
              <w:jc w:val="both"/>
              <w:rPr>
                <w:rFonts w:cs="Times New Roman"/>
                <w:szCs w:val="24"/>
              </w:rPr>
            </w:pPr>
            <w:r>
              <w:rPr>
                <w:rFonts w:cs="Times New Roman"/>
                <w:szCs w:val="24"/>
              </w:rPr>
              <w:t>System shall enable that a</w:t>
            </w:r>
            <w:r w:rsidR="00167290">
              <w:rPr>
                <w:rFonts w:eastAsia="Times New Roman" w:cs="Times New Roman"/>
                <w:color w:val="000000"/>
                <w:szCs w:val="24"/>
              </w:rPr>
              <w:t xml:space="preserve"> system shall provide a signup</w:t>
            </w:r>
            <w:r w:rsidR="00167290" w:rsidRPr="00C81605">
              <w:rPr>
                <w:rFonts w:eastAsia="Times New Roman" w:cs="Times New Roman"/>
                <w:color w:val="000000"/>
                <w:szCs w:val="24"/>
              </w:rPr>
              <w:t xml:space="preserve"> page</w:t>
            </w:r>
          </w:p>
        </w:tc>
      </w:tr>
      <w:tr w:rsidR="00E96D66" w:rsidRPr="008949E2" w:rsidTr="00D146C7">
        <w:trPr>
          <w:trHeight w:val="523"/>
        </w:trPr>
        <w:tc>
          <w:tcPr>
            <w:tcW w:w="1980" w:type="dxa"/>
            <w:tcBorders>
              <w:top w:val="single" w:sz="4" w:space="0" w:color="auto"/>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E96D66" w:rsidRPr="005931F8" w:rsidRDefault="00E96D66" w:rsidP="005931F8">
            <w:pPr>
              <w:pStyle w:val="ListParagraph"/>
              <w:numPr>
                <w:ilvl w:val="0"/>
                <w:numId w:val="12"/>
              </w:numPr>
              <w:jc w:val="both"/>
              <w:rPr>
                <w:rFonts w:cs="Times New Roman"/>
                <w:szCs w:val="24"/>
              </w:rPr>
            </w:pPr>
          </w:p>
        </w:tc>
        <w:tc>
          <w:tcPr>
            <w:tcW w:w="7650" w:type="dxa"/>
            <w:tcBorders>
              <w:top w:val="single" w:sz="4" w:space="0" w:color="auto"/>
              <w:bottom w:val="single" w:sz="8" w:space="0" w:color="000000"/>
              <w:right w:val="single" w:sz="8" w:space="0" w:color="000000"/>
            </w:tcBorders>
            <w:shd w:val="clear" w:color="auto" w:fill="auto"/>
            <w:tcMar>
              <w:top w:w="40" w:type="dxa"/>
              <w:left w:w="120" w:type="dxa"/>
              <w:bottom w:w="100" w:type="dxa"/>
              <w:right w:w="120" w:type="dxa"/>
            </w:tcMar>
          </w:tcPr>
          <w:p w:rsidR="00E96D66" w:rsidRDefault="00E96D66" w:rsidP="001E326C">
            <w:pPr>
              <w:jc w:val="both"/>
              <w:rPr>
                <w:rFonts w:cs="Times New Roman"/>
                <w:szCs w:val="24"/>
              </w:rPr>
            </w:pPr>
            <w:r>
              <w:rPr>
                <w:rFonts w:cs="Times New Roman"/>
                <w:szCs w:val="24"/>
              </w:rPr>
              <w:t xml:space="preserve">System shall enable that a user can </w:t>
            </w:r>
            <w:r w:rsidR="001E326C">
              <w:rPr>
                <w:rFonts w:cs="Times New Roman"/>
                <w:szCs w:val="24"/>
              </w:rPr>
              <w:t xml:space="preserve">edit </w:t>
            </w:r>
            <w:bookmarkStart w:id="0" w:name="_GoBack"/>
            <w:bookmarkEnd w:id="0"/>
            <w:r>
              <w:rPr>
                <w:rFonts w:cs="Times New Roman"/>
                <w:szCs w:val="24"/>
              </w:rPr>
              <w:t>profile</w:t>
            </w:r>
          </w:p>
        </w:tc>
      </w:tr>
    </w:tbl>
    <w:p w:rsidR="00167290" w:rsidRDefault="00167290" w:rsidP="001D7C86">
      <w:pPr>
        <w:jc w:val="both"/>
        <w:rPr>
          <w:rFonts w:cs="Times New Roman"/>
          <w:b/>
          <w:szCs w:val="24"/>
        </w:rPr>
      </w:pPr>
    </w:p>
    <w:p w:rsidR="001534C1" w:rsidRPr="003E267A" w:rsidRDefault="001534C1" w:rsidP="00DF5F2C">
      <w:pPr>
        <w:pStyle w:val="Heading2"/>
        <w:rPr>
          <w:rFonts w:eastAsia="Calibri"/>
          <w:b w:val="0"/>
        </w:rPr>
      </w:pPr>
      <w:r w:rsidRPr="003E267A">
        <w:rPr>
          <w:rFonts w:eastAsia="Calibri"/>
        </w:rPr>
        <w:t>Non Functional Requirements</w:t>
      </w:r>
    </w:p>
    <w:p w:rsidR="001534C1" w:rsidRPr="003E267A" w:rsidRDefault="001534C1" w:rsidP="00DF5F2C">
      <w:pPr>
        <w:pStyle w:val="Heading3"/>
        <w:numPr>
          <w:ilvl w:val="0"/>
          <w:numId w:val="11"/>
        </w:numPr>
        <w:rPr>
          <w:rFonts w:eastAsia="Times New Roman"/>
        </w:rPr>
      </w:pPr>
      <w:r w:rsidRPr="003E267A">
        <w:rPr>
          <w:rFonts w:eastAsia="Times New Roman"/>
        </w:rPr>
        <w:t xml:space="preserve">Performance Requirements </w:t>
      </w:r>
    </w:p>
    <w:p w:rsidR="001534C1" w:rsidRPr="00C81605" w:rsidRDefault="001534C1" w:rsidP="00DF5F2C">
      <w:pPr>
        <w:jc w:val="both"/>
        <w:rPr>
          <w:rFonts w:eastAsia="Calibri" w:cs="Times New Roman"/>
          <w:color w:val="000000"/>
          <w:szCs w:val="24"/>
        </w:rPr>
      </w:pPr>
      <w:r w:rsidRPr="00C81605">
        <w:rPr>
          <w:rFonts w:eastAsia="Calibri" w:cs="Times New Roman"/>
          <w:color w:val="000000"/>
          <w:szCs w:val="24"/>
        </w:rPr>
        <w:t>Since this software is going to web – based, it does require a powerful server machine with high bandwidth internet access.</w:t>
      </w:r>
    </w:p>
    <w:p w:rsidR="001534C1" w:rsidRPr="00C81605" w:rsidRDefault="001534C1" w:rsidP="00DF5F2C">
      <w:pPr>
        <w:jc w:val="both"/>
        <w:rPr>
          <w:rFonts w:eastAsia="Calibri" w:cs="Times New Roman"/>
          <w:szCs w:val="24"/>
        </w:rPr>
      </w:pPr>
      <w:r w:rsidRPr="00C81605">
        <w:rPr>
          <w:rFonts w:eastAsia="Calibri" w:cs="Times New Roman"/>
          <w:szCs w:val="24"/>
        </w:rPr>
        <w:lastRenderedPageBreak/>
        <w:t>Server machine should have a powerful CPU and high speed internet access so that it can handle multiple users at the same time. Another performance requirement is the storage space. Higher storage space means more users, better the performance</w:t>
      </w:r>
      <w:r w:rsidRPr="00C81605">
        <w:rPr>
          <w:rFonts w:eastAsia="Calibri" w:cs="Times New Roman"/>
          <w:b/>
          <w:szCs w:val="24"/>
        </w:rPr>
        <w:t>.</w:t>
      </w:r>
    </w:p>
    <w:p w:rsidR="001534C1" w:rsidRPr="00C81605" w:rsidRDefault="001534C1" w:rsidP="00DF5F2C">
      <w:pPr>
        <w:jc w:val="both"/>
        <w:rPr>
          <w:rFonts w:eastAsia="Calibri" w:cs="Times New Roman"/>
          <w:szCs w:val="24"/>
        </w:rPr>
      </w:pPr>
      <w:r w:rsidRPr="00C81605">
        <w:rPr>
          <w:rFonts w:eastAsia="Calibri" w:cs="Times New Roman"/>
          <w:szCs w:val="24"/>
        </w:rPr>
        <w:t>Performance requirement by the user side is, web application should be developed as a lightweight web app so that it can work on almost any platform even with slower internet connections.</w:t>
      </w:r>
    </w:p>
    <w:p w:rsidR="001534C1" w:rsidRPr="00C81605" w:rsidRDefault="001534C1" w:rsidP="00DF5F2C">
      <w:pPr>
        <w:jc w:val="both"/>
        <w:rPr>
          <w:rFonts w:eastAsia="Calibri" w:cs="Times New Roman"/>
          <w:szCs w:val="24"/>
        </w:rPr>
      </w:pPr>
      <w:r w:rsidRPr="00C81605">
        <w:rPr>
          <w:rFonts w:eastAsia="Calibri" w:cs="Times New Roman"/>
          <w:szCs w:val="24"/>
        </w:rPr>
        <w:t>Expected number of simultaneous user should be at least 50. Server must be able to deal with 50 users at the same time. Also database of the system should handle at least a thousand of user’s data at any periods.</w:t>
      </w:r>
    </w:p>
    <w:p w:rsidR="001534C1" w:rsidRPr="00CA6EA3" w:rsidRDefault="001534C1" w:rsidP="00DF5F2C">
      <w:pPr>
        <w:pStyle w:val="Heading3"/>
        <w:numPr>
          <w:ilvl w:val="0"/>
          <w:numId w:val="11"/>
        </w:numPr>
        <w:rPr>
          <w:rFonts w:eastAsia="Calibri"/>
        </w:rPr>
      </w:pPr>
      <w:r w:rsidRPr="00CA6EA3">
        <w:rPr>
          <w:rFonts w:eastAsia="Calibri"/>
        </w:rPr>
        <w:t>Security Requirements</w:t>
      </w:r>
    </w:p>
    <w:p w:rsidR="001534C1" w:rsidRPr="00C81605" w:rsidRDefault="001534C1" w:rsidP="00DF5F2C">
      <w:pPr>
        <w:jc w:val="both"/>
        <w:rPr>
          <w:rFonts w:eastAsia="Calibri" w:cs="Times New Roman"/>
          <w:color w:val="000000"/>
          <w:szCs w:val="24"/>
        </w:rPr>
      </w:pPr>
      <w:r w:rsidRPr="00C81605">
        <w:rPr>
          <w:rFonts w:eastAsia="Calibri" w:cs="Times New Roman"/>
          <w:color w:val="000000"/>
          <w:szCs w:val="24"/>
        </w:rPr>
        <w:t xml:space="preserve">Since this software will be hosted on a server, all the user data will be kept on the server. Product should be able to protect privacy of user data. The data of the user should only be accessed through user’s own credentials and any other user should not be able to access to other user’s private data. Also rights of the user should be restricted so that user can not harm others. </w:t>
      </w:r>
    </w:p>
    <w:p w:rsidR="001534C1" w:rsidRDefault="001534C1" w:rsidP="00DF5F2C">
      <w:pPr>
        <w:jc w:val="both"/>
        <w:rPr>
          <w:rFonts w:eastAsia="Calibri" w:cs="Times New Roman"/>
          <w:color w:val="000000"/>
          <w:szCs w:val="24"/>
        </w:rPr>
      </w:pPr>
      <w:r w:rsidRPr="00C81605">
        <w:rPr>
          <w:rFonts w:eastAsia="Calibri" w:cs="Times New Roman"/>
          <w:color w:val="000000"/>
          <w:szCs w:val="24"/>
        </w:rPr>
        <w:t>Since all the data will be transferred on the web, system should also use an encryption and decryption mechanism only intended user can decode the data and work on the data.</w:t>
      </w:r>
    </w:p>
    <w:p w:rsidR="001534C1" w:rsidRDefault="001534C1" w:rsidP="00DF5F2C">
      <w:pPr>
        <w:pStyle w:val="Heading3"/>
        <w:numPr>
          <w:ilvl w:val="0"/>
          <w:numId w:val="11"/>
        </w:numPr>
        <w:rPr>
          <w:rFonts w:eastAsia="Calibri"/>
        </w:rPr>
      </w:pPr>
      <w:r w:rsidRPr="00C81605">
        <w:rPr>
          <w:rFonts w:eastAsia="Times New Roman"/>
        </w:rPr>
        <w:t>Usability</w:t>
      </w:r>
    </w:p>
    <w:p w:rsidR="001534C1" w:rsidRDefault="001534C1" w:rsidP="00DF5F2C">
      <w:pPr>
        <w:jc w:val="both"/>
        <w:rPr>
          <w:rFonts w:eastAsia="Times New Roman" w:cs="Times New Roman"/>
          <w:color w:val="000000"/>
          <w:szCs w:val="24"/>
        </w:rPr>
      </w:pPr>
      <w:r w:rsidRPr="00C81605">
        <w:rPr>
          <w:rFonts w:eastAsia="Times New Roman" w:cs="Times New Roman"/>
          <w:color w:val="000000"/>
          <w:szCs w:val="24"/>
        </w:rPr>
        <w:t>The system is a complete package which provides f</w:t>
      </w:r>
      <w:r>
        <w:rPr>
          <w:rFonts w:eastAsia="Times New Roman" w:cs="Times New Roman"/>
          <w:color w:val="000000"/>
          <w:szCs w:val="24"/>
        </w:rPr>
        <w:t>acility of Online purchasing a life insurance policy</w:t>
      </w:r>
      <w:r w:rsidRPr="00C81605">
        <w:rPr>
          <w:rFonts w:eastAsia="Times New Roman" w:cs="Times New Roman"/>
          <w:color w:val="000000"/>
          <w:szCs w:val="24"/>
        </w:rPr>
        <w:t>.</w:t>
      </w:r>
    </w:p>
    <w:p w:rsidR="001534C1" w:rsidRDefault="001534C1" w:rsidP="00DF5F2C">
      <w:pPr>
        <w:jc w:val="both"/>
        <w:rPr>
          <w:rFonts w:eastAsia="Times New Roman" w:cs="Times New Roman"/>
          <w:b/>
          <w:color w:val="000000"/>
          <w:sz w:val="28"/>
        </w:rPr>
      </w:pPr>
    </w:p>
    <w:p w:rsidR="001534C1" w:rsidRDefault="001534C1" w:rsidP="00DF5F2C">
      <w:pPr>
        <w:pStyle w:val="Heading3"/>
        <w:numPr>
          <w:ilvl w:val="0"/>
          <w:numId w:val="11"/>
        </w:numPr>
        <w:rPr>
          <w:rFonts w:eastAsia="Calibri"/>
        </w:rPr>
      </w:pPr>
      <w:r w:rsidRPr="00C81605">
        <w:rPr>
          <w:rFonts w:eastAsia="Times New Roman"/>
        </w:rPr>
        <w:t>Reliability</w:t>
      </w:r>
    </w:p>
    <w:p w:rsidR="001534C1" w:rsidRPr="00D40142" w:rsidRDefault="001534C1" w:rsidP="00DF5F2C">
      <w:pPr>
        <w:jc w:val="both"/>
        <w:rPr>
          <w:rFonts w:eastAsia="Calibri" w:cs="Times New Roman"/>
          <w:color w:val="000000"/>
          <w:szCs w:val="24"/>
        </w:rPr>
      </w:pPr>
      <w:r w:rsidRPr="00D40142">
        <w:rPr>
          <w:rFonts w:eastAsia="Times New Roman" w:cs="Times New Roman"/>
          <w:color w:val="000000"/>
          <w:szCs w:val="24"/>
        </w:rPr>
        <w:t>The system is highly reliable and secure. The complete care is taken that minimum bugs &amp; errors are generated. The system is reliable because the admin will always have a watch on the system.</w:t>
      </w:r>
    </w:p>
    <w:p w:rsidR="009A20C5" w:rsidRPr="008949E2" w:rsidRDefault="009A20C5" w:rsidP="001D7C86">
      <w:pPr>
        <w:jc w:val="both"/>
        <w:rPr>
          <w:rFonts w:cs="Times New Roman"/>
          <w:b/>
          <w:szCs w:val="24"/>
        </w:rPr>
      </w:pPr>
    </w:p>
    <w:sectPr w:rsidR="009A20C5" w:rsidRPr="008949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4AF" w:rsidRDefault="002524AF" w:rsidP="00691380">
      <w:pPr>
        <w:spacing w:after="0" w:line="240" w:lineRule="auto"/>
      </w:pPr>
      <w:r>
        <w:separator/>
      </w:r>
    </w:p>
  </w:endnote>
  <w:endnote w:type="continuationSeparator" w:id="0">
    <w:p w:rsidR="002524AF" w:rsidRDefault="002524AF" w:rsidP="00691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380" w:rsidRPr="00691380" w:rsidRDefault="00691380">
    <w:pPr>
      <w:pStyle w:val="Footer"/>
      <w:tabs>
        <w:tab w:val="clear" w:pos="4680"/>
        <w:tab w:val="clear" w:pos="9360"/>
      </w:tabs>
      <w:jc w:val="center"/>
      <w:rPr>
        <w:caps/>
        <w:noProof/>
        <w:color w:val="000000" w:themeColor="text1"/>
      </w:rPr>
    </w:pPr>
    <w:r w:rsidRPr="00691380">
      <w:rPr>
        <w:caps/>
        <w:color w:val="000000" w:themeColor="text1"/>
      </w:rPr>
      <w:fldChar w:fldCharType="begin"/>
    </w:r>
    <w:r w:rsidRPr="00691380">
      <w:rPr>
        <w:caps/>
        <w:color w:val="000000" w:themeColor="text1"/>
      </w:rPr>
      <w:instrText xml:space="preserve"> PAGE   \* MERGEFORMAT </w:instrText>
    </w:r>
    <w:r w:rsidRPr="00691380">
      <w:rPr>
        <w:caps/>
        <w:color w:val="000000" w:themeColor="text1"/>
      </w:rPr>
      <w:fldChar w:fldCharType="separate"/>
    </w:r>
    <w:r w:rsidR="001E326C">
      <w:rPr>
        <w:caps/>
        <w:noProof/>
        <w:color w:val="000000" w:themeColor="text1"/>
      </w:rPr>
      <w:t>4</w:t>
    </w:r>
    <w:r w:rsidRPr="00691380">
      <w:rPr>
        <w:caps/>
        <w:noProof/>
        <w:color w:val="000000" w:themeColor="text1"/>
      </w:rPr>
      <w:fldChar w:fldCharType="end"/>
    </w:r>
  </w:p>
  <w:p w:rsidR="00691380" w:rsidRDefault="006913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4AF" w:rsidRDefault="002524AF" w:rsidP="00691380">
      <w:pPr>
        <w:spacing w:after="0" w:line="240" w:lineRule="auto"/>
      </w:pPr>
      <w:r>
        <w:separator/>
      </w:r>
    </w:p>
  </w:footnote>
  <w:footnote w:type="continuationSeparator" w:id="0">
    <w:p w:rsidR="002524AF" w:rsidRDefault="002524AF" w:rsidP="00691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380" w:rsidRDefault="00691380">
    <w:pPr>
      <w:pStyle w:val="Header"/>
    </w:pPr>
    <w:r>
      <w:t>Project Requirement-ZEESHAN ABBASI</w:t>
    </w:r>
  </w:p>
  <w:p w:rsidR="00691380" w:rsidRDefault="006913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F3A4F"/>
    <w:multiLevelType w:val="hybridMultilevel"/>
    <w:tmpl w:val="2AB0149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C746C7"/>
    <w:multiLevelType w:val="hybridMultilevel"/>
    <w:tmpl w:val="2368C5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75E70"/>
    <w:multiLevelType w:val="hybridMultilevel"/>
    <w:tmpl w:val="5D04D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D7CD6"/>
    <w:multiLevelType w:val="hybridMultilevel"/>
    <w:tmpl w:val="F1B2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F1C7C"/>
    <w:multiLevelType w:val="hybridMultilevel"/>
    <w:tmpl w:val="FE021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867E6"/>
    <w:multiLevelType w:val="hybridMultilevel"/>
    <w:tmpl w:val="75F4B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80AF3"/>
    <w:multiLevelType w:val="hybridMultilevel"/>
    <w:tmpl w:val="733C1E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4EEE33C2"/>
    <w:multiLevelType w:val="hybridMultilevel"/>
    <w:tmpl w:val="A388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39797B"/>
    <w:multiLevelType w:val="hybridMultilevel"/>
    <w:tmpl w:val="5EF4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101477"/>
    <w:multiLevelType w:val="hybridMultilevel"/>
    <w:tmpl w:val="77B4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8C6C4B"/>
    <w:multiLevelType w:val="hybridMultilevel"/>
    <w:tmpl w:val="0FEABF38"/>
    <w:lvl w:ilvl="0" w:tplc="04090001">
      <w:start w:val="1"/>
      <w:numFmt w:val="bullet"/>
      <w:lvlText w:val=""/>
      <w:lvlJc w:val="left"/>
      <w:pPr>
        <w:ind w:left="954" w:hanging="360"/>
      </w:pPr>
      <w:rPr>
        <w:rFonts w:ascii="Symbol" w:hAnsi="Symbol"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11">
    <w:nsid w:val="73375BFF"/>
    <w:multiLevelType w:val="multilevel"/>
    <w:tmpl w:val="0368EE76"/>
    <w:lvl w:ilvl="0">
      <w:start w:val="1"/>
      <w:numFmt w:val="bullet"/>
      <w:lvlText w:val=""/>
      <w:lvlJc w:val="left"/>
      <w:rPr>
        <w:rFonts w:ascii="Symbol" w:hAnsi="Symbol"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5"/>
  </w:num>
  <w:num w:numId="3">
    <w:abstractNumId w:val="1"/>
  </w:num>
  <w:num w:numId="4">
    <w:abstractNumId w:val="3"/>
  </w:num>
  <w:num w:numId="5">
    <w:abstractNumId w:val="6"/>
  </w:num>
  <w:num w:numId="6">
    <w:abstractNumId w:val="10"/>
  </w:num>
  <w:num w:numId="7">
    <w:abstractNumId w:val="7"/>
  </w:num>
  <w:num w:numId="8">
    <w:abstractNumId w:val="11"/>
  </w:num>
  <w:num w:numId="9">
    <w:abstractNumId w:val="9"/>
  </w:num>
  <w:num w:numId="10">
    <w:abstractNumId w:val="8"/>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06F"/>
    <w:rsid w:val="000D0736"/>
    <w:rsid w:val="001534C1"/>
    <w:rsid w:val="00167290"/>
    <w:rsid w:val="001D7C86"/>
    <w:rsid w:val="001E326C"/>
    <w:rsid w:val="002524AF"/>
    <w:rsid w:val="003519E1"/>
    <w:rsid w:val="003850EA"/>
    <w:rsid w:val="00527B3F"/>
    <w:rsid w:val="005931F8"/>
    <w:rsid w:val="00691380"/>
    <w:rsid w:val="00834A82"/>
    <w:rsid w:val="00891722"/>
    <w:rsid w:val="008949E2"/>
    <w:rsid w:val="009022BC"/>
    <w:rsid w:val="009A20C5"/>
    <w:rsid w:val="009A7B2A"/>
    <w:rsid w:val="00A87838"/>
    <w:rsid w:val="00AB3B1C"/>
    <w:rsid w:val="00B6706F"/>
    <w:rsid w:val="00B9417C"/>
    <w:rsid w:val="00B941E2"/>
    <w:rsid w:val="00BB6F2C"/>
    <w:rsid w:val="00C80DF3"/>
    <w:rsid w:val="00CC4165"/>
    <w:rsid w:val="00CE3712"/>
    <w:rsid w:val="00CE633D"/>
    <w:rsid w:val="00D146C7"/>
    <w:rsid w:val="00DB1A92"/>
    <w:rsid w:val="00DF5F2C"/>
    <w:rsid w:val="00E26A2B"/>
    <w:rsid w:val="00E96D66"/>
    <w:rsid w:val="00F6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F65A4-C110-4A4E-AB00-A2A0EA4F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0C5"/>
    <w:rPr>
      <w:rFonts w:ascii="Times New Roman" w:hAnsi="Times New Roman"/>
      <w:sz w:val="24"/>
    </w:rPr>
  </w:style>
  <w:style w:type="paragraph" w:styleId="Heading1">
    <w:name w:val="heading 1"/>
    <w:basedOn w:val="Normal"/>
    <w:next w:val="Normal"/>
    <w:link w:val="Heading1Char"/>
    <w:uiPriority w:val="9"/>
    <w:qFormat/>
    <w:rsid w:val="003519E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A20C5"/>
    <w:pPr>
      <w:keepNext/>
      <w:keepLines/>
      <w:spacing w:before="40" w:after="0"/>
      <w:jc w:val="both"/>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A20C5"/>
    <w:pPr>
      <w:keepNext/>
      <w:keepLines/>
      <w:spacing w:before="40" w:after="0"/>
      <w:jc w:val="both"/>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670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706F"/>
    <w:rPr>
      <w:rFonts w:eastAsiaTheme="minorEastAsia"/>
      <w:color w:val="5A5A5A" w:themeColor="text1" w:themeTint="A5"/>
      <w:spacing w:val="15"/>
    </w:rPr>
  </w:style>
  <w:style w:type="paragraph" w:styleId="Title">
    <w:name w:val="Title"/>
    <w:basedOn w:val="Normal"/>
    <w:next w:val="Normal"/>
    <w:link w:val="TitleChar"/>
    <w:uiPriority w:val="10"/>
    <w:qFormat/>
    <w:rsid w:val="00B670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0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7838"/>
    <w:pPr>
      <w:ind w:left="720"/>
      <w:contextualSpacing/>
    </w:pPr>
  </w:style>
  <w:style w:type="character" w:customStyle="1" w:styleId="Heading2Char">
    <w:name w:val="Heading 2 Char"/>
    <w:basedOn w:val="DefaultParagraphFont"/>
    <w:link w:val="Heading2"/>
    <w:uiPriority w:val="9"/>
    <w:rsid w:val="009A20C5"/>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9A20C5"/>
    <w:rPr>
      <w:rFonts w:ascii="Times New Roman" w:eastAsiaTheme="majorEastAsia" w:hAnsi="Times New Roman" w:cstheme="majorBidi"/>
      <w:b/>
      <w:color w:val="000000" w:themeColor="text1"/>
      <w:sz w:val="24"/>
      <w:szCs w:val="24"/>
    </w:rPr>
  </w:style>
  <w:style w:type="character" w:customStyle="1" w:styleId="Heading1Char">
    <w:name w:val="Heading 1 Char"/>
    <w:basedOn w:val="DefaultParagraphFont"/>
    <w:link w:val="Heading1"/>
    <w:uiPriority w:val="9"/>
    <w:rsid w:val="003519E1"/>
    <w:rPr>
      <w:rFonts w:ascii="Times New Roman" w:eastAsiaTheme="majorEastAsia" w:hAnsi="Times New Roman" w:cstheme="majorBidi"/>
      <w:b/>
      <w:color w:val="000000" w:themeColor="text1"/>
      <w:sz w:val="32"/>
      <w:szCs w:val="32"/>
    </w:rPr>
  </w:style>
  <w:style w:type="paragraph" w:styleId="Header">
    <w:name w:val="header"/>
    <w:basedOn w:val="Normal"/>
    <w:link w:val="HeaderChar"/>
    <w:uiPriority w:val="99"/>
    <w:unhideWhenUsed/>
    <w:rsid w:val="00691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380"/>
    <w:rPr>
      <w:rFonts w:ascii="Times New Roman" w:hAnsi="Times New Roman"/>
      <w:sz w:val="24"/>
    </w:rPr>
  </w:style>
  <w:style w:type="paragraph" w:styleId="Footer">
    <w:name w:val="footer"/>
    <w:basedOn w:val="Normal"/>
    <w:link w:val="FooterChar"/>
    <w:uiPriority w:val="99"/>
    <w:unhideWhenUsed/>
    <w:rsid w:val="00691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38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2020-04-09T16:04:00Z</dcterms:created>
  <dcterms:modified xsi:type="dcterms:W3CDTF">2020-05-10T21:31:00Z</dcterms:modified>
</cp:coreProperties>
</file>