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96" w:rsidRDefault="00E80E96" w:rsidP="009A4AE9">
      <w:pPr>
        <w:shd w:val="clear" w:color="auto" w:fill="FFFFFF"/>
        <w:spacing w:after="0" w:line="42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E80E96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ROCK PI 3A </w:t>
      </w:r>
      <w:proofErr w:type="spellStart"/>
      <w:r w:rsidRPr="00E80E96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Rockchip</w:t>
      </w:r>
      <w:proofErr w:type="spellEnd"/>
      <w:r w:rsidRPr="00E80E96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RK3568</w:t>
      </w:r>
    </w:p>
    <w:p w:rsidR="009A4AE9" w:rsidRDefault="009A4AE9" w:rsidP="009A4AE9">
      <w:pPr>
        <w:pStyle w:val="Normal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A4AE9" w:rsidRPr="0094546A" w:rsidRDefault="009A4AE9" w:rsidP="001B1ED3">
      <w:pPr>
        <w:pStyle w:val="NormalWeb"/>
        <w:shd w:val="clear" w:color="auto" w:fill="FBFBF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94546A">
        <w:rPr>
          <w:rFonts w:asciiTheme="minorHAnsi" w:hAnsiTheme="minorHAnsi" w:cstheme="minorHAnsi"/>
          <w:color w:val="000000"/>
        </w:rPr>
        <w:t>Rock 3 is the latest genera</w:t>
      </w:r>
      <w:r w:rsidR="001B1ED3" w:rsidRPr="0094546A">
        <w:rPr>
          <w:rFonts w:asciiTheme="minorHAnsi" w:hAnsiTheme="minorHAnsi" w:cstheme="minorHAnsi"/>
          <w:color w:val="000000"/>
        </w:rPr>
        <w:t xml:space="preserve">tion of SBC based on </w:t>
      </w:r>
      <w:proofErr w:type="spellStart"/>
      <w:r w:rsidR="001B1ED3" w:rsidRPr="0094546A">
        <w:rPr>
          <w:rFonts w:asciiTheme="minorHAnsi" w:hAnsiTheme="minorHAnsi" w:cstheme="minorHAnsi"/>
          <w:color w:val="000000"/>
        </w:rPr>
        <w:t>rockchip</w:t>
      </w:r>
      <w:proofErr w:type="spellEnd"/>
      <w:r w:rsidR="001B1ED3" w:rsidRPr="0094546A">
        <w:rPr>
          <w:rFonts w:asciiTheme="minorHAnsi" w:hAnsiTheme="minorHAnsi" w:cstheme="minorHAnsi"/>
          <w:color w:val="000000"/>
        </w:rPr>
        <w:t xml:space="preserve"> RK</w:t>
      </w:r>
      <w:r w:rsidRPr="0094546A">
        <w:rPr>
          <w:rFonts w:asciiTheme="minorHAnsi" w:hAnsiTheme="minorHAnsi" w:cstheme="minorHAnsi"/>
          <w:color w:val="000000"/>
        </w:rPr>
        <w:t>3568. It adopts a traditional appearance and can run Android or some Linux distributions</w:t>
      </w:r>
    </w:p>
    <w:p w:rsidR="00E80E96" w:rsidRDefault="00E80E96" w:rsidP="00E80E96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9A4AE9" w:rsidRDefault="009A4AE9" w:rsidP="009A4AE9">
      <w:pPr>
        <w:shd w:val="clear" w:color="auto" w:fill="FFFFFF"/>
        <w:spacing w:after="0" w:line="42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42486DD4" wp14:editId="5EC7F39D">
            <wp:extent cx="3326278" cy="36198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FC" w:rsidRPr="000148FC" w:rsidRDefault="000148FC" w:rsidP="000148FC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Fonts w:eastAsia="Times New Roman" w:cstheme="minorHAnsi"/>
          <w:bCs/>
          <w:color w:val="333333"/>
          <w:kern w:val="36"/>
          <w:sz w:val="24"/>
          <w:szCs w:val="30"/>
        </w:rPr>
      </w:pPr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Processor: </w:t>
      </w:r>
      <w:proofErr w:type="spellStart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Rockchip</w:t>
      </w:r>
      <w:proofErr w:type="spellEnd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 RK3568</w:t>
      </w:r>
    </w:p>
    <w:p w:rsidR="000148FC" w:rsidRPr="000148FC" w:rsidRDefault="000148FC" w:rsidP="000148FC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Fonts w:eastAsia="Times New Roman" w:cstheme="minorHAnsi"/>
          <w:bCs/>
          <w:color w:val="333333"/>
          <w:kern w:val="36"/>
          <w:sz w:val="24"/>
          <w:szCs w:val="30"/>
        </w:rPr>
      </w:pPr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RAM: 2GB, 4GB or 8GB of LPDDR4-3200 memory (DRAM controller frequency up to 1560 MHz)</w:t>
      </w:r>
    </w:p>
    <w:p w:rsidR="000148FC" w:rsidRPr="000148FC" w:rsidRDefault="000148FC" w:rsidP="000148FC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Fonts w:eastAsia="Times New Roman" w:cstheme="minorHAnsi"/>
          <w:bCs/>
          <w:color w:val="333333"/>
          <w:kern w:val="36"/>
          <w:sz w:val="24"/>
          <w:szCs w:val="30"/>
        </w:rPr>
      </w:pPr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Storage: Pluggable </w:t>
      </w:r>
      <w:proofErr w:type="spellStart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eMMC</w:t>
      </w:r>
      <w:proofErr w:type="spellEnd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 module, M.2 key for </w:t>
      </w:r>
      <w:proofErr w:type="spellStart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PCIe</w:t>
      </w:r>
      <w:proofErr w:type="spellEnd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 3.0 x2 </w:t>
      </w:r>
      <w:proofErr w:type="spellStart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NVMe</w:t>
      </w:r>
      <w:proofErr w:type="spellEnd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 SSD (on the bottom), </w:t>
      </w:r>
      <w:proofErr w:type="spellStart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microSD</w:t>
      </w:r>
      <w:proofErr w:type="spellEnd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 card reader</w:t>
      </w:r>
    </w:p>
    <w:p w:rsidR="000148FC" w:rsidRPr="000148FC" w:rsidRDefault="000148FC" w:rsidP="000148FC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Fonts w:eastAsia="Times New Roman" w:cstheme="minorHAnsi"/>
          <w:bCs/>
          <w:color w:val="333333"/>
          <w:kern w:val="36"/>
          <w:sz w:val="24"/>
          <w:szCs w:val="30"/>
        </w:rPr>
      </w:pPr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USB-C: 1 x USB-C for power delivery</w:t>
      </w:r>
    </w:p>
    <w:p w:rsidR="000148FC" w:rsidRPr="000148FC" w:rsidRDefault="000148FC" w:rsidP="000148FC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Fonts w:eastAsia="Times New Roman" w:cstheme="minorHAnsi"/>
          <w:bCs/>
          <w:color w:val="333333"/>
          <w:kern w:val="36"/>
          <w:sz w:val="24"/>
          <w:szCs w:val="30"/>
        </w:rPr>
      </w:pPr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USB-A Ports: 2 x USB 3</w:t>
      </w:r>
      <w:bookmarkStart w:id="0" w:name="_GoBack"/>
      <w:bookmarkEnd w:id="0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.0 (1 x OTG and 1 x Host) and 2 x USB 2.0</w:t>
      </w:r>
    </w:p>
    <w:p w:rsidR="000148FC" w:rsidRPr="000148FC" w:rsidRDefault="000148FC" w:rsidP="000148FC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Fonts w:eastAsia="Times New Roman" w:cstheme="minorHAnsi"/>
          <w:bCs/>
          <w:color w:val="333333"/>
          <w:kern w:val="36"/>
          <w:sz w:val="24"/>
          <w:szCs w:val="30"/>
        </w:rPr>
      </w:pPr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Connectivity: Gigabit Ethernet with </w:t>
      </w:r>
      <w:proofErr w:type="spellStart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PoE</w:t>
      </w:r>
      <w:proofErr w:type="spellEnd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 support and M.2 E key for </w:t>
      </w:r>
      <w:proofErr w:type="spellStart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PCIe</w:t>
      </w:r>
      <w:proofErr w:type="spellEnd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 2.0 x1/SDIO/UART with support for </w:t>
      </w:r>
      <w:proofErr w:type="spellStart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WiFi</w:t>
      </w:r>
      <w:proofErr w:type="spellEnd"/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 xml:space="preserve"> cards</w:t>
      </w:r>
    </w:p>
    <w:p w:rsidR="000148FC" w:rsidRPr="000148FC" w:rsidRDefault="000148FC" w:rsidP="000148FC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Fonts w:eastAsia="Times New Roman" w:cstheme="minorHAnsi"/>
          <w:bCs/>
          <w:color w:val="333333"/>
          <w:kern w:val="36"/>
          <w:sz w:val="24"/>
          <w:szCs w:val="30"/>
        </w:rPr>
      </w:pPr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Display: HDMI 2.0 and MIPI DSI</w:t>
      </w:r>
    </w:p>
    <w:p w:rsidR="000148FC" w:rsidRPr="000148FC" w:rsidRDefault="000148FC" w:rsidP="000148FC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Fonts w:eastAsia="Times New Roman" w:cstheme="minorHAnsi"/>
          <w:bCs/>
          <w:color w:val="333333"/>
          <w:kern w:val="36"/>
          <w:sz w:val="24"/>
          <w:szCs w:val="30"/>
        </w:rPr>
      </w:pPr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Other connectors: 40-pin GPIO header and MIPI-CSI camera connector</w:t>
      </w:r>
    </w:p>
    <w:p w:rsidR="000148FC" w:rsidRDefault="000148FC" w:rsidP="000148FC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Fonts w:eastAsia="Times New Roman" w:cstheme="minorHAnsi"/>
          <w:bCs/>
          <w:color w:val="333333"/>
          <w:kern w:val="36"/>
          <w:sz w:val="24"/>
          <w:szCs w:val="30"/>
        </w:rPr>
      </w:pPr>
      <w:r w:rsidRPr="000148FC">
        <w:rPr>
          <w:rFonts w:eastAsia="Times New Roman" w:cstheme="minorHAnsi"/>
          <w:bCs/>
          <w:color w:val="333333"/>
          <w:kern w:val="36"/>
          <w:sz w:val="24"/>
          <w:szCs w:val="30"/>
        </w:rPr>
        <w:t>Dimensions: 85mm x 54mm (3.3″ x 2.1″)</w:t>
      </w:r>
    </w:p>
    <w:p w:rsidR="0012211D" w:rsidRPr="0012211D" w:rsidRDefault="0012211D" w:rsidP="000148FC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Fonts w:eastAsia="Times New Roman" w:cstheme="minorHAnsi"/>
          <w:bCs/>
          <w:color w:val="333333"/>
          <w:kern w:val="36"/>
          <w:sz w:val="8"/>
          <w:szCs w:val="30"/>
        </w:rPr>
      </w:pPr>
      <w:r w:rsidRPr="0012211D">
        <w:rPr>
          <w:rFonts w:cstheme="minorHAnsi"/>
          <w:bCs/>
          <w:caps/>
          <w:color w:val="333333"/>
          <w:sz w:val="24"/>
          <w:szCs w:val="45"/>
          <w:shd w:val="clear" w:color="auto" w:fill="FFFFFF"/>
        </w:rPr>
        <w:t>$55.00</w:t>
      </w:r>
    </w:p>
    <w:p w:rsidR="00194C1D" w:rsidRDefault="000148F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A29418D" wp14:editId="6BC47871">
            <wp:simplePos x="0" y="0"/>
            <wp:positionH relativeFrom="margin">
              <wp:align>left</wp:align>
            </wp:positionH>
            <wp:positionV relativeFrom="paragraph">
              <wp:posOffset>2622288</wp:posOffset>
            </wp:positionV>
            <wp:extent cx="5722406" cy="467024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406" cy="4670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46A">
        <w:rPr>
          <w:noProof/>
        </w:rPr>
        <w:drawing>
          <wp:inline distT="0" distB="0" distL="0" distR="0" wp14:anchorId="7D2FBE10" wp14:editId="2B9B5769">
            <wp:extent cx="5675326" cy="2684259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5967" cy="26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6A" w:rsidRDefault="0094546A"/>
    <w:p w:rsidR="0094546A" w:rsidRDefault="0094546A"/>
    <w:p w:rsidR="0094546A" w:rsidRDefault="0094546A"/>
    <w:p w:rsidR="0094546A" w:rsidRDefault="0094546A"/>
    <w:p w:rsidR="0094546A" w:rsidRDefault="0094546A"/>
    <w:p w:rsidR="0094546A" w:rsidRDefault="0094546A"/>
    <w:p w:rsidR="000148FC" w:rsidRDefault="000148FC"/>
    <w:p w:rsidR="000148FC" w:rsidRPr="000148FC" w:rsidRDefault="000148FC" w:rsidP="000148FC"/>
    <w:p w:rsidR="000148FC" w:rsidRPr="000148FC" w:rsidRDefault="000148FC" w:rsidP="000148FC"/>
    <w:p w:rsidR="000148FC" w:rsidRPr="000148FC" w:rsidRDefault="000148FC" w:rsidP="000148FC"/>
    <w:p w:rsidR="000148FC" w:rsidRPr="000148FC" w:rsidRDefault="000148FC" w:rsidP="000148FC"/>
    <w:p w:rsidR="000148FC" w:rsidRPr="000148FC" w:rsidRDefault="000148FC" w:rsidP="000148FC"/>
    <w:p w:rsidR="000148FC" w:rsidRPr="000148FC" w:rsidRDefault="000148FC" w:rsidP="000148FC"/>
    <w:p w:rsidR="000148FC" w:rsidRPr="000148FC" w:rsidRDefault="000148FC" w:rsidP="000148FC"/>
    <w:p w:rsidR="000148FC" w:rsidRPr="000148FC" w:rsidRDefault="000148FC" w:rsidP="000148FC"/>
    <w:p w:rsidR="000148FC" w:rsidRPr="000148FC" w:rsidRDefault="000148FC" w:rsidP="000148FC"/>
    <w:p w:rsidR="000148FC" w:rsidRDefault="000148FC" w:rsidP="000148FC"/>
    <w:p w:rsidR="0094546A" w:rsidRPr="000148FC" w:rsidRDefault="000148FC" w:rsidP="000148FC">
      <w:pPr>
        <w:tabs>
          <w:tab w:val="left" w:pos="7462"/>
        </w:tabs>
      </w:pPr>
      <w:r>
        <w:tab/>
      </w:r>
    </w:p>
    <w:sectPr w:rsidR="0094546A" w:rsidRPr="0001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E6A"/>
    <w:multiLevelType w:val="hybridMultilevel"/>
    <w:tmpl w:val="0EBE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wtzCzMDc1MDE3trRU0lEKTi0uzszPAykwqgUAs5aXKywAAAA="/>
  </w:docVars>
  <w:rsids>
    <w:rsidRoot w:val="00FD2D8E"/>
    <w:rsid w:val="000148FC"/>
    <w:rsid w:val="0012211D"/>
    <w:rsid w:val="00194C1D"/>
    <w:rsid w:val="001B1ED3"/>
    <w:rsid w:val="006D4A01"/>
    <w:rsid w:val="0094546A"/>
    <w:rsid w:val="009A4AE9"/>
    <w:rsid w:val="00E80E96"/>
    <w:rsid w:val="00F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331A"/>
  <w15:chartTrackingRefBased/>
  <w15:docId w15:val="{93AD1194-AEC2-4756-AA64-63DCDFD0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E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chtranshl6hdyk">
    <w:name w:val="machtrans__hl__6hdyk"/>
    <w:basedOn w:val="DefaultParagraphFont"/>
    <w:rsid w:val="009A4AE9"/>
  </w:style>
  <w:style w:type="paragraph" w:styleId="ListParagraph">
    <w:name w:val="List Paragraph"/>
    <w:basedOn w:val="Normal"/>
    <w:uiPriority w:val="34"/>
    <w:qFormat/>
    <w:rsid w:val="0001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2022-06-07T12:31:00Z</dcterms:created>
  <dcterms:modified xsi:type="dcterms:W3CDTF">2022-06-09T11:14:00Z</dcterms:modified>
</cp:coreProperties>
</file>