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60"/>
        <w:jc w:val="left"/>
      </w:pPr>
      <w:r>
        <w:rPr>
          <w:rFonts w:ascii="Times New Roman" w:hAnsi="Times New Roman" w:cs="Times New Roman"/>
          <w:b w:val="0"/>
          <w:i/>
          <w:sz w:val="24"/>
        </w:rPr>
        <w:t>A mezzo PEC, anticipata a mezzo posta elettronica</w:t>
      </w:r>
    </w:p>
    <w:p>
      <w:pPr>
        <w:spacing w:before="120" w:after="200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Bergamo, 24 giugno 2026</w:t>
      </w:r>
    </w:p>
    <w:p>
      <w:pPr>
        <w:spacing w:after="40"/>
        <w:ind w:left="4819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Egr. </w:t>
      </w:r>
      <w:r>
        <w:rPr>
          <w:rFonts w:ascii="Times New Roman" w:hAnsi="Times New Roman" w:cs="Times New Roman"/>
          <w:b/>
          <w:i w:val="0"/>
          <w:sz w:val="24"/>
        </w:rPr>
        <w:t>Sig. Mario Rossi</w:t>
      </w:r>
    </w:p>
    <w:p>
      <w:pPr>
        <w:spacing w:after="40"/>
        <w:ind w:left="4819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Via dei Tigli, n. 14</w:t>
      </w:r>
    </w:p>
    <w:p>
      <w:pPr>
        <w:spacing w:after="40"/>
        <w:ind w:left="4819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24121 Bergamo (BG)</w:t>
      </w:r>
    </w:p>
    <w:p>
      <w:pPr>
        <w:spacing w:after="160"/>
        <w:ind w:left="4819"/>
        <w:jc w:val="left"/>
      </w:pPr>
      <w:r>
        <w:rPr>
          <w:rFonts w:ascii="Times New Roman" w:hAnsi="Times New Roman" w:cs="Times New Roman"/>
          <w:b/>
          <w:i w:val="0"/>
          <w:sz w:val="24"/>
        </w:rPr>
        <w:t>PEC: mario.rossi@esempio-pec.it</w:t>
      </w:r>
    </w:p>
    <w:p>
      <w:pPr>
        <w:keepNext/>
        <w:spacing w:before="200" w:after="80"/>
        <w:jc w:val="center"/>
      </w:pPr>
      <w:r>
        <w:rPr>
          <w:rFonts w:ascii="Times New Roman" w:hAnsi="Times New Roman" w:cs="Times New Roman"/>
          <w:b/>
          <w:i w:val="0"/>
          <w:sz w:val="32"/>
        </w:rPr>
        <w:t>OGGETTO:</w:t>
      </w:r>
    </w:p>
    <w:p>
      <w:pPr>
        <w:spacing w:after="160"/>
        <w:jc w:val="both"/>
      </w:pPr>
      <w:r>
        <w:rPr>
          <w:rFonts w:ascii="Times New Roman" w:hAnsi="Times New Roman" w:cs="Times New Roman"/>
          <w:b/>
          <w:i w:val="0"/>
          <w:sz w:val="24"/>
        </w:rPr>
        <w:t>Diffida ad adempiere - contratto di fornitura del 10 gennaio 2026</w:t>
      </w:r>
    </w:p>
    <w:p>
      <w:pPr>
        <w:spacing w:before="160" w:after="120"/>
        <w:jc w:val="both"/>
      </w:pPr>
      <w:r>
        <w:rPr>
          <w:rFonts w:ascii="Times New Roman" w:hAnsi="Times New Roman" w:cs="Times New Roman"/>
          <w:b/>
          <w:i w:val="0"/>
          <w:sz w:val="24"/>
        </w:rPr>
        <w:t>Egregio Signore,</w:t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lo Studio scrivente agisce in nome e per conto di Aurora Servizi S.r.l., con sede in Bergamo, in forza di incarico ricevuto, in relazione al rapporto di fornitura di seguito descritto.</w:t>
      </w:r>
    </w:p>
    <w:p>
      <w:pPr>
        <w:keepNext/>
        <w:spacing w:before="240" w:after="120"/>
        <w:jc w:val="left"/>
      </w:pPr>
      <w:r>
        <w:rPr>
          <w:rFonts w:ascii="Times New Roman" w:hAnsi="Times New Roman" w:cs="Times New Roman"/>
          <w:b/>
          <w:i w:val="0"/>
          <w:sz w:val="28"/>
        </w:rPr>
        <w:t>Fatto</w:t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1. In data 10 gennaio 2026 le parti sottoscrivevano un contratto di fornitura di materiale per ufficio, con pagamento a 30 giorni dalla consegna.</w:t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2. La fornitura veniva regolarmente eseguita e fatturata (fattura n. 42), ma il relativo corrispettivo è rimasto integralmente impagato alla scadenza convenuta.</w:t>
      </w:r>
    </w:p>
    <w:p>
      <w:pPr>
        <w:keepNext/>
        <w:spacing w:before="280" w:after="160"/>
        <w:jc w:val="center"/>
      </w:pPr>
      <w:r>
        <w:rPr>
          <w:rFonts w:ascii="Times New Roman" w:hAnsi="Times New Roman" w:cs="Times New Roman"/>
          <w:b/>
          <w:i w:val="0"/>
          <w:sz w:val="32"/>
        </w:rPr>
        <w:t>DIFFIDA</w:t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la S.V., come sopra individuata, a voler:</w:t>
      </w:r>
    </w:p>
    <w:p>
      <w:pPr>
        <w:spacing w:after="80"/>
        <w:ind w:left="283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(i) provvedere al pagamento della somma di euro 3.500,00 entro e non oltre 15 giorni dalla ricezione della presente;</w:t>
      </w:r>
    </w:p>
    <w:p>
      <w:pPr>
        <w:spacing w:after="80"/>
        <w:ind w:left="283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(ii) trasmettere allo Studio scrivente la contabile dell'avvenuto pagamento.</w:t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In difetto di adempimento nel termine indicato, si procederà nelle competenti sedi giudiziarie per il recupero del credito, oltre interessi e spese.</w:t>
      </w:r>
    </w:p>
    <w:p>
      <w:pPr>
        <w:spacing w:before="320" w:after="120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In attesa di un cortese e sollecito riscontro, si porgono distinti saluti.</w:t>
      </w:r>
    </w:p>
    <w:p>
      <w:pPr>
        <w:spacing w:before="360" w:after="40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Bergamo Legal Società tra Avvocati S.r.l.</w:t>
      </w:r>
    </w:p>
    <w:p>
      <w:pPr>
        <w:spacing w:before="40" w:after="40"/>
        <w:jc w:val="right"/>
      </w:pPr>
      <w:r>
        <w:rPr>
          <w:rFonts w:ascii="Times New Roman" w:hAnsi="Times New Roman" w:cs="Times New Roman"/>
          <w:b/>
          <w:i w:val="0"/>
          <w:sz w:val="24"/>
        </w:rPr>
        <w:t>Avv. Giulia Conti</w:t>
      </w:r>
    </w:p>
    <w:p>
      <w:pPr>
        <w:spacing w:before="40" w:after="160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_______________________________</w:t>
      </w:r>
    </w:p>
    <w:p>
      <w:pPr>
        <w:spacing w:before="320" w:after="80"/>
        <w:jc w:val="left"/>
      </w:pPr>
      <w:r>
        <w:rPr>
          <w:rFonts w:ascii="Times New Roman" w:hAnsi="Times New Roman" w:cs="Times New Roman"/>
          <w:b/>
          <w:i w:val="0"/>
          <w:sz w:val="24"/>
        </w:rPr>
        <w:t>Allegati:</w:t>
      </w:r>
    </w:p>
    <w:p>
      <w:pPr>
        <w:spacing w:after="60"/>
        <w:ind w:left="283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All. 1 - copia del contratto di fornitura del 10 gennaio 2026;</w:t>
      </w:r>
    </w:p>
    <w:p>
      <w:pPr>
        <w:spacing w:after="60"/>
        <w:ind w:left="283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All. 2 - copia della fattura n. 42.</w:t>
      </w:r>
    </w:p>
    <w:p>
      <w:pPr>
        <w:spacing w:before="80"/>
        <w:jc w:val="right"/>
      </w:pPr>
      <w:r>
        <w:rPr>
          <w:rFonts w:ascii="Times New Roman" w:hAnsi="Times New Roman" w:cs="Times New Roman"/>
          <w:b w:val="0"/>
          <w:i/>
          <w:sz w:val="20"/>
        </w:rPr>
        <w:t>(documento fittizio, predisposto a solo scopo di revisione formale)</w:t>
      </w:r>
    </w:p>
    <w:sectPr w:rsidR="0021690B" w:rsidRPr="00C16918" w:rsidSect="00135A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3353" w:right="1134" w:bottom="2572" w:left="1134" w:header="737" w:footer="340" w:gutter="0"/>
      <w:pgNumType w:start="1"/>
      <w:cols w:space="170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F14CD" w14:textId="77777777" w:rsidR="00DC755C" w:rsidRDefault="00DC755C">
      <w:r>
        <w:separator/>
      </w:r>
    </w:p>
  </w:endnote>
  <w:endnote w:type="continuationSeparator" w:id="0">
    <w:p w14:paraId="002A092D" w14:textId="77777777" w:rsidR="00DC755C" w:rsidRDefault="00DC7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704F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339DD" w14:textId="0E8A7BA2" w:rsidR="0021690B" w:rsidRPr="00B42B57" w:rsidRDefault="0021690B">
    <w:pPr>
      <w:pStyle w:val="Pidipagina"/>
      <w:pBdr>
        <w:bottom w:val="single" w:sz="1" w:space="0" w:color="000000"/>
      </w:pBdr>
      <w:spacing w:line="360" w:lineRule="auto"/>
      <w:jc w:val="right"/>
      <w:rPr>
        <w:color w:val="44546A"/>
        <w:sz w:val="20"/>
        <w:szCs w:val="20"/>
      </w:rPr>
    </w:pPr>
  </w:p>
  <w:p w14:paraId="1B2F7F58" w14:textId="77777777" w:rsidR="0021690B" w:rsidRPr="00B42B57" w:rsidRDefault="0021690B">
    <w:pPr>
      <w:tabs>
        <w:tab w:val="left" w:pos="5954"/>
      </w:tabs>
      <w:jc w:val="center"/>
      <w:rPr>
        <w:rFonts w:ascii="Book Antiqua" w:eastAsia="Times New Roman" w:hAnsi="Book Antiqua"/>
        <w:bCs/>
        <w:color w:val="44546A"/>
        <w:sz w:val="20"/>
        <w:szCs w:val="20"/>
      </w:rPr>
    </w:pPr>
  </w:p>
  <w:p w14:paraId="08352552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R.E.A. BG 472665 - Capitale Sociale € 100.000 (versato € 75.000) - C.F. e P.IVA 04565220169</w:t>
    </w:r>
  </w:p>
  <w:p w14:paraId="79E55FCD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Iscritta all’Ordine degli Avvocati di Bergamo con il n. 14</w:t>
    </w:r>
  </w:p>
  <w:p w14:paraId="6F993155" w14:textId="65E4BA67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+39 351 83 13 103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1" w:tooltip="mailto:info@bergamo.legal" w:history="1">
      <w:r w:rsidR="0021690B" w:rsidRPr="00957F57">
        <w:rPr>
          <w:rStyle w:val="Collegamentoipertestuale"/>
          <w:rFonts w:ascii="Garamond" w:eastAsia="Times New Roman" w:hAnsi="Garamond"/>
          <w:bCs/>
          <w:iCs/>
          <w:sz w:val="20"/>
          <w:szCs w:val="20"/>
        </w:rPr>
        <w:t>info@bergamo.legal</w:t>
      </w:r>
    </w:hyperlink>
  </w:p>
  <w:p w14:paraId="63067F71" w14:textId="5E70C9D0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+39 035 29 03 53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2" w:tooltip="mailto:bergamo.legal@ultracert.it" w:history="1">
      <w:r w:rsidR="0021690B" w:rsidRPr="00957F57">
        <w:rPr>
          <w:rStyle w:val="Collegamentoipertestuale"/>
          <w:rFonts w:ascii="Garamond" w:eastAsia="Times New Roman" w:hAnsi="Garamond"/>
          <w:bCs/>
          <w:sz w:val="20"/>
          <w:szCs w:val="20"/>
        </w:rPr>
        <w:t>bergamo.legal@ultracert.it</w:t>
      </w:r>
    </w:hyperlink>
  </w:p>
  <w:p w14:paraId="0B53EBBE" w14:textId="27FB278D" w:rsidR="0021690B" w:rsidRPr="00957F57" w:rsidRDefault="00000000">
    <w:pPr>
      <w:pStyle w:val="Pidipagina"/>
      <w:tabs>
        <w:tab w:val="clear" w:pos="4818"/>
        <w:tab w:val="clear" w:pos="9637"/>
        <w:tab w:val="right" w:pos="9638"/>
      </w:tabs>
      <w:spacing w:before="60"/>
      <w:jc w:val="both"/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+39 035 21 76 14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Via Fratelli Calvi 10E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BERGAMO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(24122 BG) - IT</w:t>
    </w:r>
  </w:p>
  <w:p w14:paraId="2D879BC3" w14:textId="30685787" w:rsidR="0021690B" w:rsidRPr="00957F57" w:rsidRDefault="00000000">
    <w:pPr>
      <w:pStyle w:val="Pidipagina"/>
      <w:tabs>
        <w:tab w:val="clear" w:pos="4818"/>
        <w:tab w:val="clear" w:pos="9637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ab/>
      <w:t xml:space="preserve">Via Montenapoleone 8 -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MILANO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(20121 MI) - IT</w:t>
    </w:r>
  </w:p>
  <w:p w14:paraId="466F431C" w14:textId="21C77518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center" w:pos="4819"/>
        <w:tab w:val="right" w:pos="9637"/>
        <w:tab w:val="right" w:pos="9638"/>
      </w:tabs>
      <w:spacing w:before="60"/>
      <w:jc w:val="both"/>
      <w:rPr>
        <w:rFonts w:ascii="Book Antiqua" w:eastAsia="Book Antiqua" w:hAnsi="Book Antiqua" w:cs="Book Antiqua"/>
        <w:color w:val="1F497D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D134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6FF0A" w14:textId="77777777" w:rsidR="00DC755C" w:rsidRDefault="00DC755C">
      <w:r>
        <w:separator/>
      </w:r>
    </w:p>
  </w:footnote>
  <w:footnote w:type="continuationSeparator" w:id="0">
    <w:p w14:paraId="73F866AF" w14:textId="77777777" w:rsidR="00DC755C" w:rsidRDefault="00DC7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CD716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490F" w14:textId="51F34EF4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754C8756" wp14:editId="09C2D6AE">
          <wp:simplePos x="0" y="0"/>
          <wp:positionH relativeFrom="column">
            <wp:posOffset>3822700</wp:posOffset>
          </wp:positionH>
          <wp:positionV relativeFrom="paragraph">
            <wp:posOffset>-8255</wp:posOffset>
          </wp:positionV>
          <wp:extent cx="2240915" cy="1520825"/>
          <wp:effectExtent l="0" t="0" r="6985" b="3175"/>
          <wp:wrapTight wrapText="bothSides">
            <wp:wrapPolygon edited="0">
              <wp:start x="0" y="0"/>
              <wp:lineTo x="0" y="21375"/>
              <wp:lineTo x="21484" y="21375"/>
              <wp:lineTo x="21484" y="0"/>
              <wp:lineTo x="0" y="0"/>
            </wp:wrapPolygon>
          </wp:wrapTight>
          <wp:docPr id="346752023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6590480" name="Immagine 65659048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081" t="26632" r="15074" b="26635"/>
                  <a:stretch>
                    <a:fillRect/>
                  </a:stretch>
                </pic:blipFill>
                <pic:spPr bwMode="auto">
                  <a:xfrm>
                    <a:off x="0" y="0"/>
                    <a:ext cx="2240915" cy="15208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69A1">
      <w:rPr>
        <w:rFonts w:ascii="Garamond" w:hAnsi="Garamond"/>
        <w:b/>
        <w:bCs/>
        <w:iCs/>
        <w:sz w:val="32"/>
        <w:szCs w:val="32"/>
      </w:rPr>
      <w:t>BERGAMO LEGAL</w:t>
    </w:r>
  </w:p>
  <w:p w14:paraId="144E8F75" w14:textId="77777777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sz w:val="32"/>
        <w:szCs w:val="32"/>
      </w:rPr>
      <w:t>Società tra Avvocati s.r.l.</w:t>
    </w:r>
  </w:p>
  <w:p w14:paraId="3E42FEBF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33B71A34" w14:textId="2B33B869" w:rsidR="00FF6AF5" w:rsidRPr="006D69A1" w:rsidRDefault="00FF6AF5" w:rsidP="00FF6AF5">
    <w:pPr>
      <w:ind w:right="3968"/>
      <w:jc w:val="both"/>
      <w:rPr>
        <w:rFonts w:ascii="Garamond" w:hAnsi="Garamond"/>
        <w:iCs/>
        <w:sz w:val="28"/>
        <w:szCs w:val="28"/>
      </w:rPr>
    </w:pPr>
    <w:r w:rsidRPr="006D69A1">
      <w:rPr>
        <w:rFonts w:ascii="Garamond" w:hAnsi="Garamond"/>
        <w:iCs/>
        <w:sz w:val="28"/>
        <w:szCs w:val="28"/>
      </w:rPr>
      <w:t>www.bergamo.legal</w:t>
    </w:r>
  </w:p>
  <w:p w14:paraId="2FB6C3F6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132B90A1" w14:textId="12750E6A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>Avv. Matteo Bertocchi</w:t>
    </w:r>
  </w:p>
  <w:p w14:paraId="70698A7B" w14:textId="7D160CBB" w:rsidR="0021690B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 xml:space="preserve">Avv. Daiana Chiappa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F11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2969"/>
    <w:multiLevelType w:val="hybridMultilevel"/>
    <w:tmpl w:val="02F6CFB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41EA4"/>
    <w:multiLevelType w:val="multilevel"/>
    <w:tmpl w:val="7244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F68CE"/>
    <w:multiLevelType w:val="multilevel"/>
    <w:tmpl w:val="340A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9E2683"/>
    <w:multiLevelType w:val="multilevel"/>
    <w:tmpl w:val="81A8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CB4346"/>
    <w:multiLevelType w:val="multilevel"/>
    <w:tmpl w:val="3A6820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01650D7"/>
    <w:multiLevelType w:val="multilevel"/>
    <w:tmpl w:val="1BB0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029F9"/>
    <w:multiLevelType w:val="multilevel"/>
    <w:tmpl w:val="C0E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877613"/>
    <w:multiLevelType w:val="hybridMultilevel"/>
    <w:tmpl w:val="D5A6BACA"/>
    <w:lvl w:ilvl="0" w:tplc="9B768124">
      <w:start w:val="1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76E88"/>
    <w:multiLevelType w:val="multilevel"/>
    <w:tmpl w:val="3D0A1F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9D55594"/>
    <w:multiLevelType w:val="multilevel"/>
    <w:tmpl w:val="92E27A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79A2DAF"/>
    <w:multiLevelType w:val="multilevel"/>
    <w:tmpl w:val="779A2DAF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num w:numId="1" w16cid:durableId="1560706554">
    <w:abstractNumId w:val="3"/>
  </w:num>
  <w:num w:numId="2" w16cid:durableId="1862475391">
    <w:abstractNumId w:val="2"/>
  </w:num>
  <w:num w:numId="3" w16cid:durableId="18052485">
    <w:abstractNumId w:val="6"/>
  </w:num>
  <w:num w:numId="4" w16cid:durableId="1229880140">
    <w:abstractNumId w:val="10"/>
  </w:num>
  <w:num w:numId="5" w16cid:durableId="634606687">
    <w:abstractNumId w:val="4"/>
  </w:num>
  <w:num w:numId="6" w16cid:durableId="1023937875">
    <w:abstractNumId w:val="8"/>
  </w:num>
  <w:num w:numId="7" w16cid:durableId="478502705">
    <w:abstractNumId w:val="9"/>
  </w:num>
  <w:num w:numId="8" w16cid:durableId="1026445472">
    <w:abstractNumId w:val="7"/>
  </w:num>
  <w:num w:numId="9" w16cid:durableId="1865165012">
    <w:abstractNumId w:val="0"/>
  </w:num>
  <w:num w:numId="10" w16cid:durableId="1182940854">
    <w:abstractNumId w:val="1"/>
  </w:num>
  <w:num w:numId="11" w16cid:durableId="1570727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0B"/>
    <w:rsid w:val="000060FA"/>
    <w:rsid w:val="00084982"/>
    <w:rsid w:val="00097873"/>
    <w:rsid w:val="001027A9"/>
    <w:rsid w:val="00114ABA"/>
    <w:rsid w:val="00124401"/>
    <w:rsid w:val="00135A59"/>
    <w:rsid w:val="00151342"/>
    <w:rsid w:val="00185B5A"/>
    <w:rsid w:val="002021BC"/>
    <w:rsid w:val="0021690B"/>
    <w:rsid w:val="00260360"/>
    <w:rsid w:val="002C613C"/>
    <w:rsid w:val="002F4322"/>
    <w:rsid w:val="002F51F9"/>
    <w:rsid w:val="003C6886"/>
    <w:rsid w:val="003F0DEB"/>
    <w:rsid w:val="00455DD0"/>
    <w:rsid w:val="00686BAF"/>
    <w:rsid w:val="006D0685"/>
    <w:rsid w:val="006D69A1"/>
    <w:rsid w:val="006F1393"/>
    <w:rsid w:val="00723687"/>
    <w:rsid w:val="00751354"/>
    <w:rsid w:val="00783B80"/>
    <w:rsid w:val="007943B7"/>
    <w:rsid w:val="007B09EC"/>
    <w:rsid w:val="007F1C99"/>
    <w:rsid w:val="00892800"/>
    <w:rsid w:val="008B3E99"/>
    <w:rsid w:val="008D2493"/>
    <w:rsid w:val="008F26BA"/>
    <w:rsid w:val="00904077"/>
    <w:rsid w:val="00926220"/>
    <w:rsid w:val="00957F57"/>
    <w:rsid w:val="0097597E"/>
    <w:rsid w:val="009920D8"/>
    <w:rsid w:val="009F1D6F"/>
    <w:rsid w:val="00AA3B96"/>
    <w:rsid w:val="00AB0057"/>
    <w:rsid w:val="00AC533B"/>
    <w:rsid w:val="00AC569D"/>
    <w:rsid w:val="00B109CE"/>
    <w:rsid w:val="00B42B57"/>
    <w:rsid w:val="00B6367B"/>
    <w:rsid w:val="00BF63AC"/>
    <w:rsid w:val="00C16918"/>
    <w:rsid w:val="00C34BF7"/>
    <w:rsid w:val="00CB0829"/>
    <w:rsid w:val="00CC529B"/>
    <w:rsid w:val="00CD6477"/>
    <w:rsid w:val="00D72034"/>
    <w:rsid w:val="00D9535A"/>
    <w:rsid w:val="00DA347A"/>
    <w:rsid w:val="00DC3006"/>
    <w:rsid w:val="00DC755C"/>
    <w:rsid w:val="00E25242"/>
    <w:rsid w:val="00E740D0"/>
    <w:rsid w:val="00E9394B"/>
    <w:rsid w:val="00F076AE"/>
    <w:rsid w:val="00FA1AD4"/>
    <w:rsid w:val="00FF3B80"/>
    <w:rsid w:val="00FF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84AAB2"/>
  <w15:docId w15:val="{7436AD32-9521-4358-9C8D-313C07C6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="Arial Unicode MS"/>
    </w:rPr>
  </w:style>
  <w:style w:type="paragraph" w:styleId="Titolo1">
    <w:name w:val="heading 1"/>
    <w:basedOn w:val="Normale"/>
    <w:next w:val="Normale"/>
    <w:link w:val="Titolo1Caratter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Intestazione1"/>
    <w:next w:val="Corpotesto"/>
    <w:link w:val="Titolo2Carattere"/>
    <w:qFormat/>
    <w:pPr>
      <w:numPr>
        <w:ilvl w:val="1"/>
      </w:numPr>
      <w:outlineLvl w:val="1"/>
    </w:pPr>
    <w:rPr>
      <w:b/>
      <w:bCs/>
      <w:i/>
      <w:iCs/>
    </w:rPr>
  </w:style>
  <w:style w:type="paragraph" w:styleId="Titolo3">
    <w:name w:val="heading 3"/>
    <w:basedOn w:val="Normale"/>
    <w:next w:val="Normale"/>
    <w:link w:val="Titolo3Caratter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qFormat/>
    <w:pPr>
      <w:keepNext/>
      <w:numPr>
        <w:ilvl w:val="3"/>
      </w:numPr>
      <w:tabs>
        <w:tab w:val="left" w:pos="851"/>
        <w:tab w:val="left" w:pos="10490"/>
      </w:tabs>
      <w:spacing w:line="360" w:lineRule="auto"/>
      <w:jc w:val="both"/>
      <w:outlineLvl w:val="3"/>
    </w:pPr>
    <w:rPr>
      <w:b/>
      <w:bCs/>
    </w:rPr>
  </w:style>
  <w:style w:type="paragraph" w:styleId="Titolo5">
    <w:name w:val="heading 5"/>
    <w:basedOn w:val="Normale"/>
    <w:next w:val="Normale"/>
    <w:link w:val="Titolo5Caratter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link w:val="Titolo6Carattere"/>
    <w:qFormat/>
    <w:pPr>
      <w:keepNext/>
      <w:numPr>
        <w:ilvl w:val="5"/>
      </w:numPr>
      <w:tabs>
        <w:tab w:val="left" w:pos="851"/>
        <w:tab w:val="left" w:pos="4678"/>
      </w:tabs>
      <w:outlineLvl w:val="5"/>
    </w:p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qFormat/>
    <w:pPr>
      <w:keepNext/>
      <w:numPr>
        <w:ilvl w:val="7"/>
      </w:numPr>
      <w:tabs>
        <w:tab w:val="left" w:pos="851"/>
        <w:tab w:val="left" w:pos="3119"/>
      </w:tabs>
      <w:jc w:val="center"/>
      <w:outlineLvl w:val="7"/>
    </w:pPr>
    <w:rPr>
      <w:rFonts w:ascii="Copperplate Gothic Light" w:hAnsi="Copperplate Gothic Light"/>
      <w:b/>
      <w:color w:val="000000"/>
      <w:sz w:val="28"/>
    </w:rPr>
  </w:style>
  <w:style w:type="paragraph" w:styleId="Titolo9">
    <w:name w:val="heading 9"/>
    <w:basedOn w:val="Normale"/>
    <w:next w:val="Normale"/>
    <w:link w:val="Titolo9Carattere"/>
    <w:qFormat/>
    <w:pPr>
      <w:keepNext/>
      <w:numPr>
        <w:ilvl w:val="8"/>
      </w:numPr>
      <w:jc w:val="center"/>
      <w:outlineLvl w:val="8"/>
    </w:pPr>
    <w:rPr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Carpredefinitoparagraf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Carpredefinitoparagrafo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Carpredefinitoparagrafo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Carpredefinitoparagrafo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Carpredefinitoparagraf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Carpredefinitoparagraf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Carpredefinitoparagraf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Carpredefinitoparagraf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Carpredefinitoparagraf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Carpredefinitoparagrafo"/>
    <w:uiPriority w:val="30"/>
    <w:rPr>
      <w:i/>
      <w:iCs/>
      <w:color w:val="365F91" w:themeColor="accent1" w:themeShade="BF"/>
    </w:rPr>
  </w:style>
  <w:style w:type="character" w:customStyle="1" w:styleId="FooterChar">
    <w:name w:val="Footer Char"/>
    <w:basedOn w:val="Carpredefinitoparagrafo"/>
    <w:uiPriority w:val="99"/>
  </w:style>
  <w:style w:type="character" w:customStyle="1" w:styleId="FootnoteTextChar">
    <w:name w:val="Footnote Text Char"/>
    <w:basedOn w:val="Carpredefinitoparagrafo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Carpredefinitoparagrafo"/>
    <w:uiPriority w:val="99"/>
    <w:semiHidden/>
    <w:rPr>
      <w:sz w:val="20"/>
      <w:szCs w:val="20"/>
    </w:rPr>
  </w:style>
  <w:style w:type="character" w:styleId="Testosegnaposto">
    <w:name w:val="Placeholder Text"/>
    <w:basedOn w:val="Carpredefinitoparagrafo"/>
    <w:uiPriority w:val="99"/>
    <w:semiHidden/>
    <w:rPr>
      <w:color w:val="666666"/>
    </w:r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essunaspaziatura">
    <w:name w:val="No Spacing"/>
    <w:basedOn w:val="Normale"/>
    <w:uiPriority w:val="1"/>
    <w:qFormat/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Carpredefinitoparagrafo"/>
    <w:uiPriority w:val="99"/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sommario">
    <w:name w:val="TOC Heading"/>
    <w:uiPriority w:val="39"/>
    <w:unhideWhenUsed/>
  </w:style>
  <w:style w:type="paragraph" w:styleId="Indicedellefigure">
    <w:name w:val="table of figures"/>
    <w:basedOn w:val="Normale"/>
    <w:next w:val="Normale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styleId="Collegamentoipertestuale">
    <w:name w:val="Hyperlink"/>
    <w:rPr>
      <w:color w:val="000080"/>
      <w:u w:val="single"/>
    </w:rPr>
  </w:style>
  <w:style w:type="character" w:customStyle="1" w:styleId="Punti">
    <w:name w:val="Punti"/>
    <w:rPr>
      <w:rFonts w:ascii="OpenSymbol" w:eastAsia="OpenSymbol" w:hAnsi="OpenSymbol" w:cs="OpenSymbol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styleId="Intestazione">
    <w:name w:val="header"/>
    <w:basedOn w:val="Normale"/>
    <w:link w:val="IntestazioneCarattere"/>
    <w:uiPriority w:val="99"/>
    <w:pPr>
      <w:suppressLineNumbers/>
      <w:tabs>
        <w:tab w:val="center" w:pos="4818"/>
        <w:tab w:val="right" w:pos="9637"/>
      </w:tabs>
    </w:pPr>
  </w:style>
  <w:style w:type="paragraph" w:styleId="Pidipagina">
    <w:name w:val="footer"/>
    <w:basedOn w:val="Normale"/>
    <w:link w:val="PidipaginaCarattere"/>
    <w:pPr>
      <w:suppressLineNumbers/>
      <w:tabs>
        <w:tab w:val="center" w:pos="4818"/>
        <w:tab w:val="right" w:pos="9637"/>
      </w:tabs>
    </w:pPr>
  </w:style>
  <w:style w:type="paragraph" w:styleId="NormaleWeb">
    <w:name w:val="Normal (Web)"/>
    <w:basedOn w:val="Normale"/>
    <w:pPr>
      <w:widowControl/>
      <w:spacing w:before="100" w:beforeAutospacing="1" w:after="119"/>
    </w:pPr>
    <w:rPr>
      <w:rFonts w:eastAsia="Times New Roman"/>
    </w:rPr>
  </w:style>
  <w:style w:type="paragraph" w:styleId="Testofumetto">
    <w:name w:val="Balloon Text"/>
    <w:basedOn w:val="Normale"/>
    <w:link w:val="TestofumettoCarattere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rPr>
      <w:rFonts w:ascii="Tahoma" w:eastAsia="Arial Unicode MS" w:hAnsi="Tahoma" w:cs="Tahoma"/>
      <w:sz w:val="16"/>
      <w:szCs w:val="16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Pr>
      <w:rFonts w:eastAsia="Arial Unicode MS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Pr>
      <w:color w:val="808080"/>
      <w:shd w:val="clear" w:color="auto" w:fill="E6E6E6"/>
    </w:rPr>
  </w:style>
  <w:style w:type="character" w:styleId="Collegamentovisitato">
    <w:name w:val="FollowedHyperlink"/>
    <w:basedOn w:val="Carpredefinitoparagrafo"/>
    <w:semiHidden/>
    <w:unhideWhenUsed/>
    <w:rPr>
      <w:color w:val="800080" w:themeColor="followedHyperlink"/>
      <w:u w:val="single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Sottotitolo">
    <w:name w:val="Subtitle"/>
    <w:basedOn w:val="Normale"/>
    <w:next w:val="Normale"/>
    <w:link w:val="SottotitoloCaratter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imandocommento">
    <w:name w:val="annotation reference"/>
    <w:basedOn w:val="Carpredefinitoparagrafo"/>
    <w:semiHidden/>
    <w:unhideWhenUsed/>
    <w:rsid w:val="00B42B57"/>
    <w:rPr>
      <w:sz w:val="16"/>
      <w:szCs w:val="16"/>
    </w:rPr>
  </w:style>
  <w:style w:type="paragraph" w:styleId="Testocommento">
    <w:name w:val="annotation text"/>
    <w:basedOn w:val="Normale"/>
    <w:link w:val="TestocommentoCarattere"/>
    <w:unhideWhenUsed/>
    <w:rsid w:val="00B42B57"/>
    <w:pPr>
      <w:jc w:val="both"/>
    </w:pPr>
    <w:rPr>
      <w:rFonts w:ascii="Courier New" w:eastAsia="Times New Roman" w:hAnsi="Courier New"/>
      <w:position w:val="6"/>
      <w:sz w:val="20"/>
      <w:szCs w:val="20"/>
      <w:lang w:eastAsia="it-IT"/>
    </w:rPr>
  </w:style>
  <w:style w:type="character" w:customStyle="1" w:styleId="TestocommentoCarattere">
    <w:name w:val="Testo commento Carattere"/>
    <w:basedOn w:val="Carpredefinitoparagrafo"/>
    <w:link w:val="Testocommento"/>
    <w:rsid w:val="00B42B57"/>
    <w:rPr>
      <w:rFonts w:ascii="Courier New" w:hAnsi="Courier New"/>
      <w:position w:val="6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bergamo.legal@ultracert.it" TargetMode="External"/><Relationship Id="rId1" Type="http://schemas.openxmlformats.org/officeDocument/2006/relationships/hyperlink" Target="mailto:info@bergamo.legal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mIc480S39jm1oiCm+DYjTPapWQ==">CgMxLjAyCGguZ2pkZ3hzMgloLjMwajB6bGw4AHIhMUV2VFdmV1VLUlZFWmx3YW1uTHVvS1g0NDNtSHlmOEhf</go:docsCustomData>
</go:gDocsCustomXmlDataStorage>
</file>

<file path=customXml/itemProps1.xml><?xml version="1.0" encoding="utf-8"?>
<ds:datastoreItem xmlns:ds="http://schemas.openxmlformats.org/officeDocument/2006/customXml" ds:itemID="{F5A2A1F2-9E8F-4439-862B-4780A4AC9A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matteo</dc:creator>
  <cp:lastModifiedBy>marco dolazza</cp:lastModifiedBy>
  <cp:revision>5</cp:revision>
  <dcterms:created xsi:type="dcterms:W3CDTF">2026-05-05T15:13:00Z</dcterms:created>
  <dcterms:modified xsi:type="dcterms:W3CDTF">2026-05-11T12:48:00Z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0x010100995E16C2FC49DE46A5FEE583E28296E3</vt:lpwstr>
  </property>
</Properties>
</file>