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A1C" w:rsidRPr="00715A1C" w:rsidRDefault="00715A1C">
      <w:pPr>
        <w:rPr>
          <w:sz w:val="36"/>
          <w:szCs w:val="36"/>
        </w:rPr>
      </w:pPr>
      <w:r w:rsidRPr="00715A1C">
        <w:rPr>
          <w:sz w:val="36"/>
          <w:szCs w:val="36"/>
        </w:rPr>
        <w:t xml:space="preserve">Assignment 1 </w:t>
      </w:r>
      <w:proofErr w:type="spellStart"/>
      <w:r w:rsidRPr="00715A1C">
        <w:rPr>
          <w:sz w:val="36"/>
          <w:szCs w:val="36"/>
        </w:rPr>
        <w:t>Zegui</w:t>
      </w:r>
      <w:proofErr w:type="spellEnd"/>
      <w:r w:rsidRPr="00715A1C">
        <w:rPr>
          <w:sz w:val="36"/>
          <w:szCs w:val="36"/>
        </w:rPr>
        <w:t xml:space="preserve"> Jiang</w:t>
      </w:r>
    </w:p>
    <w:p w:rsidR="00715A1C" w:rsidRPr="00715A1C" w:rsidRDefault="00715A1C">
      <w:pPr>
        <w:rPr>
          <w:sz w:val="36"/>
          <w:szCs w:val="36"/>
        </w:rPr>
      </w:pPr>
    </w:p>
    <w:p w:rsidR="00715A1C" w:rsidRDefault="00715A1C">
      <w:pPr>
        <w:rPr>
          <w:sz w:val="36"/>
          <w:szCs w:val="36"/>
        </w:rPr>
      </w:pPr>
      <w:r w:rsidRPr="00715A1C">
        <w:rPr>
          <w:sz w:val="36"/>
          <w:szCs w:val="36"/>
        </w:rPr>
        <w:t xml:space="preserve">Client 1 </w:t>
      </w:r>
      <w:r w:rsidRPr="00715A1C">
        <w:rPr>
          <w:sz w:val="36"/>
          <w:szCs w:val="36"/>
        </w:rPr>
        <w:br/>
      </w:r>
      <w:r>
        <w:rPr>
          <w:noProof/>
          <w:sz w:val="36"/>
          <w:szCs w:val="36"/>
        </w:rPr>
        <w:drawing>
          <wp:inline distT="0" distB="0" distL="0" distR="0">
            <wp:extent cx="5943600" cy="3103880"/>
            <wp:effectExtent l="0" t="0" r="0" b="0"/>
            <wp:docPr id="70236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66433" name="Picture 7023664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p>
    <w:p w:rsidR="00715A1C" w:rsidRDefault="00715A1C">
      <w:pPr>
        <w:rPr>
          <w:sz w:val="36"/>
          <w:szCs w:val="36"/>
        </w:rPr>
      </w:pPr>
    </w:p>
    <w:p w:rsidR="00A91720" w:rsidRDefault="00715A1C" w:rsidP="00A91720">
      <w:r w:rsidRPr="00A91720">
        <w:t>1 - The ApiCaller class is designed to manage API calls to a ski Server, encapsulating the logic for posting lift ride data. Implementing the Runnable interface, this class is intended for use in concurrent execution environments, allowing it to be run on separate threads to facilitate parallel API requests.</w:t>
      </w:r>
      <w:r w:rsidR="00A91720" w:rsidRPr="00A91720">
        <w:t xml:space="preserve"> </w:t>
      </w:r>
      <w:r w:rsidR="00A91720">
        <w:br/>
        <w:t xml:space="preserve">     </w:t>
      </w:r>
      <w:r w:rsidR="00A91720" w:rsidRPr="00A91720">
        <w:t>run () method</w:t>
      </w:r>
      <w:r w:rsidR="00A91720">
        <w:t>:</w:t>
      </w:r>
      <w:r w:rsidR="00A91720" w:rsidRPr="00A91720">
        <w:t xml:space="preserve"> Overriding the Runnable interface's run method, it contains the logic to sequentially take LiftRideRecord objects from the queue and post them to the ski resort service API. It utilizes a retry mechanism for handling API call failures. Once the designated number of requests is processed, it updates the success and failure counts and decrements the start latch, signaling completion. </w:t>
      </w:r>
      <w:r w:rsidR="00A91720">
        <w:br/>
        <w:t xml:space="preserve">    </w:t>
      </w:r>
      <w:r w:rsidR="00A91720" w:rsidRPr="00A91720">
        <w:t xml:space="preserve">postApiCall method: A private helper method that executes the actual API call to post a LiftRide object. It implements a simple retry strategy based on the predefined </w:t>
      </w:r>
      <w:proofErr w:type="spellStart"/>
      <w:r w:rsidR="00A91720" w:rsidRPr="00A91720">
        <w:t>retryCount</w:t>
      </w:r>
      <w:proofErr w:type="spellEnd"/>
      <w:r w:rsidR="00A91720" w:rsidRPr="00A91720">
        <w:t xml:space="preserve"> for handling request failures due to network issues or server errors.</w:t>
      </w:r>
    </w:p>
    <w:p w:rsidR="00A91720" w:rsidRDefault="00A91720" w:rsidP="00A91720"/>
    <w:p w:rsidR="00A91720" w:rsidRDefault="00A91720" w:rsidP="00A91720">
      <w:r>
        <w:t xml:space="preserve">2 - </w:t>
      </w:r>
      <w:r w:rsidRPr="00A91720">
        <w:t>The LiftRideRecord class, contained within the model package, serves as a data model representing a record of a ski lift ride within a skiing resort application.</w:t>
      </w:r>
    </w:p>
    <w:p w:rsidR="00A91720" w:rsidRDefault="00A91720" w:rsidP="00A91720"/>
    <w:p w:rsidR="00A91720" w:rsidRDefault="00A91720" w:rsidP="00A91720">
      <w:r>
        <w:t>3 –</w:t>
      </w:r>
      <w:r w:rsidRPr="00A91720">
        <w:t xml:space="preserve"> LiftRecordProducer</w:t>
      </w:r>
      <w:r>
        <w:t xml:space="preserve"> </w:t>
      </w:r>
      <w:r w:rsidRPr="00A91720">
        <w:t>simulate the production of ski lift ride records and enqueue them into a BlockingQueue for further processing. This class implements the Runnable interface, allowing it to be executed by a thread.</w:t>
      </w:r>
    </w:p>
    <w:p w:rsidR="00A91720" w:rsidRDefault="00A91720" w:rsidP="00A91720"/>
    <w:p w:rsidR="00A91720" w:rsidRDefault="00A91720" w:rsidP="00A91720">
      <w:r>
        <w:lastRenderedPageBreak/>
        <w:t xml:space="preserve">4 - </w:t>
      </w:r>
      <w:r w:rsidRPr="00A91720">
        <w:t xml:space="preserve">MultiThreadCall class </w:t>
      </w:r>
      <w:r>
        <w:t xml:space="preserve">is </w:t>
      </w:r>
      <w:r w:rsidRPr="00A91720">
        <w:t>designed to simulate a multi-threaded environment for making API calls to a server, specifically targeting the scenario of logging ski lift rides at a ski resort. This class efficiently manage and execute multiple threads for API calls and data production.</w:t>
      </w:r>
    </w:p>
    <w:p w:rsidR="00A96254" w:rsidRDefault="00A96254" w:rsidP="00A91720"/>
    <w:p w:rsidR="00A96254" w:rsidRDefault="00A96254" w:rsidP="00A91720"/>
    <w:p w:rsidR="00A96254" w:rsidRDefault="00A96254" w:rsidP="00A91720"/>
    <w:p w:rsidR="00A96254" w:rsidRDefault="00A96254" w:rsidP="00A91720">
      <w:pPr>
        <w:rPr>
          <w:sz w:val="36"/>
          <w:szCs w:val="36"/>
        </w:rPr>
      </w:pPr>
      <w:r w:rsidRPr="00715A1C">
        <w:rPr>
          <w:sz w:val="36"/>
          <w:szCs w:val="36"/>
        </w:rPr>
        <w:t xml:space="preserve">Client </w:t>
      </w:r>
      <w:r>
        <w:rPr>
          <w:sz w:val="36"/>
          <w:szCs w:val="36"/>
        </w:rPr>
        <w:t>2</w:t>
      </w:r>
      <w:r>
        <w:rPr>
          <w:noProof/>
        </w:rPr>
        <w:drawing>
          <wp:inline distT="0" distB="0" distL="0" distR="0">
            <wp:extent cx="5943600" cy="3491230"/>
            <wp:effectExtent l="0" t="0" r="0" b="1270"/>
            <wp:docPr id="155438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86267" name="Picture 1554386267"/>
                    <pic:cNvPicPr/>
                  </pic:nvPicPr>
                  <pic:blipFill>
                    <a:blip r:embed="rId6">
                      <a:extLst>
                        <a:ext uri="{28A0092B-C50C-407E-A947-70E740481C1C}">
                          <a14:useLocalDpi xmlns:a14="http://schemas.microsoft.com/office/drawing/2010/main" val="0"/>
                        </a:ext>
                      </a:extLst>
                    </a:blip>
                    <a:stretch>
                      <a:fillRect/>
                    </a:stretch>
                  </pic:blipFill>
                  <pic:spPr>
                    <a:xfrm>
                      <a:off x="0" y="0"/>
                      <a:ext cx="5943600" cy="3491230"/>
                    </a:xfrm>
                    <a:prstGeom prst="rect">
                      <a:avLst/>
                    </a:prstGeom>
                  </pic:spPr>
                </pic:pic>
              </a:graphicData>
            </a:graphic>
          </wp:inline>
        </w:drawing>
      </w:r>
    </w:p>
    <w:p w:rsidR="00A96254" w:rsidRDefault="00A96254" w:rsidP="00A91720">
      <w:pPr>
        <w:rPr>
          <w:sz w:val="36"/>
          <w:szCs w:val="36"/>
        </w:rPr>
      </w:pPr>
    </w:p>
    <w:p w:rsidR="00A96254" w:rsidRPr="00A96254" w:rsidRDefault="00A96254" w:rsidP="00A96254">
      <w:r w:rsidRPr="00A96254">
        <w:t xml:space="preserve">Client 2 extends the functionality of client 1 by enhancing the MultiThreadCall class to include capabilities for writing raw data to a CSV file and calculating statistical metrics. To fulfill these additional requirements, a new class named </w:t>
      </w:r>
      <w:proofErr w:type="spellStart"/>
      <w:r w:rsidRPr="00A96254">
        <w:t>ResponseData</w:t>
      </w:r>
      <w:proofErr w:type="spellEnd"/>
      <w:r w:rsidRPr="00A96254">
        <w:t xml:space="preserve"> is introduced to encapsulate the response records.</w:t>
      </w:r>
    </w:p>
    <w:p w:rsidR="00A96254" w:rsidRPr="00A96254" w:rsidRDefault="00A96254" w:rsidP="00A96254">
      <w:r w:rsidRPr="00A96254">
        <w:t>The MultiThreadCall class in client 2 would have these new responsibilities:</w:t>
      </w:r>
    </w:p>
    <w:p w:rsidR="00A96254" w:rsidRPr="00A96254" w:rsidRDefault="00A96254" w:rsidP="00A96254">
      <w:r w:rsidRPr="00A96254">
        <w:rPr>
          <w:b/>
          <w:bCs/>
        </w:rPr>
        <w:t>Writing Response Records</w:t>
      </w:r>
      <w:r w:rsidRPr="00A96254">
        <w:t xml:space="preserve">: After each API call, the response details are captured in an instance of the </w:t>
      </w:r>
      <w:proofErr w:type="spellStart"/>
      <w:r w:rsidRPr="00A96254">
        <w:t>ResponseData</w:t>
      </w:r>
      <w:proofErr w:type="spellEnd"/>
      <w:r w:rsidRPr="00A96254">
        <w:t xml:space="preserve"> class. This object includes all relevant information that needs to be logged, such as timestamps, response status, and any payload data returned by the API.</w:t>
      </w:r>
    </w:p>
    <w:p w:rsidR="00A96254" w:rsidRDefault="00A96254" w:rsidP="00A96254">
      <w:r w:rsidRPr="00A96254">
        <w:rPr>
          <w:b/>
          <w:bCs/>
        </w:rPr>
        <w:t>Calculating Statistics</w:t>
      </w:r>
      <w:r w:rsidRPr="00A96254">
        <w:t>: The class is responsible for computing various performance metrics based on the response data collected. These statistics might include the total number of requests, success rate, failure rate, average response time, and other relevant performance indicators.</w:t>
      </w:r>
    </w:p>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A96254" w:rsidRDefault="00A96254" w:rsidP="00A96254"/>
    <w:p w:rsidR="00A96254" w:rsidRDefault="00A96254" w:rsidP="00A96254"/>
    <w:p w:rsidR="003D6F1E" w:rsidRDefault="003D6F1E" w:rsidP="00A96254"/>
    <w:p w:rsidR="000B3A74" w:rsidRDefault="00DE71F4" w:rsidP="00A96254">
      <w:r>
        <w:rPr>
          <w:rFonts w:hint="eastAsia"/>
        </w:rPr>
        <w:t>Littles</w:t>
      </w:r>
      <w:r>
        <w:t xml:space="preserve"> </w:t>
      </w:r>
      <w:r>
        <w:rPr>
          <w:rFonts w:hint="eastAsia"/>
        </w:rPr>
        <w:t>law</w:t>
      </w:r>
      <w:r>
        <w:t>:</w:t>
      </w:r>
    </w:p>
    <w:p w:rsidR="000B3A74" w:rsidRDefault="000B3A74" w:rsidP="00A96254">
      <w:r>
        <w:rPr>
          <w:noProof/>
        </w:rPr>
        <w:drawing>
          <wp:inline distT="0" distB="0" distL="0" distR="0" wp14:anchorId="2E32D391" wp14:editId="6EEB1DB1">
            <wp:extent cx="4007619" cy="1260088"/>
            <wp:effectExtent l="0" t="0" r="0" b="0"/>
            <wp:docPr id="638339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39248" name="Picture 638339248"/>
                    <pic:cNvPicPr/>
                  </pic:nvPicPr>
                  <pic:blipFill>
                    <a:blip r:embed="rId7">
                      <a:extLst>
                        <a:ext uri="{28A0092B-C50C-407E-A947-70E740481C1C}">
                          <a14:useLocalDpi xmlns:a14="http://schemas.microsoft.com/office/drawing/2010/main" val="0"/>
                        </a:ext>
                      </a:extLst>
                    </a:blip>
                    <a:stretch>
                      <a:fillRect/>
                    </a:stretch>
                  </pic:blipFill>
                  <pic:spPr>
                    <a:xfrm>
                      <a:off x="0" y="0"/>
                      <a:ext cx="4052033" cy="1274053"/>
                    </a:xfrm>
                    <a:prstGeom prst="rect">
                      <a:avLst/>
                    </a:prstGeom>
                  </pic:spPr>
                </pic:pic>
              </a:graphicData>
            </a:graphic>
          </wp:inline>
        </w:drawing>
      </w:r>
    </w:p>
    <w:p w:rsidR="000B3A74" w:rsidRDefault="000B3A74" w:rsidP="00A96254"/>
    <w:p w:rsidR="003D6F1E" w:rsidRPr="00DE71F4" w:rsidRDefault="000B3A74" w:rsidP="00A96254">
      <w:r>
        <w:rPr>
          <w:noProof/>
        </w:rPr>
        <w:drawing>
          <wp:inline distT="0" distB="0" distL="0" distR="0">
            <wp:extent cx="3876801" cy="1739590"/>
            <wp:effectExtent l="0" t="0" r="0" b="635"/>
            <wp:docPr id="6760903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90358" name="Picture 676090358"/>
                    <pic:cNvPicPr/>
                  </pic:nvPicPr>
                  <pic:blipFill>
                    <a:blip r:embed="rId8">
                      <a:extLst>
                        <a:ext uri="{28A0092B-C50C-407E-A947-70E740481C1C}">
                          <a14:useLocalDpi xmlns:a14="http://schemas.microsoft.com/office/drawing/2010/main" val="0"/>
                        </a:ext>
                      </a:extLst>
                    </a:blip>
                    <a:stretch>
                      <a:fillRect/>
                    </a:stretch>
                  </pic:blipFill>
                  <pic:spPr>
                    <a:xfrm>
                      <a:off x="0" y="0"/>
                      <a:ext cx="3900036" cy="1750016"/>
                    </a:xfrm>
                    <a:prstGeom prst="rect">
                      <a:avLst/>
                    </a:prstGeom>
                  </pic:spPr>
                </pic:pic>
              </a:graphicData>
            </a:graphic>
          </wp:inline>
        </w:drawing>
      </w:r>
      <w:r>
        <w:br/>
        <w:t xml:space="preserve">Base on little’s law, </w:t>
      </w:r>
      <w:r>
        <w:rPr>
          <w:rFonts w:ascii="Segoe UI" w:hAnsi="Segoe UI" w:cs="Segoe UI"/>
          <w:color w:val="1F2328"/>
          <w:shd w:val="clear" w:color="auto" w:fill="FFFFFF"/>
        </w:rPr>
        <w:t xml:space="preserve">N = </w:t>
      </w:r>
      <w:proofErr w:type="spellStart"/>
      <w:r>
        <w:rPr>
          <w:rFonts w:ascii="Segoe UI" w:hAnsi="Segoe UI" w:cs="Segoe UI"/>
          <w:color w:val="1F2328"/>
          <w:shd w:val="clear" w:color="auto" w:fill="FFFFFF"/>
        </w:rPr>
        <w:t>λW</w:t>
      </w:r>
      <w:proofErr w:type="spellEnd"/>
      <w:r>
        <w:rPr>
          <w:rFonts w:ascii="Segoe UI" w:hAnsi="Segoe UI" w:cs="Segoe UI"/>
          <w:color w:val="1F2328"/>
          <w:shd w:val="clear" w:color="auto" w:fill="FFFFFF"/>
        </w:rPr>
        <w:t xml:space="preserve">. </w:t>
      </w:r>
      <w:r>
        <w:rPr>
          <w:rFonts w:ascii="Segoe UI" w:hAnsi="Segoe UI" w:cs="Segoe UI"/>
          <w:color w:val="1F2328"/>
          <w:shd w:val="clear" w:color="auto" w:fill="FFFFFF"/>
        </w:rPr>
        <w:br/>
        <w:t>if we predict 100 threads.  Throughput = 100 / 35 * 1000 = 2857</w:t>
      </w:r>
      <w:r>
        <w:rPr>
          <w:rFonts w:ascii="Segoe UI" w:hAnsi="Segoe UI" w:cs="Segoe UI"/>
          <w:color w:val="1F2328"/>
          <w:shd w:val="clear" w:color="auto" w:fill="FFFFFF"/>
        </w:rPr>
        <w:br/>
        <w:t>the actual performance is 2524 is close to 2857.</w:t>
      </w:r>
    </w:p>
    <w:p w:rsidR="000B3A74" w:rsidRDefault="000B3A74" w:rsidP="00A96254">
      <w:pPr>
        <w:rPr>
          <w:rFonts w:ascii="Segoe UI" w:hAnsi="Segoe UI" w:cs="Segoe UI"/>
          <w:color w:val="1F2328"/>
          <w:shd w:val="clear" w:color="auto" w:fill="FFFFFF"/>
        </w:rPr>
      </w:pPr>
    </w:p>
    <w:p w:rsidR="000B3A74" w:rsidRDefault="000B3A74" w:rsidP="00A96254">
      <w:pPr>
        <w:rPr>
          <w:rFonts w:ascii="Segoe UI" w:hAnsi="Segoe UI" w:cs="Segoe UI"/>
          <w:color w:val="1F2328"/>
          <w:shd w:val="clear" w:color="auto" w:fill="FFFFFF"/>
        </w:rPr>
      </w:pPr>
    </w:p>
    <w:p w:rsidR="000B3A74" w:rsidRDefault="000B3A74" w:rsidP="00A96254">
      <w:pPr>
        <w:rPr>
          <w:rFonts w:ascii="Segoe UI" w:hAnsi="Segoe UI" w:cs="Segoe UI"/>
          <w:color w:val="1F2328"/>
          <w:shd w:val="clear" w:color="auto" w:fill="FFFFFF"/>
        </w:rPr>
      </w:pPr>
    </w:p>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DE71F4" w:rsidRDefault="00DE71F4" w:rsidP="00A96254"/>
    <w:p w:rsidR="000B3A74" w:rsidRDefault="00DE71F4" w:rsidP="00A96254">
      <w:r>
        <w:lastRenderedPageBreak/>
        <w:t>Performance between client 1 and client 2</w:t>
      </w:r>
    </w:p>
    <w:p w:rsidR="000B3A74" w:rsidRDefault="00DE71F4" w:rsidP="00A96254">
      <w:r>
        <w:rPr>
          <w:noProof/>
        </w:rPr>
        <w:drawing>
          <wp:inline distT="0" distB="0" distL="0" distR="0">
            <wp:extent cx="3241167" cy="1505415"/>
            <wp:effectExtent l="0" t="0" r="0" b="6350"/>
            <wp:docPr id="79817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75667" name="Picture 798175667"/>
                    <pic:cNvPicPr/>
                  </pic:nvPicPr>
                  <pic:blipFill>
                    <a:blip r:embed="rId9">
                      <a:extLst>
                        <a:ext uri="{28A0092B-C50C-407E-A947-70E740481C1C}">
                          <a14:useLocalDpi xmlns:a14="http://schemas.microsoft.com/office/drawing/2010/main" val="0"/>
                        </a:ext>
                      </a:extLst>
                    </a:blip>
                    <a:stretch>
                      <a:fillRect/>
                    </a:stretch>
                  </pic:blipFill>
                  <pic:spPr>
                    <a:xfrm>
                      <a:off x="0" y="0"/>
                      <a:ext cx="3284019" cy="1525318"/>
                    </a:xfrm>
                    <a:prstGeom prst="rect">
                      <a:avLst/>
                    </a:prstGeom>
                  </pic:spPr>
                </pic:pic>
              </a:graphicData>
            </a:graphic>
          </wp:inline>
        </w:drawing>
      </w:r>
    </w:p>
    <w:p w:rsidR="00DE71F4" w:rsidRDefault="00DE71F4" w:rsidP="00A96254"/>
    <w:p w:rsidR="000B3A74" w:rsidRDefault="00DE71F4" w:rsidP="00A96254">
      <w:r>
        <w:rPr>
          <w:noProof/>
        </w:rPr>
        <w:drawing>
          <wp:inline distT="0" distB="0" distL="0" distR="0">
            <wp:extent cx="3323913" cy="1639229"/>
            <wp:effectExtent l="0" t="0" r="3810" b="0"/>
            <wp:docPr id="87493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3676" name="Picture 87493676"/>
                    <pic:cNvPicPr/>
                  </pic:nvPicPr>
                  <pic:blipFill>
                    <a:blip r:embed="rId10">
                      <a:extLst>
                        <a:ext uri="{28A0092B-C50C-407E-A947-70E740481C1C}">
                          <a14:useLocalDpi xmlns:a14="http://schemas.microsoft.com/office/drawing/2010/main" val="0"/>
                        </a:ext>
                      </a:extLst>
                    </a:blip>
                    <a:stretch>
                      <a:fillRect/>
                    </a:stretch>
                  </pic:blipFill>
                  <pic:spPr>
                    <a:xfrm>
                      <a:off x="0" y="0"/>
                      <a:ext cx="3381245" cy="1667503"/>
                    </a:xfrm>
                    <a:prstGeom prst="rect">
                      <a:avLst/>
                    </a:prstGeom>
                  </pic:spPr>
                </pic:pic>
              </a:graphicData>
            </a:graphic>
          </wp:inline>
        </w:drawing>
      </w:r>
    </w:p>
    <w:p w:rsidR="000B3A74" w:rsidRDefault="000B3A74" w:rsidP="00A96254"/>
    <w:p w:rsidR="000B3A74" w:rsidRDefault="00DE71F4" w:rsidP="00A96254">
      <w:r>
        <w:rPr>
          <w:rFonts w:ascii="Segoe UI" w:hAnsi="Segoe UI" w:cs="Segoe UI"/>
          <w:color w:val="1F2328"/>
          <w:shd w:val="clear" w:color="auto" w:fill="FFFFFF"/>
        </w:rPr>
        <w:t xml:space="preserve">We can see the difference </w:t>
      </w:r>
      <w:r>
        <w:rPr>
          <w:rFonts w:ascii="Segoe UI" w:hAnsi="Segoe UI" w:cs="Segoe UI"/>
          <w:color w:val="1F2328"/>
          <w:shd w:val="clear" w:color="auto" w:fill="FFFFFF"/>
        </w:rPr>
        <w:t>for throughput within 5% of Client Part 1</w:t>
      </w:r>
    </w:p>
    <w:p w:rsidR="000B3A74" w:rsidRDefault="000B3A74" w:rsidP="00A96254"/>
    <w:p w:rsidR="000B3A74" w:rsidRDefault="000B3A74" w:rsidP="00A96254"/>
    <w:p w:rsidR="000B3A74" w:rsidRDefault="000B3A74" w:rsidP="00A96254"/>
    <w:p w:rsidR="000B3A74" w:rsidRDefault="000B3A74" w:rsidP="00A96254"/>
    <w:p w:rsidR="000B3A74" w:rsidRDefault="000B3A74" w:rsidP="00A96254"/>
    <w:p w:rsidR="001E5F56" w:rsidRDefault="000B3A74" w:rsidP="00A96254">
      <w:r>
        <w:rPr>
          <w:rFonts w:hint="eastAsia"/>
        </w:rPr>
        <w:t>Optimization</w:t>
      </w:r>
      <w:r>
        <w:t xml:space="preserve">: </w:t>
      </w:r>
      <w:r w:rsidR="001E5F56">
        <w:rPr>
          <w:rFonts w:hint="eastAsia"/>
        </w:rPr>
        <w:t>T</w:t>
      </w:r>
      <w:r w:rsidR="001E5F56">
        <w:t>hroughput Overtime</w:t>
      </w:r>
    </w:p>
    <w:p w:rsidR="001E5F56" w:rsidRDefault="000B3A74" w:rsidP="00A96254">
      <w:r>
        <w:rPr>
          <w:noProof/>
        </w:rPr>
        <w:drawing>
          <wp:inline distT="0" distB="0" distL="0" distR="0">
            <wp:extent cx="3009576" cy="1446590"/>
            <wp:effectExtent l="0" t="0" r="635" b="1270"/>
            <wp:docPr id="52163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39429" name="Picture 521639429"/>
                    <pic:cNvPicPr/>
                  </pic:nvPicPr>
                  <pic:blipFill>
                    <a:blip r:embed="rId11">
                      <a:extLst>
                        <a:ext uri="{28A0092B-C50C-407E-A947-70E740481C1C}">
                          <a14:useLocalDpi xmlns:a14="http://schemas.microsoft.com/office/drawing/2010/main" val="0"/>
                        </a:ext>
                      </a:extLst>
                    </a:blip>
                    <a:stretch>
                      <a:fillRect/>
                    </a:stretch>
                  </pic:blipFill>
                  <pic:spPr>
                    <a:xfrm>
                      <a:off x="0" y="0"/>
                      <a:ext cx="3039410" cy="1460930"/>
                    </a:xfrm>
                    <a:prstGeom prst="rect">
                      <a:avLst/>
                    </a:prstGeom>
                  </pic:spPr>
                </pic:pic>
              </a:graphicData>
            </a:graphic>
          </wp:inline>
        </w:drawing>
      </w:r>
    </w:p>
    <w:p w:rsidR="001E5F56" w:rsidRDefault="001E5F56" w:rsidP="00A96254"/>
    <w:p w:rsidR="001E5F56" w:rsidRDefault="000B3A74" w:rsidP="00A96254">
      <w:r>
        <w:rPr>
          <w:noProof/>
        </w:rPr>
        <w:drawing>
          <wp:inline distT="0" distB="0" distL="0" distR="0">
            <wp:extent cx="3001967" cy="1480457"/>
            <wp:effectExtent l="0" t="0" r="0" b="5715"/>
            <wp:docPr id="1727482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82387" name="Picture 1727482387"/>
                    <pic:cNvPicPr/>
                  </pic:nvPicPr>
                  <pic:blipFill>
                    <a:blip r:embed="rId10">
                      <a:extLst>
                        <a:ext uri="{28A0092B-C50C-407E-A947-70E740481C1C}">
                          <a14:useLocalDpi xmlns:a14="http://schemas.microsoft.com/office/drawing/2010/main" val="0"/>
                        </a:ext>
                      </a:extLst>
                    </a:blip>
                    <a:stretch>
                      <a:fillRect/>
                    </a:stretch>
                  </pic:blipFill>
                  <pic:spPr>
                    <a:xfrm>
                      <a:off x="0" y="0"/>
                      <a:ext cx="3056478" cy="1507340"/>
                    </a:xfrm>
                    <a:prstGeom prst="rect">
                      <a:avLst/>
                    </a:prstGeom>
                  </pic:spPr>
                </pic:pic>
              </a:graphicData>
            </a:graphic>
          </wp:inline>
        </w:drawing>
      </w:r>
    </w:p>
    <w:p w:rsidR="000B3A74" w:rsidRDefault="000B3A74" w:rsidP="00A96254"/>
    <w:p w:rsidR="000B3A74" w:rsidRDefault="000B3A74" w:rsidP="00A96254">
      <w:r>
        <w:rPr>
          <w:noProof/>
        </w:rPr>
        <w:drawing>
          <wp:inline distT="0" distB="0" distL="0" distR="0">
            <wp:extent cx="3011829" cy="1224038"/>
            <wp:effectExtent l="0" t="0" r="0" b="0"/>
            <wp:docPr id="293708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08607" name="Picture 2937086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0817" cy="1264268"/>
                    </a:xfrm>
                    <a:prstGeom prst="rect">
                      <a:avLst/>
                    </a:prstGeom>
                  </pic:spPr>
                </pic:pic>
              </a:graphicData>
            </a:graphic>
          </wp:inline>
        </w:drawing>
      </w:r>
    </w:p>
    <w:p w:rsidR="000B3A74" w:rsidRDefault="000B3A74" w:rsidP="00A96254"/>
    <w:p w:rsidR="000B3A74" w:rsidRDefault="000B3A74" w:rsidP="00A96254">
      <w:r>
        <w:rPr>
          <w:noProof/>
        </w:rPr>
        <w:drawing>
          <wp:inline distT="0" distB="0" distL="0" distR="0">
            <wp:extent cx="2995514" cy="1524000"/>
            <wp:effectExtent l="0" t="0" r="1905" b="0"/>
            <wp:docPr id="1746041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41922" name="Picture 1746041922"/>
                    <pic:cNvPicPr/>
                  </pic:nvPicPr>
                  <pic:blipFill>
                    <a:blip r:embed="rId13">
                      <a:extLst>
                        <a:ext uri="{28A0092B-C50C-407E-A947-70E740481C1C}">
                          <a14:useLocalDpi xmlns:a14="http://schemas.microsoft.com/office/drawing/2010/main" val="0"/>
                        </a:ext>
                      </a:extLst>
                    </a:blip>
                    <a:stretch>
                      <a:fillRect/>
                    </a:stretch>
                  </pic:blipFill>
                  <pic:spPr>
                    <a:xfrm>
                      <a:off x="0" y="0"/>
                      <a:ext cx="3069280" cy="1561529"/>
                    </a:xfrm>
                    <a:prstGeom prst="rect">
                      <a:avLst/>
                    </a:prstGeom>
                  </pic:spPr>
                </pic:pic>
              </a:graphicData>
            </a:graphic>
          </wp:inline>
        </w:drawing>
      </w:r>
    </w:p>
    <w:p w:rsidR="000B3A74" w:rsidRDefault="000B3A74" w:rsidP="00A96254"/>
    <w:p w:rsidR="000B3A74" w:rsidRDefault="000B3A74" w:rsidP="00A96254"/>
    <w:p w:rsidR="000B3A74" w:rsidRDefault="000B3A74" w:rsidP="00A96254"/>
    <w:p w:rsidR="000B3A74" w:rsidRDefault="000B3A74" w:rsidP="00A96254">
      <w:r>
        <w:rPr>
          <w:noProof/>
        </w:rPr>
        <w:drawing>
          <wp:inline distT="0" distB="0" distL="0" distR="0">
            <wp:extent cx="2965752" cy="1691683"/>
            <wp:effectExtent l="0" t="0" r="6350" b="0"/>
            <wp:docPr id="1990468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68787" name="Picture 1990468787"/>
                    <pic:cNvPicPr/>
                  </pic:nvPicPr>
                  <pic:blipFill>
                    <a:blip r:embed="rId14">
                      <a:extLst>
                        <a:ext uri="{28A0092B-C50C-407E-A947-70E740481C1C}">
                          <a14:useLocalDpi xmlns:a14="http://schemas.microsoft.com/office/drawing/2010/main" val="0"/>
                        </a:ext>
                      </a:extLst>
                    </a:blip>
                    <a:stretch>
                      <a:fillRect/>
                    </a:stretch>
                  </pic:blipFill>
                  <pic:spPr>
                    <a:xfrm>
                      <a:off x="0" y="0"/>
                      <a:ext cx="3091652" cy="1763497"/>
                    </a:xfrm>
                    <a:prstGeom prst="rect">
                      <a:avLst/>
                    </a:prstGeom>
                  </pic:spPr>
                </pic:pic>
              </a:graphicData>
            </a:graphic>
          </wp:inline>
        </w:drawing>
      </w:r>
    </w:p>
    <w:p w:rsidR="000B3A74" w:rsidRDefault="000B3A74" w:rsidP="00A96254"/>
    <w:p w:rsidR="000B3A74" w:rsidRDefault="000B3A74" w:rsidP="00A96254"/>
    <w:p w:rsidR="000B3A74" w:rsidRDefault="000B3A74" w:rsidP="00A96254">
      <w:r>
        <w:rPr>
          <w:noProof/>
        </w:rPr>
        <w:drawing>
          <wp:inline distT="0" distB="0" distL="0" distR="0">
            <wp:extent cx="2948475" cy="1848152"/>
            <wp:effectExtent l="0" t="0" r="0" b="6350"/>
            <wp:docPr id="12206994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99425" name="Picture 1220699425"/>
                    <pic:cNvPicPr/>
                  </pic:nvPicPr>
                  <pic:blipFill>
                    <a:blip r:embed="rId15">
                      <a:extLst>
                        <a:ext uri="{28A0092B-C50C-407E-A947-70E740481C1C}">
                          <a14:useLocalDpi xmlns:a14="http://schemas.microsoft.com/office/drawing/2010/main" val="0"/>
                        </a:ext>
                      </a:extLst>
                    </a:blip>
                    <a:stretch>
                      <a:fillRect/>
                    </a:stretch>
                  </pic:blipFill>
                  <pic:spPr>
                    <a:xfrm>
                      <a:off x="0" y="0"/>
                      <a:ext cx="2992291" cy="1875616"/>
                    </a:xfrm>
                    <a:prstGeom prst="rect">
                      <a:avLst/>
                    </a:prstGeom>
                  </pic:spPr>
                </pic:pic>
              </a:graphicData>
            </a:graphic>
          </wp:inline>
        </w:drawing>
      </w:r>
    </w:p>
    <w:p w:rsidR="000B3A74" w:rsidRDefault="000B3A74" w:rsidP="00A96254"/>
    <w:p w:rsidR="000B3A74" w:rsidRDefault="000B3A74" w:rsidP="00A96254"/>
    <w:p w:rsidR="001E630D" w:rsidRDefault="000B3A74" w:rsidP="000B3A74">
      <w:pPr>
        <w:rPr>
          <w:rFonts w:ascii="Segoe UI" w:hAnsi="Segoe UI" w:cs="Segoe UI"/>
          <w:color w:val="0D0D0D"/>
          <w:shd w:val="clear" w:color="auto" w:fill="FFFFFF"/>
        </w:rPr>
      </w:pPr>
      <w:r>
        <w:rPr>
          <w:noProof/>
        </w:rPr>
        <w:lastRenderedPageBreak/>
        <w:drawing>
          <wp:inline distT="0" distB="0" distL="0" distR="0">
            <wp:extent cx="2958205" cy="1727200"/>
            <wp:effectExtent l="0" t="0" r="1270" b="0"/>
            <wp:docPr id="1158449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4941" name="Picture 115844941"/>
                    <pic:cNvPicPr/>
                  </pic:nvPicPr>
                  <pic:blipFill>
                    <a:blip r:embed="rId16">
                      <a:extLst>
                        <a:ext uri="{28A0092B-C50C-407E-A947-70E740481C1C}">
                          <a14:useLocalDpi xmlns:a14="http://schemas.microsoft.com/office/drawing/2010/main" val="0"/>
                        </a:ext>
                      </a:extLst>
                    </a:blip>
                    <a:stretch>
                      <a:fillRect/>
                    </a:stretch>
                  </pic:blipFill>
                  <pic:spPr>
                    <a:xfrm>
                      <a:off x="0" y="0"/>
                      <a:ext cx="3021896" cy="1764387"/>
                    </a:xfrm>
                    <a:prstGeom prst="rect">
                      <a:avLst/>
                    </a:prstGeom>
                  </pic:spPr>
                </pic:pic>
              </a:graphicData>
            </a:graphic>
          </wp:inline>
        </w:drawing>
      </w:r>
      <w:r w:rsidR="001E630D">
        <w:rPr>
          <w:rFonts w:ascii="Segoe UI" w:hAnsi="Segoe UI" w:cs="Segoe UI"/>
          <w:color w:val="1F2328"/>
          <w:shd w:val="clear" w:color="auto" w:fill="FFFFFF"/>
        </w:rPr>
        <w:br/>
      </w:r>
      <w:r>
        <w:t>Summary:</w:t>
      </w:r>
      <w:r>
        <w:br/>
      </w:r>
      <w:r w:rsidR="0058778E" w:rsidRPr="0058778E">
        <w:br/>
      </w:r>
      <w:r w:rsidR="0058778E" w:rsidRPr="0058778E">
        <w:rPr>
          <w:rFonts w:ascii="Segoe UI" w:hAnsi="Segoe UI" w:cs="Segoe UI"/>
          <w:color w:val="0D0D0D"/>
          <w:shd w:val="clear" w:color="auto" w:fill="FFFFFF"/>
        </w:rPr>
        <w:t>Based on the requirements, Process 1 will be configured with a fixed number of 32 threads, with each thread handling 1000 requests. Once any thread completes its tasks, we will initiate Process 2, which operates with an optimized number of threads and a corresponding number of requests per thread.</w:t>
      </w:r>
    </w:p>
    <w:p w:rsidR="0058778E" w:rsidRDefault="007F3307" w:rsidP="000B3A74">
      <w:pPr>
        <w:rPr>
          <w:rFonts w:ascii="Segoe UI" w:hAnsi="Segoe UI" w:cs="Segoe UI"/>
          <w:color w:val="0D0D0D"/>
          <w:shd w:val="clear" w:color="auto" w:fill="FFFFFF"/>
        </w:rPr>
      </w:pPr>
      <w:r>
        <w:rPr>
          <w:rFonts w:ascii="Segoe UI" w:hAnsi="Segoe UI" w:cs="Segoe UI"/>
          <w:color w:val="0D0D0D"/>
          <w:shd w:val="clear" w:color="auto" w:fill="FFFFFF"/>
        </w:rPr>
        <w:br/>
      </w:r>
    </w:p>
    <w:p w:rsidR="0058778E" w:rsidRDefault="007F3307" w:rsidP="000B3A74">
      <w:r>
        <w:rPr>
          <w:rFonts w:hint="eastAsia"/>
          <w:noProof/>
        </w:rPr>
        <w:drawing>
          <wp:inline distT="0" distB="0" distL="0" distR="0">
            <wp:extent cx="3343213" cy="1925562"/>
            <wp:effectExtent l="0" t="0" r="0" b="5080"/>
            <wp:docPr id="5250910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91094" name="Picture 525091094"/>
                    <pic:cNvPicPr/>
                  </pic:nvPicPr>
                  <pic:blipFill>
                    <a:blip r:embed="rId17">
                      <a:extLst>
                        <a:ext uri="{28A0092B-C50C-407E-A947-70E740481C1C}">
                          <a14:useLocalDpi xmlns:a14="http://schemas.microsoft.com/office/drawing/2010/main" val="0"/>
                        </a:ext>
                      </a:extLst>
                    </a:blip>
                    <a:stretch>
                      <a:fillRect/>
                    </a:stretch>
                  </pic:blipFill>
                  <pic:spPr>
                    <a:xfrm>
                      <a:off x="0" y="0"/>
                      <a:ext cx="3380171" cy="1946849"/>
                    </a:xfrm>
                    <a:prstGeom prst="rect">
                      <a:avLst/>
                    </a:prstGeom>
                  </pic:spPr>
                </pic:pic>
              </a:graphicData>
            </a:graphic>
          </wp:inline>
        </w:drawing>
      </w:r>
    </w:p>
    <w:p w:rsidR="007F3307" w:rsidRDefault="007F3307" w:rsidP="000B3A74"/>
    <w:p w:rsidR="007F3307" w:rsidRPr="000B3A74" w:rsidRDefault="007F3307" w:rsidP="007F3307">
      <w:r>
        <w:rPr>
          <w:rFonts w:ascii="Segoe UI" w:hAnsi="Segoe UI" w:cs="Segoe UI"/>
          <w:color w:val="0D0D0D"/>
          <w:shd w:val="clear" w:color="auto" w:fill="FFFFFF"/>
        </w:rPr>
        <w:t xml:space="preserve">The graph illustrates the performance analysis based on the number of threads versus the Requests Per Second (RPS). It shows a general upward trend in RPS as the number of threads increases. </w:t>
      </w:r>
      <w:r>
        <w:rPr>
          <w:rFonts w:ascii="Segoe UI" w:hAnsi="Segoe UI" w:cs="Segoe UI" w:hint="eastAsia"/>
          <w:color w:val="0D0D0D"/>
          <w:shd w:val="clear" w:color="auto" w:fill="FFFFFF"/>
        </w:rPr>
        <w:t>T</w:t>
      </w:r>
      <w:r>
        <w:rPr>
          <w:rFonts w:ascii="Segoe UI" w:hAnsi="Segoe UI" w:cs="Segoe UI"/>
          <w:color w:val="0D0D0D"/>
          <w:shd w:val="clear" w:color="auto" w:fill="FFFFFF"/>
        </w:rPr>
        <w:t>he performance increases significantly up to 800 threads, marking the peak RPS achieved in the data set. However, increasing the thread count further to 1000 results in a slight decrease in RPS, indicating a potential point of diminishing returns w</w:t>
      </w:r>
      <w:r>
        <w:rPr>
          <w:rFonts w:ascii="Segoe UI" w:hAnsi="Segoe UI" w:cs="Segoe UI" w:hint="eastAsia"/>
          <w:color w:val="0D0D0D"/>
          <w:shd w:val="clear" w:color="auto" w:fill="FFFFFF"/>
        </w:rPr>
        <w:t>h</w:t>
      </w:r>
      <w:r>
        <w:rPr>
          <w:rFonts w:ascii="Segoe UI" w:hAnsi="Segoe UI" w:cs="Segoe UI"/>
          <w:color w:val="0D0D0D"/>
          <w:shd w:val="clear" w:color="auto" w:fill="FFFFFF"/>
        </w:rPr>
        <w:t>ere adding more threads no longer contributes to performance improvements and may even reduce efficiency.</w:t>
      </w:r>
      <w:r>
        <w:rPr>
          <w:rFonts w:ascii="Segoe UI" w:hAnsi="Segoe UI" w:cs="Segoe UI"/>
          <w:color w:val="0D0D0D"/>
          <w:shd w:val="clear" w:color="auto" w:fill="FFFFFF"/>
        </w:rPr>
        <w:br/>
      </w:r>
      <w:r>
        <w:rPr>
          <w:rFonts w:ascii="Segoe UI" w:hAnsi="Segoe UI" w:cs="Segoe UI"/>
          <w:color w:val="0D0D0D"/>
          <w:shd w:val="clear" w:color="auto" w:fill="FFFFFF"/>
        </w:rPr>
        <w:br/>
        <w:t>Thanks Zegui</w:t>
      </w:r>
    </w:p>
    <w:sectPr w:rsidR="007F3307" w:rsidRPr="000B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E8D"/>
    <w:multiLevelType w:val="hybridMultilevel"/>
    <w:tmpl w:val="867CD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04B"/>
    <w:multiLevelType w:val="multilevel"/>
    <w:tmpl w:val="1600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61FDC"/>
    <w:multiLevelType w:val="multilevel"/>
    <w:tmpl w:val="0A42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C0E96"/>
    <w:multiLevelType w:val="multilevel"/>
    <w:tmpl w:val="9102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2113953">
    <w:abstractNumId w:val="0"/>
  </w:num>
  <w:num w:numId="2" w16cid:durableId="1629705764">
    <w:abstractNumId w:val="2"/>
  </w:num>
  <w:num w:numId="3" w16cid:durableId="1195534929">
    <w:abstractNumId w:val="1"/>
  </w:num>
  <w:num w:numId="4" w16cid:durableId="1402407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1C"/>
    <w:rsid w:val="000B3A74"/>
    <w:rsid w:val="001E5F56"/>
    <w:rsid w:val="001E630D"/>
    <w:rsid w:val="003D6F1E"/>
    <w:rsid w:val="0058778E"/>
    <w:rsid w:val="00715A1C"/>
    <w:rsid w:val="007F3307"/>
    <w:rsid w:val="00A91720"/>
    <w:rsid w:val="00A96254"/>
    <w:rsid w:val="00DE7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EEE52A"/>
  <w15:chartTrackingRefBased/>
  <w15:docId w15:val="{34A7D14B-180D-9D43-8878-0E2316BE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1C"/>
    <w:pPr>
      <w:ind w:left="720"/>
      <w:contextualSpacing/>
    </w:pPr>
  </w:style>
  <w:style w:type="character" w:styleId="HTMLCode">
    <w:name w:val="HTML Code"/>
    <w:basedOn w:val="DefaultParagraphFont"/>
    <w:uiPriority w:val="99"/>
    <w:semiHidden/>
    <w:unhideWhenUsed/>
    <w:rsid w:val="00A91720"/>
    <w:rPr>
      <w:rFonts w:ascii="Courier New" w:eastAsia="Times New Roman" w:hAnsi="Courier New" w:cs="Courier New"/>
      <w:sz w:val="20"/>
      <w:szCs w:val="20"/>
    </w:rPr>
  </w:style>
  <w:style w:type="character" w:styleId="Strong">
    <w:name w:val="Strong"/>
    <w:basedOn w:val="DefaultParagraphFont"/>
    <w:uiPriority w:val="22"/>
    <w:qFormat/>
    <w:rsid w:val="00A91720"/>
    <w:rPr>
      <w:b/>
      <w:bCs/>
    </w:rPr>
  </w:style>
  <w:style w:type="paragraph" w:styleId="NormalWeb">
    <w:name w:val="Normal (Web)"/>
    <w:basedOn w:val="Normal"/>
    <w:uiPriority w:val="99"/>
    <w:semiHidden/>
    <w:unhideWhenUsed/>
    <w:rsid w:val="00A96254"/>
    <w:pPr>
      <w:spacing w:before="100" w:beforeAutospacing="1" w:after="100" w:afterAutospacing="1"/>
    </w:pPr>
    <w:rPr>
      <w:rFonts w:ascii="Times New Roman" w:eastAsia="Times New Roman" w:hAnsi="Times New Roman" w:cs="Times New Roman"/>
      <w:kern w:val="0"/>
      <w14:ligatures w14:val="none"/>
    </w:rPr>
  </w:style>
  <w:style w:type="paragraph" w:styleId="Subtitle">
    <w:name w:val="Subtitle"/>
    <w:basedOn w:val="Normal"/>
    <w:next w:val="Normal"/>
    <w:link w:val="SubtitleChar"/>
    <w:uiPriority w:val="11"/>
    <w:qFormat/>
    <w:rsid w:val="00A9625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96254"/>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62616">
      <w:bodyDiv w:val="1"/>
      <w:marLeft w:val="0"/>
      <w:marRight w:val="0"/>
      <w:marTop w:val="0"/>
      <w:marBottom w:val="0"/>
      <w:divBdr>
        <w:top w:val="none" w:sz="0" w:space="0" w:color="auto"/>
        <w:left w:val="none" w:sz="0" w:space="0" w:color="auto"/>
        <w:bottom w:val="none" w:sz="0" w:space="0" w:color="auto"/>
        <w:right w:val="none" w:sz="0" w:space="0" w:color="auto"/>
      </w:divBdr>
    </w:div>
    <w:div w:id="1907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2024-02-20T10:05:00Z</cp:lastPrinted>
  <dcterms:created xsi:type="dcterms:W3CDTF">2024-02-20T08:52:00Z</dcterms:created>
  <dcterms:modified xsi:type="dcterms:W3CDTF">2024-02-21T08:47:00Z</dcterms:modified>
</cp:coreProperties>
</file>