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895D9" w14:textId="77777777" w:rsidR="00D066F3" w:rsidRDefault="00D066F3">
      <w:r w:rsidRPr="00D066F3">
        <w:t>主标题：</w:t>
      </w:r>
    </w:p>
    <w:p w14:paraId="4C3F23BC" w14:textId="73BC72CA" w:rsidR="00D066F3" w:rsidRDefault="00D066F3">
      <w:r w:rsidRPr="00D066F3">
        <w:t>中共中央党校(国家行政学院)中国国际问题研究青年学者论坛</w:t>
      </w:r>
    </w:p>
    <w:p w14:paraId="6EE910E6" w14:textId="77777777" w:rsidR="00D066F3" w:rsidRDefault="00D066F3"/>
    <w:p w14:paraId="6D6C8129" w14:textId="026EE7A1" w:rsidR="00D066F3" w:rsidRDefault="004B7320">
      <w:r>
        <w:rPr>
          <w:rFonts w:hint="eastAsia"/>
        </w:rPr>
        <w:t>正文</w:t>
      </w:r>
      <w:r w:rsidR="00D066F3" w:rsidRPr="00D066F3">
        <w:t>：</w:t>
      </w:r>
    </w:p>
    <w:p w14:paraId="198A09A9" w14:textId="77777777" w:rsidR="008857F0" w:rsidRPr="004B7320" w:rsidRDefault="008857F0" w:rsidP="008857F0"/>
    <w:p w14:paraId="1FD96362" w14:textId="77777777" w:rsidR="00A33D44" w:rsidRDefault="00A33D44" w:rsidP="00A33D44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A33D44">
        <w:rPr>
          <w:rFonts w:ascii="黑体" w:eastAsia="黑体" w:hAnsi="黑体"/>
          <w:b/>
          <w:bCs/>
          <w:sz w:val="44"/>
          <w:szCs w:val="44"/>
        </w:rPr>
        <w:t>新时代新格局下中国青年在基层的调查研究路径</w:t>
      </w:r>
    </w:p>
    <w:p w14:paraId="79C4E651" w14:textId="77777777" w:rsidR="00A33D44" w:rsidRPr="00A33D44" w:rsidRDefault="00A33D44" w:rsidP="00A33D44">
      <w:pPr>
        <w:jc w:val="center"/>
        <w:rPr>
          <w:rFonts w:ascii="黑体" w:eastAsia="黑体" w:hAnsi="黑体"/>
          <w:b/>
          <w:bCs/>
          <w:sz w:val="44"/>
          <w:szCs w:val="44"/>
        </w:rPr>
      </w:pPr>
    </w:p>
    <w:p w14:paraId="71C66E75" w14:textId="77777777" w:rsidR="00A33D44" w:rsidRPr="00A33D44" w:rsidRDefault="00A33D44" w:rsidP="00A33D44">
      <w:pPr>
        <w:spacing w:line="560" w:lineRule="exact"/>
      </w:pPr>
      <w:r w:rsidRPr="00A33D44">
        <w:t>尊敬的各位领导、各位专家、各位青年学者：</w:t>
      </w:r>
    </w:p>
    <w:p w14:paraId="64885FC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大家好。</w:t>
      </w:r>
    </w:p>
    <w:p w14:paraId="5ECE8CFC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今天，我汇报的题目是《新时代新格局下中国青年在基层的调查研究路径》。</w:t>
      </w:r>
    </w:p>
    <w:p w14:paraId="350394E3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调查研究是认识中国、理解时代、服务决策的重要方法。对于青年研究者而言，基层不是抽象的概念，不是材料中的一个层级，也不是调研报告里一句笼统的“最后一公里”，而是政策落地、组织运行、市场变化和个体命运彼此交织的真实现场。只有真正走进基层，才能看到宏观叙事背后的微观逻辑；只有真正理解一线，才能判断一项制度、一套指标、一种管理方式在现实中如何运行。</w:t>
      </w:r>
    </w:p>
    <w:p w14:paraId="65738D2C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在金融领域，这一点尤为突出。</w:t>
      </w:r>
    </w:p>
    <w:p w14:paraId="1CFBC07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银行网点、保险展业团队、证券营业部、客户经理队伍、柜面窗口和外拓现场，构成了金融系统最贴近市场、最贴近客户、最贴近风险的一线场域。金融机构的战略部署、经营目标、合规要求、产品设计和风险管理，最终都要通过这些基层岗位完成转化。总部看到的是资产规模、客户数量、产品销量和经营曲线；一线面对的却是客户沟通、风险解释、情绪安抚、材料补正、市场波动和绩效考核。报表记录的是结</w:t>
      </w:r>
      <w:r w:rsidRPr="00A33D44">
        <w:lastRenderedPageBreak/>
        <w:t>果，基层承受的是过程；系统呈现的是数据，一线承担的是关系、信任和责任。</w:t>
      </w:r>
    </w:p>
    <w:p w14:paraId="0113ECF4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因此，我认为，新时代青年开展基层调查研究，必须把目光投向这些容易被宏观数据遮蔽、却支撑系统运行的真实劳动过程。尤其在银行、保险、券商等金融行业中，基层从业人员长期处于业务增长、合规责任、客户维护、收入波动和职业压力叠加的状态。他们既是金融服务的提供者，也是风险防控的执行者；既是组织目标的承接者，也是客户情绪的第一承受者；既要完成经营任务，又要维护金融服务的专业伦理和客户信任。</w:t>
      </w:r>
    </w:p>
    <w:p w14:paraId="7475FDF1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关注金融基层，不是对组织管理的简单否定，而是通过调查研究还原经营压力在组织链条中的传导过程，揭示绩效分解、资源配置、责任承担和风险约束之间的结构性张力，进而推动金融机构在提升经营效率的同时，更加重视一线劳动价值、员工职业尊严和组织长期韧性。</w:t>
      </w:r>
    </w:p>
    <w:p w14:paraId="6D9BF45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我理解的调查研究，不是坐在办公室里概括现象，也不是根据既定判断寻找材料，而是从真实工作流程中发现问题，从具体个案中提炼机制，从基层反馈中校准决策。金融基层调研不能只看指标完成率，更要看指标完成的成本；不能只看客户增长数，更要看客户信任如何被建立；不能只看绩效排名，更要看不同区域、不同岗位、不同客群之间的基础条件是否可比。真正有价值的调研，不是替既有判断寻找注脚，而是通过事实校准认知，通过证据修正偏差，通过问题推动治理。</w:t>
      </w:r>
    </w:p>
    <w:p w14:paraId="12F8D737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第一，青年开展金融基层调查研究，必须从“指标结果”进入“劳动过程”，看清绩效压力如何在一线形成。</w:t>
      </w:r>
    </w:p>
    <w:p w14:paraId="6F652255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金融机构依靠指标管理推动经营，这具有必要性。银行需要存款、贷款、中间业务和客户维护；保险公司需要保费规模、续保率、客户转化和长期服务；证券机构需要资产引入、客户活跃、产品配置和投资者教育。问题不在于有没有指标，而在于指标如何设定、如何分解、如何考核，以及指标传导到基层时是否与资源、环境和岗位</w:t>
      </w:r>
      <w:r w:rsidRPr="00A33D44">
        <w:lastRenderedPageBreak/>
        <w:t>实际相匹配。</w:t>
      </w:r>
    </w:p>
    <w:p w14:paraId="15E3106A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银行基层调研中，一个值得关注的现象是：基层客户经理的工作早已超出传统营销范畴。一名客户经理上午可能协助小微企业补充贷款资料，中午处理客户账户异常和反诈提醒，下午参加外拓获客，晚上还要继续回复客户关于理财赎回、信用卡额度、贷款进度和产品风险的问题。表面上看，系统最终记录的是一笔存款、一项贷款、一张信用卡或一次产品销售；但在真实劳动过程中，大量时间消耗在客户解释、材料整理、风险提示、情绪安抚和关系维护上。</w:t>
      </w:r>
    </w:p>
    <w:p w14:paraId="42F97DF6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这些工作对金融服务稳定运行至关重要，却未必能在绩效系统中得到充分体现。一次成功的产品销售可以被量化，一次避免客户购买不适合产品的风险提示却难以被记录；一笔新增存款可以被计入业绩，一次客户挽留、一次投诉预防、一次合规解释却往往处于低可见状态。由此形成基层金融劳动中的典型矛盾：可销售的被计量，可见效的被奖励，而真正维持客户信任和风险底线的工作，却容易被组织评价系统低估。</w:t>
      </w:r>
    </w:p>
    <w:p w14:paraId="78621CD5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这说明，金融基层调研不能只问“完成了多少”，还要追问“通过什么方式完成”“由谁承担完成成本”“哪些劳动没有进入评价体系”。如果只看结果，就会忽视过程；如果只看增量，就会忽视基础；如果只看排名，就会掩盖不同基层单位之间客群结构、区域资源和市场环境的差异。基层调研的意义，正在于把这些被数字压缩的劳动过程重新展开，把被平均值掩盖的现实差异重新呈现。</w:t>
      </w:r>
    </w:p>
    <w:p w14:paraId="66F908BE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第二，青年开展金融基层调查研究，必须从“管理链条”进入“执行现场”，识别上层设计与基层现实之间的信息失真。</w:t>
      </w:r>
    </w:p>
    <w:p w14:paraId="7AD15A7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金融系统具有高度组织化、流程化和规范化特征。总部制定战略，分支机构分解目标，基层单位推动执行，一线员工面对客户。从组织图表上看，这是一条清晰的管理链条；但在现实运行中，这条链条经常存在信息递减、压力递增和反馈迟滞的问</w:t>
      </w:r>
      <w:r w:rsidRPr="00A33D44">
        <w:lastRenderedPageBreak/>
        <w:t>题。</w:t>
      </w:r>
    </w:p>
    <w:p w14:paraId="4C890B6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保险一线调研中，这一问题表现得尤为明显。管理层在推动业务增长时，通常强调产品价值、客户需求、保障意识和长期服务；但到了一线展业环节，基层人员面对的是具体客户的犹豫、拒绝、误解和顾虑。有的客户对保险条款理解不足，有的客户对长期缴费能力缺乏稳定预期，有的客户在市场环境和家庭收入变化中对保障支出更加谨慎。基层人员既要完成保费任务，又要解释保障责任、免责条款、等待期、续保规则和理赔流程，还要在合规边界内避免误导销售。</w:t>
      </w:r>
    </w:p>
    <w:p w14:paraId="40867B41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如果管理层只从保费规模和转化率判断一线执行力，就容易把复杂问题简单归因为“基层积极性不足”。但进入现场后可以发现，真正的问题往往并不只是员工努力程度，而是产品设计、客户支付能力、销售周期、合规要求和绩效节奏之间存在不匹配。一线员工不是不愿完成任务，而是在“必须完成业绩”和“必须保护客户权益”之间承受双重压力。</w:t>
      </w:r>
    </w:p>
    <w:p w14:paraId="02333F7D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证券行业同样如此。市场上行时，营业部基层员工承担客户引入、产品配置和资产管理任务；市场下行时，他们又最先面对客户亏损后的焦虑、质疑和投诉风险。总部制定产品销售目标时，依据的是市场策略、资产配置逻辑和经营计划；一线面对的却是客户账户中真实的浮亏，是客户对风险收益不对称理解后的情绪反应，是“为什么当时推荐我买”的直接追问。</w:t>
      </w:r>
    </w:p>
    <w:p w14:paraId="03174DD8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系统数据可以呈现资产规模、客户数量和产品销量，却难以呈现基层员工在客户教育、风险提示、情绪安抚和信任修复中投入的大量隐性劳动。业务报表可以显示完成进度，却未必显示完成过程中的沟通成本、合规压力和心理消耗。调研的价值，就在于把这些系统难以捕捉的事实重新带回组织视野，推动管理决策从“只看结果”转向“理解过程”，从“单向下达”转向“真实反馈”。</w:t>
      </w:r>
    </w:p>
    <w:p w14:paraId="30120A20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第三，青年开展金融基层调查研究，必须从“个体承压”进入“制度分析”，揭示绩效</w:t>
      </w:r>
      <w:r w:rsidRPr="00A33D44">
        <w:lastRenderedPageBreak/>
        <w:t>治理中的结构性失衡。</w:t>
      </w:r>
    </w:p>
    <w:p w14:paraId="3F1B300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基层员工长期承压，表面上看是工作强度问题，深层次看则是组织治理和绩效设计问题。一个值得警惕的现象是：部分金融机构在目标分解过程中形成了“目标刚性、资源弹性、责任刚性”的不对称结构。目标层层压实，但基层可调配资源有限；责任不断下沉，但基层话语权不足；考核强调结果，但过程性劳动和长期价值未能得到相应承认。</w:t>
      </w:r>
    </w:p>
    <w:p w14:paraId="110D8C61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银行一线，客户经理既要承担存款增长，又要推进贷款投放、代发工资、信用卡、基金保险、客户维护、反诈宣传和临时性外拓任务。每一项任务单独看都有其经营逻辑，但叠加到一名基层员工身上，就可能形成任务边界持续扩张、工作时间不断碎片化、职业压力长期累积的状态。尤其是不同区域之间客群基础差异明显，核心商圈网点、县域网点、老旧社区周边网点、产业园区网点所面对的客户结构和业务机会并不相同。如果考核体系缺乏差异化设计，就容易以统一指标掩盖现实差异，以横向排名替代科学评价。</w:t>
      </w:r>
    </w:p>
    <w:p w14:paraId="4FCF1BEF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保险基层，收入不稳定与服务责任持续存在之间的矛盾更加突出。一线人员需要承担获客、讲解、签单、续保、理赔协助和客户安抚等多重工作，但收入往往高度依赖成交结果。客户拒绝不会减少劳动投入，客户退保可能带来收入回撤，售后服务需要持续付出，却未必对应稳定回报。由此形成一种结构性张力：基层员工既是销售者，也是服务者；既承担经营任务，也承担客户关系维护；既面对收入波动，也承担声誉风险和合规压力。</w:t>
      </w:r>
    </w:p>
    <w:p w14:paraId="576F9097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证券基层人员则长期处于市场周期与绩效要求之间。市场行情下行时，客户资产缩水、交易活跃度下降、产品销售难度上升，但基层指标未必同步调整。一线员工既要维系客户情绪，又要完成新增资产任务；既要遵守适当性管理要求，又要面对经营排名压力；既要解释宏观市场波动，又要承担客户不满的直接冲击。这实际上是一种</w:t>
      </w:r>
      <w:r w:rsidRPr="00A33D44">
        <w:lastRenderedPageBreak/>
        <w:t>“市场波动外部产生、经营压力内部传导、情绪成本基层承担”的组织现象。</w:t>
      </w:r>
    </w:p>
    <w:p w14:paraId="6E0AD8DA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因此，金融基层调研必须提出一个更深层的问题：绩效制度是否真实反映了基层劳动？是否合理区分了区域差异、岗位差异、客群差异和市场周期差异？是否把组织层面、市场层面和产品层面的压力过度转移到了一线员工？如果绩效制度只把基层视为指标承接端，而不把基层视为市场信息源、风险感知点和客户信任维护者，那么组织的长期治理能力必然会受到影响。</w:t>
      </w:r>
    </w:p>
    <w:p w14:paraId="312E27E5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第四，青年开展金融基层调查研究，必须从“基层困境”进入“职业价值”，看见一线员工的专业坚守和现实贡献。</w:t>
      </w:r>
    </w:p>
    <w:p w14:paraId="52BD4A0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为金融基层发声，不能只停留在压力叙事，也不能把基层员工简单塑造成被动承受者。事实上，在银行、保险、证券等金融一线，大量基层从业人员在并不宽松的环境中，仍然保持着高度的职业责任和专业自觉。他们在晨会后走访客户，在下班后回复消息，在客户误解时反复解释，在市场波动时稳定预期，在经营压力和合规底线之间努力保持平衡。</w:t>
      </w:r>
    </w:p>
    <w:p w14:paraId="42CE5745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例如，在服务小微企业客户过程中，银行客户经理并不是简单完成贷款投放，而是在企业融资需求和风险审查要求之间反复协调。许多小微企业财务资料不够规范，抵押担保条件有限，经营流水波动明显。基层客户经理为了推动一笔贷款落地，需要多次上门了解经营情况，辅导企业补充材料，解释政策口径，协调审批流程，并在风险可控的前提下帮助企业获得资金支持。最终系统里显示的可能只是一笔贷款数据，但其背后是大量沟通、判断、协调和责任承担。</w:t>
      </w:r>
    </w:p>
    <w:p w14:paraId="00F6D2A7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保险服务中，负责任的一线人员并不只是追求签单，而是在客户保障需求、家庭支付能力和产品责任边界之间寻找平衡。真正专业的保险服务，需要反复解释条款，提示免责事项，说明缴费周期，帮助客户理解保障与投资的区别。这些工作并不总能马上形成业绩，却直接影响客户权益和行业信任。</w:t>
      </w:r>
    </w:p>
    <w:p w14:paraId="17FC0951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lastRenderedPageBreak/>
        <w:t>在证券服务中，基层员工面对的不只是账户和产品，更是客户对财富波动的焦虑。客户盈利时，往往认为是市场行情带来的结果；客户亏损时，一线员工却最先承受质疑和不满。在这种情境下，证券基层人员需要在合规边界内开展投资者教育，帮助客户理解风险收益关系，避免非理性决策，修复客户信任。这是一种高度专业化的金融服务，也是一种长期被低估的情绪劳动。</w:t>
      </w:r>
    </w:p>
    <w:p w14:paraId="3AFE2831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这些案例说明，基层金融员工并不是组织链条中可以被简单替代的末端执行者。他们承担着客户信任的建立、风险信息的解释、金融服务的落地和组织声誉的维护。金融服务的温度，不在抽象文件中，而在一线员工面对客户时的每一次解释、每一次提醒、每一次克制和每一次承担之中。</w:t>
      </w:r>
    </w:p>
    <w:p w14:paraId="4358B4E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第五，青年开展金融基层调查研究，必须建立“员工—客户—机构—监管”的多维证据链，提高研究结论的可信度和建设性。</w:t>
      </w:r>
    </w:p>
    <w:p w14:paraId="3D20126D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金融基层问题具有复杂性，不能只从单一立场出发。只听管理层，容易看到指标逻辑而忽视劳动成本；只听基层员工，可能看到压力但不足以解释组织约束；只听客户，可能看到服务体验但不了解合规边界；只看监管要求，又可能忽视执行过程中的现实难度。因此，青年研究者必须建立多维证据链，把不同主体的声音放在同一分析框架中进行交叉验证。</w:t>
      </w:r>
    </w:p>
    <w:p w14:paraId="126FAEA6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银行调研中，应当同时观察支行负责人、客户经理、柜面人员、小微企业客户和普通储户对同一流程的不同感受。管理层关注经营进度，客户经理关注沟通成本，柜面人员关注操作风险，客户关注便利性和获得感，监管视角关注合规性和风险控制。只有把这些声音放在一起，才能判断一项业务流程为何在制度设计上合理，却在执行过程中增加基层负担；为何在管理系统中高效，却在客户体验中存在断点。</w:t>
      </w:r>
    </w:p>
    <w:p w14:paraId="618BE1F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在保险调研中，应当打通销售前端、核保环节、理赔服务和投诉处理全过程。许多矛盾并不是单一员工造成的，而是产品复杂性、客户理解偏差、销售节奏、售后支</w:t>
      </w:r>
      <w:r w:rsidRPr="00A33D44">
        <w:lastRenderedPageBreak/>
        <w:t>持不足和考核导向共同作用的结果。如果把所有问题都归因于一线“解释不到位”，就会忽视组织在产品透明度、培训支持和服务资源配置方面的责任。</w:t>
      </w:r>
    </w:p>
    <w:p w14:paraId="4E69458E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在证券调研中，则必须把市场周期纳入分析。营业部基层人员的业绩表现，与行情波动、客户风险偏好、产品结构和总部策略高度相关。如果不考虑市场周期，只用结果排名衡量基层能力，就可能把宏观市场压力错误地归因于个体执行不足。</w:t>
      </w:r>
    </w:p>
    <w:p w14:paraId="379E3D97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调研不是为情绪寻找出口，而是为治理寻找证据。青年研究者既要有为基层发声的立场，也要有让组织能够接受、让制度能够吸收、让实践能够改进的论证方式。真正成熟的研究，应当把基层痛点转化为结构分析，把个体遭遇转化为机制问题，把情绪表达转化为政策建议。</w:t>
      </w:r>
    </w:p>
    <w:p w14:paraId="4CAD9E00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第六，青年开展金融基层调查研究，必须推动金融组织治理从“压力传导型”向“价值共创型”转变。</w:t>
      </w:r>
    </w:p>
    <w:p w14:paraId="3B933F2A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基层金融员工长期承压，不能简单归结为个人抗压能力问题，而应被纳入组织治理、绩效设计和劳动价值评估的制度性讨论之中。如果一个金融机构只会把经营压力向下传导，却不能把资源、支持、培训、保障和尊重同步向下配置，基层就会逐渐从组织活力的来源变成压力消耗的末端。</w:t>
      </w:r>
    </w:p>
    <w:p w14:paraId="1AEB0DF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基于调研观察，我认为金融机构应当推动五个方面的转变。</w:t>
      </w:r>
    </w:p>
    <w:p w14:paraId="4682AEA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一是从单一结果考核转向结果与过程并重。既要评价业务完成情况，也要评价客户维护、风险防范、合规执行、投诉化解和金融知识普及等过程性劳动，避免真正支撑长期信任的工作被排除在绩效体系之外。</w:t>
      </w:r>
    </w:p>
    <w:p w14:paraId="1E73A0FA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二是从任务层层加码转向目标、资源、责任同步配置。经营目标下达的同时，应当同步评估区域市场条件、客户基础、人员配置和资源支持，不能把组织层面的问题简单转化为基层个体压力。</w:t>
      </w:r>
    </w:p>
    <w:p w14:paraId="54F35BE7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lastRenderedPageBreak/>
        <w:t>三是从基层单向承压转向上下双向反馈。越是贴近客户、贴近市场、贴近风险的岗位，越应成为组织决策的重要信息来源。基层不是简单执行端，而是金融机构感知市场变化、识别客户需求、防范潜在风险的重要前哨。</w:t>
      </w:r>
    </w:p>
    <w:p w14:paraId="171998E4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四是从短期业绩导向转向客户信任和长期价值导向。金融行业的核心不是一次性销售，而是长期信任关系。过度强调短期指标，容易诱发行为异化，也会损害客户关系和组织声誉。</w:t>
      </w:r>
    </w:p>
    <w:p w14:paraId="4C0B32DA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五是从员工个体抗压转向组织制度性减压。对于因市场波动、客户误解、系统流程或非主观因素导致的投诉和业绩波动，应建立更加审慎、公平的责任认定机制，避免一线员工成为复杂风险的最终承压点。</w:t>
      </w:r>
    </w:p>
    <w:p w14:paraId="64AAAEBC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真正现代化的金融组织，不应让最接近客户的人最缺乏话语权，不应让承担最多情绪劳动的人最缺乏制度保护，不应让最了解市场变化的人最难影响决策。金融机构的发展不能只依靠压强，更要依靠韧性；不能只依靠任务驱动，更要依靠价值认同；不能只追求短期增长，更要维护长期信任。</w:t>
      </w:r>
    </w:p>
    <w:p w14:paraId="02FE3E76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各位领导、各位专家、各位青年学者：</w:t>
      </w:r>
    </w:p>
    <w:p w14:paraId="6EAEF860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新时代新格局下，中国青年开展基层调查研究，尤其要敢于到矛盾集中的地方去，到压力真实存在的地方去，到容易被宏观叙事遮蔽的地方去。金融基层正是这样一个兼具经营属性、服务属性和社会属性的复杂现场。这里既有指标压力，也有客户信任；既有风险约束，也有服务责任；既有组织目标，也有个体承受。</w:t>
      </w:r>
    </w:p>
    <w:p w14:paraId="497B6DF8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我们不能只在高处谈金融，也要在一线看金融；不能只看资产负债表，也要看基层员工的时间表；不能只看业务增长率，也要看员工的持续承受力；不能只看制度设计的合理性，也要看制度落地后的真实变形。因为调查研究的根本价值，不在于重复已经被看见的结论，而在于发现尚未被充分表达的事实；不在于放大情绪，而在于澄清机制；不在于制造对立，而在于推动治理。</w:t>
      </w:r>
    </w:p>
    <w:p w14:paraId="1F368DA6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lastRenderedPageBreak/>
        <w:t>青年研究者的责任，正在于把那些被平均数掩盖的处境写出来，把那些被完成率遮蔽的劳动写出来，把那些被层级汇报稀释的问题重新厘清。我们要让调研成为组织治理的镜子，让写作成为基层真实反馈的通道，让研究成为推动制度优化的力量。</w:t>
      </w:r>
    </w:p>
    <w:p w14:paraId="0AE4E8E2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面向未来，我将继续坚持问题导向、实践导向和建设导向，把金融基层作为理解中国经济运行、金融治理和组织管理的重要窗口。既关注金融系统如何服务国家战略，也关注一线员工如何支撑系统运转；既分析金融机构的经营逻辑，也呈现基层劳动者的现实处境；既保持批判性问题意识，也形成建设性解决方案。</w:t>
      </w:r>
    </w:p>
    <w:p w14:paraId="0AC6D5D6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基层不是金融系统的末梢，而是金融运行最真实的现场；一线员工不是指标机器，而是金融服务最重要的承担者。一个有温度、有韧性、有长期竞争力的金融体系，必须让基层被看见，让劳动被尊重，让绩效更公平，让管理更真实。</w:t>
      </w:r>
    </w:p>
    <w:p w14:paraId="09061AE8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新时代青年只有把文章写在基层一线，把判断建立在事实之上，把责任落在具体的人和具体的问题上，才能真正回答好中国式现代化进程中金融基层治理的时代命题。</w:t>
      </w:r>
    </w:p>
    <w:p w14:paraId="4A42F78B" w14:textId="77777777" w:rsidR="00A33D44" w:rsidRPr="00A33D44" w:rsidRDefault="00A33D44" w:rsidP="00A33D44">
      <w:pPr>
        <w:spacing w:line="560" w:lineRule="exact"/>
        <w:ind w:firstLineChars="200" w:firstLine="440"/>
      </w:pPr>
      <w:r w:rsidRPr="00A33D44">
        <w:t>我的汇报到此结束，谢谢大家。</w:t>
      </w:r>
    </w:p>
    <w:p w14:paraId="36163FAC" w14:textId="10FACF62" w:rsidR="00A33D44" w:rsidRPr="00A33D44" w:rsidRDefault="00A33D44" w:rsidP="00A33D44"/>
    <w:sectPr w:rsidR="00A33D44" w:rsidRPr="00A33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47BA"/>
    <w:multiLevelType w:val="hybridMultilevel"/>
    <w:tmpl w:val="43324A94"/>
    <w:lvl w:ilvl="0" w:tplc="8DA69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785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F3"/>
    <w:rsid w:val="0016704E"/>
    <w:rsid w:val="004A64DE"/>
    <w:rsid w:val="004B7320"/>
    <w:rsid w:val="008857F0"/>
    <w:rsid w:val="00A33D44"/>
    <w:rsid w:val="00D066F3"/>
    <w:rsid w:val="00D4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2C013"/>
  <w15:chartTrackingRefBased/>
  <w15:docId w15:val="{DD146CDD-BD39-D34C-B87A-E0E6F1D4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66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6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6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6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6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6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6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6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6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6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66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6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6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6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6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6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6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6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6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2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HG9835</dc:creator>
  <cp:keywords/>
  <dc:description/>
  <cp:lastModifiedBy>HG9835</cp:lastModifiedBy>
  <cp:revision>2</cp:revision>
  <dcterms:created xsi:type="dcterms:W3CDTF">2026-05-22T13:36:00Z</dcterms:created>
  <dcterms:modified xsi:type="dcterms:W3CDTF">2026-05-24T07:59:00Z</dcterms:modified>
</cp:coreProperties>
</file>