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0D08" w14:textId="6C70CA79" w:rsidR="008A5807" w:rsidRPr="00972B11" w:rsidRDefault="00E82E88">
      <w:pPr>
        <w:rPr>
          <w:b/>
          <w:bCs/>
        </w:rPr>
      </w:pPr>
      <w:r w:rsidRPr="00972B11">
        <w:rPr>
          <w:rFonts w:hint="eastAsia"/>
          <w:b/>
          <w:bCs/>
          <w:highlight w:val="yellow"/>
        </w:rPr>
        <w:t>为什么会有湍流？</w:t>
      </w:r>
    </w:p>
    <w:p w14:paraId="32531643" w14:textId="3F0B403C" w:rsidR="00E82E88" w:rsidRDefault="00E82E88">
      <w:pPr>
        <w:rPr>
          <w:b/>
          <w:bCs/>
        </w:rPr>
      </w:pPr>
      <w:r>
        <w:rPr>
          <w:rFonts w:hint="eastAsia"/>
        </w:rPr>
        <w:t>邓老师上课只给到了一种解释，就是</w:t>
      </w:r>
      <w:r w:rsidRPr="00E82E88">
        <w:rPr>
          <w:rFonts w:hint="eastAsia"/>
          <w:b/>
          <w:bCs/>
        </w:rPr>
        <w:t>“the</w:t>
      </w:r>
      <w:r w:rsidRPr="00E82E88">
        <w:rPr>
          <w:b/>
          <w:bCs/>
        </w:rPr>
        <w:t xml:space="preserve"> tube is never smooth enough”</w:t>
      </w:r>
      <w:r>
        <w:rPr>
          <w:b/>
          <w:bCs/>
        </w:rPr>
        <w:t>_</w:t>
      </w:r>
    </w:p>
    <w:p w14:paraId="3D6441C7" w14:textId="0C1F2DD9" w:rsidR="00E82E88" w:rsidRPr="00247FA4" w:rsidRDefault="00E82E88">
      <w:pPr>
        <w:rPr>
          <w:rFonts w:hint="eastAsia"/>
        </w:rPr>
      </w:pPr>
      <w:r w:rsidRPr="00247FA4">
        <w:rPr>
          <w:rFonts w:hint="eastAsia"/>
        </w:rPr>
        <w:t>老师在管道内部画出了tiny</w:t>
      </w:r>
      <w:r w:rsidRPr="00247FA4">
        <w:t xml:space="preserve"> </w:t>
      </w:r>
      <w:r w:rsidRPr="00247FA4">
        <w:rPr>
          <w:rFonts w:hint="eastAsia"/>
        </w:rPr>
        <w:t>“犬牙差互”，这些光滑度的小参差，给了扰动，让laminar</w:t>
      </w:r>
      <w:r w:rsidRPr="00247FA4">
        <w:t xml:space="preserve"> </w:t>
      </w:r>
      <w:r w:rsidRPr="00247FA4">
        <w:rPr>
          <w:rFonts w:hint="eastAsia"/>
        </w:rPr>
        <w:t>flow变得n</w:t>
      </w:r>
      <w:r w:rsidRPr="00247FA4">
        <w:t>o longer laminar, no longer steady~</w:t>
      </w:r>
    </w:p>
    <w:sectPr w:rsidR="00E82E88" w:rsidRPr="00247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7A"/>
    <w:rsid w:val="001255A6"/>
    <w:rsid w:val="00247FA4"/>
    <w:rsid w:val="00292A72"/>
    <w:rsid w:val="005D4953"/>
    <w:rsid w:val="008A5807"/>
    <w:rsid w:val="00972B11"/>
    <w:rsid w:val="00E2277A"/>
    <w:rsid w:val="00E8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9DBA"/>
  <w15:chartTrackingRefBased/>
  <w15:docId w15:val="{F17A3BC2-CC57-4996-8A01-BC6300DD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4</cp:revision>
  <dcterms:created xsi:type="dcterms:W3CDTF">2024-02-14T14:18:00Z</dcterms:created>
  <dcterms:modified xsi:type="dcterms:W3CDTF">2024-02-14T14:22:00Z</dcterms:modified>
</cp:coreProperties>
</file>