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B93C" w14:textId="0A48005B" w:rsidR="008A5807" w:rsidRDefault="005C5F4B" w:rsidP="005C5F4B">
      <w:pPr>
        <w:pStyle w:val="a9"/>
        <w:numPr>
          <w:ilvl w:val="0"/>
          <w:numId w:val="1"/>
        </w:numPr>
        <w:rPr>
          <w:highlight w:val="yellow"/>
        </w:rPr>
      </w:pPr>
      <w:r w:rsidRPr="005C5F4B">
        <w:rPr>
          <w:rFonts w:hint="eastAsia"/>
          <w:highlight w:val="yellow"/>
        </w:rPr>
        <w:t>微观上，分子结构上解释非牛顿流体和牛顿流体的reason~</w:t>
      </w:r>
    </w:p>
    <w:p w14:paraId="4A420B9F" w14:textId="768C5F71" w:rsidR="00696E5C" w:rsidRDefault="00696E5C" w:rsidP="00696E5C">
      <w:pPr>
        <w:rPr>
          <w:highlight w:val="yellow"/>
        </w:rPr>
      </w:pPr>
      <w:r w:rsidRPr="00696E5C">
        <w:drawing>
          <wp:inline distT="0" distB="0" distL="0" distR="0" wp14:anchorId="02366E5C" wp14:editId="0575A5F3">
            <wp:extent cx="5274310" cy="1665605"/>
            <wp:effectExtent l="0" t="0" r="2540" b="0"/>
            <wp:docPr id="1159801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1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F1C1" w14:textId="4B7D1863" w:rsidR="00696E5C" w:rsidRPr="00592D77" w:rsidRDefault="00696E5C" w:rsidP="00696E5C">
      <w:r w:rsidRPr="00592D77">
        <w:rPr>
          <w:rFonts w:hint="eastAsia"/>
        </w:rPr>
        <w:t>非牛顿流体都是一些polymer（高分子聚合物）的干活~~~</w:t>
      </w:r>
    </w:p>
    <w:p w14:paraId="1701C893" w14:textId="228DA1BA" w:rsidR="00696E5C" w:rsidRPr="00592D77" w:rsidRDefault="00696E5C" w:rsidP="00696E5C">
      <w:r w:rsidRPr="00592D77">
        <w:rPr>
          <w:rFonts w:hint="eastAsia"/>
        </w:rPr>
        <w:t>施加剪切力的时候，分子之间有的“断联了”，有的“贴贴了“，从而影响了流体宏观的黏性~</w:t>
      </w:r>
    </w:p>
    <w:p w14:paraId="3D85F8CF" w14:textId="77777777" w:rsidR="00592D77" w:rsidRDefault="00592D77" w:rsidP="00696E5C">
      <w:pPr>
        <w:rPr>
          <w:highlight w:val="yellow"/>
        </w:rPr>
      </w:pPr>
    </w:p>
    <w:p w14:paraId="4299465A" w14:textId="4A75EAA3" w:rsidR="005C5F4B" w:rsidRPr="00592D77" w:rsidRDefault="00592D77" w:rsidP="00696E5C">
      <w:pPr>
        <w:rPr>
          <w:rFonts w:hint="eastAsia"/>
          <w:b/>
          <w:bCs/>
        </w:rPr>
      </w:pPr>
      <w:r w:rsidRPr="00592D77">
        <w:rPr>
          <w:rFonts w:hint="eastAsia"/>
          <w:b/>
          <w:bCs/>
        </w:rPr>
        <w:t>具体请看pdf文件，是一篇关于材料D</w:t>
      </w:r>
      <w:r w:rsidRPr="00592D77">
        <w:rPr>
          <w:b/>
          <w:bCs/>
        </w:rPr>
        <w:t>3O</w:t>
      </w:r>
      <w:r w:rsidRPr="00592D77">
        <w:rPr>
          <w:rFonts w:hint="eastAsia"/>
          <w:b/>
          <w:bCs/>
        </w:rPr>
        <w:t>的介绍，也是很全面的（非）牛顿流体的科普~</w:t>
      </w:r>
      <w:r>
        <w:rPr>
          <w:rFonts w:hint="eastAsia"/>
          <w:b/>
          <w:bCs/>
        </w:rPr>
        <w:t>也涉及到了很多有趣的application。</w:t>
      </w:r>
    </w:p>
    <w:sectPr w:rsidR="005C5F4B" w:rsidRPr="00592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2AD8"/>
    <w:multiLevelType w:val="hybridMultilevel"/>
    <w:tmpl w:val="72FEF708"/>
    <w:lvl w:ilvl="0" w:tplc="128AA5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297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1"/>
    <w:rsid w:val="00292A72"/>
    <w:rsid w:val="002E59D1"/>
    <w:rsid w:val="00592D77"/>
    <w:rsid w:val="005C5F4B"/>
    <w:rsid w:val="005D4953"/>
    <w:rsid w:val="00696E5C"/>
    <w:rsid w:val="008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0989"/>
  <w15:chartTrackingRefBased/>
  <w15:docId w15:val="{A31D4999-14BE-4203-BD60-01508C7E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9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9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9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9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9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9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9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9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5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5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9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9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59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59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59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59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59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9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59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9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59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9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9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59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2024-01-31T02:18:00Z</dcterms:created>
  <dcterms:modified xsi:type="dcterms:W3CDTF">2024-01-31T08:04:00Z</dcterms:modified>
</cp:coreProperties>
</file>