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D24C" w14:textId="29371065" w:rsidR="00C9667A" w:rsidRPr="00267EC9" w:rsidRDefault="007F21E6">
      <w:pPr>
        <w:rPr>
          <w:b/>
          <w:bCs/>
        </w:rPr>
      </w:pPr>
      <w:r w:rsidRPr="00267EC9">
        <w:rPr>
          <w:b/>
          <w:bCs/>
        </w:rPr>
        <w:t>1a)</w:t>
      </w:r>
    </w:p>
    <w:tbl>
      <w:tblPr>
        <w:tblStyle w:val="TableGrid"/>
        <w:tblW w:w="9898" w:type="dxa"/>
        <w:tblLook w:val="04A0" w:firstRow="1" w:lastRow="0" w:firstColumn="1" w:lastColumn="0" w:noHBand="0" w:noVBand="1"/>
      </w:tblPr>
      <w:tblGrid>
        <w:gridCol w:w="2474"/>
        <w:gridCol w:w="2474"/>
        <w:gridCol w:w="2475"/>
        <w:gridCol w:w="2475"/>
      </w:tblGrid>
      <w:tr w:rsidR="007F21E6" w14:paraId="7A9F34C0" w14:textId="77777777" w:rsidTr="00126341">
        <w:trPr>
          <w:trHeight w:val="578"/>
        </w:trPr>
        <w:tc>
          <w:tcPr>
            <w:tcW w:w="2474" w:type="dxa"/>
          </w:tcPr>
          <w:p w14:paraId="41EB1A1B" w14:textId="4D09356E" w:rsidR="007F21E6" w:rsidRPr="007F21E6" w:rsidRDefault="007F21E6" w:rsidP="007F21E6">
            <w:pPr>
              <w:jc w:val="center"/>
              <w:rPr>
                <w:b/>
                <w:bCs/>
              </w:rPr>
            </w:pPr>
            <w:r w:rsidRPr="007F21E6">
              <w:rPr>
                <w:b/>
                <w:bCs/>
              </w:rPr>
              <w:t>n</w:t>
            </w:r>
          </w:p>
        </w:tc>
        <w:tc>
          <w:tcPr>
            <w:tcW w:w="2474" w:type="dxa"/>
          </w:tcPr>
          <w:p w14:paraId="735558C5" w14:textId="1131634D" w:rsidR="007F21E6" w:rsidRPr="007F21E6" w:rsidRDefault="007F21E6" w:rsidP="007F21E6">
            <w:pPr>
              <w:jc w:val="center"/>
              <w:rPr>
                <w:b/>
                <w:bCs/>
              </w:rPr>
            </w:pPr>
            <w:r w:rsidRPr="007F21E6">
              <w:rPr>
                <w:b/>
                <w:bCs/>
              </w:rPr>
              <w:t>SQMM</w:t>
            </w:r>
          </w:p>
        </w:tc>
        <w:tc>
          <w:tcPr>
            <w:tcW w:w="2475" w:type="dxa"/>
          </w:tcPr>
          <w:p w14:paraId="2C3B6B0A" w14:textId="27F94445" w:rsidR="007F21E6" w:rsidRPr="007F21E6" w:rsidRDefault="007F21E6" w:rsidP="007F21E6">
            <w:pPr>
              <w:jc w:val="center"/>
              <w:rPr>
                <w:b/>
                <w:bCs/>
              </w:rPr>
            </w:pPr>
            <w:r w:rsidRPr="007F21E6">
              <w:rPr>
                <w:b/>
                <w:bCs/>
              </w:rPr>
              <w:t>SQMMR</w:t>
            </w:r>
          </w:p>
        </w:tc>
        <w:tc>
          <w:tcPr>
            <w:tcW w:w="2475" w:type="dxa"/>
          </w:tcPr>
          <w:p w14:paraId="7E8620A4" w14:textId="06BFAFB3" w:rsidR="007F21E6" w:rsidRPr="007F21E6" w:rsidRDefault="007F21E6" w:rsidP="007F21E6">
            <w:pPr>
              <w:jc w:val="center"/>
              <w:rPr>
                <w:b/>
                <w:bCs/>
              </w:rPr>
            </w:pPr>
            <w:r w:rsidRPr="007F21E6">
              <w:rPr>
                <w:b/>
                <w:bCs/>
              </w:rPr>
              <w:t>STMM</w:t>
            </w:r>
          </w:p>
        </w:tc>
      </w:tr>
      <w:tr w:rsidR="007F21E6" w14:paraId="77337B25" w14:textId="77777777" w:rsidTr="00126341">
        <w:trPr>
          <w:trHeight w:val="578"/>
        </w:trPr>
        <w:tc>
          <w:tcPr>
            <w:tcW w:w="2474" w:type="dxa"/>
          </w:tcPr>
          <w:p w14:paraId="48B7AFA6" w14:textId="02C413BD" w:rsidR="007F21E6" w:rsidRPr="007F21E6" w:rsidRDefault="007F21E6">
            <w:pPr>
              <w:rPr>
                <w:b/>
                <w:bCs/>
              </w:rPr>
            </w:pPr>
            <w:r w:rsidRPr="007F21E6">
              <w:rPr>
                <w:b/>
                <w:bCs/>
              </w:rPr>
              <w:t>2</w:t>
            </w:r>
          </w:p>
        </w:tc>
        <w:tc>
          <w:tcPr>
            <w:tcW w:w="2474" w:type="dxa"/>
          </w:tcPr>
          <w:p w14:paraId="49DA3D8F" w14:textId="50C308B3" w:rsidR="007F21E6" w:rsidRDefault="007F21E6">
            <w:r>
              <w:rPr>
                <w:rFonts w:ascii="Consolas" w:hAnsi="Consolas" w:cs="Consolas"/>
                <w:color w:val="000000"/>
                <w:sz w:val="20"/>
                <w:szCs w:val="20"/>
                <w:lang w:val="tr-TR"/>
              </w:rPr>
              <w:t>2800</w:t>
            </w:r>
          </w:p>
        </w:tc>
        <w:tc>
          <w:tcPr>
            <w:tcW w:w="2475" w:type="dxa"/>
          </w:tcPr>
          <w:p w14:paraId="54787103" w14:textId="46C94E0E" w:rsidR="007F21E6" w:rsidRDefault="007F21E6">
            <w:r>
              <w:rPr>
                <w:rFonts w:ascii="Consolas" w:hAnsi="Consolas" w:cs="Consolas"/>
                <w:color w:val="000000"/>
                <w:sz w:val="20"/>
                <w:szCs w:val="20"/>
                <w:lang w:val="tr-TR"/>
              </w:rPr>
              <w:t>6900</w:t>
            </w:r>
          </w:p>
        </w:tc>
        <w:tc>
          <w:tcPr>
            <w:tcW w:w="2475" w:type="dxa"/>
          </w:tcPr>
          <w:p w14:paraId="2B9466AB" w14:textId="7082AC04" w:rsidR="007F21E6" w:rsidRDefault="007F21E6">
            <w:r>
              <w:rPr>
                <w:rFonts w:ascii="Consolas" w:hAnsi="Consolas" w:cs="Consolas"/>
                <w:color w:val="000000"/>
                <w:sz w:val="20"/>
                <w:szCs w:val="20"/>
                <w:lang w:val="tr-TR"/>
              </w:rPr>
              <w:t>13600</w:t>
            </w:r>
          </w:p>
        </w:tc>
      </w:tr>
      <w:tr w:rsidR="007F21E6" w14:paraId="161B1AF3" w14:textId="77777777" w:rsidTr="00126341">
        <w:trPr>
          <w:trHeight w:val="605"/>
        </w:trPr>
        <w:tc>
          <w:tcPr>
            <w:tcW w:w="2474" w:type="dxa"/>
          </w:tcPr>
          <w:p w14:paraId="0D083028" w14:textId="3735E57E" w:rsidR="007F21E6" w:rsidRPr="007F21E6" w:rsidRDefault="007F21E6">
            <w:pPr>
              <w:rPr>
                <w:b/>
                <w:bCs/>
              </w:rPr>
            </w:pPr>
            <w:r w:rsidRPr="007F21E6">
              <w:rPr>
                <w:b/>
                <w:bCs/>
              </w:rPr>
              <w:t>4</w:t>
            </w:r>
          </w:p>
        </w:tc>
        <w:tc>
          <w:tcPr>
            <w:tcW w:w="2474" w:type="dxa"/>
          </w:tcPr>
          <w:p w14:paraId="0E2C2FCC" w14:textId="5C18ED0C" w:rsidR="007F21E6" w:rsidRDefault="007F21E6">
            <w:r>
              <w:rPr>
                <w:rFonts w:ascii="Consolas" w:hAnsi="Consolas" w:cs="Consolas"/>
                <w:color w:val="000000"/>
                <w:sz w:val="20"/>
                <w:szCs w:val="20"/>
                <w:lang w:val="tr-TR"/>
              </w:rPr>
              <w:t>4600</w:t>
            </w:r>
          </w:p>
        </w:tc>
        <w:tc>
          <w:tcPr>
            <w:tcW w:w="2475" w:type="dxa"/>
          </w:tcPr>
          <w:p w14:paraId="5032609A" w14:textId="1479EA33" w:rsidR="007F21E6" w:rsidRDefault="007F21E6">
            <w:r>
              <w:rPr>
                <w:rFonts w:ascii="Consolas" w:hAnsi="Consolas" w:cs="Consolas"/>
                <w:color w:val="000000"/>
                <w:sz w:val="20"/>
                <w:szCs w:val="20"/>
                <w:lang w:val="tr-TR"/>
              </w:rPr>
              <w:t>14500</w:t>
            </w:r>
          </w:p>
        </w:tc>
        <w:tc>
          <w:tcPr>
            <w:tcW w:w="2475" w:type="dxa"/>
          </w:tcPr>
          <w:p w14:paraId="37B0D654" w14:textId="79A69406" w:rsidR="007F21E6" w:rsidRDefault="007F21E6">
            <w:r>
              <w:rPr>
                <w:rFonts w:ascii="Consolas" w:hAnsi="Consolas" w:cs="Consolas"/>
                <w:color w:val="000000"/>
                <w:sz w:val="20"/>
                <w:szCs w:val="20"/>
                <w:lang w:val="tr-TR"/>
              </w:rPr>
              <w:t>70000</w:t>
            </w:r>
          </w:p>
        </w:tc>
      </w:tr>
      <w:tr w:rsidR="007F21E6" w14:paraId="27F5027C" w14:textId="77777777" w:rsidTr="00126341">
        <w:trPr>
          <w:trHeight w:val="578"/>
        </w:trPr>
        <w:tc>
          <w:tcPr>
            <w:tcW w:w="2474" w:type="dxa"/>
          </w:tcPr>
          <w:p w14:paraId="28E5AC3A" w14:textId="29B1F695" w:rsidR="007F21E6" w:rsidRPr="007F21E6" w:rsidRDefault="007F21E6">
            <w:pPr>
              <w:rPr>
                <w:b/>
                <w:bCs/>
              </w:rPr>
            </w:pPr>
            <w:r w:rsidRPr="007F21E6">
              <w:rPr>
                <w:b/>
                <w:bCs/>
              </w:rPr>
              <w:t>8</w:t>
            </w:r>
          </w:p>
        </w:tc>
        <w:tc>
          <w:tcPr>
            <w:tcW w:w="2474" w:type="dxa"/>
          </w:tcPr>
          <w:p w14:paraId="0E0CFFA5" w14:textId="448F68EF" w:rsidR="007F21E6" w:rsidRDefault="00126341">
            <w:r>
              <w:rPr>
                <w:rFonts w:ascii="Consolas" w:hAnsi="Consolas" w:cs="Consolas"/>
                <w:color w:val="000000"/>
                <w:sz w:val="20"/>
                <w:szCs w:val="20"/>
                <w:lang w:val="tr-TR"/>
              </w:rPr>
              <w:t>40300</w:t>
            </w:r>
          </w:p>
        </w:tc>
        <w:tc>
          <w:tcPr>
            <w:tcW w:w="2475" w:type="dxa"/>
          </w:tcPr>
          <w:p w14:paraId="23B816DD" w14:textId="700A04F3" w:rsidR="007F21E6" w:rsidRDefault="00126341">
            <w:r>
              <w:rPr>
                <w:rFonts w:ascii="Consolas" w:hAnsi="Consolas" w:cs="Consolas"/>
                <w:color w:val="000000"/>
                <w:sz w:val="20"/>
                <w:szCs w:val="20"/>
                <w:lang w:val="tr-TR"/>
              </w:rPr>
              <w:t>125800</w:t>
            </w:r>
          </w:p>
        </w:tc>
        <w:tc>
          <w:tcPr>
            <w:tcW w:w="2475" w:type="dxa"/>
          </w:tcPr>
          <w:p w14:paraId="6851DF6B" w14:textId="0CEE0650" w:rsidR="007F21E6" w:rsidRDefault="00126341">
            <w:r>
              <w:rPr>
                <w:rFonts w:ascii="Consolas" w:hAnsi="Consolas" w:cs="Consolas"/>
                <w:color w:val="000000"/>
                <w:sz w:val="20"/>
                <w:szCs w:val="20"/>
                <w:lang w:val="tr-TR"/>
              </w:rPr>
              <w:t>357200</w:t>
            </w:r>
          </w:p>
        </w:tc>
      </w:tr>
      <w:tr w:rsidR="007F21E6" w14:paraId="13250C77" w14:textId="77777777" w:rsidTr="00126341">
        <w:trPr>
          <w:trHeight w:val="578"/>
        </w:trPr>
        <w:tc>
          <w:tcPr>
            <w:tcW w:w="2474" w:type="dxa"/>
          </w:tcPr>
          <w:p w14:paraId="7D6D1720" w14:textId="5661B8E6" w:rsidR="007F21E6" w:rsidRPr="007F21E6" w:rsidRDefault="007F21E6">
            <w:pPr>
              <w:rPr>
                <w:b/>
                <w:bCs/>
              </w:rPr>
            </w:pPr>
            <w:r w:rsidRPr="007F21E6">
              <w:rPr>
                <w:b/>
                <w:bCs/>
              </w:rPr>
              <w:t>16</w:t>
            </w:r>
          </w:p>
        </w:tc>
        <w:tc>
          <w:tcPr>
            <w:tcW w:w="2474" w:type="dxa"/>
          </w:tcPr>
          <w:p w14:paraId="5D1D1CC9" w14:textId="37803032" w:rsidR="007F21E6" w:rsidRDefault="00126341">
            <w:r>
              <w:rPr>
                <w:rFonts w:ascii="Consolas" w:hAnsi="Consolas" w:cs="Consolas"/>
                <w:color w:val="000000"/>
                <w:sz w:val="20"/>
                <w:szCs w:val="20"/>
                <w:lang w:val="tr-TR"/>
              </w:rPr>
              <w:t>178200</w:t>
            </w:r>
          </w:p>
        </w:tc>
        <w:tc>
          <w:tcPr>
            <w:tcW w:w="2475" w:type="dxa"/>
          </w:tcPr>
          <w:p w14:paraId="40E63618" w14:textId="536DC259" w:rsidR="007F21E6" w:rsidRDefault="00126341">
            <w:r>
              <w:rPr>
                <w:rFonts w:ascii="Consolas" w:hAnsi="Consolas" w:cs="Consolas"/>
                <w:color w:val="000000"/>
                <w:sz w:val="20"/>
                <w:szCs w:val="20"/>
                <w:lang w:val="tr-TR"/>
              </w:rPr>
              <w:t>138600</w:t>
            </w:r>
          </w:p>
        </w:tc>
        <w:tc>
          <w:tcPr>
            <w:tcW w:w="2475" w:type="dxa"/>
          </w:tcPr>
          <w:p w14:paraId="5AB5FFD9" w14:textId="60A720B5" w:rsidR="007F21E6" w:rsidRDefault="00126341">
            <w:r>
              <w:rPr>
                <w:rFonts w:ascii="Consolas" w:hAnsi="Consolas" w:cs="Consolas"/>
                <w:color w:val="000000"/>
                <w:sz w:val="20"/>
                <w:szCs w:val="20"/>
                <w:lang w:val="tr-TR"/>
              </w:rPr>
              <w:t>2086400</w:t>
            </w:r>
          </w:p>
        </w:tc>
      </w:tr>
      <w:tr w:rsidR="007F21E6" w14:paraId="4C4673D7" w14:textId="77777777" w:rsidTr="00126341">
        <w:trPr>
          <w:trHeight w:val="578"/>
        </w:trPr>
        <w:tc>
          <w:tcPr>
            <w:tcW w:w="2474" w:type="dxa"/>
          </w:tcPr>
          <w:p w14:paraId="0F5BE289" w14:textId="40FDB833" w:rsidR="007F21E6" w:rsidRPr="007F21E6" w:rsidRDefault="007F21E6">
            <w:pPr>
              <w:rPr>
                <w:b/>
                <w:bCs/>
              </w:rPr>
            </w:pPr>
            <w:r w:rsidRPr="007F21E6">
              <w:rPr>
                <w:b/>
                <w:bCs/>
              </w:rPr>
              <w:t>32</w:t>
            </w:r>
          </w:p>
        </w:tc>
        <w:tc>
          <w:tcPr>
            <w:tcW w:w="2474" w:type="dxa"/>
          </w:tcPr>
          <w:p w14:paraId="530E692D" w14:textId="2181E099" w:rsidR="007F21E6" w:rsidRDefault="00126341">
            <w:r>
              <w:rPr>
                <w:rFonts w:ascii="Consolas" w:hAnsi="Consolas" w:cs="Consolas"/>
                <w:color w:val="000000"/>
                <w:sz w:val="20"/>
                <w:szCs w:val="20"/>
                <w:lang w:val="tr-TR"/>
              </w:rPr>
              <w:t>1335300</w:t>
            </w:r>
          </w:p>
        </w:tc>
        <w:tc>
          <w:tcPr>
            <w:tcW w:w="2475" w:type="dxa"/>
          </w:tcPr>
          <w:p w14:paraId="6AE5C128" w14:textId="653EC867" w:rsidR="007F21E6" w:rsidRDefault="00126341">
            <w:r>
              <w:rPr>
                <w:rFonts w:ascii="Consolas" w:hAnsi="Consolas" w:cs="Consolas"/>
                <w:color w:val="000000"/>
                <w:sz w:val="20"/>
                <w:szCs w:val="20"/>
                <w:lang w:val="tr-TR"/>
              </w:rPr>
              <w:t>1096800</w:t>
            </w:r>
          </w:p>
        </w:tc>
        <w:tc>
          <w:tcPr>
            <w:tcW w:w="2475" w:type="dxa"/>
          </w:tcPr>
          <w:p w14:paraId="0B300542" w14:textId="473D396A" w:rsidR="007F21E6" w:rsidRDefault="00126341">
            <w:r>
              <w:rPr>
                <w:rFonts w:ascii="Consolas" w:hAnsi="Consolas" w:cs="Consolas"/>
                <w:color w:val="000000"/>
                <w:sz w:val="20"/>
                <w:szCs w:val="20"/>
                <w:lang w:val="tr-TR"/>
              </w:rPr>
              <w:t>11055600</w:t>
            </w:r>
          </w:p>
        </w:tc>
      </w:tr>
      <w:tr w:rsidR="007F21E6" w14:paraId="1ECF922D" w14:textId="77777777" w:rsidTr="00126341">
        <w:trPr>
          <w:trHeight w:val="578"/>
        </w:trPr>
        <w:tc>
          <w:tcPr>
            <w:tcW w:w="2474" w:type="dxa"/>
          </w:tcPr>
          <w:p w14:paraId="45D6E828" w14:textId="1C70A445" w:rsidR="007F21E6" w:rsidRPr="007F21E6" w:rsidRDefault="007F21E6">
            <w:pPr>
              <w:rPr>
                <w:b/>
                <w:bCs/>
              </w:rPr>
            </w:pPr>
            <w:r w:rsidRPr="007F21E6">
              <w:rPr>
                <w:b/>
                <w:bCs/>
              </w:rPr>
              <w:t>64</w:t>
            </w:r>
          </w:p>
        </w:tc>
        <w:tc>
          <w:tcPr>
            <w:tcW w:w="2474" w:type="dxa"/>
          </w:tcPr>
          <w:p w14:paraId="60951355" w14:textId="209DA038" w:rsidR="007F21E6" w:rsidRDefault="00126341">
            <w:r>
              <w:rPr>
                <w:rFonts w:ascii="Consolas" w:hAnsi="Consolas" w:cs="Consolas"/>
                <w:color w:val="000000"/>
                <w:sz w:val="20"/>
                <w:szCs w:val="20"/>
                <w:lang w:val="tr-TR"/>
              </w:rPr>
              <w:t>3221800</w:t>
            </w:r>
          </w:p>
        </w:tc>
        <w:tc>
          <w:tcPr>
            <w:tcW w:w="2475" w:type="dxa"/>
          </w:tcPr>
          <w:p w14:paraId="521384AF" w14:textId="27F5BB0E" w:rsidR="007F21E6" w:rsidRDefault="00126341">
            <w:r>
              <w:rPr>
                <w:rFonts w:ascii="Consolas" w:hAnsi="Consolas" w:cs="Consolas"/>
                <w:color w:val="000000"/>
                <w:sz w:val="20"/>
                <w:szCs w:val="20"/>
                <w:lang w:val="tr-TR"/>
              </w:rPr>
              <w:t>3755700</w:t>
            </w:r>
          </w:p>
        </w:tc>
        <w:tc>
          <w:tcPr>
            <w:tcW w:w="2475" w:type="dxa"/>
          </w:tcPr>
          <w:p w14:paraId="51D6217D" w14:textId="611E5D62" w:rsidR="007F21E6" w:rsidRDefault="00126341">
            <w:r>
              <w:rPr>
                <w:rFonts w:ascii="Consolas" w:hAnsi="Consolas" w:cs="Consolas"/>
                <w:color w:val="000000"/>
                <w:sz w:val="20"/>
                <w:szCs w:val="20"/>
                <w:lang w:val="tr-TR"/>
              </w:rPr>
              <w:t>56940900</w:t>
            </w:r>
          </w:p>
        </w:tc>
      </w:tr>
      <w:tr w:rsidR="007F21E6" w14:paraId="32071759" w14:textId="77777777" w:rsidTr="00126341">
        <w:trPr>
          <w:trHeight w:val="605"/>
        </w:trPr>
        <w:tc>
          <w:tcPr>
            <w:tcW w:w="2474" w:type="dxa"/>
          </w:tcPr>
          <w:p w14:paraId="1C27930E" w14:textId="2334BBDF" w:rsidR="007F21E6" w:rsidRPr="007F21E6" w:rsidRDefault="007F21E6">
            <w:pPr>
              <w:rPr>
                <w:b/>
                <w:bCs/>
              </w:rPr>
            </w:pPr>
            <w:r w:rsidRPr="007F21E6">
              <w:rPr>
                <w:b/>
                <w:bCs/>
              </w:rPr>
              <w:t>128</w:t>
            </w:r>
          </w:p>
        </w:tc>
        <w:tc>
          <w:tcPr>
            <w:tcW w:w="2474" w:type="dxa"/>
          </w:tcPr>
          <w:p w14:paraId="3541373C" w14:textId="4B089FA1" w:rsidR="007F21E6" w:rsidRDefault="00126341">
            <w:r>
              <w:rPr>
                <w:rFonts w:ascii="Consolas" w:hAnsi="Consolas" w:cs="Consolas"/>
                <w:color w:val="000000"/>
                <w:sz w:val="20"/>
                <w:szCs w:val="20"/>
                <w:lang w:val="tr-TR"/>
              </w:rPr>
              <w:t>2943000</w:t>
            </w:r>
          </w:p>
        </w:tc>
        <w:tc>
          <w:tcPr>
            <w:tcW w:w="2475" w:type="dxa"/>
          </w:tcPr>
          <w:p w14:paraId="21F0C6A6" w14:textId="73DFB1F1" w:rsidR="007F21E6" w:rsidRDefault="00126341">
            <w:r>
              <w:rPr>
                <w:rFonts w:ascii="Consolas" w:hAnsi="Consolas" w:cs="Consolas"/>
                <w:color w:val="000000"/>
                <w:sz w:val="20"/>
                <w:szCs w:val="20"/>
                <w:lang w:val="tr-TR"/>
              </w:rPr>
              <w:t>19309500</w:t>
            </w:r>
          </w:p>
        </w:tc>
        <w:tc>
          <w:tcPr>
            <w:tcW w:w="2475" w:type="dxa"/>
          </w:tcPr>
          <w:p w14:paraId="2D019D95" w14:textId="2D6C70C9" w:rsidR="007F21E6" w:rsidRDefault="00126341">
            <w:r>
              <w:rPr>
                <w:rFonts w:ascii="Consolas" w:hAnsi="Consolas" w:cs="Consolas"/>
                <w:color w:val="000000"/>
                <w:sz w:val="20"/>
                <w:szCs w:val="20"/>
                <w:lang w:val="tr-TR"/>
              </w:rPr>
              <w:t>233774500</w:t>
            </w:r>
          </w:p>
        </w:tc>
      </w:tr>
    </w:tbl>
    <w:p w14:paraId="407CC1D1" w14:textId="391814E8" w:rsidR="007F21E6" w:rsidRDefault="007F21E6"/>
    <w:p w14:paraId="7EB92B1D" w14:textId="311EFED0" w:rsidR="007F21E6" w:rsidRDefault="00126341" w:rsidP="00126341">
      <w:pPr>
        <w:jc w:val="both"/>
      </w:pPr>
      <w:r>
        <w:t xml:space="preserve">For each step </w:t>
      </w:r>
      <w:r w:rsidRPr="00126341">
        <w:t>Strassen’s</w:t>
      </w:r>
      <w:r>
        <w:t xml:space="preserve"> algorithm is the slowest algorithm. Normally asymptoticly Strassen’s algorithm should be faster, however because of the computer conditions and the input size is not large enough, we cannot see the difference. Running time of </w:t>
      </w:r>
      <w:r w:rsidRPr="00126341">
        <w:t>Strassen’s</w:t>
      </w:r>
      <w:r>
        <w:t xml:space="preserve"> algorithm</w:t>
      </w:r>
      <w:r>
        <w:t xml:space="preserve"> is O(n</w:t>
      </w:r>
      <w:r>
        <w:rPr>
          <w:vertAlign w:val="superscript"/>
        </w:rPr>
        <w:t>log</w:t>
      </w:r>
      <w:r>
        <w:rPr>
          <w:vertAlign w:val="subscript"/>
        </w:rPr>
        <w:t>2</w:t>
      </w:r>
      <w:r>
        <w:rPr>
          <w:vertAlign w:val="superscript"/>
        </w:rPr>
        <w:t>7</w:t>
      </w:r>
      <w:r>
        <w:t>), which can be faster than other algorithms when the input size is large enough.</w:t>
      </w:r>
    </w:p>
    <w:p w14:paraId="6792C26E" w14:textId="5A38675C" w:rsidR="00267EC9" w:rsidRPr="00267EC9" w:rsidRDefault="00267EC9" w:rsidP="00126341">
      <w:pPr>
        <w:jc w:val="both"/>
        <w:rPr>
          <w:b/>
          <w:bCs/>
        </w:rPr>
      </w:pPr>
      <w:r w:rsidRPr="00267EC9">
        <w:rPr>
          <w:b/>
          <w:bCs/>
        </w:rPr>
        <w:t>2b)</w:t>
      </w:r>
    </w:p>
    <w:p w14:paraId="5B7F767C" w14:textId="77777777" w:rsidR="00267EC9" w:rsidRDefault="00267EC9" w:rsidP="00267EC9">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6 6 6 </w:t>
      </w:r>
    </w:p>
    <w:p w14:paraId="43F15295" w14:textId="77777777" w:rsidR="00267EC9" w:rsidRDefault="00267EC9" w:rsidP="00267EC9">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0"/>
          <w:szCs w:val="20"/>
          <w:lang w:val="tr-TR"/>
        </w:rPr>
        <w:t xml:space="preserve">12 12 12 </w:t>
      </w:r>
    </w:p>
    <w:p w14:paraId="40E21874" w14:textId="1BF9E84F" w:rsidR="00267EC9" w:rsidRPr="00126341" w:rsidRDefault="00267EC9" w:rsidP="00267EC9">
      <w:pPr>
        <w:jc w:val="both"/>
      </w:pPr>
      <w:r>
        <w:rPr>
          <w:rFonts w:ascii="Consolas" w:hAnsi="Consolas" w:cs="Consolas"/>
          <w:color w:val="000000"/>
          <w:sz w:val="20"/>
          <w:szCs w:val="20"/>
          <w:lang w:val="tr-TR"/>
        </w:rPr>
        <w:t>18 18 18</w:t>
      </w:r>
    </w:p>
    <w:sectPr w:rsidR="00267EC9" w:rsidRPr="0012634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2CBEB" w14:textId="77777777" w:rsidR="00267EC9" w:rsidRDefault="00267EC9" w:rsidP="00267EC9">
      <w:pPr>
        <w:spacing w:after="0" w:line="240" w:lineRule="auto"/>
      </w:pPr>
      <w:r>
        <w:separator/>
      </w:r>
    </w:p>
  </w:endnote>
  <w:endnote w:type="continuationSeparator" w:id="0">
    <w:p w14:paraId="38A73927" w14:textId="77777777" w:rsidR="00267EC9" w:rsidRDefault="00267EC9" w:rsidP="0026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064D" w14:textId="77777777" w:rsidR="00267EC9" w:rsidRDefault="00267EC9" w:rsidP="00267EC9">
      <w:pPr>
        <w:spacing w:after="0" w:line="240" w:lineRule="auto"/>
      </w:pPr>
      <w:r>
        <w:separator/>
      </w:r>
    </w:p>
  </w:footnote>
  <w:footnote w:type="continuationSeparator" w:id="0">
    <w:p w14:paraId="62E24804" w14:textId="77777777" w:rsidR="00267EC9" w:rsidRDefault="00267EC9" w:rsidP="00267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B9E2" w14:textId="5BE9D5B1" w:rsidR="00267EC9" w:rsidRDefault="00267EC9">
    <w:pPr>
      <w:pStyle w:val="Header"/>
    </w:pPr>
    <w:r>
      <w:t>Zehra Moğulkoç</w:t>
    </w:r>
  </w:p>
  <w:p w14:paraId="34B7DAB1" w14:textId="52653526" w:rsidR="00267EC9" w:rsidRDefault="00267EC9">
    <w:pPr>
      <w:pStyle w:val="Header"/>
    </w:pPr>
    <w:r>
      <w:t>110510223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E6"/>
    <w:rsid w:val="00126341"/>
    <w:rsid w:val="00267EC9"/>
    <w:rsid w:val="007F21E6"/>
    <w:rsid w:val="00C966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F261"/>
  <w15:chartTrackingRefBased/>
  <w15:docId w15:val="{9870D497-8B1F-4F50-A77F-3A57DFB4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7E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7EC9"/>
    <w:rPr>
      <w:lang w:val="en-US"/>
    </w:rPr>
  </w:style>
  <w:style w:type="paragraph" w:styleId="Footer">
    <w:name w:val="footer"/>
    <w:basedOn w:val="Normal"/>
    <w:link w:val="FooterChar"/>
    <w:uiPriority w:val="99"/>
    <w:unhideWhenUsed/>
    <w:rsid w:val="00267E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7EC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moğulkoç</dc:creator>
  <cp:keywords/>
  <dc:description/>
  <cp:lastModifiedBy>zehra moğulkoç</cp:lastModifiedBy>
  <cp:revision>1</cp:revision>
  <dcterms:created xsi:type="dcterms:W3CDTF">2022-11-30T07:28:00Z</dcterms:created>
  <dcterms:modified xsi:type="dcterms:W3CDTF">2022-11-30T08:43:00Z</dcterms:modified>
</cp:coreProperties>
</file>