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color w:val="0b5394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b5394"/>
          <w:sz w:val="24"/>
          <w:szCs w:val="24"/>
          <w:rtl w:val="0"/>
        </w:rPr>
        <w:t xml:space="preserve">BİR-ÇOK (ONE-TO-MANY(1:M VEYA 1..*))BAĞINTI ÖRNEKLERİ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Lora Medium" w:cs="Lora Medium" w:eastAsia="Lora Medium" w:hAnsi="Lora Medium"/>
          <w:color w:val="a64d79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a64d79"/>
          <w:sz w:val="24"/>
          <w:szCs w:val="24"/>
          <w:highlight w:val="white"/>
          <w:rtl w:val="0"/>
        </w:rPr>
        <w:t xml:space="preserve">1.ÖRNEK</w:t>
      </w:r>
    </w:p>
    <w:p w:rsidR="00000000" w:rsidDel="00000000" w:rsidP="00000000" w:rsidRDefault="00000000" w:rsidRPr="00000000" w14:paraId="00000004">
      <w:pPr>
        <w:ind w:left="0" w:firstLine="0"/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0d0d0d"/>
          <w:sz w:val="24"/>
          <w:szCs w:val="24"/>
          <w:highlight w:val="white"/>
          <w:rtl w:val="0"/>
        </w:rPr>
        <w:t xml:space="preserve">   -Bir müşteri birden çok fatura ödeyebilir.</w:t>
      </w:r>
    </w:p>
    <w:p w:rsidR="00000000" w:rsidDel="00000000" w:rsidP="00000000" w:rsidRDefault="00000000" w:rsidRPr="00000000" w14:paraId="00000005">
      <w:pPr>
        <w:ind w:left="0" w:firstLine="0"/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0d0d0d"/>
          <w:sz w:val="24"/>
          <w:szCs w:val="24"/>
          <w:highlight w:val="white"/>
          <w:rtl w:val="0"/>
        </w:rPr>
        <w:t xml:space="preserve">   -Her fatura yalnızca bir kişi tarafından ödenir.</w:t>
      </w:r>
    </w:p>
    <w:p w:rsidR="00000000" w:rsidDel="00000000" w:rsidP="00000000" w:rsidRDefault="00000000" w:rsidRPr="00000000" w14:paraId="00000006">
      <w:pPr>
        <w:ind w:left="0" w:firstLine="0"/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 Medium" w:cs="Lora Medium" w:eastAsia="Lora Medium" w:hAnsi="Lora Medium"/>
          <w:color w:val="a64d79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a64d79"/>
          <w:sz w:val="24"/>
          <w:szCs w:val="24"/>
          <w:highlight w:val="white"/>
          <w:rtl w:val="0"/>
        </w:rPr>
        <w:t xml:space="preserve">2.ÖRNEK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0d0d0d"/>
          <w:sz w:val="24"/>
          <w:szCs w:val="24"/>
          <w:highlight w:val="white"/>
          <w:rtl w:val="0"/>
        </w:rPr>
        <w:t xml:space="preserve">   -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Bir proje yöneticisinin birden çok projesi olabilir.</w:t>
      </w:r>
    </w:p>
    <w:p w:rsidR="00000000" w:rsidDel="00000000" w:rsidP="00000000" w:rsidRDefault="00000000" w:rsidRPr="00000000" w14:paraId="00000009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0d0d0d"/>
          <w:sz w:val="24"/>
          <w:szCs w:val="24"/>
          <w:highlight w:val="white"/>
          <w:rtl w:val="0"/>
        </w:rPr>
        <w:t xml:space="preserve">   -Her projenin yalnızca bir proje yöneticisi olabilir.</w:t>
      </w:r>
    </w:p>
    <w:p w:rsidR="00000000" w:rsidDel="00000000" w:rsidP="00000000" w:rsidRDefault="00000000" w:rsidRPr="00000000" w14:paraId="0000000A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 Medium" w:cs="Lora Medium" w:eastAsia="Lora Medium" w:hAnsi="Lora Medium"/>
          <w:color w:val="a64d79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a64d79"/>
          <w:sz w:val="24"/>
          <w:szCs w:val="24"/>
          <w:highlight w:val="white"/>
          <w:rtl w:val="0"/>
        </w:rPr>
        <w:t xml:space="preserve">3.ÖRNEK</w:t>
      </w:r>
    </w:p>
    <w:p w:rsidR="00000000" w:rsidDel="00000000" w:rsidP="00000000" w:rsidRDefault="00000000" w:rsidRPr="00000000" w14:paraId="0000000C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0d0d0d"/>
          <w:sz w:val="24"/>
          <w:szCs w:val="24"/>
          <w:highlight w:val="white"/>
          <w:rtl w:val="0"/>
        </w:rPr>
        <w:t xml:space="preserve">   -Bir yönetmenin birden çok filmi olabilir.</w:t>
      </w:r>
    </w:p>
    <w:p w:rsidR="00000000" w:rsidDel="00000000" w:rsidP="00000000" w:rsidRDefault="00000000" w:rsidRPr="00000000" w14:paraId="0000000D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0d0d0d"/>
          <w:sz w:val="24"/>
          <w:szCs w:val="24"/>
          <w:highlight w:val="white"/>
          <w:rtl w:val="0"/>
        </w:rPr>
        <w:t xml:space="preserve">   -Her filmin yalnızca bir yönetmeni olabilir.</w:t>
      </w:r>
    </w:p>
    <w:p w:rsidR="00000000" w:rsidDel="00000000" w:rsidP="00000000" w:rsidRDefault="00000000" w:rsidRPr="00000000" w14:paraId="0000000E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b w:val="1"/>
          <w:color w:val="0b5394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b5394"/>
          <w:sz w:val="24"/>
          <w:szCs w:val="24"/>
          <w:rtl w:val="0"/>
        </w:rPr>
        <w:t xml:space="preserve">ÇOK-ÇOK(MANY-TO-MANY(M:N OR *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b5394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Comfortaa" w:cs="Comfortaa" w:eastAsia="Comfortaa" w:hAnsi="Comfortaa"/>
          <w:b w:val="1"/>
          <w:color w:val="0b5394"/>
          <w:sz w:val="24"/>
          <w:szCs w:val="24"/>
          <w:rtl w:val="0"/>
        </w:rPr>
        <w:t xml:space="preserve">*)) BAĞINTI ÖRNEKLERİ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ora Medium" w:cs="Lora Medium" w:eastAsia="Lora Medium" w:hAnsi="Lora Medium"/>
          <w:color w:val="a64d79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a64d79"/>
          <w:sz w:val="24"/>
          <w:szCs w:val="24"/>
          <w:highlight w:val="white"/>
          <w:rtl w:val="0"/>
        </w:rPr>
        <w:t xml:space="preserve">1.ÖRNEK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0d0d0d"/>
          <w:sz w:val="24"/>
          <w:szCs w:val="24"/>
          <w:highlight w:val="white"/>
          <w:rtl w:val="0"/>
        </w:rPr>
        <w:t xml:space="preserve">   -Bir öğrenci birden fazla firmada staj yapabilir.</w:t>
      </w:r>
    </w:p>
    <w:p w:rsidR="00000000" w:rsidDel="00000000" w:rsidP="00000000" w:rsidRDefault="00000000" w:rsidRPr="00000000" w14:paraId="00000014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0d0d0d"/>
          <w:sz w:val="24"/>
          <w:szCs w:val="24"/>
          <w:highlight w:val="white"/>
          <w:rtl w:val="0"/>
        </w:rPr>
        <w:t xml:space="preserve">   -Her firma birden fazla öğrenciye staj imkanı sağlayabilir.</w:t>
      </w:r>
    </w:p>
    <w:p w:rsidR="00000000" w:rsidDel="00000000" w:rsidP="00000000" w:rsidRDefault="00000000" w:rsidRPr="00000000" w14:paraId="00000015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ora Medium" w:cs="Lora Medium" w:eastAsia="Lora Medium" w:hAnsi="Lora Medium"/>
          <w:color w:val="a64d79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a64d79"/>
          <w:sz w:val="24"/>
          <w:szCs w:val="24"/>
          <w:highlight w:val="white"/>
          <w:rtl w:val="0"/>
        </w:rPr>
        <w:t xml:space="preserve">2.ÖRNEK</w:t>
      </w:r>
    </w:p>
    <w:p w:rsidR="00000000" w:rsidDel="00000000" w:rsidP="00000000" w:rsidRDefault="00000000" w:rsidRPr="00000000" w14:paraId="00000017">
      <w:pPr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a64d79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-Bir futbolcunun birden fazla antrenmanı olabilir.</w:t>
      </w:r>
    </w:p>
    <w:p w:rsidR="00000000" w:rsidDel="00000000" w:rsidP="00000000" w:rsidRDefault="00000000" w:rsidRPr="00000000" w14:paraId="00000018">
      <w:pPr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   -Her antrenmanı birden fazla futbolcu alabilir.</w:t>
      </w:r>
    </w:p>
    <w:p w:rsidR="00000000" w:rsidDel="00000000" w:rsidP="00000000" w:rsidRDefault="00000000" w:rsidRPr="00000000" w14:paraId="00000019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ora Medium" w:cs="Lora Medium" w:eastAsia="Lora Medium" w:hAnsi="Lora Medium"/>
          <w:color w:val="a64d79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a64d79"/>
          <w:sz w:val="24"/>
          <w:szCs w:val="24"/>
          <w:highlight w:val="white"/>
          <w:rtl w:val="0"/>
        </w:rPr>
        <w:t xml:space="preserve">3.ÖRNEK</w:t>
      </w:r>
    </w:p>
    <w:p w:rsidR="00000000" w:rsidDel="00000000" w:rsidP="00000000" w:rsidRDefault="00000000" w:rsidRPr="00000000" w14:paraId="0000001B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0d0d0d"/>
          <w:sz w:val="24"/>
          <w:szCs w:val="24"/>
          <w:highlight w:val="white"/>
          <w:rtl w:val="0"/>
        </w:rPr>
        <w:t xml:space="preserve">   -Bir askerin birden fazla eğitimi olabilir.</w:t>
      </w:r>
    </w:p>
    <w:p w:rsidR="00000000" w:rsidDel="00000000" w:rsidP="00000000" w:rsidRDefault="00000000" w:rsidRPr="00000000" w14:paraId="0000001C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0d0d0d"/>
          <w:sz w:val="24"/>
          <w:szCs w:val="24"/>
          <w:highlight w:val="white"/>
          <w:rtl w:val="0"/>
        </w:rPr>
        <w:t xml:space="preserve">   -Her eğitimi birden fazla asker alabilir.</w:t>
      </w:r>
    </w:p>
    <w:p w:rsidR="00000000" w:rsidDel="00000000" w:rsidP="00000000" w:rsidRDefault="00000000" w:rsidRPr="00000000" w14:paraId="0000001D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b w:val="1"/>
          <w:color w:val="0b5394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b5394"/>
          <w:sz w:val="24"/>
          <w:szCs w:val="24"/>
          <w:rtl w:val="0"/>
        </w:rPr>
        <w:t xml:space="preserve">BİR-BİR (ONE-TO-ONE(1:1 OR 1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b5394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Comfortaa" w:cs="Comfortaa" w:eastAsia="Comfortaa" w:hAnsi="Comfortaa"/>
          <w:b w:val="1"/>
          <w:color w:val="0b539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mfortaa" w:cs="Comfortaa" w:eastAsia="Comfortaa" w:hAnsi="Comfortaa"/>
          <w:b w:val="1"/>
          <w:color w:val="0b5394"/>
          <w:sz w:val="24"/>
          <w:szCs w:val="24"/>
          <w:rtl w:val="0"/>
        </w:rPr>
        <w:t xml:space="preserve">)) BAĞINTI ÖRNEKLERİ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ora Medium" w:cs="Lora Medium" w:eastAsia="Lora Medium" w:hAnsi="Lora Medium"/>
          <w:color w:val="a64d79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a64d79"/>
          <w:sz w:val="24"/>
          <w:szCs w:val="24"/>
          <w:highlight w:val="white"/>
          <w:rtl w:val="0"/>
        </w:rPr>
        <w:t xml:space="preserve">1.ÖRNEK</w:t>
      </w:r>
    </w:p>
    <w:p w:rsidR="00000000" w:rsidDel="00000000" w:rsidP="00000000" w:rsidRDefault="00000000" w:rsidRPr="00000000" w14:paraId="00000022">
      <w:pPr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   -B</w:t>
      </w:r>
      <w:r w:rsidDel="00000000" w:rsidR="00000000" w:rsidRPr="00000000">
        <w:rPr>
          <w:rFonts w:ascii="Lora Medium" w:cs="Lora Medium" w:eastAsia="Lora Medium" w:hAnsi="Lora Medium"/>
          <w:color w:val="0d0d0d"/>
          <w:sz w:val="24"/>
          <w:szCs w:val="24"/>
          <w:highlight w:val="white"/>
          <w:rtl w:val="0"/>
        </w:rPr>
        <w:t xml:space="preserve">ir kask yalnızca bir başa takılır.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   -B</w:t>
      </w:r>
      <w:r w:rsidDel="00000000" w:rsidR="00000000" w:rsidRPr="00000000">
        <w:rPr>
          <w:rFonts w:ascii="Lora Medium" w:cs="Lora Medium" w:eastAsia="Lora Medium" w:hAnsi="Lora Medium"/>
          <w:color w:val="0d0d0d"/>
          <w:sz w:val="24"/>
          <w:szCs w:val="24"/>
          <w:highlight w:val="white"/>
          <w:rtl w:val="0"/>
        </w:rPr>
        <w:t xml:space="preserve">ir baş da yalnızca bir kask takılır.</w:t>
      </w:r>
    </w:p>
    <w:p w:rsidR="00000000" w:rsidDel="00000000" w:rsidP="00000000" w:rsidRDefault="00000000" w:rsidRPr="00000000" w14:paraId="00000024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ora Medium" w:cs="Lora Medium" w:eastAsia="Lora Medium" w:hAnsi="Lora Medium"/>
          <w:color w:val="a64d79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a64d79"/>
          <w:sz w:val="24"/>
          <w:szCs w:val="24"/>
          <w:highlight w:val="white"/>
          <w:rtl w:val="0"/>
        </w:rPr>
        <w:t xml:space="preserve">2.ÖRNEK</w:t>
      </w:r>
    </w:p>
    <w:p w:rsidR="00000000" w:rsidDel="00000000" w:rsidP="00000000" w:rsidRDefault="00000000" w:rsidRPr="00000000" w14:paraId="00000026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0d0d0d"/>
          <w:sz w:val="24"/>
          <w:szCs w:val="24"/>
          <w:highlight w:val="white"/>
          <w:rtl w:val="0"/>
        </w:rPr>
        <w:t xml:space="preserve">   -Bir bireyin yalnızca bir TC kimlik numarası olur.</w:t>
      </w:r>
    </w:p>
    <w:p w:rsidR="00000000" w:rsidDel="00000000" w:rsidP="00000000" w:rsidRDefault="00000000" w:rsidRPr="00000000" w14:paraId="00000027">
      <w:pPr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0d0d0d"/>
          <w:sz w:val="24"/>
          <w:szCs w:val="24"/>
          <w:highlight w:val="white"/>
          <w:rtl w:val="0"/>
        </w:rPr>
        <w:t xml:space="preserve">   -Bir TC kimlik numarası da yalnızca bir bireyi temsil eder.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ora Medium" w:cs="Lora Medium" w:eastAsia="Lora Medium" w:hAnsi="Lora Medium"/>
          <w:color w:val="a64d79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a64d79"/>
          <w:sz w:val="24"/>
          <w:szCs w:val="24"/>
          <w:highlight w:val="white"/>
          <w:rtl w:val="0"/>
        </w:rPr>
        <w:t xml:space="preserve">3.ÖRNEK</w:t>
      </w:r>
    </w:p>
    <w:p w:rsidR="00000000" w:rsidDel="00000000" w:rsidP="00000000" w:rsidRDefault="00000000" w:rsidRPr="00000000" w14:paraId="0000002C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0d0d0d"/>
          <w:sz w:val="24"/>
          <w:szCs w:val="24"/>
          <w:highlight w:val="white"/>
          <w:rtl w:val="0"/>
        </w:rPr>
        <w:t xml:space="preserve">   -Bir ürün yalnızca bir seri numarasına sahiptir.</w:t>
      </w:r>
    </w:p>
    <w:p w:rsidR="00000000" w:rsidDel="00000000" w:rsidP="00000000" w:rsidRDefault="00000000" w:rsidRPr="00000000" w14:paraId="0000002D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0d0d0d"/>
          <w:sz w:val="24"/>
          <w:szCs w:val="24"/>
          <w:highlight w:val="white"/>
          <w:rtl w:val="0"/>
        </w:rPr>
        <w:t xml:space="preserve">   -Bir seri numarası da yalnızca bir ürünü tanımlar.</w:t>
      </w:r>
    </w:p>
    <w:p w:rsidR="00000000" w:rsidDel="00000000" w:rsidP="00000000" w:rsidRDefault="00000000" w:rsidRPr="00000000" w14:paraId="0000002E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ora Medium" w:cs="Lora Medium" w:eastAsia="Lora Medium" w:hAnsi="Lora Medium"/>
          <w:color w:val="a64d79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a64d79"/>
          <w:sz w:val="24"/>
          <w:szCs w:val="24"/>
          <w:highlight w:val="white"/>
          <w:rtl w:val="0"/>
        </w:rPr>
        <w:t xml:space="preserve">4.ÖRNEK</w:t>
      </w:r>
    </w:p>
    <w:p w:rsidR="00000000" w:rsidDel="00000000" w:rsidP="00000000" w:rsidRDefault="00000000" w:rsidRPr="00000000" w14:paraId="00000030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0d0d0d"/>
          <w:sz w:val="24"/>
          <w:szCs w:val="24"/>
          <w:highlight w:val="white"/>
          <w:rtl w:val="0"/>
        </w:rPr>
        <w:t xml:space="preserve">   -Bir araba yalnızca bir anahtara sahiptir.</w:t>
      </w:r>
    </w:p>
    <w:p w:rsidR="00000000" w:rsidDel="00000000" w:rsidP="00000000" w:rsidRDefault="00000000" w:rsidRPr="00000000" w14:paraId="00000031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0d0d0d"/>
          <w:sz w:val="24"/>
          <w:szCs w:val="24"/>
          <w:highlight w:val="white"/>
          <w:rtl w:val="0"/>
        </w:rPr>
        <w:t xml:space="preserve">   -Bir anahtar da yalnızca bir arabanın kilidini açar.</w:t>
      </w:r>
    </w:p>
    <w:p w:rsidR="00000000" w:rsidDel="00000000" w:rsidP="00000000" w:rsidRDefault="00000000" w:rsidRPr="00000000" w14:paraId="00000032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ora Medium" w:cs="Lora Medium" w:eastAsia="Lora Medium" w:hAnsi="Lora Medium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