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9D" w:rsidRDefault="003C12B3">
      <w:pPr>
        <w:rPr>
          <w:rFonts w:ascii="Courier New" w:hAnsi="Courier New" w:cs="Courier New"/>
        </w:rPr>
      </w:pPr>
      <w:r w:rsidRPr="003C12B3">
        <w:rPr>
          <w:rFonts w:ascii="Courier New" w:hAnsi="Courier New" w:cs="Courier New"/>
        </w:rPr>
        <w:t>gbg.kaplan.meier.plot.v1</w:t>
      </w:r>
    </w:p>
    <w:p w:rsidR="00A61069" w:rsidRDefault="00B258A9" w:rsidP="00AB1826">
      <w:r>
        <w:t>The function c</w:t>
      </w:r>
      <w:r w:rsidR="003C12B3">
        <w:t>reat</w:t>
      </w:r>
      <w:r>
        <w:t>es</w:t>
      </w:r>
      <w:r w:rsidR="003C12B3">
        <w:t xml:space="preserve"> </w:t>
      </w:r>
      <w:r>
        <w:t xml:space="preserve">a </w:t>
      </w:r>
      <w:r w:rsidR="003C12B3">
        <w:t xml:space="preserve">Kaplan-Meier </w:t>
      </w:r>
      <w:r w:rsidR="00A61069">
        <w:t>figure</w:t>
      </w:r>
      <w:r w:rsidR="003C12B3">
        <w:t xml:space="preserve"> according to </w:t>
      </w:r>
      <w:r w:rsidR="00A61069">
        <w:t xml:space="preserve">the </w:t>
      </w:r>
      <w:r w:rsidR="003C12B3">
        <w:t>w</w:t>
      </w:r>
      <w:r w:rsidR="003C12B3" w:rsidRPr="003C12B3">
        <w:t xml:space="preserve">orking instructions </w:t>
      </w:r>
      <w:r>
        <w:t>“</w:t>
      </w:r>
      <w:proofErr w:type="spellStart"/>
      <w:r w:rsidR="003C12B3" w:rsidRPr="003C12B3">
        <w:t>AA_Statistic_Kaplan</w:t>
      </w:r>
      <w:proofErr w:type="spellEnd"/>
      <w:r w:rsidR="003C12B3" w:rsidRPr="003C12B3">
        <w:t>-Meier curves and Forest-plots_GBG-standard.pdf</w:t>
      </w:r>
      <w:r>
        <w:t>”</w:t>
      </w:r>
      <w:r w:rsidR="00EA14C1">
        <w:t xml:space="preserve"> (19.5.2016, rev. 1</w:t>
      </w:r>
      <w:r w:rsidR="00A61069">
        <w:t>)</w:t>
      </w:r>
      <w:r>
        <w:t xml:space="preserve">. </w:t>
      </w:r>
      <w:r w:rsidR="00AB1826">
        <w:t>The figure may contain</w:t>
      </w:r>
      <w:r w:rsidR="00A61069">
        <w:t xml:space="preserve"> one or more Kaplan-Meier curves. Main optional features: </w:t>
      </w:r>
      <w:r w:rsidR="00AB1826">
        <w:t>patients-at-risk table</w:t>
      </w:r>
      <w:r w:rsidR="00D55C15">
        <w:t xml:space="preserve"> including a legend on the left</w:t>
      </w:r>
      <w:r w:rsidR="00AB1826">
        <w:t xml:space="preserve">, </w:t>
      </w:r>
      <w:r w:rsidR="00A61069">
        <w:t xml:space="preserve">a </w:t>
      </w:r>
      <w:r w:rsidR="00D55C15">
        <w:t xml:space="preserve">text </w:t>
      </w:r>
      <w:r w:rsidR="00A61069">
        <w:t>block containing additional information, lines indicating the median survival, a figure title.</w:t>
      </w:r>
    </w:p>
    <w:p w:rsidR="00B258A9" w:rsidRDefault="00B258A9" w:rsidP="003C12B3">
      <w:r>
        <w:t>The function</w:t>
      </w:r>
      <w:r w:rsidR="001A7F7D">
        <w:t xml:space="preserve"> returns a graphical object (</w:t>
      </w:r>
      <w:r w:rsidR="00D45DAC" w:rsidRPr="00D45DAC">
        <w:rPr>
          <w:rFonts w:ascii="Courier New" w:hAnsi="Courier New" w:cs="Courier New"/>
        </w:rPr>
        <w:t>grid::</w:t>
      </w:r>
      <w:proofErr w:type="spellStart"/>
      <w:r w:rsidR="001A7F7D" w:rsidRPr="00D45DAC">
        <w:rPr>
          <w:rFonts w:ascii="Courier New" w:hAnsi="Courier New" w:cs="Courier New"/>
        </w:rPr>
        <w:t>grob</w:t>
      </w:r>
      <w:proofErr w:type="spellEnd"/>
      <w:r w:rsidR="001A7F7D">
        <w:t xml:space="preserve">) containing the Kaplan-Meier </w:t>
      </w:r>
      <w:r w:rsidR="006D693D">
        <w:t>figure</w:t>
      </w:r>
      <w:r w:rsidR="001A7F7D">
        <w:t>, it does not perform the plotting.</w:t>
      </w:r>
    </w:p>
    <w:p w:rsidR="00B258A9" w:rsidRDefault="00B258A9" w:rsidP="003C12B3">
      <w:pPr>
        <w:rPr>
          <w:rFonts w:ascii="Courier New" w:hAnsi="Courier New" w:cs="Courier New"/>
        </w:rPr>
      </w:pPr>
      <w:r>
        <w:t xml:space="preserve">Libraries: </w:t>
      </w:r>
      <w:r w:rsidRPr="00B258A9">
        <w:rPr>
          <w:rFonts w:ascii="Courier New" w:hAnsi="Courier New" w:cs="Courier New"/>
        </w:rPr>
        <w:t>survival</w:t>
      </w:r>
      <w:r>
        <w:t xml:space="preserve">, </w:t>
      </w:r>
      <w:r w:rsidRPr="00B258A9">
        <w:rPr>
          <w:rFonts w:ascii="Courier New" w:hAnsi="Courier New" w:cs="Courier New"/>
        </w:rPr>
        <w:t>grid</w:t>
      </w:r>
    </w:p>
    <w:p w:rsidR="000C74C0" w:rsidRDefault="000C74C0" w:rsidP="003C12B3">
      <w:pPr>
        <w:rPr>
          <w:rFonts w:ascii="Courier New" w:hAnsi="Courier New" w:cs="Courier New"/>
        </w:rPr>
      </w:pPr>
      <w:r w:rsidRPr="000C74C0">
        <w:t>Dependencies:</w:t>
      </w:r>
      <w:r w:rsidR="00091F04">
        <w:t xml:space="preserve"> </w:t>
      </w:r>
      <w:r w:rsidRPr="004226AE">
        <w:rPr>
          <w:rFonts w:ascii="Courier New" w:hAnsi="Courier New" w:cs="Courier New"/>
        </w:rPr>
        <w:t>gbg.format.p.v1</w:t>
      </w:r>
    </w:p>
    <w:p w:rsidR="007602FC" w:rsidRDefault="007602FC" w:rsidP="007602FC">
      <w:r>
        <w:t>Owner: Karsten Weber</w:t>
      </w:r>
    </w:p>
    <w:p w:rsidR="00B258A9" w:rsidRDefault="00B258A9" w:rsidP="00B258A9">
      <w:r>
        <w:t>Parameters:</w:t>
      </w:r>
    </w:p>
    <w:tbl>
      <w:tblPr>
        <w:tblStyle w:val="Tabellenraster"/>
        <w:tblW w:w="0" w:type="auto"/>
        <w:tblLayout w:type="fixed"/>
        <w:tblLook w:val="04A0" w:firstRow="1" w:lastRow="0" w:firstColumn="1" w:lastColumn="0" w:noHBand="0" w:noVBand="1"/>
      </w:tblPr>
      <w:tblGrid>
        <w:gridCol w:w="1944"/>
        <w:gridCol w:w="1708"/>
        <w:gridCol w:w="1447"/>
        <w:gridCol w:w="4189"/>
      </w:tblGrid>
      <w:tr w:rsidR="001B50DD" w:rsidRPr="00B258A9" w:rsidTr="001B50DD">
        <w:trPr>
          <w:cantSplit/>
          <w:tblHeader/>
        </w:trPr>
        <w:tc>
          <w:tcPr>
            <w:tcW w:w="1944" w:type="dxa"/>
          </w:tcPr>
          <w:p w:rsidR="00B258A9" w:rsidRPr="00B258A9" w:rsidRDefault="00B258A9" w:rsidP="00B258A9">
            <w:pPr>
              <w:rPr>
                <w:b/>
              </w:rPr>
            </w:pPr>
            <w:r w:rsidRPr="00B258A9">
              <w:rPr>
                <w:b/>
              </w:rPr>
              <w:t>Name</w:t>
            </w:r>
          </w:p>
        </w:tc>
        <w:tc>
          <w:tcPr>
            <w:tcW w:w="1708" w:type="dxa"/>
          </w:tcPr>
          <w:p w:rsidR="00B258A9" w:rsidRPr="00B258A9" w:rsidRDefault="00B258A9" w:rsidP="00B258A9">
            <w:pPr>
              <w:rPr>
                <w:b/>
              </w:rPr>
            </w:pPr>
            <w:r w:rsidRPr="00B258A9">
              <w:rPr>
                <w:b/>
              </w:rPr>
              <w:t>Values</w:t>
            </w:r>
          </w:p>
        </w:tc>
        <w:tc>
          <w:tcPr>
            <w:tcW w:w="1447" w:type="dxa"/>
          </w:tcPr>
          <w:p w:rsidR="00B258A9" w:rsidRPr="00B258A9" w:rsidRDefault="00B258A9" w:rsidP="00B258A9">
            <w:pPr>
              <w:rPr>
                <w:b/>
              </w:rPr>
            </w:pPr>
            <w:r w:rsidRPr="00B258A9">
              <w:rPr>
                <w:b/>
              </w:rPr>
              <w:t>Default</w:t>
            </w:r>
          </w:p>
        </w:tc>
        <w:tc>
          <w:tcPr>
            <w:tcW w:w="4189" w:type="dxa"/>
          </w:tcPr>
          <w:p w:rsidR="00B258A9" w:rsidRPr="00B258A9" w:rsidRDefault="00B258A9" w:rsidP="00B258A9">
            <w:pPr>
              <w:rPr>
                <w:b/>
              </w:rPr>
            </w:pPr>
            <w:r w:rsidRPr="00B258A9">
              <w:rPr>
                <w:b/>
              </w:rPr>
              <w:t>Description</w:t>
            </w:r>
          </w:p>
        </w:tc>
      </w:tr>
      <w:tr w:rsidR="001B50DD" w:rsidTr="001B50DD">
        <w:trPr>
          <w:cantSplit/>
          <w:trHeight w:val="5092"/>
        </w:trPr>
        <w:tc>
          <w:tcPr>
            <w:tcW w:w="1944" w:type="dxa"/>
          </w:tcPr>
          <w:p w:rsidR="00AF74DB" w:rsidRPr="00FF1DAE" w:rsidRDefault="00AF74DB" w:rsidP="00B258A9">
            <w:pPr>
              <w:rPr>
                <w:rFonts w:ascii="Courier New" w:hAnsi="Courier New" w:cs="Courier New"/>
              </w:rPr>
            </w:pPr>
            <w:proofErr w:type="spellStart"/>
            <w:r w:rsidRPr="00FF1DAE">
              <w:rPr>
                <w:rFonts w:ascii="Courier New" w:hAnsi="Courier New" w:cs="Courier New"/>
              </w:rPr>
              <w:t>endpoint.time</w:t>
            </w:r>
            <w:proofErr w:type="spellEnd"/>
          </w:p>
          <w:p w:rsidR="00AF74DB" w:rsidRPr="00FF1DAE" w:rsidRDefault="00AF74DB" w:rsidP="00B258A9">
            <w:pPr>
              <w:rPr>
                <w:rFonts w:ascii="Courier New" w:hAnsi="Courier New" w:cs="Courier New"/>
              </w:rPr>
            </w:pPr>
            <w:proofErr w:type="spellStart"/>
            <w:r w:rsidRPr="00FF1DAE">
              <w:rPr>
                <w:rFonts w:ascii="Courier New" w:hAnsi="Courier New" w:cs="Courier New"/>
              </w:rPr>
              <w:t>endpoint.event</w:t>
            </w:r>
            <w:proofErr w:type="spellEnd"/>
          </w:p>
        </w:tc>
        <w:tc>
          <w:tcPr>
            <w:tcW w:w="1708" w:type="dxa"/>
          </w:tcPr>
          <w:p w:rsidR="00AF74DB" w:rsidRDefault="00AF74DB" w:rsidP="00B258A9">
            <w:r>
              <w:t>see description</w:t>
            </w:r>
          </w:p>
        </w:tc>
        <w:tc>
          <w:tcPr>
            <w:tcW w:w="1447" w:type="dxa"/>
          </w:tcPr>
          <w:p w:rsidR="00AF74DB" w:rsidRPr="00FF1DAE" w:rsidRDefault="00AF74DB" w:rsidP="004A5253">
            <w:pPr>
              <w:rPr>
                <w:rFonts w:ascii="Courier New" w:hAnsi="Courier New" w:cs="Courier New"/>
              </w:rPr>
            </w:pPr>
            <w:r>
              <w:t>&lt;</w:t>
            </w:r>
            <w:r w:rsidR="004A5253">
              <w:t>must be specified</w:t>
            </w:r>
            <w:r>
              <w:t>&gt;</w:t>
            </w:r>
          </w:p>
        </w:tc>
        <w:tc>
          <w:tcPr>
            <w:tcW w:w="4189" w:type="dxa"/>
          </w:tcPr>
          <w:p w:rsidR="00AF74DB" w:rsidRDefault="00AF74DB" w:rsidP="00B258A9">
            <w:r>
              <w:t xml:space="preserve">Sample data for the Kaplan-Meier curves. The data is always interpreted as a linear vector with one sample per index; if samples belong to different subgroups this is specified by parameter </w:t>
            </w:r>
            <w:r w:rsidRPr="00460930">
              <w:rPr>
                <w:rFonts w:ascii="Courier New" w:hAnsi="Courier New" w:cs="Courier New"/>
              </w:rPr>
              <w:t>group</w:t>
            </w:r>
            <w:r>
              <w:t>. Several data formats are accepted:</w:t>
            </w:r>
          </w:p>
          <w:p w:rsidR="00AF74DB" w:rsidRDefault="00AF74DB" w:rsidP="00460930">
            <w:r>
              <w:t xml:space="preserve">(1) </w:t>
            </w:r>
            <w:proofErr w:type="spellStart"/>
            <w:r w:rsidRPr="00460930">
              <w:rPr>
                <w:rFonts w:ascii="Courier New" w:hAnsi="Courier New" w:cs="Courier New"/>
              </w:rPr>
              <w:t>endpoint.time</w:t>
            </w:r>
            <w:proofErr w:type="spellEnd"/>
            <w:r>
              <w:t xml:space="preserve"> is a </w:t>
            </w:r>
            <w:r w:rsidRPr="00460930">
              <w:rPr>
                <w:rFonts w:ascii="Courier New" w:hAnsi="Courier New" w:cs="Courier New"/>
              </w:rPr>
              <w:t>survival::</w:t>
            </w:r>
            <w:proofErr w:type="spellStart"/>
            <w:r w:rsidRPr="00460930">
              <w:rPr>
                <w:rFonts w:ascii="Courier New" w:hAnsi="Courier New" w:cs="Courier New"/>
              </w:rPr>
              <w:t>Surv</w:t>
            </w:r>
            <w:proofErr w:type="spellEnd"/>
            <w:r>
              <w:t xml:space="preserve"> object of </w:t>
            </w:r>
            <w:r w:rsidRPr="000C5BF5">
              <w:rPr>
                <w:rFonts w:ascii="Courier New" w:hAnsi="Courier New" w:cs="Courier New"/>
              </w:rPr>
              <w:t>type=”right”</w:t>
            </w:r>
            <w:r>
              <w:t xml:space="preserve"> and </w:t>
            </w:r>
            <w:proofErr w:type="spellStart"/>
            <w:r w:rsidRPr="00FF1DAE">
              <w:rPr>
                <w:rFonts w:ascii="Courier New" w:hAnsi="Courier New" w:cs="Courier New"/>
              </w:rPr>
              <w:t>endpoint.event</w:t>
            </w:r>
            <w:proofErr w:type="spellEnd"/>
            <w:r>
              <w:t xml:space="preserve"> is not specified</w:t>
            </w:r>
          </w:p>
          <w:p w:rsidR="00AF74DB" w:rsidRDefault="00AF74DB" w:rsidP="00460930">
            <w:r>
              <w:t xml:space="preserve">(2) </w:t>
            </w:r>
            <w:proofErr w:type="spellStart"/>
            <w:r w:rsidRPr="00FF1DAE">
              <w:rPr>
                <w:rFonts w:ascii="Courier New" w:hAnsi="Courier New" w:cs="Courier New"/>
              </w:rPr>
              <w:t>endpoint.time</w:t>
            </w:r>
            <w:proofErr w:type="spellEnd"/>
            <w:r>
              <w:t xml:space="preserve"> is numeric and </w:t>
            </w:r>
            <w:proofErr w:type="spellStart"/>
            <w:r w:rsidRPr="00FF1DAE">
              <w:rPr>
                <w:rFonts w:ascii="Courier New" w:hAnsi="Courier New" w:cs="Courier New"/>
              </w:rPr>
              <w:t>endpoint.event</w:t>
            </w:r>
            <w:proofErr w:type="spellEnd"/>
            <w:r>
              <w:t xml:space="preserve"> is logical</w:t>
            </w:r>
          </w:p>
          <w:p w:rsidR="00AF74DB" w:rsidRDefault="00AF74DB" w:rsidP="00460930">
            <w:r>
              <w:t xml:space="preserve">(3) </w:t>
            </w:r>
            <w:proofErr w:type="spellStart"/>
            <w:r w:rsidRPr="00FF1DAE">
              <w:rPr>
                <w:rFonts w:ascii="Courier New" w:hAnsi="Courier New" w:cs="Courier New"/>
              </w:rPr>
              <w:t>endpoint.time</w:t>
            </w:r>
            <w:proofErr w:type="spellEnd"/>
            <w:r>
              <w:t xml:space="preserve"> is numeric and </w:t>
            </w:r>
            <w:proofErr w:type="spellStart"/>
            <w:r w:rsidRPr="00FF1DAE">
              <w:rPr>
                <w:rFonts w:ascii="Courier New" w:hAnsi="Courier New" w:cs="Courier New"/>
              </w:rPr>
              <w:t>endpoint.event</w:t>
            </w:r>
            <w:proofErr w:type="spellEnd"/>
            <w:r>
              <w:t xml:space="preserve"> is numeric and contains only values 0, 1, and NA</w:t>
            </w:r>
          </w:p>
          <w:p w:rsidR="00AF74DB" w:rsidRDefault="00AF74DB" w:rsidP="000C5BF5">
            <w:r>
              <w:t xml:space="preserve">(4) </w:t>
            </w:r>
            <w:proofErr w:type="spellStart"/>
            <w:r w:rsidRPr="00FF1DAE">
              <w:rPr>
                <w:rFonts w:ascii="Courier New" w:hAnsi="Courier New" w:cs="Courier New"/>
              </w:rPr>
              <w:t>endpoint.time</w:t>
            </w:r>
            <w:proofErr w:type="spellEnd"/>
            <w:r>
              <w:t xml:space="preserve"> is numeric and </w:t>
            </w:r>
            <w:proofErr w:type="spellStart"/>
            <w:r w:rsidRPr="00FF1DAE">
              <w:rPr>
                <w:rFonts w:ascii="Courier New" w:hAnsi="Courier New" w:cs="Courier New"/>
              </w:rPr>
              <w:t>endpoint.event</w:t>
            </w:r>
            <w:proofErr w:type="spellEnd"/>
            <w:r>
              <w:t xml:space="preserve"> is character and contains only values “no”, “yes”, and NA</w:t>
            </w:r>
          </w:p>
          <w:p w:rsidR="00AF74DB" w:rsidRDefault="00AF74DB" w:rsidP="00DE0612">
            <w:r>
              <w:t xml:space="preserve">(5) </w:t>
            </w:r>
            <w:proofErr w:type="spellStart"/>
            <w:r w:rsidRPr="00FF1DAE">
              <w:rPr>
                <w:rFonts w:ascii="Courier New" w:hAnsi="Courier New" w:cs="Courier New"/>
              </w:rPr>
              <w:t>endpoint.time</w:t>
            </w:r>
            <w:proofErr w:type="spellEnd"/>
            <w:r>
              <w:t xml:space="preserve"> is numeric and </w:t>
            </w:r>
            <w:proofErr w:type="spellStart"/>
            <w:r w:rsidRPr="00FF1DAE">
              <w:rPr>
                <w:rFonts w:ascii="Courier New" w:hAnsi="Courier New" w:cs="Courier New"/>
              </w:rPr>
              <w:t>endpoint.event</w:t>
            </w:r>
            <w:proofErr w:type="spellEnd"/>
            <w:r>
              <w:t xml:space="preserve"> is a factor with levels “no” and “yes”</w:t>
            </w:r>
          </w:p>
          <w:p w:rsidR="00AF74DB" w:rsidRDefault="00AF74DB" w:rsidP="00460930"/>
          <w:p w:rsidR="00AF74DB" w:rsidRDefault="00AF74DB" w:rsidP="00460930">
            <w:r>
              <w:t xml:space="preserve">With the exception of format (1) both variables must have the same lengths and </w:t>
            </w:r>
            <w:proofErr w:type="spellStart"/>
            <w:r w:rsidRPr="00FF1DAE">
              <w:rPr>
                <w:rFonts w:ascii="Courier New" w:hAnsi="Courier New" w:cs="Courier New"/>
              </w:rPr>
              <w:t>endpoint.time</w:t>
            </w:r>
            <w:proofErr w:type="spellEnd"/>
            <w:r>
              <w:rPr>
                <w:rFonts w:ascii="Courier New" w:hAnsi="Courier New" w:cs="Courier New"/>
              </w:rPr>
              <w:t xml:space="preserve"> </w:t>
            </w:r>
            <w:r>
              <w:t xml:space="preserve">must not be negative. Missing values should be coded by NA values; samples with a NA value in at least one variable will be omitted (it will also not be counted in the patients-at-risk table). </w:t>
            </w:r>
          </w:p>
        </w:tc>
      </w:tr>
      <w:tr w:rsidR="001B50DD" w:rsidTr="001B50DD">
        <w:trPr>
          <w:cantSplit/>
        </w:trPr>
        <w:tc>
          <w:tcPr>
            <w:tcW w:w="1944" w:type="dxa"/>
          </w:tcPr>
          <w:p w:rsidR="00B258A9" w:rsidRPr="00FF1DAE" w:rsidRDefault="00FF1DAE" w:rsidP="00B258A9">
            <w:pPr>
              <w:rPr>
                <w:rFonts w:ascii="Courier New" w:hAnsi="Courier New" w:cs="Courier New"/>
              </w:rPr>
            </w:pPr>
            <w:r w:rsidRPr="00FF1DAE">
              <w:rPr>
                <w:rFonts w:ascii="Courier New" w:hAnsi="Courier New" w:cs="Courier New"/>
              </w:rPr>
              <w:lastRenderedPageBreak/>
              <w:t>group</w:t>
            </w:r>
          </w:p>
        </w:tc>
        <w:tc>
          <w:tcPr>
            <w:tcW w:w="1708" w:type="dxa"/>
          </w:tcPr>
          <w:p w:rsidR="00B258A9" w:rsidRDefault="00415FEC" w:rsidP="00B258A9">
            <w:r>
              <w:t>see description</w:t>
            </w:r>
          </w:p>
        </w:tc>
        <w:tc>
          <w:tcPr>
            <w:tcW w:w="1447" w:type="dxa"/>
          </w:tcPr>
          <w:p w:rsidR="00B258A9" w:rsidRPr="00FF1DAE" w:rsidRDefault="00B258A9" w:rsidP="00B258A9">
            <w:pPr>
              <w:rPr>
                <w:rFonts w:ascii="Courier New" w:hAnsi="Courier New" w:cs="Courier New"/>
              </w:rPr>
            </w:pPr>
          </w:p>
        </w:tc>
        <w:tc>
          <w:tcPr>
            <w:tcW w:w="4189" w:type="dxa"/>
          </w:tcPr>
          <w:p w:rsidR="00B258A9" w:rsidRDefault="00C80D91" w:rsidP="00B258A9">
            <w:r>
              <w:t>Denotes the subgroup of the samples</w:t>
            </w:r>
            <w:r w:rsidR="00EB60DC">
              <w:t xml:space="preserve"> assigning the samples to different Kaplan-Meier curves.</w:t>
            </w:r>
          </w:p>
          <w:p w:rsidR="00C80D91" w:rsidRDefault="00C80D91" w:rsidP="00C80D91">
            <w:r>
              <w:t xml:space="preserve">If </w:t>
            </w:r>
            <w:r w:rsidRPr="00C80D91">
              <w:rPr>
                <w:rFonts w:ascii="Courier New" w:hAnsi="Courier New" w:cs="Courier New"/>
              </w:rPr>
              <w:t>group</w:t>
            </w:r>
            <w:r>
              <w:t xml:space="preserve"> is not specified only one Kaplan-Meier curve is generated containing all samples. If </w:t>
            </w:r>
            <w:r w:rsidRPr="00C80D91">
              <w:rPr>
                <w:rFonts w:ascii="Courier New" w:hAnsi="Courier New" w:cs="Courier New"/>
              </w:rPr>
              <w:t>group</w:t>
            </w:r>
            <w:r>
              <w:t xml:space="preserve"> is specified it is interpreted as a linear vector and must have the same length as parameters </w:t>
            </w:r>
            <w:proofErr w:type="spellStart"/>
            <w:r w:rsidRPr="00FF1DAE">
              <w:rPr>
                <w:rFonts w:ascii="Courier New" w:hAnsi="Courier New" w:cs="Courier New"/>
              </w:rPr>
              <w:t>endpoint.time</w:t>
            </w:r>
            <w:proofErr w:type="spellEnd"/>
            <w:r>
              <w:t xml:space="preserve"> and </w:t>
            </w:r>
            <w:proofErr w:type="spellStart"/>
            <w:r w:rsidRPr="00FF1DAE">
              <w:rPr>
                <w:rFonts w:ascii="Courier New" w:hAnsi="Courier New" w:cs="Courier New"/>
              </w:rPr>
              <w:t>endpoint.event</w:t>
            </w:r>
            <w:proofErr w:type="spellEnd"/>
            <w:r>
              <w:t xml:space="preserve">. </w:t>
            </w:r>
            <w:r w:rsidR="00B61B01">
              <w:t xml:space="preserve">Parameter </w:t>
            </w:r>
            <w:r w:rsidR="00B61B01" w:rsidRPr="00C80D91">
              <w:rPr>
                <w:rFonts w:ascii="Courier New" w:hAnsi="Courier New" w:cs="Courier New"/>
              </w:rPr>
              <w:t>group</w:t>
            </w:r>
            <w:r w:rsidR="00B61B01">
              <w:t xml:space="preserve"> may contain NAs: These samples are omitted. </w:t>
            </w:r>
            <w:r>
              <w:t>Three data formats are accepted:</w:t>
            </w:r>
          </w:p>
          <w:p w:rsidR="004F7B02" w:rsidRDefault="00C80D91" w:rsidP="00C80D91">
            <w:r>
              <w:t xml:space="preserve">(1) </w:t>
            </w:r>
            <w:proofErr w:type="gramStart"/>
            <w:r w:rsidRPr="00C80D91">
              <w:rPr>
                <w:rFonts w:ascii="Courier New" w:hAnsi="Courier New" w:cs="Courier New"/>
              </w:rPr>
              <w:t>group</w:t>
            </w:r>
            <w:proofErr w:type="gramEnd"/>
            <w:r>
              <w:t xml:space="preserve"> is a factor. In this case the groups displayed in the legend </w:t>
            </w:r>
            <w:r w:rsidR="004F7B02">
              <w:t xml:space="preserve">are displayed in the same order as the defined levels. </w:t>
            </w:r>
          </w:p>
          <w:p w:rsidR="00C80D91" w:rsidRDefault="00C80D91" w:rsidP="00C80D91">
            <w:r>
              <w:t>(</w:t>
            </w:r>
            <w:r w:rsidR="004F7B02">
              <w:t>2</w:t>
            </w:r>
            <w:r>
              <w:t xml:space="preserve">) </w:t>
            </w:r>
            <w:proofErr w:type="gramStart"/>
            <w:r w:rsidRPr="00C80D91">
              <w:rPr>
                <w:rFonts w:ascii="Courier New" w:hAnsi="Courier New" w:cs="Courier New"/>
              </w:rPr>
              <w:t>group</w:t>
            </w:r>
            <w:proofErr w:type="gramEnd"/>
            <w:r>
              <w:t xml:space="preserve"> is of class character. In this case the order of groups displayed in the legend is defined by the lexicographic order of group names.</w:t>
            </w:r>
          </w:p>
          <w:p w:rsidR="00C80D91" w:rsidRDefault="00C80D91" w:rsidP="00C80D91">
            <w:r>
              <w:t>(</w:t>
            </w:r>
            <w:r w:rsidR="00647F29">
              <w:t>3</w:t>
            </w:r>
            <w:r>
              <w:t xml:space="preserve">) </w:t>
            </w:r>
            <w:proofErr w:type="gramStart"/>
            <w:r w:rsidRPr="00C80D91">
              <w:rPr>
                <w:rFonts w:ascii="Courier New" w:hAnsi="Courier New" w:cs="Courier New"/>
              </w:rPr>
              <w:t>group</w:t>
            </w:r>
            <w:proofErr w:type="gramEnd"/>
            <w:r>
              <w:t xml:space="preserve"> is</w:t>
            </w:r>
            <w:r w:rsidR="00120395">
              <w:t xml:space="preserve"> numeric. The order of groups displayed in the legend is the numerical order; group names are generated by function </w:t>
            </w:r>
            <w:proofErr w:type="spellStart"/>
            <w:r w:rsidR="00120395" w:rsidRPr="00120395">
              <w:rPr>
                <w:rFonts w:ascii="Courier New" w:hAnsi="Courier New" w:cs="Courier New"/>
              </w:rPr>
              <w:t>as.character</w:t>
            </w:r>
            <w:proofErr w:type="spellEnd"/>
            <w:r w:rsidR="00120395">
              <w:t>.</w:t>
            </w:r>
          </w:p>
          <w:p w:rsidR="00C80D91" w:rsidRDefault="00C80D91" w:rsidP="00C80D91"/>
          <w:p w:rsidR="00647F29" w:rsidRDefault="00647F29" w:rsidP="00647F29">
            <w:r>
              <w:t xml:space="preserve">In all formats, subgroups without valid samples (e.g. because </w:t>
            </w:r>
            <w:r w:rsidR="00825BEF">
              <w:t xml:space="preserve">of </w:t>
            </w:r>
            <w:r>
              <w:t xml:space="preserve">NAs in </w:t>
            </w:r>
            <w:proofErr w:type="spellStart"/>
            <w:r w:rsidRPr="00FF1DAE">
              <w:rPr>
                <w:rFonts w:ascii="Courier New" w:hAnsi="Courier New" w:cs="Courier New"/>
              </w:rPr>
              <w:t>endpoint.time</w:t>
            </w:r>
            <w:proofErr w:type="spellEnd"/>
            <w:r>
              <w:t>) are omitted.</w:t>
            </w:r>
          </w:p>
        </w:tc>
      </w:tr>
      <w:tr w:rsidR="001B50DD" w:rsidTr="001B50DD">
        <w:trPr>
          <w:cantSplit/>
        </w:trPr>
        <w:tc>
          <w:tcPr>
            <w:tcW w:w="1944" w:type="dxa"/>
          </w:tcPr>
          <w:p w:rsidR="00B258A9" w:rsidRPr="00FF1DAE" w:rsidRDefault="00FF1DAE" w:rsidP="00B258A9">
            <w:pPr>
              <w:rPr>
                <w:rFonts w:ascii="Courier New" w:hAnsi="Courier New" w:cs="Courier New"/>
              </w:rPr>
            </w:pPr>
            <w:proofErr w:type="spellStart"/>
            <w:r w:rsidRPr="00FF1DAE">
              <w:rPr>
                <w:rFonts w:ascii="Courier New" w:hAnsi="Courier New" w:cs="Courier New"/>
              </w:rPr>
              <w:t>bw</w:t>
            </w:r>
            <w:proofErr w:type="spellEnd"/>
          </w:p>
        </w:tc>
        <w:tc>
          <w:tcPr>
            <w:tcW w:w="1708" w:type="dxa"/>
          </w:tcPr>
          <w:p w:rsidR="00B258A9" w:rsidRDefault="00C80D35" w:rsidP="00B258A9">
            <w:r>
              <w:t>logical scalar</w:t>
            </w:r>
          </w:p>
        </w:tc>
        <w:tc>
          <w:tcPr>
            <w:tcW w:w="1447" w:type="dxa"/>
          </w:tcPr>
          <w:p w:rsidR="00B258A9" w:rsidRPr="00FF1DAE" w:rsidRDefault="00FF1DAE" w:rsidP="00B258A9">
            <w:pPr>
              <w:rPr>
                <w:rFonts w:ascii="Courier New" w:hAnsi="Courier New" w:cs="Courier New"/>
              </w:rPr>
            </w:pPr>
            <w:r w:rsidRPr="00FF1DAE">
              <w:rPr>
                <w:rFonts w:ascii="Courier New" w:hAnsi="Courier New" w:cs="Courier New"/>
              </w:rPr>
              <w:t>F</w:t>
            </w:r>
          </w:p>
        </w:tc>
        <w:tc>
          <w:tcPr>
            <w:tcW w:w="4189" w:type="dxa"/>
          </w:tcPr>
          <w:p w:rsidR="00B258A9" w:rsidRDefault="00C80D35" w:rsidP="00B258A9">
            <w:r>
              <w:t xml:space="preserve">If true a black-and-white figure is generated, if false a colored figure is generated. Parameter </w:t>
            </w:r>
            <w:proofErr w:type="spellStart"/>
            <w:r w:rsidRPr="00C80D35">
              <w:rPr>
                <w:rFonts w:ascii="Courier New" w:hAnsi="Courier New" w:cs="Courier New"/>
              </w:rPr>
              <w:t>bw</w:t>
            </w:r>
            <w:proofErr w:type="spellEnd"/>
            <w:r>
              <w:t xml:space="preserve"> only changes the default values of color and line type parameter; it has no effect if colors and/or line types are explicitly specified.</w:t>
            </w:r>
          </w:p>
        </w:tc>
      </w:tr>
      <w:tr w:rsidR="001B50DD" w:rsidTr="001B50DD">
        <w:trPr>
          <w:cantSplit/>
        </w:trPr>
        <w:tc>
          <w:tcPr>
            <w:tcW w:w="1944" w:type="dxa"/>
          </w:tcPr>
          <w:p w:rsidR="00B258A9" w:rsidRPr="00FF1DAE" w:rsidRDefault="00FF1DAE" w:rsidP="00B258A9">
            <w:pPr>
              <w:rPr>
                <w:rFonts w:ascii="Courier New" w:hAnsi="Courier New" w:cs="Courier New"/>
              </w:rPr>
            </w:pPr>
            <w:proofErr w:type="spellStart"/>
            <w:r w:rsidRPr="00FF1DAE">
              <w:rPr>
                <w:rFonts w:ascii="Courier New" w:hAnsi="Courier New" w:cs="Courier New"/>
              </w:rPr>
              <w:t>groups.col</w:t>
            </w:r>
            <w:proofErr w:type="spellEnd"/>
          </w:p>
        </w:tc>
        <w:tc>
          <w:tcPr>
            <w:tcW w:w="1708" w:type="dxa"/>
          </w:tcPr>
          <w:p w:rsidR="00B258A9" w:rsidRDefault="005D2245" w:rsidP="005D2245">
            <w:r>
              <w:t xml:space="preserve">vector of color specifications (see R help, function </w:t>
            </w:r>
            <w:r w:rsidRPr="00C248CA">
              <w:rPr>
                <w:rFonts w:ascii="Courier New" w:hAnsi="Courier New" w:cs="Courier New"/>
              </w:rPr>
              <w:t>par</w:t>
            </w:r>
            <w:r>
              <w:t>, section “Color Specification”)</w:t>
            </w:r>
          </w:p>
        </w:tc>
        <w:tc>
          <w:tcPr>
            <w:tcW w:w="1447" w:type="dxa"/>
          </w:tcPr>
          <w:p w:rsidR="00B258A9" w:rsidRDefault="00C248CA" w:rsidP="00B258A9">
            <w:r>
              <w:t>colored figure:</w:t>
            </w:r>
          </w:p>
          <w:p w:rsidR="00C248CA" w:rsidRDefault="00C248CA" w:rsidP="00B258A9">
            <w:pPr>
              <w:rPr>
                <w:rFonts w:ascii="Courier New" w:hAnsi="Courier New" w:cs="Courier New"/>
              </w:rPr>
            </w:pPr>
            <w:r w:rsidRPr="00C248CA">
              <w:rPr>
                <w:rFonts w:ascii="Courier New" w:hAnsi="Courier New" w:cs="Courier New"/>
              </w:rPr>
              <w:t>c("blue", "red", "green</w:t>
            </w:r>
            <w:r w:rsidR="00A6652F">
              <w:rPr>
                <w:rFonts w:ascii="Courier New" w:hAnsi="Courier New" w:cs="Courier New"/>
              </w:rPr>
              <w:t>4</w:t>
            </w:r>
            <w:r w:rsidRPr="00C248CA">
              <w:rPr>
                <w:rFonts w:ascii="Courier New" w:hAnsi="Courier New" w:cs="Courier New"/>
              </w:rPr>
              <w:t>", "magenta", "cyan", "</w:t>
            </w:r>
            <w:r w:rsidR="004A0784">
              <w:t xml:space="preserve"> </w:t>
            </w:r>
            <w:r w:rsidR="004A0784" w:rsidRPr="004A0784">
              <w:rPr>
                <w:rFonts w:ascii="Courier New" w:hAnsi="Courier New" w:cs="Courier New"/>
              </w:rPr>
              <w:t xml:space="preserve">goldenrod4 </w:t>
            </w:r>
            <w:r w:rsidRPr="00C248CA">
              <w:rPr>
                <w:rFonts w:ascii="Courier New" w:hAnsi="Courier New" w:cs="Courier New"/>
              </w:rPr>
              <w:t>")</w:t>
            </w:r>
          </w:p>
          <w:p w:rsidR="00717B1E" w:rsidRDefault="00717B1E" w:rsidP="00B258A9">
            <w:pPr>
              <w:rPr>
                <w:rFonts w:ascii="Courier New" w:hAnsi="Courier New" w:cs="Courier New"/>
              </w:rPr>
            </w:pPr>
          </w:p>
          <w:p w:rsidR="00C248CA" w:rsidRPr="00FF1DAE" w:rsidRDefault="00C248CA" w:rsidP="00C248CA">
            <w:pPr>
              <w:rPr>
                <w:rFonts w:ascii="Courier New" w:hAnsi="Courier New" w:cs="Courier New"/>
              </w:rPr>
            </w:pPr>
            <w:r>
              <w:t xml:space="preserve">black-and-white: </w:t>
            </w:r>
            <w:r w:rsidRPr="00C248CA">
              <w:rPr>
                <w:rFonts w:ascii="Courier New" w:hAnsi="Courier New" w:cs="Courier New"/>
              </w:rPr>
              <w:t>"</w:t>
            </w:r>
            <w:r>
              <w:rPr>
                <w:rFonts w:ascii="Courier New" w:hAnsi="Courier New" w:cs="Courier New"/>
              </w:rPr>
              <w:t>black</w:t>
            </w:r>
            <w:r w:rsidRPr="00C248CA">
              <w:rPr>
                <w:rFonts w:ascii="Courier New" w:hAnsi="Courier New" w:cs="Courier New"/>
              </w:rPr>
              <w:t>"</w:t>
            </w:r>
          </w:p>
        </w:tc>
        <w:tc>
          <w:tcPr>
            <w:tcW w:w="4189" w:type="dxa"/>
          </w:tcPr>
          <w:p w:rsidR="00B258A9" w:rsidRDefault="00717B1E" w:rsidP="00B768DF">
            <w:r>
              <w:t>Defines the colors of the Kaplan-Meier curves. If not specified and a colored figure is requested the first colors from the default are used for the subgroups; if more than 6 subgroups are present</w:t>
            </w:r>
            <w:r w:rsidR="00B768DF">
              <w:t xml:space="preserve"> an error is raised</w:t>
            </w:r>
            <w:r>
              <w:t>.</w:t>
            </w:r>
            <w:r w:rsidR="00B768DF">
              <w:t xml:space="preserve"> If specified the number of colors in </w:t>
            </w:r>
            <w:proofErr w:type="spellStart"/>
            <w:r w:rsidR="00B768DF" w:rsidRPr="00FF1DAE">
              <w:rPr>
                <w:rFonts w:ascii="Courier New" w:hAnsi="Courier New" w:cs="Courier New"/>
              </w:rPr>
              <w:t>groups.col</w:t>
            </w:r>
            <w:proofErr w:type="spellEnd"/>
            <w:r w:rsidR="00B768DF">
              <w:t xml:space="preserve"> must </w:t>
            </w:r>
            <w:r w:rsidR="00CF6CDB">
              <w:t xml:space="preserve">either be one (same color for all subgroups) or </w:t>
            </w:r>
            <w:r w:rsidR="00B768DF">
              <w:t>match the number of subgroups; otherwise an error is raised.</w:t>
            </w:r>
          </w:p>
        </w:tc>
      </w:tr>
      <w:tr w:rsidR="001B50DD" w:rsidTr="001B50DD">
        <w:trPr>
          <w:cantSplit/>
        </w:trPr>
        <w:tc>
          <w:tcPr>
            <w:tcW w:w="1944" w:type="dxa"/>
          </w:tcPr>
          <w:p w:rsidR="00B258A9" w:rsidRPr="00FF1DAE" w:rsidRDefault="00FF1DAE" w:rsidP="00B258A9">
            <w:pPr>
              <w:rPr>
                <w:rFonts w:ascii="Courier New" w:hAnsi="Courier New" w:cs="Courier New"/>
              </w:rPr>
            </w:pPr>
            <w:proofErr w:type="spellStart"/>
            <w:r w:rsidRPr="00FF1DAE">
              <w:rPr>
                <w:rFonts w:ascii="Courier New" w:hAnsi="Courier New" w:cs="Courier New"/>
              </w:rPr>
              <w:t>groups.lty</w:t>
            </w:r>
            <w:proofErr w:type="spellEnd"/>
          </w:p>
        </w:tc>
        <w:tc>
          <w:tcPr>
            <w:tcW w:w="1708" w:type="dxa"/>
          </w:tcPr>
          <w:p w:rsidR="00B768DF" w:rsidRDefault="00B768DF" w:rsidP="00717B1E">
            <w:r>
              <w:t>numeric or character vector with:</w:t>
            </w:r>
          </w:p>
          <w:p w:rsidR="00B258A9" w:rsidRDefault="00B768DF" w:rsidP="00B768DF">
            <w:r w:rsidRPr="00717B1E">
              <w:t>1</w:t>
            </w:r>
            <w:r>
              <w:t>=</w:t>
            </w:r>
            <w:r w:rsidRPr="00C248CA">
              <w:rPr>
                <w:rFonts w:ascii="Courier New" w:hAnsi="Courier New" w:cs="Courier New"/>
              </w:rPr>
              <w:t>"</w:t>
            </w:r>
            <w:r w:rsidRPr="00B768DF">
              <w:rPr>
                <w:rFonts w:ascii="Courier New" w:hAnsi="Courier New" w:cs="Courier New"/>
              </w:rPr>
              <w:t>solid</w:t>
            </w:r>
            <w:r w:rsidRPr="00C248CA">
              <w:rPr>
                <w:rFonts w:ascii="Courier New" w:hAnsi="Courier New" w:cs="Courier New"/>
              </w:rPr>
              <w:t>"</w:t>
            </w:r>
            <w:r w:rsidRPr="00717B1E">
              <w:t xml:space="preserve"> 2=</w:t>
            </w:r>
            <w:r w:rsidRPr="00C248CA">
              <w:rPr>
                <w:rFonts w:ascii="Courier New" w:hAnsi="Courier New" w:cs="Courier New"/>
              </w:rPr>
              <w:t>"</w:t>
            </w:r>
            <w:r w:rsidRPr="00B768DF">
              <w:rPr>
                <w:rFonts w:ascii="Courier New" w:hAnsi="Courier New" w:cs="Courier New"/>
              </w:rPr>
              <w:t>dashed</w:t>
            </w:r>
            <w:r w:rsidRPr="00C248CA">
              <w:rPr>
                <w:rFonts w:ascii="Courier New" w:hAnsi="Courier New" w:cs="Courier New"/>
              </w:rPr>
              <w:t>"</w:t>
            </w:r>
            <w:r w:rsidRPr="00717B1E">
              <w:t xml:space="preserve"> 3=</w:t>
            </w:r>
            <w:r w:rsidRPr="00C248CA">
              <w:rPr>
                <w:rFonts w:ascii="Courier New" w:hAnsi="Courier New" w:cs="Courier New"/>
              </w:rPr>
              <w:t>"</w:t>
            </w:r>
            <w:r w:rsidRPr="00B768DF">
              <w:rPr>
                <w:rFonts w:ascii="Courier New" w:hAnsi="Courier New" w:cs="Courier New"/>
              </w:rPr>
              <w:t>dotted</w:t>
            </w:r>
            <w:r w:rsidRPr="00C248CA">
              <w:rPr>
                <w:rFonts w:ascii="Courier New" w:hAnsi="Courier New" w:cs="Courier New"/>
              </w:rPr>
              <w:t>"</w:t>
            </w:r>
            <w:r w:rsidRPr="00717B1E">
              <w:t xml:space="preserve"> 4=</w:t>
            </w:r>
            <w:r w:rsidRPr="00C248CA">
              <w:rPr>
                <w:rFonts w:ascii="Courier New" w:hAnsi="Courier New" w:cs="Courier New"/>
              </w:rPr>
              <w:t>"</w:t>
            </w:r>
            <w:proofErr w:type="spellStart"/>
            <w:r w:rsidRPr="00B768DF">
              <w:rPr>
                <w:rFonts w:ascii="Courier New" w:hAnsi="Courier New" w:cs="Courier New"/>
              </w:rPr>
              <w:t>dotdash</w:t>
            </w:r>
            <w:proofErr w:type="spellEnd"/>
            <w:r w:rsidRPr="00C248CA">
              <w:rPr>
                <w:rFonts w:ascii="Courier New" w:hAnsi="Courier New" w:cs="Courier New"/>
              </w:rPr>
              <w:t>"</w:t>
            </w:r>
            <w:r w:rsidRPr="00717B1E">
              <w:t xml:space="preserve"> 5=</w:t>
            </w:r>
            <w:r w:rsidRPr="00C248CA">
              <w:rPr>
                <w:rFonts w:ascii="Courier New" w:hAnsi="Courier New" w:cs="Courier New"/>
              </w:rPr>
              <w:t>"</w:t>
            </w:r>
            <w:proofErr w:type="spellStart"/>
            <w:r w:rsidRPr="00B768DF">
              <w:rPr>
                <w:rFonts w:ascii="Courier New" w:hAnsi="Courier New" w:cs="Courier New"/>
              </w:rPr>
              <w:t>longdash</w:t>
            </w:r>
            <w:proofErr w:type="spellEnd"/>
            <w:r w:rsidRPr="00C248CA">
              <w:rPr>
                <w:rFonts w:ascii="Courier New" w:hAnsi="Courier New" w:cs="Courier New"/>
              </w:rPr>
              <w:t>"</w:t>
            </w:r>
            <w:r w:rsidRPr="00717B1E">
              <w:t xml:space="preserve"> 6=</w:t>
            </w:r>
            <w:r w:rsidRPr="00C248CA">
              <w:rPr>
                <w:rFonts w:ascii="Courier New" w:hAnsi="Courier New" w:cs="Courier New"/>
              </w:rPr>
              <w:t>"</w:t>
            </w:r>
            <w:proofErr w:type="spellStart"/>
            <w:r w:rsidRPr="00B768DF">
              <w:rPr>
                <w:rFonts w:ascii="Courier New" w:hAnsi="Courier New" w:cs="Courier New"/>
              </w:rPr>
              <w:t>twodash</w:t>
            </w:r>
            <w:proofErr w:type="spellEnd"/>
            <w:r w:rsidRPr="00C248CA">
              <w:rPr>
                <w:rFonts w:ascii="Courier New" w:hAnsi="Courier New" w:cs="Courier New"/>
              </w:rPr>
              <w:t>"</w:t>
            </w:r>
          </w:p>
        </w:tc>
        <w:tc>
          <w:tcPr>
            <w:tcW w:w="1447" w:type="dxa"/>
          </w:tcPr>
          <w:p w:rsidR="00717B1E" w:rsidRDefault="00717B1E" w:rsidP="00717B1E">
            <w:r>
              <w:t>colored figure:</w:t>
            </w:r>
          </w:p>
          <w:p w:rsidR="00717B1E" w:rsidRDefault="00B768DF" w:rsidP="00717B1E">
            <w:pPr>
              <w:rPr>
                <w:rFonts w:ascii="Courier New" w:hAnsi="Courier New" w:cs="Courier New"/>
              </w:rPr>
            </w:pPr>
            <w:r>
              <w:rPr>
                <w:rFonts w:ascii="Courier New" w:hAnsi="Courier New" w:cs="Courier New"/>
              </w:rPr>
              <w:t>1</w:t>
            </w:r>
          </w:p>
          <w:p w:rsidR="00717B1E" w:rsidRDefault="00717B1E" w:rsidP="00717B1E">
            <w:pPr>
              <w:rPr>
                <w:rFonts w:ascii="Courier New" w:hAnsi="Courier New" w:cs="Courier New"/>
              </w:rPr>
            </w:pPr>
          </w:p>
          <w:p w:rsidR="00B768DF" w:rsidRDefault="00717B1E" w:rsidP="00B768DF">
            <w:r>
              <w:t xml:space="preserve">black-and-white: </w:t>
            </w:r>
          </w:p>
          <w:p w:rsidR="00B258A9" w:rsidRPr="00FF1DAE" w:rsidRDefault="00B768DF" w:rsidP="00B768DF">
            <w:pPr>
              <w:rPr>
                <w:rFonts w:ascii="Courier New" w:hAnsi="Courier New" w:cs="Courier New"/>
              </w:rPr>
            </w:pPr>
            <w:r>
              <w:rPr>
                <w:rFonts w:ascii="Courier New" w:hAnsi="Courier New" w:cs="Courier New"/>
              </w:rPr>
              <w:t>1:6</w:t>
            </w:r>
          </w:p>
        </w:tc>
        <w:tc>
          <w:tcPr>
            <w:tcW w:w="4189" w:type="dxa"/>
          </w:tcPr>
          <w:p w:rsidR="00B258A9" w:rsidRDefault="00B768DF" w:rsidP="00B768DF">
            <w:r>
              <w:t xml:space="preserve">Defines the line types of the Kaplan-Meier curves. If not specified and a black-and-white figure is requested the first line types from the default are used for the subgroups; if more than 6 subgroups are present an error is raised. If specified the number of line types in </w:t>
            </w:r>
            <w:proofErr w:type="spellStart"/>
            <w:r w:rsidRPr="00FF1DAE">
              <w:rPr>
                <w:rFonts w:ascii="Courier New" w:hAnsi="Courier New" w:cs="Courier New"/>
              </w:rPr>
              <w:t>groups.</w:t>
            </w:r>
            <w:r>
              <w:rPr>
                <w:rFonts w:ascii="Courier New" w:hAnsi="Courier New" w:cs="Courier New"/>
              </w:rPr>
              <w:t>lty</w:t>
            </w:r>
            <w:proofErr w:type="spellEnd"/>
            <w:r>
              <w:t xml:space="preserve"> must match the number of subgroups; otherwise an error is raised.</w:t>
            </w:r>
          </w:p>
        </w:tc>
      </w:tr>
      <w:tr w:rsidR="001B50DD" w:rsidTr="001B50DD">
        <w:trPr>
          <w:cantSplit/>
        </w:trPr>
        <w:tc>
          <w:tcPr>
            <w:tcW w:w="1944" w:type="dxa"/>
          </w:tcPr>
          <w:p w:rsidR="00505396" w:rsidRPr="00FF1DAE" w:rsidRDefault="00505396" w:rsidP="00B258A9">
            <w:pPr>
              <w:rPr>
                <w:rFonts w:ascii="Courier New" w:hAnsi="Courier New" w:cs="Courier New"/>
              </w:rPr>
            </w:pPr>
            <w:proofErr w:type="spellStart"/>
            <w:r>
              <w:rPr>
                <w:rFonts w:ascii="Courier New" w:hAnsi="Courier New" w:cs="Courier New"/>
              </w:rPr>
              <w:lastRenderedPageBreak/>
              <w:t>atrisk.shown</w:t>
            </w:r>
            <w:proofErr w:type="spellEnd"/>
          </w:p>
        </w:tc>
        <w:tc>
          <w:tcPr>
            <w:tcW w:w="1708" w:type="dxa"/>
          </w:tcPr>
          <w:p w:rsidR="00505396" w:rsidRDefault="00385DF2" w:rsidP="00B258A9">
            <w:r>
              <w:t>logical scalar</w:t>
            </w:r>
          </w:p>
        </w:tc>
        <w:tc>
          <w:tcPr>
            <w:tcW w:w="1447" w:type="dxa"/>
          </w:tcPr>
          <w:p w:rsidR="00505396" w:rsidRPr="00FF1DAE" w:rsidRDefault="00505396" w:rsidP="00B258A9">
            <w:pPr>
              <w:rPr>
                <w:rFonts w:ascii="Courier New" w:hAnsi="Courier New" w:cs="Courier New"/>
              </w:rPr>
            </w:pPr>
            <w:r>
              <w:rPr>
                <w:rFonts w:ascii="Courier New" w:hAnsi="Courier New" w:cs="Courier New"/>
              </w:rPr>
              <w:t>T</w:t>
            </w:r>
          </w:p>
        </w:tc>
        <w:tc>
          <w:tcPr>
            <w:tcW w:w="4189" w:type="dxa"/>
          </w:tcPr>
          <w:p w:rsidR="00505396" w:rsidRDefault="00D55C15" w:rsidP="00B258A9">
            <w:r>
              <w:t>If true, the table containing the number of patients at risk including the legend on the left is shown. If false, it is not shown.</w:t>
            </w:r>
          </w:p>
          <w:p w:rsidR="00632B70" w:rsidRDefault="00632B70" w:rsidP="00632B70">
            <w:r>
              <w:t xml:space="preserve">NOTE: If you have more than one group (Kaplan-Meier curves) and specify </w:t>
            </w:r>
            <w:proofErr w:type="spellStart"/>
            <w:r>
              <w:rPr>
                <w:rFonts w:ascii="Courier New" w:hAnsi="Courier New" w:cs="Courier New"/>
              </w:rPr>
              <w:t>atrisk.shown</w:t>
            </w:r>
            <w:proofErr w:type="spellEnd"/>
            <w:r>
              <w:rPr>
                <w:rFonts w:ascii="Courier New" w:hAnsi="Courier New" w:cs="Courier New"/>
              </w:rPr>
              <w:t>=F</w:t>
            </w:r>
            <w:r>
              <w:t xml:space="preserve"> then you should describe outside the figure which curve belongs to which group, because there will be no legend in the figure.</w:t>
            </w:r>
          </w:p>
        </w:tc>
      </w:tr>
      <w:tr w:rsidR="001B50DD" w:rsidTr="001B50DD">
        <w:trPr>
          <w:cantSplit/>
        </w:trPr>
        <w:tc>
          <w:tcPr>
            <w:tcW w:w="1944" w:type="dxa"/>
          </w:tcPr>
          <w:p w:rsidR="00B258A9" w:rsidRPr="00FF1DAE" w:rsidRDefault="00FF1DAE" w:rsidP="00B258A9">
            <w:pPr>
              <w:rPr>
                <w:rFonts w:ascii="Courier New" w:hAnsi="Courier New" w:cs="Courier New"/>
              </w:rPr>
            </w:pPr>
            <w:proofErr w:type="spellStart"/>
            <w:r w:rsidRPr="00FF1DAE">
              <w:rPr>
                <w:rFonts w:ascii="Courier New" w:hAnsi="Courier New" w:cs="Courier New"/>
              </w:rPr>
              <w:t>atrisk.colored</w:t>
            </w:r>
            <w:proofErr w:type="spellEnd"/>
          </w:p>
        </w:tc>
        <w:tc>
          <w:tcPr>
            <w:tcW w:w="1708" w:type="dxa"/>
          </w:tcPr>
          <w:p w:rsidR="00B258A9" w:rsidRDefault="00385DF2" w:rsidP="00B258A9">
            <w:r>
              <w:t>logical scalar</w:t>
            </w:r>
          </w:p>
        </w:tc>
        <w:tc>
          <w:tcPr>
            <w:tcW w:w="1447" w:type="dxa"/>
          </w:tcPr>
          <w:p w:rsidR="00B258A9" w:rsidRPr="00FF1DAE" w:rsidRDefault="00FF1DAE" w:rsidP="00B258A9">
            <w:pPr>
              <w:rPr>
                <w:rFonts w:ascii="Courier New" w:hAnsi="Courier New" w:cs="Courier New"/>
              </w:rPr>
            </w:pPr>
            <w:r w:rsidRPr="00FF1DAE">
              <w:rPr>
                <w:rFonts w:ascii="Courier New" w:hAnsi="Courier New" w:cs="Courier New"/>
              </w:rPr>
              <w:t>T</w:t>
            </w:r>
          </w:p>
        </w:tc>
        <w:tc>
          <w:tcPr>
            <w:tcW w:w="4189" w:type="dxa"/>
          </w:tcPr>
          <w:p w:rsidR="00B258A9" w:rsidRDefault="00D55C15" w:rsidP="00B258A9">
            <w:r>
              <w:t>If true, the numbers of patients at risk are shown in the same color as the corresponding Kaplan-Meier curves. If false the numbers of patients at risk are shown in black color.</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legend.colored</w:t>
            </w:r>
            <w:proofErr w:type="spellEnd"/>
          </w:p>
        </w:tc>
        <w:tc>
          <w:tcPr>
            <w:tcW w:w="1708" w:type="dxa"/>
          </w:tcPr>
          <w:p w:rsidR="003A0EC9" w:rsidRDefault="00385DF2" w:rsidP="00B258A9">
            <w:r>
              <w:t>logical scalar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T</w:t>
            </w:r>
          </w:p>
        </w:tc>
        <w:tc>
          <w:tcPr>
            <w:tcW w:w="4189" w:type="dxa"/>
          </w:tcPr>
          <w:p w:rsidR="003A0EC9" w:rsidRDefault="00D55C15" w:rsidP="005F3EBA">
            <w:r>
              <w:t xml:space="preserve">If true, the legend </w:t>
            </w:r>
            <w:r w:rsidR="005F3EBA">
              <w:t>texts</w:t>
            </w:r>
            <w:r>
              <w:t xml:space="preserve"> (</w:t>
            </w:r>
            <w:r w:rsidR="005F3EBA">
              <w:t xml:space="preserve">i.e. group names; </w:t>
            </w:r>
            <w:r>
              <w:t xml:space="preserve">not the legend </w:t>
            </w:r>
            <w:r w:rsidR="005F3EBA">
              <w:t>lines</w:t>
            </w:r>
            <w:r>
              <w:t>)</w:t>
            </w:r>
            <w:r w:rsidR="00D00CB0">
              <w:t xml:space="preserve"> are shown in the same color as the corresponding Kaplan-Meier curves. If false the legend </w:t>
            </w:r>
            <w:r w:rsidR="005F3EBA">
              <w:t>texts</w:t>
            </w:r>
            <w:r w:rsidR="00D00CB0">
              <w:t xml:space="preserve"> </w:t>
            </w:r>
            <w:r w:rsidR="005F3EBA">
              <w:t>ar</w:t>
            </w:r>
            <w:r w:rsidR="00D00CB0">
              <w:t>e shown in black color.</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xlab</w:t>
            </w:r>
            <w:proofErr w:type="spellEnd"/>
          </w:p>
        </w:tc>
        <w:tc>
          <w:tcPr>
            <w:tcW w:w="1708" w:type="dxa"/>
          </w:tcPr>
          <w:p w:rsidR="003A0EC9" w:rsidRDefault="002D3366" w:rsidP="00B258A9">
            <w:r>
              <w:t>character</w:t>
            </w:r>
            <w:r w:rsidR="004A5253">
              <w:t xml:space="preserve"> string</w:t>
            </w:r>
          </w:p>
        </w:tc>
        <w:tc>
          <w:tcPr>
            <w:tcW w:w="1447" w:type="dxa"/>
          </w:tcPr>
          <w:p w:rsidR="003A0EC9" w:rsidRPr="00FF1DAE" w:rsidRDefault="002D3366" w:rsidP="00B258A9">
            <w:pPr>
              <w:rPr>
                <w:rFonts w:ascii="Courier New" w:hAnsi="Courier New" w:cs="Courier New"/>
              </w:rPr>
            </w:pPr>
            <w:r>
              <w:rPr>
                <w:rFonts w:ascii="Courier New" w:hAnsi="Courier New" w:cs="Courier New"/>
              </w:rPr>
              <w:t>“time (months)”</w:t>
            </w:r>
          </w:p>
        </w:tc>
        <w:tc>
          <w:tcPr>
            <w:tcW w:w="4189" w:type="dxa"/>
          </w:tcPr>
          <w:p w:rsidR="003A0EC9" w:rsidRDefault="00D04C58" w:rsidP="00B258A9">
            <w:r>
              <w:t>X-axis label text.</w:t>
            </w:r>
          </w:p>
        </w:tc>
      </w:tr>
      <w:tr w:rsidR="002E7F51" w:rsidTr="001B50DD">
        <w:trPr>
          <w:cantSplit/>
        </w:trPr>
        <w:tc>
          <w:tcPr>
            <w:tcW w:w="1944" w:type="dxa"/>
          </w:tcPr>
          <w:p w:rsidR="002E7F51" w:rsidRPr="00FF1DAE" w:rsidRDefault="002E7F51" w:rsidP="00A16000">
            <w:pPr>
              <w:rPr>
                <w:rFonts w:ascii="Courier New" w:hAnsi="Courier New" w:cs="Courier New"/>
              </w:rPr>
            </w:pPr>
            <w:r>
              <w:rPr>
                <w:rFonts w:ascii="Courier New" w:hAnsi="Courier New" w:cs="Courier New"/>
              </w:rPr>
              <w:t>xlab.in</w:t>
            </w:r>
          </w:p>
        </w:tc>
        <w:tc>
          <w:tcPr>
            <w:tcW w:w="1708" w:type="dxa"/>
          </w:tcPr>
          <w:p w:rsidR="002E7F51" w:rsidRDefault="002E7F51" w:rsidP="00B258A9">
            <w:r>
              <w:t>logical scalar</w:t>
            </w:r>
          </w:p>
        </w:tc>
        <w:tc>
          <w:tcPr>
            <w:tcW w:w="1447" w:type="dxa"/>
          </w:tcPr>
          <w:p w:rsidR="002E7F51" w:rsidRPr="00FF1DAE" w:rsidRDefault="00AC539F" w:rsidP="00B258A9">
            <w:pPr>
              <w:rPr>
                <w:rFonts w:ascii="Courier New" w:hAnsi="Courier New" w:cs="Courier New"/>
              </w:rPr>
            </w:pPr>
            <w:r>
              <w:rPr>
                <w:rFonts w:ascii="Courier New" w:hAnsi="Courier New" w:cs="Courier New"/>
              </w:rPr>
              <w:t>T</w:t>
            </w:r>
          </w:p>
        </w:tc>
        <w:tc>
          <w:tcPr>
            <w:tcW w:w="4189" w:type="dxa"/>
          </w:tcPr>
          <w:p w:rsidR="002E7F51" w:rsidRDefault="002E7F51" w:rsidP="00B258A9">
            <w:r>
              <w:t>If true, the x-axis label appears within the plot area above the x-axis. If false, the x-axis label appears below the x-axis and (if present) below the patients-at-risk table.</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ylab</w:t>
            </w:r>
            <w:proofErr w:type="spellEnd"/>
          </w:p>
        </w:tc>
        <w:tc>
          <w:tcPr>
            <w:tcW w:w="1708" w:type="dxa"/>
          </w:tcPr>
          <w:p w:rsidR="003A0EC9" w:rsidRDefault="004A5253" w:rsidP="00B258A9">
            <w:r>
              <w:t>character string</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“event free survival”</w:t>
            </w:r>
          </w:p>
        </w:tc>
        <w:tc>
          <w:tcPr>
            <w:tcW w:w="4189" w:type="dxa"/>
          </w:tcPr>
          <w:p w:rsidR="003A0EC9" w:rsidRDefault="00D04C58" w:rsidP="00B258A9">
            <w:r>
              <w:t>Y-axis label text. The text is rotated by 90° in the figure.</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lab.cex</w:t>
            </w:r>
            <w:proofErr w:type="spellEnd"/>
          </w:p>
        </w:tc>
        <w:tc>
          <w:tcPr>
            <w:tcW w:w="1708" w:type="dxa"/>
          </w:tcPr>
          <w:p w:rsidR="003A0EC9" w:rsidRDefault="006318F9" w:rsidP="00B258A9">
            <w:r>
              <w:t xml:space="preserve">positive </w:t>
            </w:r>
            <w:r w:rsidR="00D04C58">
              <w:t>numeric scalar</w:t>
            </w:r>
          </w:p>
        </w:tc>
        <w:tc>
          <w:tcPr>
            <w:tcW w:w="1447" w:type="dxa"/>
          </w:tcPr>
          <w:p w:rsidR="003A0EC9" w:rsidRPr="00FF1DAE" w:rsidRDefault="009D3DDB" w:rsidP="00B258A9">
            <w:pPr>
              <w:rPr>
                <w:rFonts w:ascii="Courier New" w:hAnsi="Courier New" w:cs="Courier New"/>
              </w:rPr>
            </w:pPr>
            <w:r>
              <w:rPr>
                <w:rFonts w:ascii="Courier New" w:hAnsi="Courier New" w:cs="Courier New"/>
              </w:rPr>
              <w:t>1.2</w:t>
            </w:r>
          </w:p>
        </w:tc>
        <w:tc>
          <w:tcPr>
            <w:tcW w:w="4189" w:type="dxa"/>
          </w:tcPr>
          <w:p w:rsidR="003A0EC9" w:rsidRDefault="0001405B" w:rsidP="0001405B">
            <w:r>
              <w:t xml:space="preserve">Magnification factor of the font size for the x-axis and y-axis label texts. The absolute font size is </w:t>
            </w:r>
            <w:proofErr w:type="spellStart"/>
            <w:r w:rsidRPr="00FF1DAE">
              <w:rPr>
                <w:rFonts w:ascii="Courier New" w:hAnsi="Courier New" w:cs="Courier New"/>
              </w:rPr>
              <w:t>lab.cex</w:t>
            </w:r>
            <w:proofErr w:type="spellEnd"/>
            <w:r>
              <w:rPr>
                <w:rFonts w:ascii="Courier New" w:hAnsi="Courier New" w:cs="Courier New"/>
              </w:rPr>
              <w:t>*</w:t>
            </w:r>
            <w:proofErr w:type="spellStart"/>
            <w:r w:rsidRPr="00FF1DAE">
              <w:rPr>
                <w:rFonts w:ascii="Courier New" w:hAnsi="Courier New" w:cs="Courier New"/>
              </w:rPr>
              <w:t>fontsize</w:t>
            </w:r>
            <w:proofErr w:type="spellEnd"/>
            <w:r>
              <w:t>.</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xlim</w:t>
            </w:r>
            <w:proofErr w:type="spellEnd"/>
          </w:p>
        </w:tc>
        <w:tc>
          <w:tcPr>
            <w:tcW w:w="1708" w:type="dxa"/>
          </w:tcPr>
          <w:p w:rsidR="003A0EC9" w:rsidRDefault="00750DA4" w:rsidP="00B258A9">
            <w:r>
              <w:t>positive numeric scalar</w:t>
            </w:r>
          </w:p>
        </w:tc>
        <w:tc>
          <w:tcPr>
            <w:tcW w:w="1447" w:type="dxa"/>
          </w:tcPr>
          <w:p w:rsidR="003A0EC9" w:rsidRPr="00FF1DAE" w:rsidRDefault="00C90CED" w:rsidP="00B258A9">
            <w:pPr>
              <w:rPr>
                <w:rFonts w:ascii="Courier New" w:hAnsi="Courier New" w:cs="Courier New"/>
              </w:rPr>
            </w:pPr>
            <w:r>
              <w:t xml:space="preserve">2% more than the last event or censored sample or </w:t>
            </w:r>
            <w:proofErr w:type="spellStart"/>
            <w:r w:rsidRPr="00FF1DAE">
              <w:rPr>
                <w:rFonts w:ascii="Courier New" w:hAnsi="Courier New" w:cs="Courier New"/>
              </w:rPr>
              <w:t>xticks</w:t>
            </w:r>
            <w:proofErr w:type="spellEnd"/>
          </w:p>
        </w:tc>
        <w:tc>
          <w:tcPr>
            <w:tcW w:w="4189" w:type="dxa"/>
          </w:tcPr>
          <w:p w:rsidR="003A0EC9" w:rsidRDefault="00907196" w:rsidP="00B258A9">
            <w:r>
              <w:t>The right limit of the x-axis (the left limit is always 0).</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xticks</w:t>
            </w:r>
            <w:proofErr w:type="spellEnd"/>
          </w:p>
        </w:tc>
        <w:tc>
          <w:tcPr>
            <w:tcW w:w="1708" w:type="dxa"/>
          </w:tcPr>
          <w:p w:rsidR="003A0EC9" w:rsidRDefault="00C36F93" w:rsidP="00C36F93">
            <w:r>
              <w:t>numeric vector</w:t>
            </w:r>
            <w:r w:rsidR="00E24763">
              <w:t xml:space="preserve"> with at least one element</w:t>
            </w:r>
            <w:r>
              <w:t>, non-negative</w:t>
            </w:r>
          </w:p>
        </w:tc>
        <w:tc>
          <w:tcPr>
            <w:tcW w:w="1447" w:type="dxa"/>
          </w:tcPr>
          <w:p w:rsidR="003A0EC9" w:rsidRPr="00FF1DAE" w:rsidRDefault="00E2173C" w:rsidP="00B258A9">
            <w:pPr>
              <w:rPr>
                <w:rFonts w:ascii="Courier New" w:hAnsi="Courier New" w:cs="Courier New"/>
              </w:rPr>
            </w:pPr>
            <w:proofErr w:type="spellStart"/>
            <w:r w:rsidRPr="00E2173C">
              <w:rPr>
                <w:rFonts w:ascii="Courier New" w:hAnsi="Courier New" w:cs="Courier New"/>
              </w:rPr>
              <w:t>seq</w:t>
            </w:r>
            <w:proofErr w:type="spellEnd"/>
            <w:r w:rsidRPr="00E2173C">
              <w:rPr>
                <w:rFonts w:ascii="Courier New" w:hAnsi="Courier New" w:cs="Courier New"/>
              </w:rPr>
              <w:t xml:space="preserve">(0, </w:t>
            </w:r>
            <w:proofErr w:type="spellStart"/>
            <w:r w:rsidRPr="00E2173C">
              <w:rPr>
                <w:rFonts w:ascii="Courier New" w:hAnsi="Courier New" w:cs="Courier New"/>
              </w:rPr>
              <w:t>xlim</w:t>
            </w:r>
            <w:proofErr w:type="spellEnd"/>
            <w:r w:rsidRPr="00E2173C">
              <w:rPr>
                <w:rFonts w:ascii="Courier New" w:hAnsi="Courier New" w:cs="Courier New"/>
              </w:rPr>
              <w:t xml:space="preserve">, </w:t>
            </w:r>
            <w:proofErr w:type="spellStart"/>
            <w:r w:rsidRPr="00E2173C">
              <w:rPr>
                <w:rFonts w:ascii="Courier New" w:hAnsi="Courier New" w:cs="Courier New"/>
              </w:rPr>
              <w:t>ifelse</w:t>
            </w:r>
            <w:proofErr w:type="spellEnd"/>
            <w:r w:rsidRPr="00E2173C">
              <w:rPr>
                <w:rFonts w:ascii="Courier New" w:hAnsi="Courier New" w:cs="Courier New"/>
              </w:rPr>
              <w:t>(</w:t>
            </w:r>
            <w:proofErr w:type="spellStart"/>
            <w:r w:rsidRPr="00E2173C">
              <w:rPr>
                <w:rFonts w:ascii="Courier New" w:hAnsi="Courier New" w:cs="Courier New"/>
              </w:rPr>
              <w:t>xlim</w:t>
            </w:r>
            <w:proofErr w:type="spellEnd"/>
            <w:r w:rsidRPr="00E2173C">
              <w:rPr>
                <w:rFonts w:ascii="Courier New" w:hAnsi="Courier New" w:cs="Courier New"/>
              </w:rPr>
              <w:t xml:space="preserve"> &lt; 12, 1, 12))</w:t>
            </w:r>
          </w:p>
        </w:tc>
        <w:tc>
          <w:tcPr>
            <w:tcW w:w="4189" w:type="dxa"/>
          </w:tcPr>
          <w:p w:rsidR="003A0EC9" w:rsidRDefault="0057429C" w:rsidP="0057429C">
            <w:r>
              <w:t>The times on the x-axis where the time as a number is shown. These are also the times patients-at-risk are shown for.</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yticks</w:t>
            </w:r>
            <w:proofErr w:type="spellEnd"/>
          </w:p>
        </w:tc>
        <w:tc>
          <w:tcPr>
            <w:tcW w:w="1708" w:type="dxa"/>
          </w:tcPr>
          <w:p w:rsidR="003A0EC9" w:rsidRDefault="0057429C" w:rsidP="0057429C">
            <w:r>
              <w:t>numeric vector, values between 0 and 100</w:t>
            </w:r>
          </w:p>
        </w:tc>
        <w:tc>
          <w:tcPr>
            <w:tcW w:w="1447" w:type="dxa"/>
          </w:tcPr>
          <w:p w:rsidR="003A0EC9" w:rsidRPr="00FF1DAE" w:rsidRDefault="00FF1DAE" w:rsidP="00B258A9">
            <w:pPr>
              <w:rPr>
                <w:rFonts w:ascii="Courier New" w:hAnsi="Courier New" w:cs="Courier New"/>
              </w:rPr>
            </w:pPr>
            <w:proofErr w:type="spellStart"/>
            <w:r w:rsidRPr="00FF1DAE">
              <w:rPr>
                <w:rFonts w:ascii="Courier New" w:hAnsi="Courier New" w:cs="Courier New"/>
              </w:rPr>
              <w:t>seq</w:t>
            </w:r>
            <w:proofErr w:type="spellEnd"/>
            <w:r w:rsidRPr="00FF1DAE">
              <w:rPr>
                <w:rFonts w:ascii="Courier New" w:hAnsi="Courier New" w:cs="Courier New"/>
              </w:rPr>
              <w:t>(from = 0, to = 100, by = 20)</w:t>
            </w:r>
          </w:p>
        </w:tc>
        <w:tc>
          <w:tcPr>
            <w:tcW w:w="4189" w:type="dxa"/>
          </w:tcPr>
          <w:p w:rsidR="003A0EC9" w:rsidRDefault="006318F9" w:rsidP="006318F9">
            <w:r>
              <w:t>The percentages on the y-axis where the percentage as a number is shown.</w:t>
            </w:r>
          </w:p>
        </w:tc>
      </w:tr>
      <w:tr w:rsidR="001B50DD" w:rsidTr="001B50DD">
        <w:trPr>
          <w:cantSplit/>
        </w:trPr>
        <w:tc>
          <w:tcPr>
            <w:tcW w:w="1944" w:type="dxa"/>
          </w:tcPr>
          <w:p w:rsidR="003A0EC9" w:rsidRPr="00FF1DAE" w:rsidRDefault="00FF1DAE" w:rsidP="00A16000">
            <w:pPr>
              <w:rPr>
                <w:rFonts w:ascii="Courier New" w:hAnsi="Courier New" w:cs="Courier New"/>
              </w:rPr>
            </w:pPr>
            <w:r w:rsidRPr="00FF1DAE">
              <w:rPr>
                <w:rFonts w:ascii="Courier New" w:hAnsi="Courier New" w:cs="Courier New"/>
              </w:rPr>
              <w:t>title</w:t>
            </w:r>
          </w:p>
        </w:tc>
        <w:tc>
          <w:tcPr>
            <w:tcW w:w="1708" w:type="dxa"/>
          </w:tcPr>
          <w:p w:rsidR="003A0EC9" w:rsidRDefault="004A5253" w:rsidP="00B258A9">
            <w:r>
              <w:t>character string</w:t>
            </w:r>
          </w:p>
        </w:tc>
        <w:tc>
          <w:tcPr>
            <w:tcW w:w="1447" w:type="dxa"/>
          </w:tcPr>
          <w:p w:rsidR="003A0EC9" w:rsidRPr="00FF1DAE" w:rsidRDefault="003A0EC9" w:rsidP="00B258A9">
            <w:pPr>
              <w:rPr>
                <w:rFonts w:ascii="Courier New" w:hAnsi="Courier New" w:cs="Courier New"/>
              </w:rPr>
            </w:pPr>
          </w:p>
        </w:tc>
        <w:tc>
          <w:tcPr>
            <w:tcW w:w="4189" w:type="dxa"/>
          </w:tcPr>
          <w:p w:rsidR="003A0EC9" w:rsidRDefault="006318F9" w:rsidP="00B258A9">
            <w:r>
              <w:t xml:space="preserve">If specified the </w:t>
            </w:r>
            <w:r w:rsidRPr="00FF1DAE">
              <w:rPr>
                <w:rFonts w:ascii="Courier New" w:hAnsi="Courier New" w:cs="Courier New"/>
              </w:rPr>
              <w:t>title</w:t>
            </w:r>
            <w:r>
              <w:t xml:space="preserve"> is shown at the top of the figure. If not specified, no space is reserved at the figure top.</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title.cex</w:t>
            </w:r>
            <w:proofErr w:type="spellEnd"/>
          </w:p>
        </w:tc>
        <w:tc>
          <w:tcPr>
            <w:tcW w:w="1708" w:type="dxa"/>
          </w:tcPr>
          <w:p w:rsidR="003A0EC9" w:rsidRDefault="006318F9" w:rsidP="00B258A9">
            <w:r>
              <w:t>positive numeric scalar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1.2</w:t>
            </w:r>
          </w:p>
        </w:tc>
        <w:tc>
          <w:tcPr>
            <w:tcW w:w="4189" w:type="dxa"/>
          </w:tcPr>
          <w:p w:rsidR="003A0EC9" w:rsidRDefault="004F0382" w:rsidP="004F0382">
            <w:r>
              <w:t xml:space="preserve">Magnification factor of the font size for the </w:t>
            </w:r>
            <w:r w:rsidRPr="004F0382">
              <w:rPr>
                <w:rFonts w:ascii="Courier New" w:hAnsi="Courier New" w:cs="Courier New"/>
              </w:rPr>
              <w:t>title</w:t>
            </w:r>
            <w:r>
              <w:t xml:space="preserve">. The absolute font size is </w:t>
            </w:r>
            <w:proofErr w:type="spellStart"/>
            <w:r>
              <w:rPr>
                <w:rFonts w:ascii="Courier New" w:hAnsi="Courier New" w:cs="Courier New"/>
              </w:rPr>
              <w:t>title</w:t>
            </w:r>
            <w:r w:rsidRPr="00FF1DAE">
              <w:rPr>
                <w:rFonts w:ascii="Courier New" w:hAnsi="Courier New" w:cs="Courier New"/>
              </w:rPr>
              <w:t>.cex</w:t>
            </w:r>
            <w:proofErr w:type="spellEnd"/>
            <w:r>
              <w:rPr>
                <w:rFonts w:ascii="Courier New" w:hAnsi="Courier New" w:cs="Courier New"/>
              </w:rPr>
              <w:t>*</w:t>
            </w:r>
            <w:proofErr w:type="spellStart"/>
            <w:r w:rsidRPr="00FF1DAE">
              <w:rPr>
                <w:rFonts w:ascii="Courier New" w:hAnsi="Courier New" w:cs="Courier New"/>
              </w:rPr>
              <w:t>fontsize</w:t>
            </w:r>
            <w:proofErr w:type="spellEnd"/>
            <w:r>
              <w:t>.</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fontsize</w:t>
            </w:r>
            <w:proofErr w:type="spellEnd"/>
          </w:p>
        </w:tc>
        <w:tc>
          <w:tcPr>
            <w:tcW w:w="1708" w:type="dxa"/>
          </w:tcPr>
          <w:p w:rsidR="003A0EC9" w:rsidRDefault="00D0302C" w:rsidP="00B258A9">
            <w:r>
              <w:t>positive numeric scalar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12</w:t>
            </w:r>
          </w:p>
        </w:tc>
        <w:tc>
          <w:tcPr>
            <w:tcW w:w="4189" w:type="dxa"/>
          </w:tcPr>
          <w:p w:rsidR="003A0EC9" w:rsidRDefault="00D0302C" w:rsidP="00D0302C">
            <w:r>
              <w:t xml:space="preserve">Font size for the figure. The </w:t>
            </w:r>
            <w:proofErr w:type="spellStart"/>
            <w:r w:rsidRPr="00D0302C">
              <w:rPr>
                <w:rFonts w:ascii="Courier New" w:hAnsi="Courier New" w:cs="Courier New"/>
              </w:rPr>
              <w:t>fontsize</w:t>
            </w:r>
            <w:proofErr w:type="spellEnd"/>
            <w:r>
              <w:t xml:space="preserve"> immediately determines the font size for the axes ticks, patients-at-risk and the legend. All other figure elements (axes labels, title, censored markers, </w:t>
            </w:r>
            <w:proofErr w:type="gramStart"/>
            <w:r>
              <w:t>block</w:t>
            </w:r>
            <w:proofErr w:type="gramEnd"/>
            <w:r>
              <w:t>) h</w:t>
            </w:r>
            <w:r w:rsidR="00312915">
              <w:t>ave parameters for magnifying their font size.</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lastRenderedPageBreak/>
              <w:t>fontfamily</w:t>
            </w:r>
            <w:proofErr w:type="spellEnd"/>
          </w:p>
        </w:tc>
        <w:tc>
          <w:tcPr>
            <w:tcW w:w="1708" w:type="dxa"/>
          </w:tcPr>
          <w:p w:rsidR="003A0EC9" w:rsidRDefault="004105C4" w:rsidP="00B258A9">
            <w:r>
              <w:t>Font family specification</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NULL</w:t>
            </w:r>
          </w:p>
        </w:tc>
        <w:tc>
          <w:tcPr>
            <w:tcW w:w="4189" w:type="dxa"/>
          </w:tcPr>
          <w:p w:rsidR="003A0EC9" w:rsidRDefault="004105C4" w:rsidP="00B258A9">
            <w:r>
              <w:t xml:space="preserve">The </w:t>
            </w:r>
            <w:proofErr w:type="spellStart"/>
            <w:r w:rsidRPr="00FF1DAE">
              <w:rPr>
                <w:rFonts w:ascii="Courier New" w:hAnsi="Courier New" w:cs="Courier New"/>
              </w:rPr>
              <w:t>fontfamily</w:t>
            </w:r>
            <w:proofErr w:type="spellEnd"/>
            <w:r>
              <w:t xml:space="preserve"> determines the font family for all texts in the figure plot. Please note that the font family depends on the graphical device for output. For details see R help, function </w:t>
            </w:r>
            <w:proofErr w:type="spellStart"/>
            <w:r w:rsidRPr="004105C4">
              <w:rPr>
                <w:rFonts w:ascii="Courier New" w:hAnsi="Courier New" w:cs="Courier New"/>
              </w:rPr>
              <w:t>gpar</w:t>
            </w:r>
            <w:proofErr w:type="spellEnd"/>
            <w:r>
              <w:t xml:space="preserve">, and function </w:t>
            </w:r>
            <w:r w:rsidRPr="004105C4">
              <w:rPr>
                <w:rFonts w:ascii="Courier New" w:hAnsi="Courier New" w:cs="Courier New"/>
              </w:rPr>
              <w:t>Hershey</w:t>
            </w:r>
            <w:r>
              <w:t>.</w:t>
            </w:r>
          </w:p>
        </w:tc>
      </w:tr>
      <w:tr w:rsidR="00903BC6" w:rsidTr="001B50DD">
        <w:trPr>
          <w:cantSplit/>
        </w:trPr>
        <w:tc>
          <w:tcPr>
            <w:tcW w:w="1944" w:type="dxa"/>
          </w:tcPr>
          <w:p w:rsidR="00903BC6" w:rsidRPr="00FF1DAE" w:rsidRDefault="00903BC6" w:rsidP="00A16000">
            <w:pPr>
              <w:rPr>
                <w:rFonts w:ascii="Courier New" w:hAnsi="Courier New" w:cs="Courier New"/>
              </w:rPr>
            </w:pPr>
            <w:proofErr w:type="spellStart"/>
            <w:r>
              <w:rPr>
                <w:rFonts w:ascii="Courier New" w:hAnsi="Courier New" w:cs="Courier New"/>
              </w:rPr>
              <w:t>lineheight</w:t>
            </w:r>
            <w:proofErr w:type="spellEnd"/>
          </w:p>
        </w:tc>
        <w:tc>
          <w:tcPr>
            <w:tcW w:w="1708" w:type="dxa"/>
          </w:tcPr>
          <w:p w:rsidR="00903BC6" w:rsidRDefault="00903BC6" w:rsidP="00B258A9">
            <w:r>
              <w:t>positive numeric scalar</w:t>
            </w:r>
          </w:p>
        </w:tc>
        <w:tc>
          <w:tcPr>
            <w:tcW w:w="1447" w:type="dxa"/>
          </w:tcPr>
          <w:p w:rsidR="00903BC6" w:rsidRPr="00FF1DAE" w:rsidRDefault="00903BC6" w:rsidP="00B258A9">
            <w:pPr>
              <w:rPr>
                <w:rFonts w:ascii="Courier New" w:hAnsi="Courier New" w:cs="Courier New"/>
              </w:rPr>
            </w:pPr>
            <w:r>
              <w:rPr>
                <w:rFonts w:ascii="Courier New" w:hAnsi="Courier New" w:cs="Courier New"/>
              </w:rPr>
              <w:t>1.2</w:t>
            </w:r>
          </w:p>
        </w:tc>
        <w:tc>
          <w:tcPr>
            <w:tcW w:w="4189" w:type="dxa"/>
          </w:tcPr>
          <w:p w:rsidR="001F16C8" w:rsidRDefault="00903BC6" w:rsidP="009570FA">
            <w:r w:rsidRPr="00F14F34">
              <w:t>The height of a</w:t>
            </w:r>
            <w:r>
              <w:t xml:space="preserve"> text</w:t>
            </w:r>
            <w:r w:rsidRPr="00F14F34">
              <w:t xml:space="preserve"> line as a multiple of the size of text</w:t>
            </w:r>
            <w:r>
              <w:t xml:space="preserve">. </w:t>
            </w:r>
            <w:r w:rsidR="001F16C8">
              <w:t>Th</w:t>
            </w:r>
            <w:r w:rsidR="00987F81">
              <w:t>e</w:t>
            </w:r>
            <w:r w:rsidR="001F16C8">
              <w:t xml:space="preserve"> parameter impacts several distances between axes, axes tick labels, patients at risk text lines, and axis labels; this applie</w:t>
            </w:r>
            <w:r w:rsidR="00987F81">
              <w:t>s</w:t>
            </w:r>
            <w:r w:rsidR="001F16C8">
              <w:t xml:space="preserve"> to the x-axis as well as to the y-axis.</w:t>
            </w:r>
          </w:p>
          <w:p w:rsidR="00903BC6" w:rsidRDefault="00903BC6" w:rsidP="001F16C8">
            <w:r>
              <w:t xml:space="preserve">The absolute </w:t>
            </w:r>
            <w:r w:rsidR="001F16C8">
              <w:t xml:space="preserve">text </w:t>
            </w:r>
            <w:r>
              <w:t>line height</w:t>
            </w:r>
            <w:r w:rsidR="001F16C8">
              <w:t>s</w:t>
            </w:r>
            <w:r>
              <w:t xml:space="preserve"> </w:t>
            </w:r>
            <w:r w:rsidR="001F16C8">
              <w:t xml:space="preserve">are proportional to </w:t>
            </w:r>
            <w:proofErr w:type="spellStart"/>
            <w:r w:rsidRPr="00F14F34">
              <w:rPr>
                <w:rFonts w:ascii="Courier New" w:hAnsi="Courier New" w:cs="Courier New"/>
              </w:rPr>
              <w:t>lineheight</w:t>
            </w:r>
            <w:proofErr w:type="spellEnd"/>
            <w:r>
              <w:rPr>
                <w:rFonts w:ascii="Courier New" w:hAnsi="Courier New" w:cs="Courier New"/>
              </w:rPr>
              <w:t>*</w:t>
            </w:r>
            <w:proofErr w:type="spellStart"/>
            <w:r w:rsidRPr="00FF1DAE">
              <w:rPr>
                <w:rFonts w:ascii="Courier New" w:hAnsi="Courier New" w:cs="Courier New"/>
              </w:rPr>
              <w:t>fontsize</w:t>
            </w:r>
            <w:proofErr w:type="spellEnd"/>
            <w:r w:rsidR="009570FA">
              <w:t xml:space="preserve"> </w:t>
            </w:r>
            <w:r w:rsidR="001F16C8">
              <w:t xml:space="preserve">and also depend on </w:t>
            </w:r>
            <w:proofErr w:type="spellStart"/>
            <w:r w:rsidR="001F16C8" w:rsidRPr="00FF1DAE">
              <w:rPr>
                <w:rFonts w:ascii="Courier New" w:hAnsi="Courier New" w:cs="Courier New"/>
              </w:rPr>
              <w:t>lab.cex</w:t>
            </w:r>
            <w:proofErr w:type="spellEnd"/>
            <w:r w:rsidR="001F16C8">
              <w:t xml:space="preserve"> and </w:t>
            </w:r>
            <w:proofErr w:type="spellStart"/>
            <w:r w:rsidR="001F16C8" w:rsidRPr="00FF1DAE">
              <w:rPr>
                <w:rFonts w:ascii="Courier New" w:hAnsi="Courier New" w:cs="Courier New"/>
              </w:rPr>
              <w:t>title.cex</w:t>
            </w:r>
            <w:proofErr w:type="spellEnd"/>
            <w:r w:rsidR="001F16C8">
              <w:t>.</w:t>
            </w:r>
          </w:p>
          <w:p w:rsidR="009804F1" w:rsidRDefault="009804F1" w:rsidP="001F16C8">
            <w:r>
              <w:t xml:space="preserve">For the block, see </w:t>
            </w:r>
            <w:proofErr w:type="spellStart"/>
            <w:r w:rsidRPr="00F14F34">
              <w:rPr>
                <w:rFonts w:ascii="Courier New" w:hAnsi="Courier New" w:cs="Courier New"/>
              </w:rPr>
              <w:t>block.lineheight</w:t>
            </w:r>
            <w:proofErr w:type="spellEnd"/>
            <w:r>
              <w:t>.</w:t>
            </w:r>
          </w:p>
        </w:tc>
      </w:tr>
      <w:tr w:rsidR="001B50DD" w:rsidTr="001B50DD">
        <w:trPr>
          <w:cantSplit/>
        </w:trPr>
        <w:tc>
          <w:tcPr>
            <w:tcW w:w="1944" w:type="dxa"/>
          </w:tcPr>
          <w:p w:rsidR="003A0EC9" w:rsidRPr="00FF1DAE" w:rsidRDefault="00FF1DAE" w:rsidP="00A16000">
            <w:pPr>
              <w:rPr>
                <w:rFonts w:ascii="Courier New" w:hAnsi="Courier New" w:cs="Courier New"/>
              </w:rPr>
            </w:pPr>
            <w:r w:rsidRPr="00FF1DAE">
              <w:rPr>
                <w:rFonts w:ascii="Courier New" w:hAnsi="Courier New" w:cs="Courier New"/>
              </w:rPr>
              <w:t>censor.pch</w:t>
            </w:r>
          </w:p>
        </w:tc>
        <w:tc>
          <w:tcPr>
            <w:tcW w:w="1708" w:type="dxa"/>
          </w:tcPr>
          <w:p w:rsidR="003A0EC9" w:rsidRDefault="00072A28" w:rsidP="00B258A9">
            <w:r>
              <w:t>whole number or single character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18</w:t>
            </w:r>
          </w:p>
        </w:tc>
        <w:tc>
          <w:tcPr>
            <w:tcW w:w="4189" w:type="dxa"/>
          </w:tcPr>
          <w:p w:rsidR="003A0EC9" w:rsidRDefault="00E76412" w:rsidP="00E76412">
            <w:r>
              <w:t>Text s</w:t>
            </w:r>
            <w:r w:rsidR="00072A28">
              <w:t xml:space="preserve">ymbol identifier for censored samples. For details about potential symbols see R help, function </w:t>
            </w:r>
            <w:r w:rsidR="00072A28" w:rsidRPr="00072A28">
              <w:rPr>
                <w:rFonts w:ascii="Courier New" w:hAnsi="Courier New" w:cs="Courier New"/>
              </w:rPr>
              <w:t>points</w:t>
            </w:r>
            <w:r w:rsidR="00072A28">
              <w:t xml:space="preserve">, parameter </w:t>
            </w:r>
            <w:proofErr w:type="spellStart"/>
            <w:r w:rsidR="00072A28" w:rsidRPr="00072A28">
              <w:rPr>
                <w:rFonts w:ascii="Courier New" w:hAnsi="Courier New" w:cs="Courier New"/>
              </w:rPr>
              <w:t>pch</w:t>
            </w:r>
            <w:proofErr w:type="spellEnd"/>
            <w:r w:rsidR="00072A28">
              <w:t>.</w:t>
            </w:r>
          </w:p>
          <w:p w:rsidR="00C25710" w:rsidRDefault="00C25710" w:rsidP="00E76412">
            <w:r>
              <w:t xml:space="preserve">Set </w:t>
            </w:r>
            <w:r w:rsidRPr="00FF1DAE">
              <w:rPr>
                <w:rFonts w:ascii="Courier New" w:hAnsi="Courier New" w:cs="Courier New"/>
              </w:rPr>
              <w:t>censor.pch</w:t>
            </w:r>
            <w:r>
              <w:rPr>
                <w:rFonts w:ascii="Courier New" w:hAnsi="Courier New" w:cs="Courier New"/>
              </w:rPr>
              <w:t>=NULL</w:t>
            </w:r>
            <w:r>
              <w:t xml:space="preserve"> to suppress plotting of censored samples.</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censor.cex</w:t>
            </w:r>
            <w:proofErr w:type="spellEnd"/>
          </w:p>
        </w:tc>
        <w:tc>
          <w:tcPr>
            <w:tcW w:w="1708" w:type="dxa"/>
          </w:tcPr>
          <w:p w:rsidR="003A0EC9" w:rsidRDefault="00A45A5D" w:rsidP="00B258A9">
            <w:r>
              <w:t>positive numeric scalar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0.8</w:t>
            </w:r>
          </w:p>
        </w:tc>
        <w:tc>
          <w:tcPr>
            <w:tcW w:w="4189" w:type="dxa"/>
          </w:tcPr>
          <w:p w:rsidR="003A0EC9" w:rsidRDefault="00E76412" w:rsidP="00E76412">
            <w:r>
              <w:t xml:space="preserve">Magnification factor for the font size for the censored samples symbols. The absolute font size is </w:t>
            </w:r>
            <w:proofErr w:type="spellStart"/>
            <w:r w:rsidRPr="00FF1DAE">
              <w:rPr>
                <w:rFonts w:ascii="Courier New" w:hAnsi="Courier New" w:cs="Courier New"/>
              </w:rPr>
              <w:t>censor.cex</w:t>
            </w:r>
            <w:proofErr w:type="spellEnd"/>
            <w:r>
              <w:rPr>
                <w:rFonts w:ascii="Courier New" w:hAnsi="Courier New" w:cs="Courier New"/>
              </w:rPr>
              <w:t>*</w:t>
            </w:r>
            <w:proofErr w:type="spellStart"/>
            <w:r w:rsidRPr="00FF1DAE">
              <w:rPr>
                <w:rFonts w:ascii="Courier New" w:hAnsi="Courier New" w:cs="Courier New"/>
              </w:rPr>
              <w:t>fontsize</w:t>
            </w:r>
            <w:proofErr w:type="spellEnd"/>
            <w:r>
              <w:t>.</w:t>
            </w:r>
          </w:p>
        </w:tc>
      </w:tr>
      <w:tr w:rsidR="001B50DD" w:rsidTr="001B50DD">
        <w:trPr>
          <w:cantSplit/>
        </w:trPr>
        <w:tc>
          <w:tcPr>
            <w:tcW w:w="1944" w:type="dxa"/>
          </w:tcPr>
          <w:p w:rsidR="003A0EC9" w:rsidRPr="00FF1DAE" w:rsidRDefault="00FF1DAE" w:rsidP="00A16000">
            <w:pPr>
              <w:rPr>
                <w:rFonts w:ascii="Courier New" w:hAnsi="Courier New" w:cs="Courier New"/>
              </w:rPr>
            </w:pPr>
            <w:proofErr w:type="spellStart"/>
            <w:r w:rsidRPr="00FF1DAE">
              <w:rPr>
                <w:rFonts w:ascii="Courier New" w:hAnsi="Courier New" w:cs="Courier New"/>
              </w:rPr>
              <w:t>curves.lwd</w:t>
            </w:r>
            <w:proofErr w:type="spellEnd"/>
          </w:p>
        </w:tc>
        <w:tc>
          <w:tcPr>
            <w:tcW w:w="1708" w:type="dxa"/>
          </w:tcPr>
          <w:p w:rsidR="003A0EC9" w:rsidRDefault="000F5455" w:rsidP="00B258A9">
            <w:r>
              <w:t>positive numeric scalar</w:t>
            </w:r>
          </w:p>
        </w:tc>
        <w:tc>
          <w:tcPr>
            <w:tcW w:w="1447" w:type="dxa"/>
          </w:tcPr>
          <w:p w:rsidR="003A0EC9" w:rsidRPr="00FF1DAE" w:rsidRDefault="00FF1DAE" w:rsidP="00B258A9">
            <w:pPr>
              <w:rPr>
                <w:rFonts w:ascii="Courier New" w:hAnsi="Courier New" w:cs="Courier New"/>
              </w:rPr>
            </w:pPr>
            <w:r w:rsidRPr="00FF1DAE">
              <w:rPr>
                <w:rFonts w:ascii="Courier New" w:hAnsi="Courier New" w:cs="Courier New"/>
              </w:rPr>
              <w:t>1</w:t>
            </w:r>
          </w:p>
        </w:tc>
        <w:tc>
          <w:tcPr>
            <w:tcW w:w="4189" w:type="dxa"/>
          </w:tcPr>
          <w:p w:rsidR="003A0EC9" w:rsidRDefault="000F5455" w:rsidP="00B258A9">
            <w:r>
              <w:t>Line width for Kaplan-Meier curves.</w:t>
            </w:r>
          </w:p>
        </w:tc>
      </w:tr>
      <w:tr w:rsidR="001B50DD" w:rsidTr="001B50DD">
        <w:trPr>
          <w:cantSplit/>
        </w:trPr>
        <w:tc>
          <w:tcPr>
            <w:tcW w:w="1944" w:type="dxa"/>
          </w:tcPr>
          <w:p w:rsidR="00FF1DAE" w:rsidRPr="00FF1DAE" w:rsidRDefault="00FF1DAE" w:rsidP="00A16000">
            <w:pPr>
              <w:rPr>
                <w:rFonts w:ascii="Courier New" w:hAnsi="Courier New" w:cs="Courier New"/>
              </w:rPr>
            </w:pPr>
            <w:proofErr w:type="spellStart"/>
            <w:r w:rsidRPr="00FF1DAE">
              <w:rPr>
                <w:rFonts w:ascii="Courier New" w:hAnsi="Courier New" w:cs="Courier New"/>
              </w:rPr>
              <w:t>axes.lwd</w:t>
            </w:r>
            <w:proofErr w:type="spellEnd"/>
          </w:p>
        </w:tc>
        <w:tc>
          <w:tcPr>
            <w:tcW w:w="1708" w:type="dxa"/>
          </w:tcPr>
          <w:p w:rsidR="00FF1DAE" w:rsidRDefault="000F5455" w:rsidP="00B258A9">
            <w:r>
              <w:t>positive numeric scalar</w:t>
            </w:r>
          </w:p>
        </w:tc>
        <w:tc>
          <w:tcPr>
            <w:tcW w:w="1447" w:type="dxa"/>
          </w:tcPr>
          <w:p w:rsidR="00FF1DAE" w:rsidRPr="00FF1DAE" w:rsidRDefault="00FF1DAE" w:rsidP="00B258A9">
            <w:pPr>
              <w:rPr>
                <w:rFonts w:ascii="Courier New" w:hAnsi="Courier New" w:cs="Courier New"/>
              </w:rPr>
            </w:pPr>
            <w:r w:rsidRPr="00FF1DAE">
              <w:rPr>
                <w:rFonts w:ascii="Courier New" w:hAnsi="Courier New" w:cs="Courier New"/>
              </w:rPr>
              <w:t>1</w:t>
            </w:r>
          </w:p>
        </w:tc>
        <w:tc>
          <w:tcPr>
            <w:tcW w:w="4189" w:type="dxa"/>
          </w:tcPr>
          <w:p w:rsidR="00FF1DAE" w:rsidRDefault="000F5455" w:rsidP="000F5455">
            <w:r>
              <w:t>Line width for axes and plot area borders</w:t>
            </w:r>
          </w:p>
        </w:tc>
      </w:tr>
      <w:tr w:rsidR="00264234" w:rsidTr="001B50DD">
        <w:trPr>
          <w:cantSplit/>
        </w:trPr>
        <w:tc>
          <w:tcPr>
            <w:tcW w:w="1944" w:type="dxa"/>
          </w:tcPr>
          <w:p w:rsidR="00264234" w:rsidRPr="0000458F" w:rsidRDefault="00264234" w:rsidP="00816121">
            <w:pPr>
              <w:rPr>
                <w:rFonts w:ascii="Courier New" w:hAnsi="Courier New" w:cs="Courier New"/>
              </w:rPr>
            </w:pPr>
            <w:proofErr w:type="spellStart"/>
            <w:r>
              <w:rPr>
                <w:rFonts w:ascii="Courier New" w:hAnsi="Courier New" w:cs="Courier New"/>
              </w:rPr>
              <w:t>median.shown</w:t>
            </w:r>
            <w:proofErr w:type="spellEnd"/>
          </w:p>
        </w:tc>
        <w:tc>
          <w:tcPr>
            <w:tcW w:w="1708" w:type="dxa"/>
          </w:tcPr>
          <w:p w:rsidR="00264234" w:rsidRDefault="00264234" w:rsidP="00B258A9">
            <w:r>
              <w:t>logical scalar</w:t>
            </w:r>
          </w:p>
        </w:tc>
        <w:tc>
          <w:tcPr>
            <w:tcW w:w="1447" w:type="dxa"/>
          </w:tcPr>
          <w:p w:rsidR="00264234" w:rsidRPr="00FF1DAE" w:rsidRDefault="00264234" w:rsidP="00B258A9">
            <w:pPr>
              <w:rPr>
                <w:rFonts w:ascii="Courier New" w:hAnsi="Courier New" w:cs="Courier New"/>
              </w:rPr>
            </w:pPr>
            <w:r>
              <w:rPr>
                <w:rFonts w:ascii="Courier New" w:hAnsi="Courier New" w:cs="Courier New"/>
              </w:rPr>
              <w:t>F</w:t>
            </w:r>
          </w:p>
        </w:tc>
        <w:tc>
          <w:tcPr>
            <w:tcW w:w="4189" w:type="dxa"/>
          </w:tcPr>
          <w:p w:rsidR="00264234" w:rsidRDefault="00166ADA" w:rsidP="00B258A9">
            <w:r>
              <w:t>If true, lines describing the median survival are added. For each subgroup a horizontal line at y = 50% and a vertical line at the median survival are generated.</w:t>
            </w:r>
          </w:p>
        </w:tc>
      </w:tr>
      <w:tr w:rsidR="001B50DD" w:rsidTr="001B50DD">
        <w:trPr>
          <w:cantSplit/>
        </w:trPr>
        <w:tc>
          <w:tcPr>
            <w:tcW w:w="1944" w:type="dxa"/>
          </w:tcPr>
          <w:p w:rsidR="00FF1DAE" w:rsidRPr="00FF1DAE" w:rsidRDefault="0000458F" w:rsidP="00816121">
            <w:pPr>
              <w:rPr>
                <w:rFonts w:ascii="Courier New" w:hAnsi="Courier New" w:cs="Courier New"/>
              </w:rPr>
            </w:pPr>
            <w:proofErr w:type="spellStart"/>
            <w:r w:rsidRPr="0000458F">
              <w:rPr>
                <w:rFonts w:ascii="Courier New" w:hAnsi="Courier New" w:cs="Courier New"/>
              </w:rPr>
              <w:t>median.col</w:t>
            </w:r>
            <w:proofErr w:type="spellEnd"/>
          </w:p>
        </w:tc>
        <w:tc>
          <w:tcPr>
            <w:tcW w:w="1708" w:type="dxa"/>
          </w:tcPr>
          <w:p w:rsidR="00FF1DAE" w:rsidRDefault="00264234" w:rsidP="00B258A9">
            <w:r>
              <w:t xml:space="preserve">color specifications (see R help, function </w:t>
            </w:r>
            <w:r w:rsidRPr="00C248CA">
              <w:rPr>
                <w:rFonts w:ascii="Courier New" w:hAnsi="Courier New" w:cs="Courier New"/>
              </w:rPr>
              <w:t>par</w:t>
            </w:r>
            <w:r>
              <w:t>, section “Color Specification”)</w:t>
            </w:r>
          </w:p>
        </w:tc>
        <w:tc>
          <w:tcPr>
            <w:tcW w:w="1447" w:type="dxa"/>
          </w:tcPr>
          <w:p w:rsidR="00FF1DAE" w:rsidRPr="00FF1DAE" w:rsidRDefault="00264234" w:rsidP="00B258A9">
            <w:pPr>
              <w:rPr>
                <w:rFonts w:ascii="Courier New" w:hAnsi="Courier New" w:cs="Courier New"/>
              </w:rPr>
            </w:pPr>
            <w:proofErr w:type="spellStart"/>
            <w:r>
              <w:rPr>
                <w:rFonts w:ascii="Courier New" w:hAnsi="Courier New" w:cs="Courier New"/>
              </w:rPr>
              <w:t>groups.col</w:t>
            </w:r>
            <w:proofErr w:type="spellEnd"/>
          </w:p>
        </w:tc>
        <w:tc>
          <w:tcPr>
            <w:tcW w:w="4189" w:type="dxa"/>
          </w:tcPr>
          <w:p w:rsidR="00FF1DAE" w:rsidRDefault="00987E52" w:rsidP="00B258A9">
            <w:r>
              <w:t>Determines colors for median survival lines. If not specified, the same colors as for the Kaplan-Meier curves are used. If only one color is specified this color is used for all subgroups. If as many colors as subgroups are specified, theses colors are used</w:t>
            </w:r>
            <w:r w:rsidR="00FE0BBB">
              <w:t xml:space="preserve"> respectively</w:t>
            </w:r>
            <w:r>
              <w:t>. Any other number of color specifications results in an error.</w:t>
            </w:r>
          </w:p>
        </w:tc>
      </w:tr>
      <w:tr w:rsidR="00FE0BBB" w:rsidTr="001B50DD">
        <w:trPr>
          <w:cantSplit/>
        </w:trPr>
        <w:tc>
          <w:tcPr>
            <w:tcW w:w="1944" w:type="dxa"/>
          </w:tcPr>
          <w:p w:rsidR="00FE0BBB" w:rsidRPr="00FF1DAE" w:rsidRDefault="00FE0BBB" w:rsidP="00A16000">
            <w:pPr>
              <w:rPr>
                <w:rFonts w:ascii="Courier New" w:hAnsi="Courier New" w:cs="Courier New"/>
              </w:rPr>
            </w:pPr>
            <w:proofErr w:type="spellStart"/>
            <w:r w:rsidRPr="00FF1DAE">
              <w:rPr>
                <w:rFonts w:ascii="Courier New" w:hAnsi="Courier New" w:cs="Courier New"/>
              </w:rPr>
              <w:t>median.lty</w:t>
            </w:r>
            <w:proofErr w:type="spellEnd"/>
          </w:p>
        </w:tc>
        <w:tc>
          <w:tcPr>
            <w:tcW w:w="1708" w:type="dxa"/>
          </w:tcPr>
          <w:p w:rsidR="00FE0BBB" w:rsidRDefault="00FE0BBB" w:rsidP="00B258A9">
            <w:r>
              <w:t xml:space="preserve">line type specification, see parameter </w:t>
            </w:r>
            <w:proofErr w:type="spellStart"/>
            <w:r>
              <w:rPr>
                <w:rFonts w:ascii="Courier New" w:hAnsi="Courier New" w:cs="Courier New"/>
              </w:rPr>
              <w:t>groups.lty</w:t>
            </w:r>
            <w:proofErr w:type="spellEnd"/>
          </w:p>
        </w:tc>
        <w:tc>
          <w:tcPr>
            <w:tcW w:w="1447" w:type="dxa"/>
          </w:tcPr>
          <w:p w:rsidR="00FE0BBB" w:rsidRPr="00FF1DAE" w:rsidRDefault="00D73F14" w:rsidP="00D73F14">
            <w:pPr>
              <w:rPr>
                <w:rFonts w:ascii="Courier New" w:hAnsi="Courier New" w:cs="Courier New"/>
              </w:rPr>
            </w:pPr>
            <w:r>
              <w:rPr>
                <w:rFonts w:ascii="Courier New" w:hAnsi="Courier New" w:cs="Courier New"/>
              </w:rPr>
              <w:t>6</w:t>
            </w:r>
            <w:r w:rsidR="004B3594">
              <w:t xml:space="preserve"> (</w:t>
            </w:r>
            <w:r>
              <w:t>two-</w:t>
            </w:r>
            <w:r w:rsidR="004B3594">
              <w:t>dashed)</w:t>
            </w:r>
          </w:p>
        </w:tc>
        <w:tc>
          <w:tcPr>
            <w:tcW w:w="4189" w:type="dxa"/>
          </w:tcPr>
          <w:p w:rsidR="00FE0BBB" w:rsidRDefault="00FE0BBB" w:rsidP="0036062D">
            <w:r>
              <w:t xml:space="preserve">Determines line types for median survival lines. If not specified </w:t>
            </w:r>
            <w:r w:rsidR="00C06ED1">
              <w:t>two-</w:t>
            </w:r>
            <w:r w:rsidR="006D693D">
              <w:t xml:space="preserve">dashed lines are </w:t>
            </w:r>
            <w:r w:rsidR="0036062D">
              <w:t xml:space="preserve">plotted. </w:t>
            </w:r>
            <w:r>
              <w:t>If only one line type is specified this line type is used for all subgroups. If as many line types as subgroups are specified, theses line types are used respectively. Any other number of line type specifications results in an error.</w:t>
            </w:r>
          </w:p>
        </w:tc>
      </w:tr>
      <w:tr w:rsidR="00FE0BBB" w:rsidTr="001B50DD">
        <w:trPr>
          <w:cantSplit/>
        </w:trPr>
        <w:tc>
          <w:tcPr>
            <w:tcW w:w="1944" w:type="dxa"/>
          </w:tcPr>
          <w:p w:rsidR="00FE0BBB" w:rsidRPr="00FF1DAE" w:rsidRDefault="00FE0BBB" w:rsidP="00A16000">
            <w:pPr>
              <w:rPr>
                <w:rFonts w:ascii="Courier New" w:hAnsi="Courier New" w:cs="Courier New"/>
              </w:rPr>
            </w:pPr>
            <w:proofErr w:type="spellStart"/>
            <w:r w:rsidRPr="00FF1DAE">
              <w:rPr>
                <w:rFonts w:ascii="Courier New" w:hAnsi="Courier New" w:cs="Courier New"/>
              </w:rPr>
              <w:t>median.lwd</w:t>
            </w:r>
            <w:proofErr w:type="spellEnd"/>
          </w:p>
        </w:tc>
        <w:tc>
          <w:tcPr>
            <w:tcW w:w="1708" w:type="dxa"/>
          </w:tcPr>
          <w:p w:rsidR="00FE0BBB" w:rsidRDefault="00FE0BBB" w:rsidP="00B258A9">
            <w:r>
              <w:t>positive numeric scalar</w:t>
            </w:r>
          </w:p>
        </w:tc>
        <w:tc>
          <w:tcPr>
            <w:tcW w:w="1447" w:type="dxa"/>
          </w:tcPr>
          <w:p w:rsidR="00FE0BBB" w:rsidRPr="00FF1DAE" w:rsidRDefault="00FE0BBB" w:rsidP="00B258A9">
            <w:pPr>
              <w:rPr>
                <w:rFonts w:ascii="Courier New" w:hAnsi="Courier New" w:cs="Courier New"/>
              </w:rPr>
            </w:pPr>
            <w:proofErr w:type="spellStart"/>
            <w:r>
              <w:rPr>
                <w:rFonts w:ascii="Courier New" w:hAnsi="Courier New" w:cs="Courier New"/>
              </w:rPr>
              <w:t>curves.lwd</w:t>
            </w:r>
            <w:proofErr w:type="spellEnd"/>
          </w:p>
        </w:tc>
        <w:tc>
          <w:tcPr>
            <w:tcW w:w="4189" w:type="dxa"/>
          </w:tcPr>
          <w:p w:rsidR="00FE0BBB" w:rsidRDefault="00FE0BBB" w:rsidP="00B258A9">
            <w:r>
              <w:t>Line width for median survival lines.</w:t>
            </w:r>
          </w:p>
        </w:tc>
      </w:tr>
      <w:tr w:rsidR="00FE0BBB" w:rsidTr="001B50DD">
        <w:trPr>
          <w:cantSplit/>
        </w:trPr>
        <w:tc>
          <w:tcPr>
            <w:tcW w:w="1944" w:type="dxa"/>
          </w:tcPr>
          <w:p w:rsidR="00FE0BBB" w:rsidRPr="00FF1DAE" w:rsidRDefault="00FE0BBB" w:rsidP="00A16000">
            <w:pPr>
              <w:rPr>
                <w:rFonts w:ascii="Courier New" w:hAnsi="Courier New" w:cs="Courier New"/>
              </w:rPr>
            </w:pPr>
            <w:proofErr w:type="spellStart"/>
            <w:r w:rsidRPr="00FF1DAE">
              <w:rPr>
                <w:rFonts w:ascii="Courier New" w:hAnsi="Courier New" w:cs="Courier New"/>
              </w:rPr>
              <w:t>block.features</w:t>
            </w:r>
            <w:proofErr w:type="spellEnd"/>
          </w:p>
        </w:tc>
        <w:tc>
          <w:tcPr>
            <w:tcW w:w="1708" w:type="dxa"/>
          </w:tcPr>
          <w:p w:rsidR="00FE0BBB" w:rsidRDefault="00436C1C" w:rsidP="00B258A9">
            <w:r>
              <w:t>list, see below</w:t>
            </w:r>
          </w:p>
        </w:tc>
        <w:tc>
          <w:tcPr>
            <w:tcW w:w="1447" w:type="dxa"/>
          </w:tcPr>
          <w:p w:rsidR="00FE0BBB" w:rsidRPr="00FF1DAE" w:rsidRDefault="00FE0BBB" w:rsidP="00B258A9">
            <w:pPr>
              <w:rPr>
                <w:rFonts w:ascii="Courier New" w:hAnsi="Courier New" w:cs="Courier New"/>
              </w:rPr>
            </w:pPr>
          </w:p>
        </w:tc>
        <w:tc>
          <w:tcPr>
            <w:tcW w:w="4189" w:type="dxa"/>
          </w:tcPr>
          <w:p w:rsidR="00FE0BBB" w:rsidRDefault="00436C1C" w:rsidP="00436C1C">
            <w:r>
              <w:t xml:space="preserve">If not specified </w:t>
            </w:r>
            <w:r w:rsidR="00152283">
              <w:t xml:space="preserve">or an empty list </w:t>
            </w:r>
            <w:r>
              <w:t>no block is shown. If specified each list element contains a block text line (either one or one per subgroup), see below.</w:t>
            </w:r>
          </w:p>
        </w:tc>
      </w:tr>
      <w:tr w:rsidR="00FE0BBB" w:rsidTr="001B50DD">
        <w:trPr>
          <w:cantSplit/>
        </w:trPr>
        <w:tc>
          <w:tcPr>
            <w:tcW w:w="1944" w:type="dxa"/>
          </w:tcPr>
          <w:p w:rsidR="00FE0BBB" w:rsidRPr="00FF1DAE" w:rsidRDefault="00FE0BBB" w:rsidP="00A16000">
            <w:pPr>
              <w:rPr>
                <w:rFonts w:ascii="Courier New" w:hAnsi="Courier New" w:cs="Courier New"/>
              </w:rPr>
            </w:pPr>
            <w:proofErr w:type="spellStart"/>
            <w:r w:rsidRPr="00FF1DAE">
              <w:rPr>
                <w:rFonts w:ascii="Courier New" w:hAnsi="Courier New" w:cs="Courier New"/>
              </w:rPr>
              <w:t>block.cex</w:t>
            </w:r>
            <w:proofErr w:type="spellEnd"/>
          </w:p>
        </w:tc>
        <w:tc>
          <w:tcPr>
            <w:tcW w:w="1708" w:type="dxa"/>
          </w:tcPr>
          <w:p w:rsidR="00FE0BBB" w:rsidRDefault="00C24881" w:rsidP="00B258A9">
            <w:r>
              <w:t>positive numeric scalar</w:t>
            </w:r>
          </w:p>
        </w:tc>
        <w:tc>
          <w:tcPr>
            <w:tcW w:w="1447" w:type="dxa"/>
          </w:tcPr>
          <w:p w:rsidR="00FE0BBB" w:rsidRPr="00FF1DAE" w:rsidRDefault="00FE0BBB" w:rsidP="00B258A9">
            <w:pPr>
              <w:rPr>
                <w:rFonts w:ascii="Courier New" w:hAnsi="Courier New" w:cs="Courier New"/>
              </w:rPr>
            </w:pPr>
            <w:r w:rsidRPr="00FF1DAE">
              <w:rPr>
                <w:rFonts w:ascii="Courier New" w:hAnsi="Courier New" w:cs="Courier New"/>
              </w:rPr>
              <w:t>1.0</w:t>
            </w:r>
          </w:p>
        </w:tc>
        <w:tc>
          <w:tcPr>
            <w:tcW w:w="4189" w:type="dxa"/>
          </w:tcPr>
          <w:p w:rsidR="00FE0BBB" w:rsidRDefault="00A328A4" w:rsidP="00A328A4">
            <w:r>
              <w:t xml:space="preserve">Magnification factor of the font size for the block. The absolute font size is </w:t>
            </w:r>
            <w:proofErr w:type="spellStart"/>
            <w:r>
              <w:rPr>
                <w:rFonts w:ascii="Courier New" w:hAnsi="Courier New" w:cs="Courier New"/>
              </w:rPr>
              <w:t>block</w:t>
            </w:r>
            <w:r w:rsidRPr="00FF1DAE">
              <w:rPr>
                <w:rFonts w:ascii="Courier New" w:hAnsi="Courier New" w:cs="Courier New"/>
              </w:rPr>
              <w:t>.cex</w:t>
            </w:r>
            <w:proofErr w:type="spellEnd"/>
            <w:r>
              <w:rPr>
                <w:rFonts w:ascii="Courier New" w:hAnsi="Courier New" w:cs="Courier New"/>
              </w:rPr>
              <w:t>*</w:t>
            </w:r>
            <w:proofErr w:type="spellStart"/>
            <w:r w:rsidRPr="00FF1DAE">
              <w:rPr>
                <w:rFonts w:ascii="Courier New" w:hAnsi="Courier New" w:cs="Courier New"/>
              </w:rPr>
              <w:t>fontsize</w:t>
            </w:r>
            <w:proofErr w:type="spellEnd"/>
            <w:r>
              <w:t xml:space="preserve">. The censor symbol is shown in the same size as in the Kaplan-Meier curves, thus it is not affected by </w:t>
            </w:r>
            <w:proofErr w:type="spellStart"/>
            <w:r w:rsidRPr="00FF1DAE">
              <w:rPr>
                <w:rFonts w:ascii="Courier New" w:hAnsi="Courier New" w:cs="Courier New"/>
              </w:rPr>
              <w:t>block.cex</w:t>
            </w:r>
            <w:proofErr w:type="spellEnd"/>
            <w:r>
              <w:t>.</w:t>
            </w:r>
          </w:p>
        </w:tc>
      </w:tr>
      <w:tr w:rsidR="00F14F34" w:rsidTr="001B50DD">
        <w:trPr>
          <w:cantSplit/>
        </w:trPr>
        <w:tc>
          <w:tcPr>
            <w:tcW w:w="1944" w:type="dxa"/>
          </w:tcPr>
          <w:p w:rsidR="00F14F34" w:rsidRPr="00FF1DAE" w:rsidRDefault="00F14F34" w:rsidP="00A16000">
            <w:pPr>
              <w:rPr>
                <w:rFonts w:ascii="Courier New" w:hAnsi="Courier New" w:cs="Courier New"/>
              </w:rPr>
            </w:pPr>
            <w:proofErr w:type="spellStart"/>
            <w:r w:rsidRPr="00F14F34">
              <w:rPr>
                <w:rFonts w:ascii="Courier New" w:hAnsi="Courier New" w:cs="Courier New"/>
              </w:rPr>
              <w:lastRenderedPageBreak/>
              <w:t>block.lineheight</w:t>
            </w:r>
            <w:proofErr w:type="spellEnd"/>
          </w:p>
        </w:tc>
        <w:tc>
          <w:tcPr>
            <w:tcW w:w="1708" w:type="dxa"/>
          </w:tcPr>
          <w:p w:rsidR="00F14F34" w:rsidRDefault="00F14F34" w:rsidP="00B258A9">
            <w:r>
              <w:t>positive numeric scalar</w:t>
            </w:r>
          </w:p>
        </w:tc>
        <w:tc>
          <w:tcPr>
            <w:tcW w:w="1447" w:type="dxa"/>
          </w:tcPr>
          <w:p w:rsidR="00F14F34" w:rsidRPr="00FF1DAE" w:rsidRDefault="00F14F34" w:rsidP="00E004FB">
            <w:pPr>
              <w:rPr>
                <w:rFonts w:ascii="Courier New" w:hAnsi="Courier New" w:cs="Courier New"/>
              </w:rPr>
            </w:pPr>
            <w:r w:rsidRPr="00FF1DAE">
              <w:rPr>
                <w:rFonts w:ascii="Courier New" w:hAnsi="Courier New" w:cs="Courier New"/>
              </w:rPr>
              <w:t>1.0</w:t>
            </w:r>
          </w:p>
        </w:tc>
        <w:tc>
          <w:tcPr>
            <w:tcW w:w="4189" w:type="dxa"/>
          </w:tcPr>
          <w:p w:rsidR="00F14F34" w:rsidRDefault="00F14F34" w:rsidP="00F14F34">
            <w:r w:rsidRPr="00F14F34">
              <w:t>The height of a</w:t>
            </w:r>
            <w:r>
              <w:t xml:space="preserve"> block text</w:t>
            </w:r>
            <w:r w:rsidRPr="00F14F34">
              <w:t xml:space="preserve"> line as a multiple of the size of text</w:t>
            </w:r>
            <w:r>
              <w:t xml:space="preserve">. The absolute line height is </w:t>
            </w:r>
            <w:proofErr w:type="spellStart"/>
            <w:r w:rsidRPr="00F14F34">
              <w:rPr>
                <w:rFonts w:ascii="Courier New" w:hAnsi="Courier New" w:cs="Courier New"/>
              </w:rPr>
              <w:t>block.lineheight</w:t>
            </w:r>
            <w:proofErr w:type="spellEnd"/>
            <w:r>
              <w:rPr>
                <w:rFonts w:ascii="Courier New" w:hAnsi="Courier New" w:cs="Courier New"/>
              </w:rPr>
              <w:t>*</w:t>
            </w:r>
            <w:proofErr w:type="spellStart"/>
            <w:r>
              <w:rPr>
                <w:rFonts w:ascii="Courier New" w:hAnsi="Courier New" w:cs="Courier New"/>
              </w:rPr>
              <w:t>block</w:t>
            </w:r>
            <w:r w:rsidRPr="00FF1DAE">
              <w:rPr>
                <w:rFonts w:ascii="Courier New" w:hAnsi="Courier New" w:cs="Courier New"/>
              </w:rPr>
              <w:t>.cex</w:t>
            </w:r>
            <w:proofErr w:type="spellEnd"/>
            <w:r>
              <w:rPr>
                <w:rFonts w:ascii="Courier New" w:hAnsi="Courier New" w:cs="Courier New"/>
              </w:rPr>
              <w:t>*</w:t>
            </w:r>
            <w:proofErr w:type="spellStart"/>
            <w:r w:rsidRPr="00FF1DAE">
              <w:rPr>
                <w:rFonts w:ascii="Courier New" w:hAnsi="Courier New" w:cs="Courier New"/>
              </w:rPr>
              <w:t>fontsize</w:t>
            </w:r>
            <w:proofErr w:type="spellEnd"/>
            <w:r>
              <w:t>.</w:t>
            </w:r>
          </w:p>
        </w:tc>
      </w:tr>
      <w:tr w:rsidR="00F14F34" w:rsidTr="001B50DD">
        <w:trPr>
          <w:cantSplit/>
        </w:trPr>
        <w:tc>
          <w:tcPr>
            <w:tcW w:w="1944" w:type="dxa"/>
          </w:tcPr>
          <w:p w:rsidR="00F14F34" w:rsidRPr="00FF1DAE" w:rsidRDefault="00F14F34" w:rsidP="00A16000">
            <w:pPr>
              <w:rPr>
                <w:rFonts w:ascii="Courier New" w:hAnsi="Courier New" w:cs="Courier New"/>
              </w:rPr>
            </w:pPr>
            <w:proofErr w:type="spellStart"/>
            <w:r w:rsidRPr="00FF1DAE">
              <w:rPr>
                <w:rFonts w:ascii="Courier New" w:hAnsi="Courier New" w:cs="Courier New"/>
              </w:rPr>
              <w:t>block.colored</w:t>
            </w:r>
            <w:proofErr w:type="spellEnd"/>
          </w:p>
        </w:tc>
        <w:tc>
          <w:tcPr>
            <w:tcW w:w="1708" w:type="dxa"/>
          </w:tcPr>
          <w:p w:rsidR="00F14F34" w:rsidRDefault="00F14F34" w:rsidP="00B258A9">
            <w:r>
              <w:t>logical scalar</w:t>
            </w:r>
          </w:p>
        </w:tc>
        <w:tc>
          <w:tcPr>
            <w:tcW w:w="1447" w:type="dxa"/>
          </w:tcPr>
          <w:p w:rsidR="00F14F34" w:rsidRPr="00FF1DAE" w:rsidRDefault="00F14F34" w:rsidP="00B258A9">
            <w:pPr>
              <w:rPr>
                <w:rFonts w:ascii="Courier New" w:hAnsi="Courier New" w:cs="Courier New"/>
              </w:rPr>
            </w:pPr>
            <w:r>
              <w:rPr>
                <w:rFonts w:ascii="Courier New" w:hAnsi="Courier New" w:cs="Courier New"/>
              </w:rPr>
              <w:t>T</w:t>
            </w:r>
          </w:p>
        </w:tc>
        <w:tc>
          <w:tcPr>
            <w:tcW w:w="4189" w:type="dxa"/>
          </w:tcPr>
          <w:p w:rsidR="00F14F34" w:rsidRDefault="00F14F34" w:rsidP="00B258A9">
            <w:r>
              <w:t xml:space="preserve">If true, the </w:t>
            </w:r>
            <w:proofErr w:type="gramStart"/>
            <w:r>
              <w:t>text of block features depending on the subgroups are</w:t>
            </w:r>
            <w:proofErr w:type="gramEnd"/>
            <w:r>
              <w:t xml:space="preserve"> shown in subgroup colors (</w:t>
            </w:r>
            <w:proofErr w:type="spellStart"/>
            <w:r w:rsidRPr="00C24881">
              <w:rPr>
                <w:rFonts w:ascii="Courier New" w:hAnsi="Courier New" w:cs="Courier New"/>
              </w:rPr>
              <w:t>groups.col</w:t>
            </w:r>
            <w:proofErr w:type="spellEnd"/>
            <w:r>
              <w:t>). If false, all block features are shown in black text color.</w:t>
            </w:r>
          </w:p>
        </w:tc>
      </w:tr>
      <w:tr w:rsidR="00F14F34" w:rsidTr="001B50DD">
        <w:trPr>
          <w:cantSplit/>
        </w:trPr>
        <w:tc>
          <w:tcPr>
            <w:tcW w:w="1944" w:type="dxa"/>
          </w:tcPr>
          <w:p w:rsidR="00F14F34" w:rsidRPr="00FF1DAE" w:rsidRDefault="00F14F34" w:rsidP="00A16000">
            <w:pPr>
              <w:rPr>
                <w:rFonts w:ascii="Courier New" w:hAnsi="Courier New" w:cs="Courier New"/>
              </w:rPr>
            </w:pPr>
            <w:proofErr w:type="spellStart"/>
            <w:r w:rsidRPr="00FF1DAE">
              <w:rPr>
                <w:rFonts w:ascii="Courier New" w:hAnsi="Courier New" w:cs="Courier New"/>
              </w:rPr>
              <w:t>block.just</w:t>
            </w:r>
            <w:proofErr w:type="spellEnd"/>
          </w:p>
        </w:tc>
        <w:tc>
          <w:tcPr>
            <w:tcW w:w="1708" w:type="dxa"/>
          </w:tcPr>
          <w:p w:rsidR="00F14F34" w:rsidRDefault="00F14F34" w:rsidP="00AA495B">
            <w:r>
              <w:t>numeric vector, length 2, element range 0 to 1</w:t>
            </w:r>
          </w:p>
        </w:tc>
        <w:tc>
          <w:tcPr>
            <w:tcW w:w="1447" w:type="dxa"/>
          </w:tcPr>
          <w:p w:rsidR="00F14F34" w:rsidRPr="00FF1DAE" w:rsidRDefault="00F14F34" w:rsidP="00B258A9">
            <w:pPr>
              <w:rPr>
                <w:rFonts w:ascii="Courier New" w:hAnsi="Courier New" w:cs="Courier New"/>
              </w:rPr>
            </w:pPr>
            <w:r w:rsidRPr="00FF1DAE">
              <w:rPr>
                <w:rFonts w:ascii="Courier New" w:hAnsi="Courier New" w:cs="Courier New"/>
              </w:rPr>
              <w:t>c(0, 0)</w:t>
            </w:r>
          </w:p>
        </w:tc>
        <w:tc>
          <w:tcPr>
            <w:tcW w:w="4189" w:type="dxa"/>
          </w:tcPr>
          <w:p w:rsidR="00F14F34" w:rsidRDefault="00F14F34" w:rsidP="00AA495B">
            <w:r>
              <w:t>Justification of block as a whole. The first value specifies the horizontal justification (0=left, 1=right), the second value specifies the vertical justification (0=bottom, 1=top).</w:t>
            </w:r>
          </w:p>
        </w:tc>
      </w:tr>
      <w:tr w:rsidR="00F14F34" w:rsidTr="001B50DD">
        <w:trPr>
          <w:cantSplit/>
        </w:trPr>
        <w:tc>
          <w:tcPr>
            <w:tcW w:w="1944" w:type="dxa"/>
          </w:tcPr>
          <w:p w:rsidR="00F14F34" w:rsidRPr="00FF1DAE" w:rsidRDefault="00F14F34" w:rsidP="00A16000">
            <w:pPr>
              <w:rPr>
                <w:rFonts w:ascii="Courier New" w:hAnsi="Courier New" w:cs="Courier New"/>
              </w:rPr>
            </w:pPr>
            <w:proofErr w:type="spellStart"/>
            <w:r w:rsidRPr="00FF1DAE">
              <w:rPr>
                <w:rFonts w:ascii="Courier New" w:hAnsi="Courier New" w:cs="Courier New"/>
              </w:rPr>
              <w:t>block.x</w:t>
            </w:r>
            <w:proofErr w:type="spellEnd"/>
          </w:p>
        </w:tc>
        <w:tc>
          <w:tcPr>
            <w:tcW w:w="1708" w:type="dxa"/>
          </w:tcPr>
          <w:p w:rsidR="00F14F34" w:rsidRDefault="00F14F34" w:rsidP="00B258A9">
            <w:r w:rsidRPr="00AA495B">
              <w:rPr>
                <w:rFonts w:ascii="Courier New" w:hAnsi="Courier New" w:cs="Courier New"/>
              </w:rPr>
              <w:t>grid::unit</w:t>
            </w:r>
            <w:r>
              <w:t xml:space="preserve"> scalar</w:t>
            </w:r>
          </w:p>
        </w:tc>
        <w:tc>
          <w:tcPr>
            <w:tcW w:w="1447" w:type="dxa"/>
          </w:tcPr>
          <w:p w:rsidR="00F14F34" w:rsidRPr="00FF1DAE" w:rsidRDefault="00F14F34" w:rsidP="00B258A9">
            <w:pPr>
              <w:rPr>
                <w:rFonts w:ascii="Courier New" w:hAnsi="Courier New" w:cs="Courier New"/>
              </w:rPr>
            </w:pPr>
            <w:r w:rsidRPr="00FF1DAE">
              <w:rPr>
                <w:rFonts w:ascii="Courier New" w:hAnsi="Courier New" w:cs="Courier New"/>
              </w:rPr>
              <w:t>unit(0.02, “</w:t>
            </w:r>
            <w:proofErr w:type="spellStart"/>
            <w:r w:rsidRPr="00FF1DAE">
              <w:rPr>
                <w:rFonts w:ascii="Courier New" w:hAnsi="Courier New" w:cs="Courier New"/>
              </w:rPr>
              <w:t>npc</w:t>
            </w:r>
            <w:proofErr w:type="spellEnd"/>
            <w:r w:rsidRPr="00FF1DAE">
              <w:rPr>
                <w:rFonts w:ascii="Courier New" w:hAnsi="Courier New" w:cs="Courier New"/>
              </w:rPr>
              <w:t>”)</w:t>
            </w:r>
          </w:p>
        </w:tc>
        <w:tc>
          <w:tcPr>
            <w:tcW w:w="4189" w:type="dxa"/>
          </w:tcPr>
          <w:p w:rsidR="00F14F34" w:rsidRDefault="00F14F34" w:rsidP="00A328A4">
            <w:r>
              <w:t xml:space="preserve">Horizontal position of the block with respect to the plot area / x-axis. </w:t>
            </w:r>
          </w:p>
        </w:tc>
      </w:tr>
      <w:tr w:rsidR="00F14F34" w:rsidTr="001B50DD">
        <w:trPr>
          <w:cantSplit/>
        </w:trPr>
        <w:tc>
          <w:tcPr>
            <w:tcW w:w="1944" w:type="dxa"/>
          </w:tcPr>
          <w:p w:rsidR="00F14F34" w:rsidRPr="00FF1DAE" w:rsidRDefault="00F14F34" w:rsidP="00A16000">
            <w:pPr>
              <w:rPr>
                <w:rFonts w:ascii="Courier New" w:hAnsi="Courier New" w:cs="Courier New"/>
              </w:rPr>
            </w:pPr>
            <w:proofErr w:type="spellStart"/>
            <w:r w:rsidRPr="00FF1DAE">
              <w:rPr>
                <w:rFonts w:ascii="Courier New" w:hAnsi="Courier New" w:cs="Courier New"/>
              </w:rPr>
              <w:t>block.y</w:t>
            </w:r>
            <w:proofErr w:type="spellEnd"/>
          </w:p>
        </w:tc>
        <w:tc>
          <w:tcPr>
            <w:tcW w:w="1708" w:type="dxa"/>
          </w:tcPr>
          <w:p w:rsidR="00F14F34" w:rsidRDefault="00F14F34" w:rsidP="00B258A9">
            <w:r w:rsidRPr="00AA495B">
              <w:rPr>
                <w:rFonts w:ascii="Courier New" w:hAnsi="Courier New" w:cs="Courier New"/>
              </w:rPr>
              <w:t>grid::unit</w:t>
            </w:r>
            <w:r>
              <w:t xml:space="preserve"> scalar</w:t>
            </w:r>
          </w:p>
        </w:tc>
        <w:tc>
          <w:tcPr>
            <w:tcW w:w="1447" w:type="dxa"/>
          </w:tcPr>
          <w:p w:rsidR="00F14F34" w:rsidRPr="00FF1DAE" w:rsidRDefault="00CF2D10" w:rsidP="00B258A9">
            <w:pPr>
              <w:rPr>
                <w:rFonts w:ascii="Courier New" w:hAnsi="Courier New" w:cs="Courier New"/>
              </w:rPr>
            </w:pPr>
            <w:r w:rsidRPr="00CF2D10">
              <w:rPr>
                <w:rFonts w:ascii="Courier New" w:hAnsi="Courier New" w:cs="Courier New"/>
              </w:rPr>
              <w:t>unit(</w:t>
            </w:r>
            <w:r w:rsidR="00EC5094">
              <w:rPr>
                <w:rFonts w:ascii="Courier New" w:hAnsi="Courier New" w:cs="Courier New"/>
              </w:rPr>
              <w:t xml:space="preserve">1.2 * </w:t>
            </w:r>
            <w:proofErr w:type="spellStart"/>
            <w:r w:rsidRPr="00CF2D10">
              <w:rPr>
                <w:rFonts w:ascii="Courier New" w:hAnsi="Courier New" w:cs="Courier New"/>
              </w:rPr>
              <w:t>lab.cex</w:t>
            </w:r>
            <w:proofErr w:type="spellEnd"/>
            <w:r w:rsidRPr="00CF2D10">
              <w:rPr>
                <w:rFonts w:ascii="Courier New" w:hAnsi="Courier New" w:cs="Courier New"/>
              </w:rPr>
              <w:t>, "lines")</w:t>
            </w:r>
          </w:p>
        </w:tc>
        <w:tc>
          <w:tcPr>
            <w:tcW w:w="4189" w:type="dxa"/>
          </w:tcPr>
          <w:p w:rsidR="00F14F34" w:rsidRDefault="00F14F34" w:rsidP="00B258A9">
            <w:r>
              <w:t>Vertical position of the block with respect to the plot area / y-axis.</w:t>
            </w:r>
          </w:p>
        </w:tc>
      </w:tr>
    </w:tbl>
    <w:p w:rsidR="00555906" w:rsidRDefault="00555906" w:rsidP="00B258A9"/>
    <w:p w:rsidR="009F3715" w:rsidRPr="009F3715" w:rsidRDefault="009F3715" w:rsidP="00B258A9">
      <w:pPr>
        <w:rPr>
          <w:b/>
        </w:rPr>
      </w:pPr>
      <w:proofErr w:type="spellStart"/>
      <w:r w:rsidRPr="009F3715">
        <w:rPr>
          <w:rFonts w:ascii="Courier New" w:hAnsi="Courier New" w:cs="Courier New"/>
          <w:b/>
        </w:rPr>
        <w:t>block.features</w:t>
      </w:r>
      <w:proofErr w:type="spellEnd"/>
      <w:r w:rsidRPr="009F3715">
        <w:rPr>
          <w:rFonts w:ascii="Courier New" w:hAnsi="Courier New" w:cs="Courier New"/>
          <w:b/>
        </w:rPr>
        <w:t>:</w:t>
      </w:r>
    </w:p>
    <w:p w:rsidR="009F3715" w:rsidRDefault="00152283" w:rsidP="00B258A9">
      <w:r>
        <w:t xml:space="preserve">Parameter </w:t>
      </w:r>
      <w:proofErr w:type="spellStart"/>
      <w:r w:rsidRPr="00152283">
        <w:rPr>
          <w:rFonts w:ascii="Courier New" w:hAnsi="Courier New" w:cs="Courier New"/>
        </w:rPr>
        <w:t>block.features</w:t>
      </w:r>
      <w:proofErr w:type="spellEnd"/>
      <w:r>
        <w:t xml:space="preserve"> is a list specifying the text lines of the block containing additional information. </w:t>
      </w:r>
      <w:r w:rsidR="009F3715">
        <w:t>Using this type of specification very different blocks can be generated.</w:t>
      </w:r>
    </w:p>
    <w:p w:rsidR="004760CE" w:rsidRDefault="004760CE" w:rsidP="00B258A9">
      <w:r>
        <w:t>Each list element must either be a character string or a named list element</w:t>
      </w:r>
      <w:r w:rsidR="00842263">
        <w:t>; these character strings and names are equivalent and can be used interchangeably</w:t>
      </w:r>
      <w:r>
        <w:t>. Character strings denote simple block elements with no or default parameterization. Named list elements denote block elements with parameters</w:t>
      </w:r>
      <w:r w:rsidR="00170397">
        <w:t xml:space="preserve"> which can either be atomic</w:t>
      </w:r>
      <w:r w:rsidR="00FE0BEC">
        <w:t xml:space="preserve"> or lists; in the latter case the list recursively follows the same rules as the </w:t>
      </w:r>
      <w:proofErr w:type="spellStart"/>
      <w:r w:rsidR="00FE0BEC" w:rsidRPr="00152283">
        <w:rPr>
          <w:rFonts w:ascii="Courier New" w:hAnsi="Courier New" w:cs="Courier New"/>
        </w:rPr>
        <w:t>block.features</w:t>
      </w:r>
      <w:proofErr w:type="spellEnd"/>
      <w:r w:rsidR="00FE0BEC">
        <w:t xml:space="preserve"> list. Here is an example of a </w:t>
      </w:r>
      <w:proofErr w:type="spellStart"/>
      <w:r w:rsidR="00FE0BEC" w:rsidRPr="00152283">
        <w:rPr>
          <w:rFonts w:ascii="Courier New" w:hAnsi="Courier New" w:cs="Courier New"/>
        </w:rPr>
        <w:t>block.features</w:t>
      </w:r>
      <w:proofErr w:type="spellEnd"/>
      <w:r w:rsidR="00FE0BEC">
        <w:t xml:space="preserve"> specification demonstrating the different types of specification.</w:t>
      </w:r>
    </w:p>
    <w:p w:rsidR="009F3715" w:rsidRDefault="009F3715" w:rsidP="009F3715">
      <w:pPr>
        <w:spacing w:after="0"/>
        <w:ind w:firstLine="709"/>
        <w:rPr>
          <w:rFonts w:ascii="Courier New" w:hAnsi="Courier New" w:cs="Courier New"/>
        </w:rPr>
      </w:pPr>
      <w:proofErr w:type="spellStart"/>
      <w:r w:rsidRPr="009F3715">
        <w:rPr>
          <w:rFonts w:ascii="Courier New" w:hAnsi="Courier New" w:cs="Courier New"/>
        </w:rPr>
        <w:t>block.features</w:t>
      </w:r>
      <w:proofErr w:type="spellEnd"/>
      <w:r w:rsidRPr="009F3715">
        <w:rPr>
          <w:rFonts w:ascii="Courier New" w:hAnsi="Courier New" w:cs="Courier New"/>
        </w:rPr>
        <w:t xml:space="preserve"> = </w:t>
      </w:r>
      <w:proofErr w:type="gramStart"/>
      <w:r w:rsidRPr="009F3715">
        <w:rPr>
          <w:rFonts w:ascii="Courier New" w:hAnsi="Courier New" w:cs="Courier New"/>
        </w:rPr>
        <w:t>list(</w:t>
      </w:r>
      <w:proofErr w:type="gramEnd"/>
    </w:p>
    <w:p w:rsidR="009F3715" w:rsidRDefault="009F3715" w:rsidP="009F3715">
      <w:pPr>
        <w:spacing w:after="0"/>
        <w:ind w:left="708" w:firstLine="709"/>
        <w:rPr>
          <w:rFonts w:ascii="Courier New" w:hAnsi="Courier New" w:cs="Courier New"/>
        </w:rPr>
      </w:pPr>
      <w:r w:rsidRPr="009F3715">
        <w:rPr>
          <w:rFonts w:ascii="Courier New" w:hAnsi="Courier New" w:cs="Courier New"/>
        </w:rPr>
        <w:t>"</w:t>
      </w:r>
      <w:proofErr w:type="gramStart"/>
      <w:r w:rsidRPr="009F3715">
        <w:rPr>
          <w:rFonts w:ascii="Courier New" w:hAnsi="Courier New" w:cs="Courier New"/>
        </w:rPr>
        <w:t>censored</w:t>
      </w:r>
      <w:proofErr w:type="gramEnd"/>
      <w:r w:rsidRPr="009F3715">
        <w:rPr>
          <w:rFonts w:ascii="Courier New" w:hAnsi="Courier New" w:cs="Courier New"/>
        </w:rPr>
        <w:t xml:space="preserve">", </w:t>
      </w:r>
    </w:p>
    <w:p w:rsidR="009F3715" w:rsidRDefault="009F3715" w:rsidP="009F3715">
      <w:pPr>
        <w:spacing w:after="0"/>
        <w:ind w:left="708" w:firstLine="709"/>
        <w:rPr>
          <w:rFonts w:ascii="Courier New" w:hAnsi="Courier New" w:cs="Courier New"/>
        </w:rPr>
      </w:pPr>
      <w:r w:rsidRPr="009F3715">
        <w:rPr>
          <w:rFonts w:ascii="Courier New" w:hAnsi="Courier New" w:cs="Courier New"/>
        </w:rPr>
        <w:t>"</w:t>
      </w:r>
      <w:proofErr w:type="gramStart"/>
      <w:r w:rsidRPr="009F3715">
        <w:rPr>
          <w:rFonts w:ascii="Courier New" w:hAnsi="Courier New" w:cs="Courier New"/>
        </w:rPr>
        <w:t>median</w:t>
      </w:r>
      <w:proofErr w:type="gramEnd"/>
      <w:r w:rsidRPr="009F3715">
        <w:rPr>
          <w:rFonts w:ascii="Courier New" w:hAnsi="Courier New" w:cs="Courier New"/>
        </w:rPr>
        <w:t>" = "</w:t>
      </w:r>
      <w:r w:rsidR="00842263">
        <w:rPr>
          <w:rFonts w:ascii="Courier New" w:hAnsi="Courier New" w:cs="Courier New"/>
        </w:rPr>
        <w:t>years</w:t>
      </w:r>
      <w:r w:rsidRPr="009F3715">
        <w:rPr>
          <w:rFonts w:ascii="Courier New" w:hAnsi="Courier New" w:cs="Courier New"/>
        </w:rPr>
        <w:t xml:space="preserve">", </w:t>
      </w:r>
    </w:p>
    <w:p w:rsidR="009F3715" w:rsidRPr="009F3715" w:rsidRDefault="009F3715" w:rsidP="009F3715">
      <w:pPr>
        <w:spacing w:after="0"/>
        <w:ind w:left="708" w:firstLine="709"/>
        <w:rPr>
          <w:rFonts w:ascii="Courier New" w:hAnsi="Courier New" w:cs="Courier New"/>
        </w:rPr>
      </w:pPr>
      <w:r w:rsidRPr="009F3715">
        <w:rPr>
          <w:rFonts w:ascii="Courier New" w:hAnsi="Courier New" w:cs="Courier New"/>
        </w:rPr>
        <w:t xml:space="preserve">"HR" = </w:t>
      </w:r>
      <w:proofErr w:type="gramStart"/>
      <w:r w:rsidRPr="009F3715">
        <w:rPr>
          <w:rFonts w:ascii="Courier New" w:hAnsi="Courier New" w:cs="Courier New"/>
        </w:rPr>
        <w:t>list(</w:t>
      </w:r>
      <w:proofErr w:type="gramEnd"/>
      <w:r w:rsidRPr="009F3715">
        <w:rPr>
          <w:rFonts w:ascii="Courier New" w:hAnsi="Courier New" w:cs="Courier New"/>
        </w:rPr>
        <w:t xml:space="preserve">"CI", </w:t>
      </w:r>
      <w:r w:rsidR="00EB1759">
        <w:rPr>
          <w:rFonts w:ascii="Courier New" w:hAnsi="Courier New" w:cs="Courier New"/>
        </w:rPr>
        <w:t>level</w:t>
      </w:r>
      <w:r w:rsidRPr="009F3715">
        <w:rPr>
          <w:rFonts w:ascii="Courier New" w:hAnsi="Courier New" w:cs="Courier New"/>
        </w:rPr>
        <w:t>=0.95, "Wald"))</w:t>
      </w:r>
    </w:p>
    <w:p w:rsidR="00EC0E36" w:rsidRDefault="00FE0BEC" w:rsidP="00B258A9">
      <w:r>
        <w:t>The following table shows all available elements including their potential parameters:</w:t>
      </w:r>
    </w:p>
    <w:tbl>
      <w:tblPr>
        <w:tblStyle w:val="Tabellenraster"/>
        <w:tblW w:w="9322" w:type="dxa"/>
        <w:tblLayout w:type="fixed"/>
        <w:tblLook w:val="04A0" w:firstRow="1" w:lastRow="0" w:firstColumn="1" w:lastColumn="0" w:noHBand="0" w:noVBand="1"/>
      </w:tblPr>
      <w:tblGrid>
        <w:gridCol w:w="1537"/>
        <w:gridCol w:w="1157"/>
        <w:gridCol w:w="1100"/>
        <w:gridCol w:w="1276"/>
        <w:gridCol w:w="4252"/>
      </w:tblGrid>
      <w:tr w:rsidR="00EB1759" w:rsidRPr="00D0701F" w:rsidTr="00572DAD">
        <w:trPr>
          <w:cantSplit/>
          <w:tblHeader/>
        </w:trPr>
        <w:tc>
          <w:tcPr>
            <w:tcW w:w="1537" w:type="dxa"/>
            <w:vMerge w:val="restart"/>
          </w:tcPr>
          <w:p w:rsidR="00EB1759" w:rsidRPr="00D0701F" w:rsidRDefault="00EB1759" w:rsidP="00B258A9">
            <w:pPr>
              <w:rPr>
                <w:b/>
              </w:rPr>
            </w:pPr>
            <w:r w:rsidRPr="00D0701F">
              <w:rPr>
                <w:b/>
              </w:rPr>
              <w:t>Name</w:t>
            </w:r>
          </w:p>
        </w:tc>
        <w:tc>
          <w:tcPr>
            <w:tcW w:w="2257" w:type="dxa"/>
            <w:gridSpan w:val="2"/>
          </w:tcPr>
          <w:p w:rsidR="00EB1759" w:rsidRPr="00D0701F" w:rsidRDefault="00EB1759" w:rsidP="00B258A9">
            <w:pPr>
              <w:rPr>
                <w:b/>
              </w:rPr>
            </w:pPr>
            <w:r w:rsidRPr="00D0701F">
              <w:rPr>
                <w:b/>
              </w:rPr>
              <w:t>Value</w:t>
            </w:r>
          </w:p>
        </w:tc>
        <w:tc>
          <w:tcPr>
            <w:tcW w:w="1276" w:type="dxa"/>
            <w:vMerge w:val="restart"/>
          </w:tcPr>
          <w:p w:rsidR="00EB1759" w:rsidRPr="00D0701F" w:rsidRDefault="00EB1759" w:rsidP="00504D80">
            <w:pPr>
              <w:rPr>
                <w:b/>
              </w:rPr>
            </w:pPr>
            <w:r w:rsidRPr="00D0701F">
              <w:rPr>
                <w:b/>
              </w:rPr>
              <w:t>Default</w:t>
            </w:r>
          </w:p>
        </w:tc>
        <w:tc>
          <w:tcPr>
            <w:tcW w:w="4252" w:type="dxa"/>
            <w:vMerge w:val="restart"/>
          </w:tcPr>
          <w:p w:rsidR="00EB1759" w:rsidRPr="00D0701F" w:rsidRDefault="00EB1759" w:rsidP="00B258A9">
            <w:pPr>
              <w:rPr>
                <w:b/>
              </w:rPr>
            </w:pPr>
            <w:r w:rsidRPr="00D0701F">
              <w:rPr>
                <w:b/>
              </w:rPr>
              <w:t>Description</w:t>
            </w:r>
          </w:p>
        </w:tc>
      </w:tr>
      <w:tr w:rsidR="00EB1759" w:rsidRPr="00D0701F" w:rsidTr="00572DAD">
        <w:trPr>
          <w:cantSplit/>
          <w:tblHeader/>
        </w:trPr>
        <w:tc>
          <w:tcPr>
            <w:tcW w:w="1537" w:type="dxa"/>
            <w:vMerge/>
          </w:tcPr>
          <w:p w:rsidR="00EB1759" w:rsidRPr="00D0701F" w:rsidRDefault="00EB1759" w:rsidP="00B258A9">
            <w:pPr>
              <w:rPr>
                <w:b/>
              </w:rPr>
            </w:pPr>
          </w:p>
        </w:tc>
        <w:tc>
          <w:tcPr>
            <w:tcW w:w="1157" w:type="dxa"/>
          </w:tcPr>
          <w:p w:rsidR="00EB1759" w:rsidRPr="00D0701F" w:rsidRDefault="00EB1759" w:rsidP="00B258A9">
            <w:pPr>
              <w:rPr>
                <w:b/>
              </w:rPr>
            </w:pPr>
            <w:r>
              <w:rPr>
                <w:b/>
              </w:rPr>
              <w:t>Name</w:t>
            </w:r>
          </w:p>
        </w:tc>
        <w:tc>
          <w:tcPr>
            <w:tcW w:w="1100" w:type="dxa"/>
          </w:tcPr>
          <w:p w:rsidR="00EB1759" w:rsidRPr="00D0701F" w:rsidRDefault="00EB1759" w:rsidP="00B258A9">
            <w:pPr>
              <w:rPr>
                <w:b/>
              </w:rPr>
            </w:pPr>
            <w:r>
              <w:rPr>
                <w:b/>
              </w:rPr>
              <w:t>Default</w:t>
            </w:r>
          </w:p>
        </w:tc>
        <w:tc>
          <w:tcPr>
            <w:tcW w:w="1276" w:type="dxa"/>
            <w:vMerge/>
          </w:tcPr>
          <w:p w:rsidR="00EB1759" w:rsidRPr="00D0701F" w:rsidRDefault="00EB1759" w:rsidP="00504D80">
            <w:pPr>
              <w:rPr>
                <w:b/>
              </w:rPr>
            </w:pPr>
          </w:p>
        </w:tc>
        <w:tc>
          <w:tcPr>
            <w:tcW w:w="4252" w:type="dxa"/>
            <w:vMerge/>
          </w:tcPr>
          <w:p w:rsidR="00EB1759" w:rsidRPr="00D0701F" w:rsidRDefault="00EB1759" w:rsidP="00B258A9">
            <w:pPr>
              <w:rPr>
                <w:b/>
              </w:rPr>
            </w:pPr>
          </w:p>
        </w:tc>
      </w:tr>
      <w:tr w:rsidR="00572DAD" w:rsidTr="000F1970">
        <w:trPr>
          <w:cantSplit/>
        </w:trPr>
        <w:tc>
          <w:tcPr>
            <w:tcW w:w="1537" w:type="dxa"/>
          </w:tcPr>
          <w:p w:rsidR="00572DAD" w:rsidRPr="00D0701F" w:rsidRDefault="00572DAD" w:rsidP="00B258A9">
            <w:pPr>
              <w:rPr>
                <w:rFonts w:ascii="Courier New" w:hAnsi="Courier New" w:cs="Courier New"/>
              </w:rPr>
            </w:pPr>
            <w:r>
              <w:rPr>
                <w:rFonts w:ascii="Courier New" w:hAnsi="Courier New" w:cs="Courier New"/>
              </w:rPr>
              <w:t>"</w:t>
            </w:r>
            <w:r w:rsidRPr="00D0701F">
              <w:rPr>
                <w:rFonts w:ascii="Courier New" w:hAnsi="Courier New" w:cs="Courier New"/>
              </w:rPr>
              <w:t>censored</w:t>
            </w:r>
            <w:r>
              <w:rPr>
                <w:rFonts w:ascii="Courier New" w:hAnsi="Courier New" w:cs="Courier New"/>
              </w:rPr>
              <w:t>"</w:t>
            </w:r>
          </w:p>
        </w:tc>
        <w:tc>
          <w:tcPr>
            <w:tcW w:w="3533" w:type="dxa"/>
            <w:gridSpan w:val="3"/>
          </w:tcPr>
          <w:p w:rsidR="00572DAD" w:rsidRDefault="00572DAD" w:rsidP="00504D80">
            <w:r>
              <w:t>&lt;none&gt;</w:t>
            </w:r>
          </w:p>
        </w:tc>
        <w:tc>
          <w:tcPr>
            <w:tcW w:w="4252" w:type="dxa"/>
          </w:tcPr>
          <w:p w:rsidR="00572DAD" w:rsidRDefault="007742DC" w:rsidP="006A03D2">
            <w:r>
              <w:t>Shows the symbol for censored samples and the word “censored”.</w:t>
            </w:r>
            <w:r w:rsidR="00412A79">
              <w:t xml:space="preserve"> This option is not allowed if</w:t>
            </w:r>
            <w:r w:rsidR="00F70415">
              <w:t xml:space="preserve"> censored samples are not shown (</w:t>
            </w:r>
            <w:r w:rsidR="00412A79" w:rsidRPr="00FF1DAE">
              <w:rPr>
                <w:rFonts w:ascii="Courier New" w:hAnsi="Courier New" w:cs="Courier New"/>
              </w:rPr>
              <w:t>censor.pch</w:t>
            </w:r>
            <w:bookmarkStart w:id="0" w:name="_GoBack"/>
            <w:bookmarkEnd w:id="0"/>
            <w:r w:rsidR="00412A79">
              <w:rPr>
                <w:rFonts w:ascii="Courier New" w:hAnsi="Courier New" w:cs="Courier New"/>
              </w:rPr>
              <w:t>=</w:t>
            </w:r>
            <w:r w:rsidR="00412A79">
              <w:rPr>
                <w:rFonts w:ascii="Courier New" w:hAnsi="Courier New" w:cs="Courier New"/>
              </w:rPr>
              <w:t>NULL</w:t>
            </w:r>
            <w:r w:rsidR="00F70415">
              <w:t>).</w:t>
            </w:r>
          </w:p>
        </w:tc>
      </w:tr>
      <w:tr w:rsidR="00572DAD" w:rsidTr="006B63EA">
        <w:trPr>
          <w:cantSplit/>
        </w:trPr>
        <w:tc>
          <w:tcPr>
            <w:tcW w:w="1537" w:type="dxa"/>
          </w:tcPr>
          <w:p w:rsidR="00572DAD" w:rsidRPr="00D0701F" w:rsidRDefault="00572DAD" w:rsidP="00B258A9">
            <w:pPr>
              <w:rPr>
                <w:rFonts w:ascii="Courier New" w:hAnsi="Courier New" w:cs="Courier New"/>
              </w:rPr>
            </w:pPr>
            <w:r>
              <w:rPr>
                <w:rFonts w:ascii="Courier New" w:hAnsi="Courier New" w:cs="Courier New"/>
              </w:rPr>
              <w:t>"</w:t>
            </w:r>
            <w:r w:rsidRPr="00D0701F">
              <w:rPr>
                <w:rFonts w:ascii="Courier New" w:hAnsi="Courier New" w:cs="Courier New"/>
              </w:rPr>
              <w:t>events</w:t>
            </w:r>
            <w:r>
              <w:rPr>
                <w:rFonts w:ascii="Courier New" w:hAnsi="Courier New" w:cs="Courier New"/>
              </w:rPr>
              <w:t>"</w:t>
            </w:r>
          </w:p>
        </w:tc>
        <w:tc>
          <w:tcPr>
            <w:tcW w:w="3533" w:type="dxa"/>
            <w:gridSpan w:val="3"/>
          </w:tcPr>
          <w:p w:rsidR="00572DAD" w:rsidRDefault="00572DAD" w:rsidP="00504D80">
            <w:r>
              <w:t>&lt;none&gt;</w:t>
            </w:r>
          </w:p>
        </w:tc>
        <w:tc>
          <w:tcPr>
            <w:tcW w:w="4252" w:type="dxa"/>
          </w:tcPr>
          <w:p w:rsidR="00572DAD" w:rsidRDefault="007742DC" w:rsidP="00B258A9">
            <w:r>
              <w:t>Shows the number of events and samples for each subgroup. Each subgroup generates a separate line of text.</w:t>
            </w:r>
          </w:p>
        </w:tc>
      </w:tr>
      <w:tr w:rsidR="00BD3A4E" w:rsidTr="002303C3">
        <w:trPr>
          <w:cantSplit/>
        </w:trPr>
        <w:tc>
          <w:tcPr>
            <w:tcW w:w="1537" w:type="dxa"/>
            <w:vMerge w:val="restart"/>
          </w:tcPr>
          <w:p w:rsidR="00BD3A4E" w:rsidRDefault="00BD3A4E" w:rsidP="00B258A9">
            <w:pPr>
              <w:rPr>
                <w:rFonts w:ascii="Courier New" w:hAnsi="Courier New" w:cs="Courier New"/>
              </w:rPr>
            </w:pPr>
            <w:r>
              <w:rPr>
                <w:rFonts w:ascii="Courier New" w:hAnsi="Courier New" w:cs="Courier New"/>
              </w:rPr>
              <w:t>"</w:t>
            </w:r>
            <w:r w:rsidRPr="00D0701F">
              <w:rPr>
                <w:rFonts w:ascii="Courier New" w:hAnsi="Courier New" w:cs="Courier New"/>
              </w:rPr>
              <w:t>HR</w:t>
            </w:r>
            <w:r>
              <w:rPr>
                <w:rFonts w:ascii="Courier New" w:hAnsi="Courier New" w:cs="Courier New"/>
              </w:rPr>
              <w:t>"</w:t>
            </w:r>
          </w:p>
        </w:tc>
        <w:tc>
          <w:tcPr>
            <w:tcW w:w="2257" w:type="dxa"/>
            <w:gridSpan w:val="2"/>
          </w:tcPr>
          <w:p w:rsidR="00BD3A4E" w:rsidRDefault="00BD3A4E" w:rsidP="00B258A9">
            <w:r w:rsidRPr="00BD3A4E">
              <w:rPr>
                <w:rFonts w:ascii="Courier New" w:hAnsi="Courier New" w:cs="Courier New"/>
              </w:rPr>
              <w:t>list()</w:t>
            </w:r>
            <w:r>
              <w:t xml:space="preserve"> with:</w:t>
            </w:r>
          </w:p>
        </w:tc>
        <w:tc>
          <w:tcPr>
            <w:tcW w:w="1276" w:type="dxa"/>
            <w:vMerge w:val="restart"/>
          </w:tcPr>
          <w:p w:rsidR="00BD3A4E" w:rsidRDefault="00BD3A4E" w:rsidP="00572DAD">
            <w:pPr>
              <w:rPr>
                <w:rFonts w:ascii="Courier New" w:hAnsi="Courier New" w:cs="Courier New"/>
              </w:rPr>
            </w:pPr>
            <w:r w:rsidRPr="00C83B15">
              <w:rPr>
                <w:rFonts w:ascii="Courier New" w:hAnsi="Courier New" w:cs="Courier New"/>
              </w:rPr>
              <w:t>list(</w:t>
            </w:r>
          </w:p>
          <w:p w:rsidR="00BD3A4E" w:rsidRPr="00C83B15" w:rsidRDefault="00BD3A4E" w:rsidP="00572DAD">
            <w:pPr>
              <w:rPr>
                <w:rFonts w:ascii="Courier New" w:hAnsi="Courier New" w:cs="Courier New"/>
              </w:rPr>
            </w:pPr>
            <w:r>
              <w:rPr>
                <w:rFonts w:ascii="Courier New" w:hAnsi="Courier New" w:cs="Courier New"/>
              </w:rPr>
              <w:t>"CI"</w:t>
            </w:r>
            <w:r w:rsidRPr="00C83B15">
              <w:rPr>
                <w:rFonts w:ascii="Courier New" w:hAnsi="Courier New" w:cs="Courier New"/>
              </w:rPr>
              <w:t>)</w:t>
            </w:r>
          </w:p>
        </w:tc>
        <w:tc>
          <w:tcPr>
            <w:tcW w:w="4252" w:type="dxa"/>
          </w:tcPr>
          <w:p w:rsidR="00BD3A4E" w:rsidRDefault="00C60DC8" w:rsidP="00B258A9">
            <w:r>
              <w:t>Shows the hazard ratio between subgroups. Only valid for exactly two subgroups.</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BD3A4E">
            <w:pPr>
              <w:rPr>
                <w:rFonts w:ascii="Courier New" w:hAnsi="Courier New" w:cs="Courier New"/>
              </w:rPr>
            </w:pPr>
            <w:r>
              <w:rPr>
                <w:rFonts w:ascii="Courier New" w:hAnsi="Courier New" w:cs="Courier New"/>
              </w:rPr>
              <w:t>"ratio"</w:t>
            </w:r>
          </w:p>
        </w:tc>
        <w:tc>
          <w:tcPr>
            <w:tcW w:w="1100" w:type="dxa"/>
          </w:tcPr>
          <w:p w:rsidR="00BD3A4E" w:rsidRDefault="00BD3A4E" w:rsidP="00B258A9">
            <w:r>
              <w:t>&lt;none&gt;</w:t>
            </w:r>
          </w:p>
        </w:tc>
        <w:tc>
          <w:tcPr>
            <w:tcW w:w="1276" w:type="dxa"/>
            <w:vMerge/>
          </w:tcPr>
          <w:p w:rsidR="00BD3A4E" w:rsidRPr="00C83B15" w:rsidRDefault="00BD3A4E" w:rsidP="00572DAD">
            <w:pPr>
              <w:rPr>
                <w:rFonts w:ascii="Courier New" w:hAnsi="Courier New" w:cs="Courier New"/>
              </w:rPr>
            </w:pPr>
          </w:p>
        </w:tc>
        <w:tc>
          <w:tcPr>
            <w:tcW w:w="4252" w:type="dxa"/>
          </w:tcPr>
          <w:p w:rsidR="00BD3A4E" w:rsidRDefault="003C6F12" w:rsidP="002D67BB">
            <w:r>
              <w:t>Shows the subgroup names compared to each other for the hazard rat</w:t>
            </w:r>
            <w:r w:rsidR="005F5EE1">
              <w:t>io</w:t>
            </w:r>
            <w:r>
              <w:t xml:space="preserve"> (second group </w:t>
            </w:r>
            <w:proofErr w:type="spellStart"/>
            <w:r w:rsidR="002D67BB">
              <w:t>vs</w:t>
            </w:r>
            <w:proofErr w:type="spellEnd"/>
            <w:r>
              <w:t xml:space="preserve"> first group)</w:t>
            </w:r>
            <w:r w:rsidR="002D67BB">
              <w:t xml:space="preserve">: This notation and the HR value </w:t>
            </w:r>
            <w:r w:rsidR="002E21C4">
              <w:t>correspond</w:t>
            </w:r>
            <w:r w:rsidR="002D67BB">
              <w:t xml:space="preserve"> to the output of </w:t>
            </w:r>
            <w:proofErr w:type="spellStart"/>
            <w:r w:rsidR="002D67BB">
              <w:t>ods</w:t>
            </w:r>
            <w:proofErr w:type="spellEnd"/>
            <w:r w:rsidR="002D67BB">
              <w:t xml:space="preserve"> table </w:t>
            </w:r>
            <w:proofErr w:type="spellStart"/>
            <w:r w:rsidR="002D67BB" w:rsidRPr="002D67BB">
              <w:t>HazardRatios</w:t>
            </w:r>
            <w:proofErr w:type="spellEnd"/>
            <w:r w:rsidR="002D67BB">
              <w:t xml:space="preserve"> from </w:t>
            </w:r>
            <w:proofErr w:type="spellStart"/>
            <w:r w:rsidR="002D67BB">
              <w:t>proc</w:t>
            </w:r>
            <w:proofErr w:type="spellEnd"/>
            <w:r w:rsidR="002D67BB">
              <w:t xml:space="preserve"> </w:t>
            </w:r>
            <w:proofErr w:type="spellStart"/>
            <w:r w:rsidR="002D67BB">
              <w:t>phreg</w:t>
            </w:r>
            <w:proofErr w:type="spellEnd"/>
            <w:r w:rsidR="002D67BB">
              <w:t xml:space="preserve"> in SAS.</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B258A9">
            <w:r>
              <w:rPr>
                <w:rFonts w:ascii="Courier New" w:hAnsi="Courier New" w:cs="Courier New"/>
              </w:rPr>
              <w:t>"CI"</w:t>
            </w:r>
          </w:p>
        </w:tc>
        <w:tc>
          <w:tcPr>
            <w:tcW w:w="1100" w:type="dxa"/>
          </w:tcPr>
          <w:p w:rsidR="00BD3A4E" w:rsidRDefault="00BD3A4E" w:rsidP="00B258A9">
            <w:r>
              <w:t>&lt;none&gt;</w:t>
            </w:r>
          </w:p>
        </w:tc>
        <w:tc>
          <w:tcPr>
            <w:tcW w:w="1276" w:type="dxa"/>
            <w:vMerge/>
          </w:tcPr>
          <w:p w:rsidR="00BD3A4E" w:rsidRPr="00C83B15" w:rsidRDefault="00BD3A4E" w:rsidP="00572DAD">
            <w:pPr>
              <w:rPr>
                <w:rFonts w:ascii="Courier New" w:hAnsi="Courier New" w:cs="Courier New"/>
              </w:rPr>
            </w:pPr>
          </w:p>
        </w:tc>
        <w:tc>
          <w:tcPr>
            <w:tcW w:w="4252" w:type="dxa"/>
          </w:tcPr>
          <w:p w:rsidR="00BD3A4E" w:rsidRDefault="003C6F12" w:rsidP="00B258A9">
            <w:r>
              <w:t>Shows the confidence interval</w:t>
            </w:r>
            <w:r w:rsidR="005F5EE1">
              <w:t xml:space="preserve"> for the hazard ratio.</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EB1759">
            <w:r>
              <w:rPr>
                <w:rFonts w:ascii="Courier New" w:hAnsi="Courier New" w:cs="Courier New"/>
              </w:rPr>
              <w:t>"level"</w:t>
            </w:r>
          </w:p>
        </w:tc>
        <w:tc>
          <w:tcPr>
            <w:tcW w:w="1100" w:type="dxa"/>
          </w:tcPr>
          <w:p w:rsidR="00BD3A4E" w:rsidRDefault="00BD3A4E" w:rsidP="00B258A9">
            <w:r>
              <w:t>0.95</w:t>
            </w:r>
          </w:p>
        </w:tc>
        <w:tc>
          <w:tcPr>
            <w:tcW w:w="1276" w:type="dxa"/>
            <w:vMerge/>
          </w:tcPr>
          <w:p w:rsidR="00BD3A4E" w:rsidRPr="00C83B15" w:rsidRDefault="00BD3A4E" w:rsidP="00504D80">
            <w:pPr>
              <w:rPr>
                <w:rFonts w:ascii="Courier New" w:hAnsi="Courier New" w:cs="Courier New"/>
              </w:rPr>
            </w:pPr>
          </w:p>
        </w:tc>
        <w:tc>
          <w:tcPr>
            <w:tcW w:w="4252" w:type="dxa"/>
          </w:tcPr>
          <w:p w:rsidR="00BD3A4E" w:rsidRDefault="005F5EE1" w:rsidP="005F5EE1">
            <w:r>
              <w:t>Probability level of the confidence interval; the confidence interval is always symmetric.</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EB1759">
            <w:r>
              <w:rPr>
                <w:rFonts w:ascii="Courier New" w:hAnsi="Courier New" w:cs="Courier New"/>
              </w:rPr>
              <w:t>"Wald"</w:t>
            </w:r>
          </w:p>
        </w:tc>
        <w:tc>
          <w:tcPr>
            <w:tcW w:w="1100" w:type="dxa"/>
          </w:tcPr>
          <w:p w:rsidR="00BD3A4E" w:rsidRDefault="00BD3A4E" w:rsidP="00B258A9">
            <w:r>
              <w:t>&lt;none&gt;</w:t>
            </w:r>
          </w:p>
        </w:tc>
        <w:tc>
          <w:tcPr>
            <w:tcW w:w="1276" w:type="dxa"/>
            <w:vMerge/>
          </w:tcPr>
          <w:p w:rsidR="00BD3A4E" w:rsidRPr="00C83B15" w:rsidRDefault="00BD3A4E" w:rsidP="00504D80">
            <w:pPr>
              <w:rPr>
                <w:rFonts w:ascii="Courier New" w:hAnsi="Courier New" w:cs="Courier New"/>
              </w:rPr>
            </w:pPr>
          </w:p>
        </w:tc>
        <w:tc>
          <w:tcPr>
            <w:tcW w:w="4252" w:type="dxa"/>
          </w:tcPr>
          <w:p w:rsidR="00BD3A4E" w:rsidRDefault="005F5EE1" w:rsidP="00B258A9">
            <w:r>
              <w:t>Shows the Wald p-value for the hazard ratio.</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EB1759">
            <w:r>
              <w:rPr>
                <w:rFonts w:ascii="Courier New" w:hAnsi="Courier New" w:cs="Courier New"/>
              </w:rPr>
              <w:t>"LR"</w:t>
            </w:r>
          </w:p>
        </w:tc>
        <w:tc>
          <w:tcPr>
            <w:tcW w:w="1100" w:type="dxa"/>
          </w:tcPr>
          <w:p w:rsidR="00BD3A4E" w:rsidRDefault="00BD3A4E" w:rsidP="00B258A9">
            <w:r>
              <w:t>&lt;none&gt;</w:t>
            </w:r>
          </w:p>
        </w:tc>
        <w:tc>
          <w:tcPr>
            <w:tcW w:w="1276" w:type="dxa"/>
            <w:vMerge/>
          </w:tcPr>
          <w:p w:rsidR="00BD3A4E" w:rsidRPr="00C83B15" w:rsidRDefault="00BD3A4E" w:rsidP="00504D80">
            <w:pPr>
              <w:rPr>
                <w:rFonts w:ascii="Courier New" w:hAnsi="Courier New" w:cs="Courier New"/>
              </w:rPr>
            </w:pPr>
          </w:p>
        </w:tc>
        <w:tc>
          <w:tcPr>
            <w:tcW w:w="4252" w:type="dxa"/>
          </w:tcPr>
          <w:p w:rsidR="00BD3A4E" w:rsidRDefault="005F5EE1" w:rsidP="00B258A9">
            <w:r>
              <w:t>Shows the likelihood ratio p-value for the hazard ratio.</w:t>
            </w:r>
          </w:p>
        </w:tc>
      </w:tr>
      <w:tr w:rsidR="00572DAD" w:rsidTr="00D23DF0">
        <w:trPr>
          <w:cantSplit/>
        </w:trPr>
        <w:tc>
          <w:tcPr>
            <w:tcW w:w="1537" w:type="dxa"/>
          </w:tcPr>
          <w:p w:rsidR="00572DAD" w:rsidRPr="00D0701F" w:rsidRDefault="00572DAD" w:rsidP="00B258A9">
            <w:pPr>
              <w:rPr>
                <w:rFonts w:ascii="Courier New" w:hAnsi="Courier New" w:cs="Courier New"/>
              </w:rPr>
            </w:pPr>
            <w:r>
              <w:rPr>
                <w:rFonts w:ascii="Courier New" w:hAnsi="Courier New" w:cs="Courier New"/>
              </w:rPr>
              <w:t>"</w:t>
            </w:r>
            <w:r w:rsidRPr="00D0701F">
              <w:rPr>
                <w:rFonts w:ascii="Courier New" w:hAnsi="Courier New" w:cs="Courier New"/>
              </w:rPr>
              <w:t>log-rank</w:t>
            </w:r>
            <w:r>
              <w:rPr>
                <w:rFonts w:ascii="Courier New" w:hAnsi="Courier New" w:cs="Courier New"/>
              </w:rPr>
              <w:t>"</w:t>
            </w:r>
          </w:p>
        </w:tc>
        <w:tc>
          <w:tcPr>
            <w:tcW w:w="3533" w:type="dxa"/>
            <w:gridSpan w:val="3"/>
          </w:tcPr>
          <w:p w:rsidR="00572DAD" w:rsidRDefault="00572DAD" w:rsidP="00504D80">
            <w:r>
              <w:t>&lt;none&gt;</w:t>
            </w:r>
          </w:p>
        </w:tc>
        <w:tc>
          <w:tcPr>
            <w:tcW w:w="4252" w:type="dxa"/>
          </w:tcPr>
          <w:p w:rsidR="00572DAD" w:rsidRDefault="005F5EE1" w:rsidP="006326DC">
            <w:r>
              <w:t xml:space="preserve">Shows a log-rank p-value. </w:t>
            </w:r>
            <w:r w:rsidR="006326DC">
              <w:t>The log rank test can be performed for two as well as more subgroups.</w:t>
            </w:r>
          </w:p>
        </w:tc>
      </w:tr>
      <w:tr w:rsidR="00BD3A4E" w:rsidTr="00057BD0">
        <w:trPr>
          <w:cantSplit/>
        </w:trPr>
        <w:tc>
          <w:tcPr>
            <w:tcW w:w="1537" w:type="dxa"/>
            <w:vMerge w:val="restart"/>
          </w:tcPr>
          <w:p w:rsidR="00BD3A4E" w:rsidRDefault="00BD3A4E" w:rsidP="00B258A9">
            <w:pPr>
              <w:rPr>
                <w:rFonts w:ascii="Courier New" w:hAnsi="Courier New" w:cs="Courier New"/>
              </w:rPr>
            </w:pPr>
            <w:r>
              <w:rPr>
                <w:rFonts w:ascii="Courier New" w:hAnsi="Courier New" w:cs="Courier New"/>
              </w:rPr>
              <w:t>"</w:t>
            </w:r>
            <w:r w:rsidRPr="00D0701F">
              <w:rPr>
                <w:rFonts w:ascii="Courier New" w:hAnsi="Courier New" w:cs="Courier New"/>
              </w:rPr>
              <w:t>log-rank stratified</w:t>
            </w:r>
            <w:r>
              <w:rPr>
                <w:rFonts w:ascii="Courier New" w:hAnsi="Courier New" w:cs="Courier New"/>
              </w:rPr>
              <w:t>"</w:t>
            </w:r>
          </w:p>
        </w:tc>
        <w:tc>
          <w:tcPr>
            <w:tcW w:w="2257" w:type="dxa"/>
            <w:gridSpan w:val="2"/>
          </w:tcPr>
          <w:p w:rsidR="00BD3A4E" w:rsidRDefault="00BD3A4E" w:rsidP="00B258A9">
            <w:r w:rsidRPr="00BD3A4E">
              <w:rPr>
                <w:rFonts w:ascii="Courier New" w:hAnsi="Courier New" w:cs="Courier New"/>
              </w:rPr>
              <w:t>list()</w:t>
            </w:r>
            <w:r>
              <w:t xml:space="preserve"> with:</w:t>
            </w:r>
          </w:p>
        </w:tc>
        <w:tc>
          <w:tcPr>
            <w:tcW w:w="1276" w:type="dxa"/>
            <w:vMerge w:val="restart"/>
          </w:tcPr>
          <w:p w:rsidR="00BD3A4E" w:rsidRDefault="00BD3A4E" w:rsidP="00504D80">
            <w:r>
              <w:t>&lt;must be specified&gt;</w:t>
            </w:r>
          </w:p>
        </w:tc>
        <w:tc>
          <w:tcPr>
            <w:tcW w:w="4252" w:type="dxa"/>
          </w:tcPr>
          <w:p w:rsidR="00BD3A4E" w:rsidRDefault="00596389" w:rsidP="00B258A9">
            <w:r>
              <w:t xml:space="preserve">Shows a stratified log-rank p-value. </w:t>
            </w:r>
            <w:r w:rsidR="006326DC">
              <w:t>The stratified log rank test can be performed for two as well as more subgroups.</w:t>
            </w:r>
          </w:p>
        </w:tc>
      </w:tr>
      <w:tr w:rsidR="00BD3A4E" w:rsidTr="00572DAD">
        <w:trPr>
          <w:cantSplit/>
        </w:trPr>
        <w:tc>
          <w:tcPr>
            <w:tcW w:w="1537" w:type="dxa"/>
            <w:vMerge/>
          </w:tcPr>
          <w:p w:rsidR="00BD3A4E" w:rsidRPr="00D0701F" w:rsidRDefault="00BD3A4E" w:rsidP="00B258A9">
            <w:pPr>
              <w:rPr>
                <w:rFonts w:ascii="Courier New" w:hAnsi="Courier New" w:cs="Courier New"/>
              </w:rPr>
            </w:pPr>
          </w:p>
        </w:tc>
        <w:tc>
          <w:tcPr>
            <w:tcW w:w="1157" w:type="dxa"/>
          </w:tcPr>
          <w:p w:rsidR="00BD3A4E" w:rsidRDefault="00BD3A4E" w:rsidP="00EB1759">
            <w:r>
              <w:rPr>
                <w:rFonts w:ascii="Courier New" w:hAnsi="Courier New" w:cs="Courier New"/>
              </w:rPr>
              <w:t>"data"</w:t>
            </w:r>
          </w:p>
        </w:tc>
        <w:tc>
          <w:tcPr>
            <w:tcW w:w="1100" w:type="dxa"/>
          </w:tcPr>
          <w:p w:rsidR="00BD3A4E" w:rsidRDefault="00BD3A4E" w:rsidP="00B258A9">
            <w:r>
              <w:t>&lt;must be specified&gt;</w:t>
            </w:r>
          </w:p>
        </w:tc>
        <w:tc>
          <w:tcPr>
            <w:tcW w:w="1276" w:type="dxa"/>
            <w:vMerge/>
          </w:tcPr>
          <w:p w:rsidR="00BD3A4E" w:rsidRDefault="00BD3A4E" w:rsidP="00504D80"/>
        </w:tc>
        <w:tc>
          <w:tcPr>
            <w:tcW w:w="4252" w:type="dxa"/>
          </w:tcPr>
          <w:p w:rsidR="00BD3A4E" w:rsidRDefault="00BB57E6" w:rsidP="00B258A9">
            <w:r>
              <w:t xml:space="preserve">Data for stratification; must be a vector of the same length as </w:t>
            </w:r>
            <w:proofErr w:type="spellStart"/>
            <w:r w:rsidRPr="00BB57E6">
              <w:rPr>
                <w:rFonts w:ascii="Courier New" w:hAnsi="Courier New" w:cs="Courier New"/>
              </w:rPr>
              <w:t>endpoint.time</w:t>
            </w:r>
            <w:proofErr w:type="spellEnd"/>
            <w:r>
              <w:t>. Supported data types are numeric, character and factor. NAs are not allowed and result in an error.</w:t>
            </w:r>
          </w:p>
        </w:tc>
      </w:tr>
      <w:tr w:rsidR="00BD3A4E" w:rsidTr="00572DAD">
        <w:trPr>
          <w:cantSplit/>
        </w:trPr>
        <w:tc>
          <w:tcPr>
            <w:tcW w:w="1537" w:type="dxa"/>
            <w:vMerge/>
          </w:tcPr>
          <w:p w:rsidR="00BD3A4E" w:rsidRDefault="00BD3A4E" w:rsidP="00B258A9">
            <w:pPr>
              <w:rPr>
                <w:rFonts w:ascii="Courier New" w:hAnsi="Courier New" w:cs="Courier New"/>
              </w:rPr>
            </w:pPr>
          </w:p>
        </w:tc>
        <w:tc>
          <w:tcPr>
            <w:tcW w:w="1157" w:type="dxa"/>
          </w:tcPr>
          <w:p w:rsidR="00BD3A4E" w:rsidRDefault="00BD3A4E" w:rsidP="00EB1759">
            <w:r>
              <w:rPr>
                <w:rFonts w:ascii="Courier New" w:hAnsi="Courier New" w:cs="Courier New"/>
              </w:rPr>
              <w:t>"name"</w:t>
            </w:r>
          </w:p>
        </w:tc>
        <w:tc>
          <w:tcPr>
            <w:tcW w:w="1100" w:type="dxa"/>
          </w:tcPr>
          <w:p w:rsidR="00BD3A4E" w:rsidRDefault="00BD3A4E" w:rsidP="00B258A9">
            <w:r>
              <w:t>&lt;must be specified&gt;</w:t>
            </w:r>
          </w:p>
        </w:tc>
        <w:tc>
          <w:tcPr>
            <w:tcW w:w="1276" w:type="dxa"/>
            <w:vMerge/>
          </w:tcPr>
          <w:p w:rsidR="00BD3A4E" w:rsidRDefault="00BD3A4E" w:rsidP="00504D80"/>
        </w:tc>
        <w:tc>
          <w:tcPr>
            <w:tcW w:w="4252" w:type="dxa"/>
          </w:tcPr>
          <w:p w:rsidR="00BD3A4E" w:rsidRDefault="00753DBB" w:rsidP="00B258A9">
            <w:r>
              <w:t>Character string to be shown as the name of the stratification variable.</w:t>
            </w:r>
          </w:p>
        </w:tc>
      </w:tr>
      <w:tr w:rsidR="00EB1759" w:rsidTr="00572DAD">
        <w:trPr>
          <w:cantSplit/>
        </w:trPr>
        <w:tc>
          <w:tcPr>
            <w:tcW w:w="1537" w:type="dxa"/>
          </w:tcPr>
          <w:p w:rsidR="00EB1759" w:rsidRPr="00D0701F" w:rsidRDefault="00EB1759" w:rsidP="00B258A9">
            <w:pPr>
              <w:rPr>
                <w:rFonts w:ascii="Courier New" w:hAnsi="Courier New" w:cs="Courier New"/>
              </w:rPr>
            </w:pPr>
            <w:r>
              <w:rPr>
                <w:rFonts w:ascii="Courier New" w:hAnsi="Courier New" w:cs="Courier New"/>
              </w:rPr>
              <w:t>"</w:t>
            </w:r>
            <w:r w:rsidRPr="00D0701F">
              <w:rPr>
                <w:rFonts w:ascii="Courier New" w:hAnsi="Courier New" w:cs="Courier New"/>
              </w:rPr>
              <w:t>median</w:t>
            </w:r>
            <w:r>
              <w:rPr>
                <w:rFonts w:ascii="Courier New" w:hAnsi="Courier New" w:cs="Courier New"/>
              </w:rPr>
              <w:t>"</w:t>
            </w:r>
          </w:p>
        </w:tc>
        <w:tc>
          <w:tcPr>
            <w:tcW w:w="2257" w:type="dxa"/>
            <w:gridSpan w:val="2"/>
          </w:tcPr>
          <w:p w:rsidR="00EB1759" w:rsidRDefault="00EB1759" w:rsidP="00B258A9">
            <w:r>
              <w:t>character string</w:t>
            </w:r>
          </w:p>
        </w:tc>
        <w:tc>
          <w:tcPr>
            <w:tcW w:w="1276" w:type="dxa"/>
          </w:tcPr>
          <w:p w:rsidR="00EB1759" w:rsidRPr="00C83B15" w:rsidRDefault="00EB1759" w:rsidP="00504D80">
            <w:pPr>
              <w:rPr>
                <w:rFonts w:ascii="Courier New" w:hAnsi="Courier New" w:cs="Courier New"/>
              </w:rPr>
            </w:pPr>
            <w:r>
              <w:rPr>
                <w:rFonts w:ascii="Courier New" w:hAnsi="Courier New" w:cs="Courier New"/>
              </w:rPr>
              <w:t>"</w:t>
            </w:r>
            <w:r w:rsidRPr="00C83B15">
              <w:rPr>
                <w:rFonts w:ascii="Courier New" w:hAnsi="Courier New" w:cs="Courier New"/>
              </w:rPr>
              <w:t>months</w:t>
            </w:r>
            <w:r>
              <w:rPr>
                <w:rFonts w:ascii="Courier New" w:hAnsi="Courier New" w:cs="Courier New"/>
              </w:rPr>
              <w:t>"</w:t>
            </w:r>
          </w:p>
        </w:tc>
        <w:tc>
          <w:tcPr>
            <w:tcW w:w="4252" w:type="dxa"/>
          </w:tcPr>
          <w:p w:rsidR="00EB1759" w:rsidRDefault="00753DBB" w:rsidP="000247DC">
            <w:r>
              <w:t>Shows the median survival time</w:t>
            </w:r>
            <w:r w:rsidR="000247DC">
              <w:t xml:space="preserve">s </w:t>
            </w:r>
            <w:r>
              <w:t xml:space="preserve">(see parameter </w:t>
            </w:r>
            <w:proofErr w:type="spellStart"/>
            <w:r w:rsidRPr="00753DBB">
              <w:rPr>
                <w:rFonts w:ascii="Courier New" w:hAnsi="Courier New" w:cs="Courier New"/>
              </w:rPr>
              <w:t>median.shown</w:t>
            </w:r>
            <w:proofErr w:type="spellEnd"/>
            <w:r>
              <w:t xml:space="preserve">) </w:t>
            </w:r>
            <w:r w:rsidR="000247DC">
              <w:t xml:space="preserve">for each subgroup </w:t>
            </w:r>
            <w:r>
              <w:t xml:space="preserve">as text line. The value must be a character string which is printed after the calculated median survival time; it shall denote the physical unit of time. Please note that it is the responsibility of the user that the unit specified here corresponds to the unit shown in the x-axis label (see parameter </w:t>
            </w:r>
            <w:proofErr w:type="spellStart"/>
            <w:r w:rsidRPr="00753DBB">
              <w:rPr>
                <w:rFonts w:ascii="Courier New" w:hAnsi="Courier New" w:cs="Courier New"/>
              </w:rPr>
              <w:t>xlab</w:t>
            </w:r>
            <w:proofErr w:type="spellEnd"/>
            <w:r>
              <w:t>).</w:t>
            </w:r>
          </w:p>
        </w:tc>
      </w:tr>
      <w:tr w:rsidR="00EB1759" w:rsidTr="00572DAD">
        <w:trPr>
          <w:cantSplit/>
        </w:trPr>
        <w:tc>
          <w:tcPr>
            <w:tcW w:w="1537" w:type="dxa"/>
          </w:tcPr>
          <w:p w:rsidR="00EB1759" w:rsidRPr="00D0701F" w:rsidRDefault="00EB1759" w:rsidP="00B258A9">
            <w:pPr>
              <w:rPr>
                <w:rFonts w:ascii="Courier New" w:hAnsi="Courier New" w:cs="Courier New"/>
              </w:rPr>
            </w:pPr>
            <w:r>
              <w:rPr>
                <w:rFonts w:ascii="Courier New" w:hAnsi="Courier New" w:cs="Courier New"/>
              </w:rPr>
              <w:t>"</w:t>
            </w:r>
            <w:r w:rsidRPr="00D0701F">
              <w:rPr>
                <w:rFonts w:ascii="Courier New" w:hAnsi="Courier New" w:cs="Courier New"/>
              </w:rPr>
              <w:t>user</w:t>
            </w:r>
            <w:r>
              <w:rPr>
                <w:rFonts w:ascii="Courier New" w:hAnsi="Courier New" w:cs="Courier New"/>
              </w:rPr>
              <w:t>"</w:t>
            </w:r>
          </w:p>
        </w:tc>
        <w:tc>
          <w:tcPr>
            <w:tcW w:w="2257" w:type="dxa"/>
            <w:gridSpan w:val="2"/>
          </w:tcPr>
          <w:p w:rsidR="00EB1759" w:rsidRDefault="00EB1759" w:rsidP="00B258A9">
            <w:r>
              <w:t>character string</w:t>
            </w:r>
          </w:p>
        </w:tc>
        <w:tc>
          <w:tcPr>
            <w:tcW w:w="1276" w:type="dxa"/>
          </w:tcPr>
          <w:p w:rsidR="00EB1759" w:rsidRDefault="00EB1759" w:rsidP="00504D80">
            <w:r>
              <w:rPr>
                <w:rFonts w:ascii="Courier New" w:hAnsi="Courier New" w:cs="Courier New"/>
              </w:rPr>
              <w:t>""</w:t>
            </w:r>
          </w:p>
        </w:tc>
        <w:tc>
          <w:tcPr>
            <w:tcW w:w="4252" w:type="dxa"/>
          </w:tcPr>
          <w:p w:rsidR="00EB1759" w:rsidRDefault="000D11D1" w:rsidP="00B258A9">
            <w:r>
              <w:t>Shows a line of text</w:t>
            </w:r>
            <w:r w:rsidR="00D97EFD">
              <w:t xml:space="preserve"> defined by the user.</w:t>
            </w:r>
          </w:p>
        </w:tc>
      </w:tr>
    </w:tbl>
    <w:p w:rsidR="00152283" w:rsidRDefault="00152283" w:rsidP="00B258A9"/>
    <w:p w:rsidR="00B258A9" w:rsidRDefault="00555906" w:rsidP="00B258A9">
      <w:r>
        <w:t>Example:</w:t>
      </w:r>
    </w:p>
    <w:p w:rsidR="0056079B" w:rsidRPr="0056079B" w:rsidRDefault="0056079B" w:rsidP="0056079B">
      <w:pPr>
        <w:spacing w:after="0"/>
        <w:rPr>
          <w:rFonts w:ascii="Courier New" w:hAnsi="Courier New" w:cs="Courier New"/>
        </w:rPr>
      </w:pPr>
      <w:r w:rsidRPr="0056079B">
        <w:rPr>
          <w:rFonts w:ascii="Courier New" w:hAnsi="Courier New" w:cs="Courier New"/>
        </w:rPr>
        <w:t>DFS &lt;-      c(  7,  11,  18,  22,  24,  31,  38,  42,  47)</w:t>
      </w:r>
    </w:p>
    <w:p w:rsidR="0056079B" w:rsidRPr="0056079B" w:rsidRDefault="0056079B" w:rsidP="0056079B">
      <w:pPr>
        <w:spacing w:after="0"/>
        <w:rPr>
          <w:rFonts w:ascii="Courier New" w:hAnsi="Courier New" w:cs="Courier New"/>
        </w:rPr>
      </w:pPr>
      <w:proofErr w:type="spellStart"/>
      <w:proofErr w:type="gramStart"/>
      <w:r w:rsidRPr="0056079B">
        <w:rPr>
          <w:rFonts w:ascii="Courier New" w:hAnsi="Courier New" w:cs="Courier New"/>
        </w:rPr>
        <w:t>eventDFS</w:t>
      </w:r>
      <w:proofErr w:type="spellEnd"/>
      <w:proofErr w:type="gramEnd"/>
      <w:r w:rsidRPr="0056079B">
        <w:rPr>
          <w:rFonts w:ascii="Courier New" w:hAnsi="Courier New" w:cs="Courier New"/>
        </w:rPr>
        <w:t xml:space="preserve"> &lt;- c(  1,   1,   0,   1,   0,   0,   1,   0,   0)</w:t>
      </w:r>
    </w:p>
    <w:p w:rsidR="0056079B" w:rsidRPr="0056079B" w:rsidRDefault="0056079B" w:rsidP="0056079B">
      <w:pPr>
        <w:spacing w:after="0"/>
        <w:rPr>
          <w:rFonts w:ascii="Courier New" w:hAnsi="Courier New" w:cs="Courier New"/>
        </w:rPr>
      </w:pPr>
      <w:r w:rsidRPr="0056079B">
        <w:rPr>
          <w:rFonts w:ascii="Courier New" w:hAnsi="Courier New" w:cs="Courier New"/>
        </w:rPr>
        <w:t>group &lt;-    c("a", "b", "b", "a", "b", "a", "b", "b", "a")</w:t>
      </w:r>
    </w:p>
    <w:p w:rsidR="0056079B" w:rsidRPr="0056079B" w:rsidRDefault="0056079B" w:rsidP="0056079B">
      <w:pPr>
        <w:spacing w:after="0"/>
        <w:rPr>
          <w:rFonts w:ascii="Courier New" w:hAnsi="Courier New" w:cs="Courier New"/>
        </w:rPr>
      </w:pPr>
      <w:r w:rsidRPr="0056079B">
        <w:rPr>
          <w:rFonts w:ascii="Courier New" w:hAnsi="Courier New" w:cs="Courier New"/>
        </w:rPr>
        <w:t xml:space="preserve">g &lt;- </w:t>
      </w:r>
      <w:proofErr w:type="gramStart"/>
      <w:r w:rsidRPr="0056079B">
        <w:rPr>
          <w:rFonts w:ascii="Courier New" w:hAnsi="Courier New" w:cs="Courier New"/>
        </w:rPr>
        <w:t>gbg.kaplan.meier.plot.v1(</w:t>
      </w:r>
      <w:proofErr w:type="gramEnd"/>
      <w:r w:rsidRPr="0056079B">
        <w:rPr>
          <w:rFonts w:ascii="Courier New" w:hAnsi="Courier New" w:cs="Courier New"/>
        </w:rPr>
        <w:t xml:space="preserve">DFS, </w:t>
      </w:r>
      <w:proofErr w:type="spellStart"/>
      <w:r w:rsidRPr="0056079B">
        <w:rPr>
          <w:rFonts w:ascii="Courier New" w:hAnsi="Courier New" w:cs="Courier New"/>
        </w:rPr>
        <w:t>eventDFS</w:t>
      </w:r>
      <w:proofErr w:type="spellEnd"/>
      <w:r w:rsidRPr="0056079B">
        <w:rPr>
          <w:rFonts w:ascii="Courier New" w:hAnsi="Courier New" w:cs="Courier New"/>
        </w:rPr>
        <w:t>, group)</w:t>
      </w:r>
    </w:p>
    <w:p w:rsidR="0056079B" w:rsidRDefault="0056079B" w:rsidP="0056079B">
      <w:pPr>
        <w:spacing w:after="0"/>
        <w:rPr>
          <w:rFonts w:ascii="Courier New" w:hAnsi="Courier New" w:cs="Courier New"/>
        </w:rPr>
      </w:pPr>
      <w:proofErr w:type="spellStart"/>
      <w:proofErr w:type="gramStart"/>
      <w:r w:rsidRPr="0056079B">
        <w:rPr>
          <w:rFonts w:ascii="Courier New" w:hAnsi="Courier New" w:cs="Courier New"/>
        </w:rPr>
        <w:t>png</w:t>
      </w:r>
      <w:proofErr w:type="spellEnd"/>
      <w:r w:rsidRPr="0056079B">
        <w:rPr>
          <w:rFonts w:ascii="Courier New" w:hAnsi="Courier New" w:cs="Courier New"/>
        </w:rPr>
        <w:t>(</w:t>
      </w:r>
      <w:proofErr w:type="gramEnd"/>
      <w:r w:rsidRPr="0056079B">
        <w:rPr>
          <w:rFonts w:ascii="Courier New" w:hAnsi="Courier New" w:cs="Courier New"/>
        </w:rPr>
        <w:t xml:space="preserve">filename = "u:/temp/example.png", width = 6, height = 4, </w:t>
      </w:r>
    </w:p>
    <w:p w:rsidR="0056079B" w:rsidRPr="0056079B" w:rsidRDefault="0056079B" w:rsidP="0056079B">
      <w:pPr>
        <w:spacing w:after="0"/>
        <w:rPr>
          <w:rFonts w:ascii="Courier New" w:hAnsi="Courier New" w:cs="Courier New"/>
        </w:rPr>
      </w:pPr>
      <w:r>
        <w:rPr>
          <w:rFonts w:ascii="Courier New" w:hAnsi="Courier New" w:cs="Courier New"/>
        </w:rPr>
        <w:t xml:space="preserve">    </w:t>
      </w:r>
      <w:proofErr w:type="gramStart"/>
      <w:r w:rsidRPr="0056079B">
        <w:rPr>
          <w:rFonts w:ascii="Courier New" w:hAnsi="Courier New" w:cs="Courier New"/>
        </w:rPr>
        <w:t>unit</w:t>
      </w:r>
      <w:proofErr w:type="gramEnd"/>
      <w:r w:rsidRPr="0056079B">
        <w:rPr>
          <w:rFonts w:ascii="Courier New" w:hAnsi="Courier New" w:cs="Courier New"/>
        </w:rPr>
        <w:t xml:space="preserve"> = "in", res = 720)</w:t>
      </w:r>
    </w:p>
    <w:p w:rsidR="0056079B" w:rsidRPr="0056079B" w:rsidRDefault="0056079B" w:rsidP="0056079B">
      <w:pPr>
        <w:spacing w:after="0"/>
        <w:rPr>
          <w:rFonts w:ascii="Courier New" w:hAnsi="Courier New" w:cs="Courier New"/>
        </w:rPr>
      </w:pPr>
      <w:proofErr w:type="spellStart"/>
      <w:proofErr w:type="gramStart"/>
      <w:r w:rsidRPr="0056079B">
        <w:rPr>
          <w:rFonts w:ascii="Courier New" w:hAnsi="Courier New" w:cs="Courier New"/>
        </w:rPr>
        <w:t>grid.draw</w:t>
      </w:r>
      <w:proofErr w:type="spellEnd"/>
      <w:r w:rsidRPr="0056079B">
        <w:rPr>
          <w:rFonts w:ascii="Courier New" w:hAnsi="Courier New" w:cs="Courier New"/>
        </w:rPr>
        <w:t>(</w:t>
      </w:r>
      <w:proofErr w:type="gramEnd"/>
      <w:r w:rsidRPr="0056079B">
        <w:rPr>
          <w:rFonts w:ascii="Courier New" w:hAnsi="Courier New" w:cs="Courier New"/>
        </w:rPr>
        <w:t>g)</w:t>
      </w:r>
    </w:p>
    <w:p w:rsidR="00555906" w:rsidRDefault="0056079B" w:rsidP="0056079B">
      <w:pPr>
        <w:spacing w:after="0"/>
        <w:rPr>
          <w:rFonts w:ascii="Courier New" w:hAnsi="Courier New" w:cs="Courier New"/>
        </w:rPr>
      </w:pPr>
      <w:proofErr w:type="spellStart"/>
      <w:proofErr w:type="gramStart"/>
      <w:r w:rsidRPr="0056079B">
        <w:rPr>
          <w:rFonts w:ascii="Courier New" w:hAnsi="Courier New" w:cs="Courier New"/>
        </w:rPr>
        <w:t>dev.off</w:t>
      </w:r>
      <w:proofErr w:type="spellEnd"/>
      <w:r w:rsidRPr="0056079B">
        <w:rPr>
          <w:rFonts w:ascii="Courier New" w:hAnsi="Courier New" w:cs="Courier New"/>
        </w:rPr>
        <w:t>()</w:t>
      </w:r>
      <w:proofErr w:type="gramEnd"/>
    </w:p>
    <w:p w:rsidR="0056079B" w:rsidRDefault="0056079B" w:rsidP="0056079B"/>
    <w:p w:rsidR="0056079B" w:rsidRDefault="0056079B" w:rsidP="0056079B">
      <w:r>
        <w:t xml:space="preserve">The following figure shows the result of the example above and also demonstrates the impact of </w:t>
      </w:r>
      <w:r w:rsidR="00F56EEA">
        <w:t xml:space="preserve">some </w:t>
      </w:r>
      <w:r>
        <w:t>parameters on the resulting figure:</w:t>
      </w:r>
    </w:p>
    <w:p w:rsidR="00F56EEA" w:rsidRPr="0056079B" w:rsidRDefault="00F56EEA" w:rsidP="0056079B">
      <w:r>
        <w:rPr>
          <w:noProof/>
          <w:lang w:val="de-DE" w:eastAsia="de-DE"/>
        </w:rPr>
        <w:lastRenderedPageBreak/>
        <mc:AlternateContent>
          <mc:Choice Requires="wpc">
            <w:drawing>
              <wp:inline distT="0" distB="0" distL="0" distR="0" wp14:anchorId="1518A58B" wp14:editId="6D9383C2">
                <wp:extent cx="5418161" cy="3732663"/>
                <wp:effectExtent l="0" t="0" r="11430" b="127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Grafik 3" descr="U:\temp\example.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797825" y="622726"/>
                            <a:ext cx="3895725" cy="2597150"/>
                          </a:xfrm>
                          <a:prstGeom prst="rect">
                            <a:avLst/>
                          </a:prstGeom>
                          <a:noFill/>
                          <a:ln>
                            <a:noFill/>
                          </a:ln>
                        </pic:spPr>
                      </pic:pic>
                      <wps:wsp>
                        <wps:cNvPr id="7" name="Rechteckige Legende 7"/>
                        <wps:cNvSpPr/>
                        <wps:spPr>
                          <a:xfrm>
                            <a:off x="1294382" y="3311780"/>
                            <a:ext cx="383785" cy="219921"/>
                          </a:xfrm>
                          <a:prstGeom prst="wedgeRectCallout">
                            <a:avLst>
                              <a:gd name="adj1" fmla="val -88065"/>
                              <a:gd name="adj2" fmla="val -200276"/>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2E4" w:rsidRPr="00EB52E4" w:rsidRDefault="002A5429" w:rsidP="00E9310D">
                              <w:pPr>
                                <w:spacing w:after="0"/>
                                <w:jc w:val="center"/>
                                <w:rPr>
                                  <w:rFonts w:ascii="Courier New" w:hAnsi="Courier New" w:cs="Courier New"/>
                                  <w:color w:val="F329E5"/>
                                  <w:sz w:val="16"/>
                                  <w:szCs w:val="16"/>
                                  <w:lang w:val="de-DE"/>
                                </w:rPr>
                              </w:pPr>
                              <w:proofErr w:type="spellStart"/>
                              <w:r>
                                <w:rPr>
                                  <w:rFonts w:ascii="Courier New" w:hAnsi="Courier New" w:cs="Courier New"/>
                                  <w:color w:val="F329E5"/>
                                  <w:sz w:val="16"/>
                                  <w:szCs w:val="16"/>
                                  <w:lang w:val="de-DE"/>
                                </w:rPr>
                                <w:t>group</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 name="Rechteckige Legende 8"/>
                        <wps:cNvSpPr/>
                        <wps:spPr>
                          <a:xfrm>
                            <a:off x="4692944" y="899810"/>
                            <a:ext cx="724876" cy="572833"/>
                          </a:xfrm>
                          <a:prstGeom prst="wedgeRectCallout">
                            <a:avLst>
                              <a:gd name="adj1" fmla="val -126193"/>
                              <a:gd name="adj2" fmla="val 56769"/>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5429" w:rsidRDefault="002A5429" w:rsidP="002A5429">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group</w:t>
                              </w:r>
                              <w:r w:rsidR="008F2D75">
                                <w:rPr>
                                  <w:rFonts w:ascii="Courier New" w:eastAsia="Calibri" w:hAnsi="Courier New"/>
                                  <w:color w:val="F329E5"/>
                                  <w:sz w:val="16"/>
                                  <w:szCs w:val="16"/>
                                </w:rPr>
                                <w:t>s</w:t>
                              </w:r>
                              <w:r>
                                <w:rPr>
                                  <w:rFonts w:ascii="Courier New" w:eastAsia="Calibri" w:hAnsi="Courier New"/>
                                  <w:color w:val="F329E5"/>
                                  <w:sz w:val="16"/>
                                  <w:szCs w:val="16"/>
                                </w:rPr>
                                <w:t>.col</w:t>
                              </w:r>
                              <w:proofErr w:type="spellEnd"/>
                            </w:p>
                            <w:p w:rsidR="002A5429" w:rsidRDefault="002A5429" w:rsidP="002A5429">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group</w:t>
                              </w:r>
                              <w:r w:rsidR="008F2D75">
                                <w:rPr>
                                  <w:rFonts w:ascii="Courier New" w:eastAsia="Calibri" w:hAnsi="Courier New"/>
                                  <w:color w:val="F329E5"/>
                                  <w:sz w:val="16"/>
                                  <w:szCs w:val="16"/>
                                </w:rPr>
                                <w:t>s</w:t>
                              </w:r>
                              <w:r>
                                <w:rPr>
                                  <w:rFonts w:ascii="Courier New" w:eastAsia="Calibri" w:hAnsi="Courier New"/>
                                  <w:color w:val="F329E5"/>
                                  <w:sz w:val="16"/>
                                  <w:szCs w:val="16"/>
                                </w:rPr>
                                <w:t>.lty</w:t>
                              </w:r>
                              <w:proofErr w:type="spellEnd"/>
                            </w:p>
                            <w:p w:rsidR="000A33DB" w:rsidRDefault="000A33DB" w:rsidP="002A5429">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curves.lwd</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 name="Rechteckige Legende 9"/>
                        <wps:cNvSpPr/>
                        <wps:spPr>
                          <a:xfrm>
                            <a:off x="4418300" y="2745101"/>
                            <a:ext cx="951524" cy="357233"/>
                          </a:xfrm>
                          <a:prstGeom prst="wedgeRectCallout">
                            <a:avLst>
                              <a:gd name="adj1" fmla="val -103487"/>
                              <a:gd name="adj2" fmla="val -20522"/>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10D" w:rsidRDefault="00E9310D" w:rsidP="00E9310D">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atrisk.shown</w:t>
                              </w:r>
                              <w:proofErr w:type="spellEnd"/>
                            </w:p>
                            <w:p w:rsidR="00E9310D" w:rsidRDefault="00E9310D" w:rsidP="00E9310D">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atrisk.colored</w:t>
                              </w:r>
                              <w:proofErr w:type="spellEnd"/>
                            </w:p>
                            <w:p w:rsidR="00E9310D" w:rsidRDefault="00E9310D" w:rsidP="00E9310D">
                              <w:pPr>
                                <w:pStyle w:val="StandardWeb"/>
                                <w:spacing w:before="0" w:beforeAutospacing="0" w:after="0" w:afterAutospacing="0" w:line="276" w:lineRule="auto"/>
                              </w:pP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 name="Rechteckige Legende 10"/>
                        <wps:cNvSpPr/>
                        <wps:spPr>
                          <a:xfrm>
                            <a:off x="0" y="3311701"/>
                            <a:ext cx="1034652" cy="219710"/>
                          </a:xfrm>
                          <a:prstGeom prst="wedgeRectCallout">
                            <a:avLst>
                              <a:gd name="adj1" fmla="val 37151"/>
                              <a:gd name="adj2" fmla="val -222012"/>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legend.colored</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 name="Rechteckige Legende 11"/>
                        <wps:cNvSpPr/>
                        <wps:spPr>
                          <a:xfrm>
                            <a:off x="3272883" y="3310559"/>
                            <a:ext cx="563540" cy="378121"/>
                          </a:xfrm>
                          <a:prstGeom prst="wedgeRectCallout">
                            <a:avLst>
                              <a:gd name="adj1" fmla="val -79219"/>
                              <a:gd name="adj2" fmla="val -81835"/>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056" w:rsidRDefault="00B51056" w:rsidP="00B51056">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xlab</w:t>
                              </w:r>
                              <w:proofErr w:type="spellEnd"/>
                            </w:p>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lab.cex</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 name="Rechteckige Legende 12"/>
                        <wps:cNvSpPr/>
                        <wps:spPr>
                          <a:xfrm>
                            <a:off x="0" y="1432320"/>
                            <a:ext cx="591098" cy="372982"/>
                          </a:xfrm>
                          <a:prstGeom prst="wedgeRectCallout">
                            <a:avLst>
                              <a:gd name="adj1" fmla="val 86062"/>
                              <a:gd name="adj2" fmla="val -17143"/>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056" w:rsidRDefault="00B51056" w:rsidP="00B51056">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ylab</w:t>
                              </w:r>
                              <w:proofErr w:type="spellEnd"/>
                            </w:p>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lab.cex</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 name="Rechteckige Legende 13"/>
                        <wps:cNvSpPr/>
                        <wps:spPr>
                          <a:xfrm>
                            <a:off x="4783540" y="2359716"/>
                            <a:ext cx="481917" cy="229774"/>
                          </a:xfrm>
                          <a:prstGeom prst="wedgeRectCallout">
                            <a:avLst>
                              <a:gd name="adj1" fmla="val -87892"/>
                              <a:gd name="adj2" fmla="val -21837"/>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980" w:rsidRDefault="00024980" w:rsidP="00024980">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xlim</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 name="Rechteckige Legende 14"/>
                        <wps:cNvSpPr/>
                        <wps:spPr>
                          <a:xfrm>
                            <a:off x="2975212" y="2006268"/>
                            <a:ext cx="481330" cy="229235"/>
                          </a:xfrm>
                          <a:prstGeom prst="wedgeRectCallout">
                            <a:avLst>
                              <a:gd name="adj1" fmla="val -41108"/>
                              <a:gd name="adj2" fmla="val 97089"/>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980" w:rsidRDefault="00024980" w:rsidP="00024980">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xticks</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 name="Rechteckige Legende 17"/>
                        <wps:cNvSpPr/>
                        <wps:spPr>
                          <a:xfrm>
                            <a:off x="4087504" y="262219"/>
                            <a:ext cx="754871" cy="360619"/>
                          </a:xfrm>
                          <a:prstGeom prst="wedgeRectCallout">
                            <a:avLst>
                              <a:gd name="adj1" fmla="val -186426"/>
                              <a:gd name="adj2" fmla="val 161686"/>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1DE9" w:rsidRDefault="003E1DE9" w:rsidP="003E1DE9">
                              <w:pPr>
                                <w:pStyle w:val="StandardWeb"/>
                                <w:spacing w:before="0" w:beforeAutospacing="0" w:after="0" w:afterAutospacing="0" w:line="276" w:lineRule="auto"/>
                                <w:jc w:val="center"/>
                                <w:rPr>
                                  <w:rFonts w:ascii="Courier New" w:eastAsia="Calibri" w:hAnsi="Courier New"/>
                                  <w:color w:val="F329E5"/>
                                  <w:sz w:val="16"/>
                                  <w:szCs w:val="16"/>
                                </w:rPr>
                              </w:pPr>
                              <w:r>
                                <w:rPr>
                                  <w:rFonts w:ascii="Courier New" w:eastAsia="Calibri" w:hAnsi="Courier New"/>
                                  <w:color w:val="F329E5"/>
                                  <w:sz w:val="16"/>
                                  <w:szCs w:val="16"/>
                                </w:rPr>
                                <w:t>censor.pch</w:t>
                              </w:r>
                            </w:p>
                            <w:p w:rsidR="003E1DE9" w:rsidRDefault="003E1DE9" w:rsidP="003E1DE9">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censor.cex</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 name="Rechteckige Legende 19"/>
                        <wps:cNvSpPr/>
                        <wps:spPr>
                          <a:xfrm>
                            <a:off x="1512322" y="2019335"/>
                            <a:ext cx="707105" cy="219710"/>
                          </a:xfrm>
                          <a:prstGeom prst="wedgeRectCallout">
                            <a:avLst>
                              <a:gd name="adj1" fmla="val -59114"/>
                              <a:gd name="adj2" fmla="val 72911"/>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04B6" w:rsidRDefault="002704B6" w:rsidP="002704B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axes.lwd</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0" name="Rechteckige Legende 20"/>
                        <wps:cNvSpPr/>
                        <wps:spPr>
                          <a:xfrm>
                            <a:off x="1624084" y="1303408"/>
                            <a:ext cx="481330" cy="229235"/>
                          </a:xfrm>
                          <a:prstGeom prst="wedgeRectCallout">
                            <a:avLst>
                              <a:gd name="adj1" fmla="val -87892"/>
                              <a:gd name="adj2" fmla="val -21837"/>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1583" w:rsidRDefault="00701583" w:rsidP="0070158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yticks</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 name="Rechteckige Legende 21"/>
                        <wps:cNvSpPr/>
                        <wps:spPr>
                          <a:xfrm>
                            <a:off x="2504363" y="34166"/>
                            <a:ext cx="825500" cy="347980"/>
                          </a:xfrm>
                          <a:prstGeom prst="wedgeRectCallout">
                            <a:avLst>
                              <a:gd name="adj1" fmla="val -5665"/>
                              <a:gd name="adj2" fmla="val 70444"/>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1583" w:rsidRDefault="00701583" w:rsidP="00701583">
                              <w:pPr>
                                <w:pStyle w:val="StandardWeb"/>
                                <w:spacing w:before="0" w:beforeAutospacing="0" w:after="0" w:afterAutospacing="0" w:line="276" w:lineRule="auto"/>
                                <w:jc w:val="center"/>
                              </w:pPr>
                              <w:r>
                                <w:rPr>
                                  <w:rFonts w:ascii="Courier New" w:eastAsia="Calibri" w:hAnsi="Courier New"/>
                                  <w:color w:val="F329E5"/>
                                  <w:sz w:val="16"/>
                                  <w:szCs w:val="16"/>
                                </w:rPr>
                                <w:t>title</w:t>
                              </w:r>
                            </w:p>
                            <w:p w:rsidR="00701583" w:rsidRDefault="00701583" w:rsidP="0070158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title.cex</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5" name="Rechteckige Legende 15"/>
                        <wps:cNvSpPr/>
                        <wps:spPr>
                          <a:xfrm>
                            <a:off x="1" y="2446938"/>
                            <a:ext cx="770502" cy="202145"/>
                          </a:xfrm>
                          <a:prstGeom prst="wedgeRectCallout">
                            <a:avLst>
                              <a:gd name="adj1" fmla="val 58846"/>
                              <a:gd name="adj2" fmla="val 152347"/>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 name="Rechteckige Legende 16"/>
                        <wps:cNvSpPr/>
                        <wps:spPr>
                          <a:xfrm>
                            <a:off x="11" y="2446857"/>
                            <a:ext cx="770255" cy="201930"/>
                          </a:xfrm>
                          <a:prstGeom prst="wedgeRectCallout">
                            <a:avLst>
                              <a:gd name="adj1" fmla="val 113250"/>
                              <a:gd name="adj2" fmla="val 39089"/>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 name="Rechteckige Legende 18"/>
                        <wps:cNvSpPr/>
                        <wps:spPr>
                          <a:xfrm>
                            <a:off x="259" y="2446776"/>
                            <a:ext cx="770255" cy="201930"/>
                          </a:xfrm>
                          <a:prstGeom prst="wedgeRectCallout">
                            <a:avLst>
                              <a:gd name="adj1" fmla="val 79862"/>
                              <a:gd name="adj2" fmla="val -206194"/>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2" name="Rechteckige Legende 22"/>
                        <wps:cNvSpPr/>
                        <wps:spPr>
                          <a:xfrm>
                            <a:off x="11" y="2447989"/>
                            <a:ext cx="770255" cy="201930"/>
                          </a:xfrm>
                          <a:prstGeom prst="wedgeRectCallout">
                            <a:avLst>
                              <a:gd name="adj1" fmla="val 118196"/>
                              <a:gd name="adj2" fmla="val -225062"/>
                            </a:avLst>
                          </a:prstGeom>
                          <a:noFill/>
                          <a:ln w="6350">
                            <a:solidFill>
                              <a:srgbClr val="F329E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2A3" w:rsidRDefault="007102A3" w:rsidP="007102A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id="Zeichenbereich 2" o:spid="_x0000_s1026" editas="canvas" style="width:426.65pt;height:293.9pt;mso-position-horizontal-relative:char;mso-position-vertical-relative:line" coordsize="54178,37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78;height:37325;visibility:visible;mso-wrap-style:square">
                  <v:fill o:detectmouseclick="t"/>
                  <v:path o:connecttype="none"/>
                </v:shape>
                <v:shape id="Grafik 3" o:spid="_x0000_s1028" type="#_x0000_t75" style="position:absolute;left:7978;top:6227;width:38957;height:25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Lkw7FAAAA2gAAAA8AAABkcnMvZG93bnJldi54bWxEj09rwkAUxO9Cv8PyCr2ZjVpEYjZSWiql&#10;PYhWGrw9si9/MPs2ZLcm/fZdQfA4zMxvmHQzmlZcqHeNZQWzKAZBXFjdcKXg+P0+XYFwHllja5kU&#10;/JGDTfYwSTHRduA9XQ6+EgHCLkEFtfddIqUrajLoItsRB6+0vUEfZF9J3eMQ4KaV8zheSoMNh4Ua&#10;O3qtqTgffo2C4nOe794WQ/lz2n4959v9eZjlR6WeHseXNQhPo7+Hb+0PrWAB1yvhBsjs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i5MOxQAAANoAAAAPAAAAAAAAAAAAAAAA&#10;AJ8CAABkcnMvZG93bnJldi54bWxQSwUGAAAAAAQABAD3AAAAkQMAAAAA&#10;">
                  <v:imagedata r:id="rId7" o:title="exampl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7" o:spid="_x0000_s1029" type="#_x0000_t61" style="position:absolute;left:12943;top:33117;width:3838;height:2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cZcEA&#10;AADaAAAADwAAAGRycy9kb3ducmV2LnhtbESPQYvCMBSE74L/ITzBm6Z6UKlNpYjCetiD1R/waJ5t&#10;tXkpTbTd/fWbBcHjMDPfMMluMI14UedqywoW8wgEcWF1zaWC6+U424BwHlljY5kU/JCDXToeJRhr&#10;2/OZXrkvRYCwi1FB5X0bS+mKigy6uW2Jg3eznUEfZFdK3WEf4KaRyyhaSYM1h4UKW9pXVDzyp1Fw&#10;yH+5x1txX9nH9/V0zDIzLEulppMh24LwNPhP+N3+0grW8H8l3AC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SXGXBAAAA2gAAAA8AAAAAAAAAAAAAAAAAmAIAAGRycy9kb3du&#10;cmV2LnhtbFBLBQYAAAAABAAEAPUAAACGAwAAAAA=&#10;" adj="-8222,-32460" filled="f" strokecolor="#f329e5" strokeweight=".5pt">
                  <v:textbox inset="1mm,1mm,1mm,1mm">
                    <w:txbxContent>
                      <w:p w:rsidR="00EB52E4" w:rsidRPr="00EB52E4" w:rsidRDefault="002A5429" w:rsidP="00E9310D">
                        <w:pPr>
                          <w:spacing w:after="0"/>
                          <w:jc w:val="center"/>
                          <w:rPr>
                            <w:rFonts w:ascii="Courier New" w:hAnsi="Courier New" w:cs="Courier New"/>
                            <w:color w:val="F329E5"/>
                            <w:sz w:val="16"/>
                            <w:szCs w:val="16"/>
                            <w:lang w:val="de-DE"/>
                          </w:rPr>
                        </w:pPr>
                        <w:proofErr w:type="spellStart"/>
                        <w:r>
                          <w:rPr>
                            <w:rFonts w:ascii="Courier New" w:hAnsi="Courier New" w:cs="Courier New"/>
                            <w:color w:val="F329E5"/>
                            <w:sz w:val="16"/>
                            <w:szCs w:val="16"/>
                            <w:lang w:val="de-DE"/>
                          </w:rPr>
                          <w:t>group</w:t>
                        </w:r>
                        <w:proofErr w:type="spellEnd"/>
                      </w:p>
                    </w:txbxContent>
                  </v:textbox>
                </v:shape>
                <v:shape id="Rechteckige Legende 8" o:spid="_x0000_s1030" type="#_x0000_t61" style="position:absolute;left:46929;top:8998;width:7249;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fsAA&#10;AADaAAAADwAAAGRycy9kb3ducmV2LnhtbERPz2vCMBS+D/wfwhN2m6mKQzqjiCCIh4lVccdH89Z0&#10;Ni8libX775eDsOPH93ux6m0jOvKhdqxgPMpAEJdO11wpOJ+2b3MQISJrbByTgl8KsFoOXhaYa/fg&#10;I3VFrEQK4ZCjAhNjm0sZSkMWw8i1xIn7dt5iTNBXUnt8pHDbyEmWvUuLNacGgy1tDJW34m4VTLsf&#10;/5ldTcOzw/7wNfPb26W4KPU67NcfICL18V/8dO+0grQ1XU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hsfsAAAADaAAAADwAAAAAAAAAAAAAAAACYAgAAZHJzL2Rvd25y&#10;ZXYueG1sUEsFBgAAAAAEAAQA9QAAAIUDAAAAAA==&#10;" adj="-16458,23062" filled="f" strokecolor="#f329e5" strokeweight=".5pt">
                  <v:textbox inset="1mm,1mm,1mm,1mm">
                    <w:txbxContent>
                      <w:p w:rsidR="002A5429" w:rsidRDefault="002A5429" w:rsidP="002A5429">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group</w:t>
                        </w:r>
                        <w:r w:rsidR="008F2D75">
                          <w:rPr>
                            <w:rFonts w:ascii="Courier New" w:eastAsia="Calibri" w:hAnsi="Courier New"/>
                            <w:color w:val="F329E5"/>
                            <w:sz w:val="16"/>
                            <w:szCs w:val="16"/>
                          </w:rPr>
                          <w:t>s</w:t>
                        </w:r>
                        <w:r>
                          <w:rPr>
                            <w:rFonts w:ascii="Courier New" w:eastAsia="Calibri" w:hAnsi="Courier New"/>
                            <w:color w:val="F329E5"/>
                            <w:sz w:val="16"/>
                            <w:szCs w:val="16"/>
                          </w:rPr>
                          <w:t>.col</w:t>
                        </w:r>
                        <w:proofErr w:type="spellEnd"/>
                      </w:p>
                      <w:p w:rsidR="002A5429" w:rsidRDefault="002A5429" w:rsidP="002A5429">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group</w:t>
                        </w:r>
                        <w:r w:rsidR="008F2D75">
                          <w:rPr>
                            <w:rFonts w:ascii="Courier New" w:eastAsia="Calibri" w:hAnsi="Courier New"/>
                            <w:color w:val="F329E5"/>
                            <w:sz w:val="16"/>
                            <w:szCs w:val="16"/>
                          </w:rPr>
                          <w:t>s</w:t>
                        </w:r>
                        <w:r>
                          <w:rPr>
                            <w:rFonts w:ascii="Courier New" w:eastAsia="Calibri" w:hAnsi="Courier New"/>
                            <w:color w:val="F329E5"/>
                            <w:sz w:val="16"/>
                            <w:szCs w:val="16"/>
                          </w:rPr>
                          <w:t>.lty</w:t>
                        </w:r>
                        <w:proofErr w:type="spellEnd"/>
                      </w:p>
                      <w:p w:rsidR="000A33DB" w:rsidRDefault="000A33DB" w:rsidP="002A5429">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curves.lwd</w:t>
                        </w:r>
                        <w:proofErr w:type="spellEnd"/>
                      </w:p>
                    </w:txbxContent>
                  </v:textbox>
                </v:shape>
                <v:shape id="Rechteckige Legende 9" o:spid="_x0000_s1031" type="#_x0000_t61" style="position:absolute;left:44183;top:27451;width:9515;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KRMUA&#10;AADaAAAADwAAAGRycy9kb3ducmV2LnhtbESPT2vCQBTE7wW/w/IEb7pRaGijqxTRogfR+ufQ2yP7&#10;mqRm34bsaqKf3i0IPQ4z8xtmMmtNKa5Uu8KyguEgAkGcWl1wpuB4WPbfQDiPrLG0TApu5GA27bxM&#10;MNG24S+67n0mAoRdggpy76tESpfmZNANbEUcvB9bG/RB1pnUNTYBbko5iqJYGiw4LORY0Tyn9Ly/&#10;GAXZYvcaN1F8+r2P1tthvKno8/6tVK/bfoxBeGr9f/jZXmkF7/B3Jd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kpExQAAANoAAAAPAAAAAAAAAAAAAAAAAJgCAABkcnMv&#10;ZG93bnJldi54bWxQSwUGAAAAAAQABAD1AAAAigMAAAAA&#10;" adj="-11553,6367" filled="f" strokecolor="#f329e5" strokeweight=".5pt">
                  <v:textbox inset="1mm,1mm,1mm,1mm">
                    <w:txbxContent>
                      <w:p w:rsidR="00E9310D" w:rsidRDefault="00E9310D" w:rsidP="00E9310D">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atrisk.shown</w:t>
                        </w:r>
                        <w:proofErr w:type="spellEnd"/>
                      </w:p>
                      <w:p w:rsidR="00E9310D" w:rsidRDefault="00E9310D" w:rsidP="00E9310D">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atrisk.colored</w:t>
                        </w:r>
                        <w:proofErr w:type="spellEnd"/>
                      </w:p>
                      <w:p w:rsidR="00E9310D" w:rsidRDefault="00E9310D" w:rsidP="00E9310D">
                        <w:pPr>
                          <w:pStyle w:val="StandardWeb"/>
                          <w:spacing w:before="0" w:beforeAutospacing="0" w:after="0" w:afterAutospacing="0" w:line="276" w:lineRule="auto"/>
                        </w:pPr>
                      </w:p>
                    </w:txbxContent>
                  </v:textbox>
                </v:shape>
                <v:shape id="Rechteckige Legende 10" o:spid="_x0000_s1032" type="#_x0000_t61" style="position:absolute;top:33117;width:10346;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fUMQA&#10;AADbAAAADwAAAGRycy9kb3ducmV2LnhtbESPT2vCQBDF70K/wzKFXkQ3lqKSukooCFIK4h/wOmbH&#10;JJidDdk1xm/fOQje5jHv9+bNYtW7WnXUhsqzgck4AUWce1txYeB4WI/moEJEtlh7JgMPCrBavg0W&#10;mFp/5x11+1goCeGQooEyxibVOuQlOQxj3xDL7uJbh1FkW2jb4l3CXa0/k2SqHVYsF0ps6Kek/Lq/&#10;OamR7R6nr+yy+R0Ot905uf5Nb7NgzMd7n32DitTHl/lJb6xw0l5+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z31DEAAAA2wAAAA8AAAAAAAAAAAAAAAAAmAIAAGRycy9k&#10;b3ducmV2LnhtbFBLBQYAAAAABAAEAPUAAACJAwAAAAA=&#10;" adj="18825,-37155" filled="f" strokecolor="#f329e5" strokeweight=".5pt">
                  <v:textbox inset="1mm,1mm,1mm,1mm">
                    <w:txbxContent>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legend.colored</w:t>
                        </w:r>
                        <w:proofErr w:type="spellEnd"/>
                      </w:p>
                    </w:txbxContent>
                  </v:textbox>
                </v:shape>
                <v:shape id="Rechteckige Legende 11" o:spid="_x0000_s1033" type="#_x0000_t61" style="position:absolute;left:32728;top:33105;width:5636;height:3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CScEA&#10;AADbAAAADwAAAGRycy9kb3ducmV2LnhtbERPTYvCMBC9L/gfwgh7W1MVZKlGqaKyC16qgnobmrEt&#10;NpPSRO36682C4G0e73Mms9ZU4kaNKy0r6PciEMSZ1SXnCva71dc3COeRNVaWScEfOZhNOx8TjLW9&#10;c0q3rc9FCGEXo4LC+zqW0mUFGXQ9WxMH7mwbgz7AJpe6wXsIN5UcRNFIGiw5NBRY06Kg7LK9GgUJ&#10;rR9pchweTpvfZFkvMC0vu7lSn902GYPw1Pq3+OX+0WF+H/5/C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knBAAAA2wAAAA8AAAAAAAAAAAAAAAAAmAIAAGRycy9kb3du&#10;cmV2LnhtbFBLBQYAAAAABAAEAPUAAACGAwAAAAA=&#10;" adj="-6311,-6876" filled="f" strokecolor="#f329e5" strokeweight=".5pt">
                  <v:textbox inset="1mm,1mm,1mm,1mm">
                    <w:txbxContent>
                      <w:p w:rsidR="00B51056" w:rsidRDefault="00B51056" w:rsidP="00B51056">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xlab</w:t>
                        </w:r>
                        <w:proofErr w:type="spellEnd"/>
                      </w:p>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lab.cex</w:t>
                        </w:r>
                        <w:proofErr w:type="spellEnd"/>
                      </w:p>
                    </w:txbxContent>
                  </v:textbox>
                </v:shape>
                <v:shape id="Rechteckige Legende 12" o:spid="_x0000_s1034" type="#_x0000_t61" style="position:absolute;top:14323;width:5910;height:3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RN6sIA&#10;AADbAAAADwAAAGRycy9kb3ducmV2LnhtbERPTWuDQBC9F/Iflgn01qzJoYjNJhQh0FIoqL30NnEn&#10;rtSdVXej5t9nC4Xe5vE+Z39cbCcmGn3rWMF2k4Agrp1uuVHwVZ2eUhA+IGvsHJOCG3k4HlYPe8y0&#10;m7mgqQyNiCHsM1RgQugzKX1tyKLfuJ44chc3WgwRjo3UI84x3HZylyTP0mLLscFgT7mh+qe8WgXf&#10;3dBeP4v0472sBm/OOm+GNFfqcb28voAItIR/8Z/7Tcf5O/j9JR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E3qwgAAANsAAAAPAAAAAAAAAAAAAAAAAJgCAABkcnMvZG93&#10;bnJldi54bWxQSwUGAAAAAAQABAD1AAAAhwMAAAAA&#10;" adj="29389,7097" filled="f" strokecolor="#f329e5" strokeweight=".5pt">
                  <v:textbox inset="1mm,1mm,1mm,1mm">
                    <w:txbxContent>
                      <w:p w:rsidR="00B51056" w:rsidRDefault="00B51056" w:rsidP="00B51056">
                        <w:pPr>
                          <w:pStyle w:val="StandardWeb"/>
                          <w:spacing w:before="0" w:beforeAutospacing="0" w:after="0" w:afterAutospacing="0" w:line="276" w:lineRule="auto"/>
                          <w:jc w:val="center"/>
                          <w:rPr>
                            <w:rFonts w:ascii="Courier New" w:eastAsia="Calibri" w:hAnsi="Courier New"/>
                            <w:color w:val="F329E5"/>
                            <w:sz w:val="16"/>
                            <w:szCs w:val="16"/>
                          </w:rPr>
                        </w:pPr>
                        <w:proofErr w:type="spellStart"/>
                        <w:r>
                          <w:rPr>
                            <w:rFonts w:ascii="Courier New" w:eastAsia="Calibri" w:hAnsi="Courier New"/>
                            <w:color w:val="F329E5"/>
                            <w:sz w:val="16"/>
                            <w:szCs w:val="16"/>
                          </w:rPr>
                          <w:t>ylab</w:t>
                        </w:r>
                        <w:proofErr w:type="spellEnd"/>
                      </w:p>
                      <w:p w:rsidR="00B51056" w:rsidRDefault="00B51056" w:rsidP="00B5105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lab.cex</w:t>
                        </w:r>
                        <w:proofErr w:type="spellEnd"/>
                      </w:p>
                    </w:txbxContent>
                  </v:textbox>
                </v:shape>
                <v:shape id="Rechteckige Legende 13" o:spid="_x0000_s1035" type="#_x0000_t61" style="position:absolute;left:47835;top:23597;width:4819;height:2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93MMA&#10;AADbAAAADwAAAGRycy9kb3ducmV2LnhtbERPS2vCQBC+F/wPyxR6azaxVCS6Sg1Ke+hF0xx6G7Jj&#10;HmZnQ3Y16b/vFgre5uN7zno7mU7caHCNZQVJFIMgLq1uuFLwlR+elyCcR9bYWSYFP+Rgu5k9rDHV&#10;duQj3U6+EiGEXYoKau/7VEpX1mTQRbYnDtzZDgZ9gEMl9YBjCDednMfxQhpsODTU2FNWU3k5XY0C&#10;k7y27fsu71r+/G73RSWLbDwr9fQ4va1AeJr8Xfzv/tBh/gv8/RI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C93MMAAADbAAAADwAAAAAAAAAAAAAAAACYAgAAZHJzL2Rv&#10;d25yZXYueG1sUEsFBgAAAAAEAAQA9QAAAIgDAAAAAA==&#10;" adj="-8185,6083" filled="f" strokecolor="#f329e5" strokeweight=".5pt">
                  <v:textbox inset="1mm,1mm,1mm,1mm">
                    <w:txbxContent>
                      <w:p w:rsidR="00024980" w:rsidRDefault="00024980" w:rsidP="00024980">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xlim</w:t>
                        </w:r>
                        <w:proofErr w:type="spellEnd"/>
                      </w:p>
                    </w:txbxContent>
                  </v:textbox>
                </v:shape>
                <v:shape id="Rechteckige Legende 14" o:spid="_x0000_s1036" type="#_x0000_t61" style="position:absolute;left:29752;top:20062;width:4813;height:2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YuL8A&#10;AADbAAAADwAAAGRycy9kb3ducmV2LnhtbERP3WrCMBS+H+wdwhl4N1NlzFKNoqKwXVp9gENzTLs1&#10;J6XJavr2ZiB4dz6+37PaRNuKgXrfOFYwm2YgiCunGzYKLufjew7CB2SNrWNSMJKHzfr1ZYWFdjc+&#10;0VAGI1II+wIV1CF0hZS+qsmin7qOOHFX11sMCfZG6h5vKdy2cp5ln9Jiw6mhxo72NVW/5Z9VsBhK&#10;zsfhcPnJj4fx28SdaeNOqclb3C5BBIrhKX64v3Sa/wH/v6QD5P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4Vi4vwAAANsAAAAPAAAAAAAAAAAAAAAAAJgCAABkcnMvZG93bnJl&#10;di54bWxQSwUGAAAAAAQABAD1AAAAhAMAAAAA&#10;" adj="1921,31771" filled="f" strokecolor="#f329e5" strokeweight=".5pt">
                  <v:textbox inset="1mm,1mm,1mm,1mm">
                    <w:txbxContent>
                      <w:p w:rsidR="00024980" w:rsidRDefault="00024980" w:rsidP="00024980">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xticks</w:t>
                        </w:r>
                        <w:proofErr w:type="spellEnd"/>
                      </w:p>
                    </w:txbxContent>
                  </v:textbox>
                </v:shape>
                <v:shape id="Rechteckige Legende 17" o:spid="_x0000_s1037" type="#_x0000_t61" style="position:absolute;left:40875;top:2622;width:7548;height:3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TZsIA&#10;AADbAAAADwAAAGRycy9kb3ducmV2LnhtbERPTWvCQBC9C/6HZQq9SN20h2qjq0ipIOpBo5DrkB2T&#10;0Oxs2N1q8u+7guBtHu9z5svONOJKzteWFbyPExDEhdU1lwrOp/XbFIQPyBoby6SgJw/LxXAwx1Tb&#10;Gx/pmoVSxBD2KSqoQmhTKX1RkUE/ti1x5C7WGQwRulJqh7cYbhr5kSSf0mDNsaHClr4rKn6zP6Ng&#10;t6VLNulPufvK1+3PaNTv80Ov1OtLt5qBCNSFp/jh3ug4fwL3X+I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FNmwgAAANsAAAAPAAAAAAAAAAAAAAAAAJgCAABkcnMvZG93&#10;bnJldi54bWxQSwUGAAAAAAQABAD1AAAAhwMAAAAA&#10;" adj="-29468,45724" filled="f" strokecolor="#f329e5" strokeweight=".5pt">
                  <v:textbox inset="1mm,1mm,1mm,1mm">
                    <w:txbxContent>
                      <w:p w:rsidR="003E1DE9" w:rsidRDefault="003E1DE9" w:rsidP="003E1DE9">
                        <w:pPr>
                          <w:pStyle w:val="StandardWeb"/>
                          <w:spacing w:before="0" w:beforeAutospacing="0" w:after="0" w:afterAutospacing="0" w:line="276" w:lineRule="auto"/>
                          <w:jc w:val="center"/>
                          <w:rPr>
                            <w:rFonts w:ascii="Courier New" w:eastAsia="Calibri" w:hAnsi="Courier New"/>
                            <w:color w:val="F329E5"/>
                            <w:sz w:val="16"/>
                            <w:szCs w:val="16"/>
                          </w:rPr>
                        </w:pPr>
                        <w:r>
                          <w:rPr>
                            <w:rFonts w:ascii="Courier New" w:eastAsia="Calibri" w:hAnsi="Courier New"/>
                            <w:color w:val="F329E5"/>
                            <w:sz w:val="16"/>
                            <w:szCs w:val="16"/>
                          </w:rPr>
                          <w:t>censor.pch</w:t>
                        </w:r>
                      </w:p>
                      <w:p w:rsidR="003E1DE9" w:rsidRDefault="003E1DE9" w:rsidP="003E1DE9">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censor.cex</w:t>
                        </w:r>
                        <w:proofErr w:type="spellEnd"/>
                      </w:p>
                    </w:txbxContent>
                  </v:textbox>
                </v:shape>
                <v:shape id="Rechteckige Legende 19" o:spid="_x0000_s1038" type="#_x0000_t61" style="position:absolute;left:15123;top:20193;width:7071;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RBbMUA&#10;AADbAAAADwAAAGRycy9kb3ducmV2LnhtbESPQWvCQBCF7wX/wzJCL6FuKiKaZiNFLApCwWh7HrLT&#10;JHR3NmZXTf99tyD0NsN775s3+WqwRlyp961jBc+TFARx5XTLtYLT8e1pAcIHZI3GMSn4IQ+rYvSQ&#10;Y6bdjQ90LUMtIoR9hgqaELpMSl81ZNFPXEcctS/XWwxx7Wupe7xFuDVymqZzabHleKHBjtYNVd/l&#10;xUbKh+kSM20Tud7O9nL/eUrO7xulHsfD6wuIQEP4N9/TOx3rL+Hvlzi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EFsxQAAANsAAAAPAAAAAAAAAAAAAAAAAJgCAABkcnMv&#10;ZG93bnJldi54bWxQSwUGAAAAAAQABAD1AAAAigMAAAAA&#10;" adj="-1969,26549" filled="f" strokecolor="#f329e5" strokeweight=".5pt">
                  <v:textbox inset="1mm,1mm,1mm,1mm">
                    <w:txbxContent>
                      <w:p w:rsidR="002704B6" w:rsidRDefault="002704B6" w:rsidP="002704B6">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axes.lwd</w:t>
                        </w:r>
                        <w:proofErr w:type="spellEnd"/>
                      </w:p>
                    </w:txbxContent>
                  </v:textbox>
                </v:shape>
                <v:shape id="Rechteckige Legende 20" o:spid="_x0000_s1039" type="#_x0000_t61" style="position:absolute;left:16240;top:13034;width:4814;height:2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7pFr8A&#10;AADbAAAADwAAAGRycy9kb3ducmV2LnhtbERPy4rCMBTdC/5DuMLsNFVQpBpFRXEWbrS6cHdprn3Y&#10;3JQm2s7fTxaCy8N5L9edqcSbGldYVjAeRSCIU6sLzhRck8NwDsJ5ZI2VZVLwRw7Wq35vibG2LZ/p&#10;ffGZCCHsYlSQe1/HUro0J4NuZGviwD1sY9AH2GRSN9iGcFPJSRTNpMGCQ0OONe1ySp+Xl1FgxtOy&#10;PG6TquTTvdzfMnnbtQ+lfgbdZgHCU+e/4o/7VyuYhPXhS/g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zukWvwAAANsAAAAPAAAAAAAAAAAAAAAAAJgCAABkcnMvZG93bnJl&#10;di54bWxQSwUGAAAAAAQABAD1AAAAhAMAAAAA&#10;" adj="-8185,6083" filled="f" strokecolor="#f329e5" strokeweight=".5pt">
                  <v:textbox inset="1mm,1mm,1mm,1mm">
                    <w:txbxContent>
                      <w:p w:rsidR="00701583" w:rsidRDefault="00701583" w:rsidP="0070158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yticks</w:t>
                        </w:r>
                        <w:proofErr w:type="spellEnd"/>
                      </w:p>
                    </w:txbxContent>
                  </v:textbox>
                </v:shape>
                <v:shape id="Rechteckige Legende 21" o:spid="_x0000_s1040" type="#_x0000_t61" style="position:absolute;left:25043;top:341;width:8255;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PcQA&#10;AADbAAAADwAAAGRycy9kb3ducmV2LnhtbESPQWvCQBSE70L/w/IKvZmNQdqSZhUJpAhequbS2yP7&#10;mo1m34bsVtN/7wpCj8PMfMMU68n24kKj7xwrWCQpCOLG6Y5bBfWxmr+D8AFZY++YFPyRh/XqaVZg&#10;rt2V93Q5hFZECPscFZgQhlxK3xiy6BM3EEfvx40WQ5RjK/WI1wi3vczS9FVa7DguGByoNNScD79W&#10;wWlvh3q5+f6q9PGz1VW/K039ptTL87T5ABFoCv/hR3urFWQL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j3EAAAA2wAAAA8AAAAAAAAAAAAAAAAAmAIAAGRycy9k&#10;b3ducmV2LnhtbFBLBQYAAAAABAAEAPUAAACJAwAAAAA=&#10;" adj="9576,26016" filled="f" strokecolor="#f329e5" strokeweight=".5pt">
                  <v:textbox inset="1mm,1mm,1mm,1mm">
                    <w:txbxContent>
                      <w:p w:rsidR="00701583" w:rsidRDefault="00701583" w:rsidP="00701583">
                        <w:pPr>
                          <w:pStyle w:val="StandardWeb"/>
                          <w:spacing w:before="0" w:beforeAutospacing="0" w:after="0" w:afterAutospacing="0" w:line="276" w:lineRule="auto"/>
                          <w:jc w:val="center"/>
                        </w:pPr>
                        <w:r>
                          <w:rPr>
                            <w:rFonts w:ascii="Courier New" w:eastAsia="Calibri" w:hAnsi="Courier New"/>
                            <w:color w:val="F329E5"/>
                            <w:sz w:val="16"/>
                            <w:szCs w:val="16"/>
                          </w:rPr>
                          <w:t>title</w:t>
                        </w:r>
                      </w:p>
                      <w:p w:rsidR="00701583" w:rsidRDefault="00701583" w:rsidP="0070158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title.cex</w:t>
                        </w:r>
                        <w:proofErr w:type="spellEnd"/>
                      </w:p>
                    </w:txbxContent>
                  </v:textbox>
                </v:shape>
                <v:shape id="Rechteckige Legende 15" o:spid="_x0000_s1041" type="#_x0000_t61" style="position:absolute;top:24469;width:7705;height:2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dYsIA&#10;AADbAAAADwAAAGRycy9kb3ducmV2LnhtbERP20rDQBB9F/yHZQTf7KYWbZt2W0QNlIrQG30estNs&#10;SHY2ZNck/fuuIPg2h3Od5Xqwteio9aVjBeNRAoI4d7rkQsHpmD3NQPiArLF2TAqu5GG9ur9bYqpd&#10;z3vqDqEQMYR9igpMCE0qpc8NWfQj1xBH7uJaiyHCtpC6xT6G21o+J8mrtFhybDDY0LuhvDr8WAXb&#10;j93587uadiab4GROX312qnqlHh+GtwWIQEP4F/+5NzrOf4HfX+I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d1iwgAAANsAAAAPAAAAAAAAAAAAAAAAAJgCAABkcnMvZG93&#10;bnJldi54bWxQSwUGAAAAAAQABAD1AAAAhwMAAAAA&#10;" adj="23511,43707" filled="f" strokecolor="#f329e5" strokeweight=".5pt">
                  <v:textbox inset="1mm,1mm,1mm,1mm">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v:textbox>
                </v:shape>
                <v:shape id="Rechteckige Legende 16" o:spid="_x0000_s1042" type="#_x0000_t61" style="position:absolute;top:24468;width:7702;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yKboA&#10;AADbAAAADwAAAGRycy9kb3ducmV2LnhtbERPSwrCMBDdC94hjOBOUxVFqlFUENyJH1wPzdgWm0lJ&#10;Yq23N4Lgbh7vO8t1ayrRkPOlZQWjYQKCOLO65FzB9bIfzEH4gKyxskwK3uRhvep2lphq++ITNeeQ&#10;ixjCPkUFRQh1KqXPCjLoh7YmjtzdOoMhQpdL7fAVw00lx0kykwZLjg0F1rQrKHucn0aBP5rGXvm2&#10;Hbkp6lBPcHspUal+r90sQARqw1/8cx90nD+D7y/xALn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LFyKboAAADbAAAADwAAAAAAAAAAAAAAAACYAgAAZHJzL2Rvd25yZXYueG1s&#10;UEsFBgAAAAAEAAQA9QAAAH8DAAAAAA==&#10;" adj="35262,19243" filled="f" strokecolor="#f329e5" strokeweight=".5pt">
                  <v:textbox inset="1mm,1mm,1mm,1mm">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v:textbox>
                </v:shape>
                <v:shape id="Rechteckige Legende 18" o:spid="_x0000_s1043" type="#_x0000_t61" style="position:absolute;left:2;top:24467;width:7703;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CL8MA&#10;AADbAAAADwAAAGRycy9kb3ducmV2LnhtbESPQWvDMAyF74P9B6PBbqvTwkZJ65ZRKKynNV0POYpY&#10;i0NtOcRekv376jDYTeI9vfdpu5+DVyMNqYtsYLkoQBE30XbcGrh+HV/WoFJGtugjk4FfSrDfPT5s&#10;sbRx4orGS26VhHAq0YDLuS+1To2jgGkRe2LRvuMQMMs6tNoOOEl48HpVFG86YMfS4LCng6PmdvkJ&#10;Bqrzuu5f6Ti5Q1dVt0+/rE+jN+b5aX7fgMo053/z3/WHFXyBlV9kA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CL8MAAADbAAAADwAAAAAAAAAAAAAAAACYAgAAZHJzL2Rv&#10;d25yZXYueG1sUEsFBgAAAAAEAAQA9QAAAIgDAAAAAA==&#10;" adj="28050,-33738" filled="f" strokecolor="#f329e5" strokeweight=".5pt">
                  <v:textbox inset="1mm,1mm,1mm,1mm">
                    <w:txbxContent>
                      <w:p w:rsidR="009570FA" w:rsidRDefault="009570FA" w:rsidP="009570FA">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v:textbox>
                </v:shape>
                <v:shape id="Rechteckige Legende 22" o:spid="_x0000_s1044" type="#_x0000_t61" style="position:absolute;top:24479;width:7702;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pgcMMA&#10;AADbAAAADwAAAGRycy9kb3ducmV2LnhtbESPzWrDMBCE74W8g9hCL6WR60NonCihBEp6yKH5ufS2&#10;sbaWqbQykmI7b18FAj0OM98Ms1yPzoqeQmw9K3idFiCIa69bbhScjh8vbyBiQtZoPZOCK0VYryYP&#10;S6y0H3hP/SE1IpdwrFCBSamrpIy1IYdx6jvi7P344DBlGRqpAw653FlZFsVMOmw5LxjsaGOo/j1c&#10;nILy2z5vY787h4GMHedmoGS+lHp6HN8XIBKN6T98pz915kq4fc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pgcMMAAADbAAAADwAAAAAAAAAAAAAAAACYAgAAZHJzL2Rv&#10;d25yZXYueG1sUEsFBgAAAAAEAAQA9QAAAIgDAAAAAA==&#10;" adj="36330,-37813" filled="f" strokecolor="#f329e5" strokeweight=".5pt">
                  <v:textbox inset="1mm,1mm,1mm,1mm">
                    <w:txbxContent>
                      <w:p w:rsidR="007102A3" w:rsidRDefault="007102A3" w:rsidP="007102A3">
                        <w:pPr>
                          <w:pStyle w:val="StandardWeb"/>
                          <w:spacing w:before="0" w:beforeAutospacing="0" w:after="0" w:afterAutospacing="0" w:line="276" w:lineRule="auto"/>
                          <w:jc w:val="center"/>
                        </w:pPr>
                        <w:proofErr w:type="spellStart"/>
                        <w:r>
                          <w:rPr>
                            <w:rFonts w:ascii="Courier New" w:eastAsia="Calibri" w:hAnsi="Courier New"/>
                            <w:color w:val="F329E5"/>
                            <w:sz w:val="16"/>
                            <w:szCs w:val="16"/>
                          </w:rPr>
                          <w:t>lineheight</w:t>
                        </w:r>
                        <w:proofErr w:type="spellEnd"/>
                      </w:p>
                    </w:txbxContent>
                  </v:textbox>
                </v:shape>
                <w10:anchorlock/>
              </v:group>
            </w:pict>
          </mc:Fallback>
        </mc:AlternateContent>
      </w:r>
    </w:p>
    <w:p w:rsidR="0056079B" w:rsidRDefault="0056079B" w:rsidP="00B258A9"/>
    <w:sectPr w:rsidR="005607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5342"/>
    <w:multiLevelType w:val="hybridMultilevel"/>
    <w:tmpl w:val="8F60D33A"/>
    <w:lvl w:ilvl="0" w:tplc="DA78F04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DE0037D"/>
    <w:multiLevelType w:val="hybridMultilevel"/>
    <w:tmpl w:val="E62E187C"/>
    <w:lvl w:ilvl="0" w:tplc="EF308A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06"/>
    <w:rsid w:val="0000458F"/>
    <w:rsid w:val="0001405B"/>
    <w:rsid w:val="000247DC"/>
    <w:rsid w:val="00024980"/>
    <w:rsid w:val="00072A28"/>
    <w:rsid w:val="00091F04"/>
    <w:rsid w:val="000A33DB"/>
    <w:rsid w:val="000B4885"/>
    <w:rsid w:val="000C5BF5"/>
    <w:rsid w:val="000C74C0"/>
    <w:rsid w:val="000D11D1"/>
    <w:rsid w:val="000F5455"/>
    <w:rsid w:val="001153B6"/>
    <w:rsid w:val="00120395"/>
    <w:rsid w:val="00125626"/>
    <w:rsid w:val="0014399D"/>
    <w:rsid w:val="00152283"/>
    <w:rsid w:val="00166ADA"/>
    <w:rsid w:val="00170397"/>
    <w:rsid w:val="001A7F7D"/>
    <w:rsid w:val="001B50DD"/>
    <w:rsid w:val="001F16C8"/>
    <w:rsid w:val="00213261"/>
    <w:rsid w:val="002420B7"/>
    <w:rsid w:val="00256311"/>
    <w:rsid w:val="00264234"/>
    <w:rsid w:val="002704B6"/>
    <w:rsid w:val="002A5429"/>
    <w:rsid w:val="002C0FA6"/>
    <w:rsid w:val="002D3366"/>
    <w:rsid w:val="002D67BB"/>
    <w:rsid w:val="002E21C4"/>
    <w:rsid w:val="002E7F51"/>
    <w:rsid w:val="00312915"/>
    <w:rsid w:val="0036062D"/>
    <w:rsid w:val="00385DF2"/>
    <w:rsid w:val="003A0EC9"/>
    <w:rsid w:val="003C12B3"/>
    <w:rsid w:val="003C6F12"/>
    <w:rsid w:val="003E1DE9"/>
    <w:rsid w:val="004105C4"/>
    <w:rsid w:val="00412A79"/>
    <w:rsid w:val="00415FEC"/>
    <w:rsid w:val="00436C1C"/>
    <w:rsid w:val="00460930"/>
    <w:rsid w:val="004760CE"/>
    <w:rsid w:val="004A0784"/>
    <w:rsid w:val="004A4562"/>
    <w:rsid w:val="004A5253"/>
    <w:rsid w:val="004A6A7A"/>
    <w:rsid w:val="004B3594"/>
    <w:rsid w:val="004F0382"/>
    <w:rsid w:val="004F7B02"/>
    <w:rsid w:val="00505396"/>
    <w:rsid w:val="00535B96"/>
    <w:rsid w:val="00555906"/>
    <w:rsid w:val="0056079B"/>
    <w:rsid w:val="00572DAD"/>
    <w:rsid w:val="0057429C"/>
    <w:rsid w:val="005865C9"/>
    <w:rsid w:val="00596389"/>
    <w:rsid w:val="005D2245"/>
    <w:rsid w:val="005F3EBA"/>
    <w:rsid w:val="005F5EE1"/>
    <w:rsid w:val="006318F9"/>
    <w:rsid w:val="006326DC"/>
    <w:rsid w:val="00632B70"/>
    <w:rsid w:val="00647F29"/>
    <w:rsid w:val="00655AB6"/>
    <w:rsid w:val="006A03D2"/>
    <w:rsid w:val="006C3D06"/>
    <w:rsid w:val="006D693D"/>
    <w:rsid w:val="006D7B04"/>
    <w:rsid w:val="00701583"/>
    <w:rsid w:val="007102A3"/>
    <w:rsid w:val="00717B1E"/>
    <w:rsid w:val="00750DA4"/>
    <w:rsid w:val="00753DBB"/>
    <w:rsid w:val="007602FC"/>
    <w:rsid w:val="007742DC"/>
    <w:rsid w:val="00781E04"/>
    <w:rsid w:val="00785993"/>
    <w:rsid w:val="00816121"/>
    <w:rsid w:val="00825BEF"/>
    <w:rsid w:val="0083432C"/>
    <w:rsid w:val="00842263"/>
    <w:rsid w:val="008B2EC7"/>
    <w:rsid w:val="008B7D4F"/>
    <w:rsid w:val="008F2D75"/>
    <w:rsid w:val="00903BC6"/>
    <w:rsid w:val="00907196"/>
    <w:rsid w:val="009570FA"/>
    <w:rsid w:val="009804F1"/>
    <w:rsid w:val="00987E52"/>
    <w:rsid w:val="00987F81"/>
    <w:rsid w:val="009D3DDB"/>
    <w:rsid w:val="009F3715"/>
    <w:rsid w:val="00A328A4"/>
    <w:rsid w:val="00A45A5D"/>
    <w:rsid w:val="00A61069"/>
    <w:rsid w:val="00A6652F"/>
    <w:rsid w:val="00AA495B"/>
    <w:rsid w:val="00AB1826"/>
    <w:rsid w:val="00AC539F"/>
    <w:rsid w:val="00AE2CB5"/>
    <w:rsid w:val="00AF74DB"/>
    <w:rsid w:val="00B258A9"/>
    <w:rsid w:val="00B3717E"/>
    <w:rsid w:val="00B51056"/>
    <w:rsid w:val="00B61B01"/>
    <w:rsid w:val="00B768DF"/>
    <w:rsid w:val="00BB426F"/>
    <w:rsid w:val="00BB57E6"/>
    <w:rsid w:val="00BD3A4E"/>
    <w:rsid w:val="00C014B4"/>
    <w:rsid w:val="00C06ED1"/>
    <w:rsid w:val="00C24881"/>
    <w:rsid w:val="00C248CA"/>
    <w:rsid w:val="00C25710"/>
    <w:rsid w:val="00C32ED1"/>
    <w:rsid w:val="00C36F93"/>
    <w:rsid w:val="00C60DC8"/>
    <w:rsid w:val="00C72707"/>
    <w:rsid w:val="00C80D35"/>
    <w:rsid w:val="00C80D91"/>
    <w:rsid w:val="00C83B15"/>
    <w:rsid w:val="00C90CED"/>
    <w:rsid w:val="00CF2D10"/>
    <w:rsid w:val="00CF6CDB"/>
    <w:rsid w:val="00D00CB0"/>
    <w:rsid w:val="00D0302C"/>
    <w:rsid w:val="00D04C58"/>
    <w:rsid w:val="00D0701F"/>
    <w:rsid w:val="00D45DAC"/>
    <w:rsid w:val="00D55C15"/>
    <w:rsid w:val="00D56F33"/>
    <w:rsid w:val="00D73F14"/>
    <w:rsid w:val="00D861AC"/>
    <w:rsid w:val="00D97EFD"/>
    <w:rsid w:val="00DA1F4B"/>
    <w:rsid w:val="00DE0612"/>
    <w:rsid w:val="00E2173C"/>
    <w:rsid w:val="00E24763"/>
    <w:rsid w:val="00E76412"/>
    <w:rsid w:val="00E9310D"/>
    <w:rsid w:val="00EA14C1"/>
    <w:rsid w:val="00EB1759"/>
    <w:rsid w:val="00EB52E4"/>
    <w:rsid w:val="00EB60DC"/>
    <w:rsid w:val="00EC0E36"/>
    <w:rsid w:val="00EC5094"/>
    <w:rsid w:val="00EF6643"/>
    <w:rsid w:val="00F14F34"/>
    <w:rsid w:val="00F56EEA"/>
    <w:rsid w:val="00F70415"/>
    <w:rsid w:val="00FE0BBB"/>
    <w:rsid w:val="00FE0BEC"/>
    <w:rsid w:val="00FF1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48CA"/>
    <w:rPr>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58A9"/>
    <w:pPr>
      <w:ind w:left="720"/>
      <w:contextualSpacing/>
    </w:pPr>
  </w:style>
  <w:style w:type="table" w:styleId="Tabellenraster">
    <w:name w:val="Table Grid"/>
    <w:basedOn w:val="NormaleTabelle"/>
    <w:uiPriority w:val="59"/>
    <w:rsid w:val="00B25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607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79B"/>
    <w:rPr>
      <w:rFonts w:ascii="Tahoma" w:hAnsi="Tahoma" w:cs="Tahoma"/>
      <w:sz w:val="16"/>
      <w:szCs w:val="16"/>
      <w:lang w:val="en-US"/>
    </w:rPr>
  </w:style>
  <w:style w:type="paragraph" w:styleId="StandardWeb">
    <w:name w:val="Normal (Web)"/>
    <w:basedOn w:val="Standard"/>
    <w:uiPriority w:val="99"/>
    <w:semiHidden/>
    <w:unhideWhenUsed/>
    <w:rsid w:val="002A5429"/>
    <w:pPr>
      <w:spacing w:before="100" w:beforeAutospacing="1" w:after="100" w:afterAutospacing="1" w:line="240" w:lineRule="auto"/>
    </w:pPr>
    <w:rPr>
      <w:rFonts w:ascii="Times New Roman" w:eastAsiaTheme="minorEastAsia"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48CA"/>
    <w:rPr>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58A9"/>
    <w:pPr>
      <w:ind w:left="720"/>
      <w:contextualSpacing/>
    </w:pPr>
  </w:style>
  <w:style w:type="table" w:styleId="Tabellenraster">
    <w:name w:val="Table Grid"/>
    <w:basedOn w:val="NormaleTabelle"/>
    <w:uiPriority w:val="59"/>
    <w:rsid w:val="00B25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607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79B"/>
    <w:rPr>
      <w:rFonts w:ascii="Tahoma" w:hAnsi="Tahoma" w:cs="Tahoma"/>
      <w:sz w:val="16"/>
      <w:szCs w:val="16"/>
      <w:lang w:val="en-US"/>
    </w:rPr>
  </w:style>
  <w:style w:type="paragraph" w:styleId="StandardWeb">
    <w:name w:val="Normal (Web)"/>
    <w:basedOn w:val="Standard"/>
    <w:uiPriority w:val="99"/>
    <w:semiHidden/>
    <w:unhideWhenUsed/>
    <w:rsid w:val="002A5429"/>
    <w:pPr>
      <w:spacing w:before="100" w:beforeAutospacing="1" w:after="100" w:afterAutospacing="1" w:line="240" w:lineRule="auto"/>
    </w:pPr>
    <w:rPr>
      <w:rFonts w:ascii="Times New Roman" w:eastAsiaTheme="minorEastAsia"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11711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Karsten</dc:creator>
  <cp:lastModifiedBy>Weber, Karsten</cp:lastModifiedBy>
  <cp:revision>143</cp:revision>
  <dcterms:created xsi:type="dcterms:W3CDTF">2017-01-04T08:35:00Z</dcterms:created>
  <dcterms:modified xsi:type="dcterms:W3CDTF">2017-01-27T15:21:00Z</dcterms:modified>
</cp:coreProperties>
</file>