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M7</w:t>
      </w:r>
      <w:r>
        <w:t xml:space="preserve"> </w:t>
      </w:r>
      <w:r>
        <w:t xml:space="preserve">Aufgabenblatt: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Zehui</w:t>
      </w:r>
      <w:r>
        <w:t xml:space="preserve"> </w:t>
      </w:r>
      <w:r>
        <w:t xml:space="preserve">Bai</w:t>
      </w:r>
    </w:p>
    <w:p>
      <w:pPr>
        <w:pStyle w:val="Date"/>
      </w:pPr>
      <w:r>
        <w:t xml:space="preserve">Stand:</w:t>
      </w:r>
      <w:r>
        <w:t xml:space="preserve"> </w:t>
      </w:r>
      <w:r>
        <w:t xml:space="preserve">2022-01-19</w:t>
      </w:r>
      <w:r>
        <w:t xml:space="preserve"> </w:t>
      </w:r>
      <w:r>
        <w:t xml:space="preserve">23:28</w:t>
      </w:r>
      <w:r>
        <w:t xml:space="preserve"> </w:t>
      </w:r>
      <w:r>
        <w:t xml:space="preserve">Uhr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ufgabe-1"/>
    <w:p>
      <w:pPr>
        <w:pStyle w:val="Heading1"/>
      </w:pPr>
      <w:r>
        <w:t xml:space="preserve">Aufgabe 1</w:t>
      </w:r>
    </w:p>
    <w:p>
      <w:pPr>
        <w:pStyle w:val="FirstParagraph"/>
      </w:pPr>
      <w:r>
        <w:t xml:space="preserve">Angenommen Sie wollen eine Alternative zu einem t-Test für den folgenden Datensatz, um auf Gleichheit der Mittelwerte zwischen den Gruppen A und B zu testen. Wie könnten Sie einen Permutationstest als Alternative konstruieren? Wieviele mögliche Permutationen gibt es hier? (5 Punkte)</w:t>
      </w:r>
    </w:p>
    <w:p>
      <w:pPr>
        <w:pStyle w:val="BodyText"/>
      </w:pPr>
      <w:r>
        <w:t xml:space="preserve">Permutation test 置换检验是一种基于大量计算利用样本数据的全排列，进行统计推断的方法，</w:t>
      </w:r>
    </w:p>
    <w:p>
      <w:pPr>
        <w:pStyle w:val="BodyText"/>
      </w:pPr>
      <w:r>
        <w:t xml:space="preserve">其对总体分布自由，应用较为广泛，特别适用于总体分布未知的小样本资料，以及某些难以用常规方法分析资料的假设检验问题。在具体使用上它和Bootstrap Methods类似，通过对样本进行顺序上的置换，重新计算统计检验量，构造经验分布，然后在此基础上求出P-value进行推断。</w:t>
      </w:r>
    </w:p>
    <w:p>
      <w:pPr>
        <w:pStyle w:val="BodyText"/>
      </w:pPr>
      <w:r>
        <w:t xml:space="preserve">Permutation test步骤：</w:t>
      </w:r>
    </w:p>
    <w:p>
      <w:pPr>
        <w:numPr>
          <w:ilvl w:val="0"/>
          <w:numId w:val="1001"/>
        </w:numPr>
        <w:pStyle w:val="Compact"/>
      </w:pPr>
      <w:r>
        <w:t xml:space="preserve">A组（共4个数据）：4 8 2 6</w:t>
      </w:r>
    </w:p>
    <w:p>
      <w:pPr>
        <w:numPr>
          <w:ilvl w:val="0"/>
          <w:numId w:val="1001"/>
        </w:numPr>
        <w:pStyle w:val="Compact"/>
      </w:pPr>
      <w:r>
        <w:t xml:space="preserve">B组（共6个数据）：8 13 7 8 12 15</w:t>
      </w:r>
    </w:p>
    <w:p>
      <w:pPr>
        <w:numPr>
          <w:ilvl w:val="0"/>
          <w:numId w:val="1002"/>
        </w:numPr>
        <w:pStyle w:val="Compact"/>
      </w:pPr>
      <w:r>
        <w:t xml:space="preserve">计算给定数据的均值差 mean(Xa)-mean(Xb) = (4+8+2+6)/4 - (8+13+7+8+12+15)/6 = -5.5</w:t>
      </w:r>
    </w:p>
    <w:p>
      <w:pPr>
        <w:numPr>
          <w:ilvl w:val="0"/>
          <w:numId w:val="1002"/>
        </w:numPr>
        <w:pStyle w:val="Compact"/>
      </w:pPr>
      <w:r>
        <w:t xml:space="preserve">将A、B两组数据合并到一个集合中，从中挑选出4个作为A组的数据（X’a），剩下的作为B组的数据（X’b）。因此</w:t>
      </w:r>
      <w:r>
        <w:t xml:space="preserve"> </w:t>
      </w:r>
      <w:r>
        <w:t xml:space="preserve">Wieviele mögliche Permutationen gibt es hier? （可以理解为从10个数据里面选4个的可能性 C(10,4)=210）</w:t>
      </w:r>
    </w:p>
    <w:p>
      <w:pPr>
        <w:numPr>
          <w:ilvl w:val="0"/>
          <w:numId w:val="1002"/>
        </w:numPr>
        <w:pStyle w:val="Compact"/>
      </w:pPr>
      <w:r>
        <w:t xml:space="preserve">计算并记录第一步中A组同B组的均值之差。mean(X’a)-mean(X’b)</w:t>
      </w:r>
    </w:p>
    <w:p>
      <w:pPr>
        <w:numPr>
          <w:ilvl w:val="0"/>
          <w:numId w:val="1002"/>
        </w:numPr>
        <w:pStyle w:val="Compact"/>
      </w:pPr>
      <w:r>
        <w:t xml:space="preserve">对前两步重复n次（重复次数越多越稳定），比如n为1000</w:t>
      </w:r>
    </w:p>
    <w:p>
      <w:pPr>
        <w:numPr>
          <w:ilvl w:val="0"/>
          <w:numId w:val="1002"/>
        </w:numPr>
        <w:pStyle w:val="Compact"/>
      </w:pPr>
      <w:r>
        <w:t xml:space="preserve">最后我们得到1000个均值差，然后我们就可以查看观察到的-5.5在这1000个数据中的位置, 在permutation得到的抽样总体中大于-5.5的数值有x个，所以估计的P-value是x/n</w:t>
      </w:r>
    </w:p>
    <w:p>
      <w:pPr>
        <w:pStyle w:val="FirstParagraph"/>
      </w:pPr>
      <w:r>
        <w:t xml:space="preserve">更详细的参看课件31页</w:t>
      </w:r>
    </w:p>
    <w:bookmarkEnd w:id="20"/>
    <w:bookmarkStart w:id="21" w:name="aufgabe-2"/>
    <w:p>
      <w:pPr>
        <w:pStyle w:val="Heading1"/>
      </w:pPr>
      <w:r>
        <w:t xml:space="preserve">Aufgabe 2</w:t>
      </w:r>
    </w:p>
    <w:p>
      <w:pPr>
        <w:pStyle w:val="FirstParagraph"/>
      </w:pPr>
      <w:r>
        <w:t xml:space="preserve">Was sind die Vor- und Nachteile eines (exakten) Permutationstests? Wodurch unterscheidet sich ein Random Permutation Test? (4 Punkte)</w:t>
      </w:r>
    </w:p>
    <w:p>
      <w:pPr>
        <w:pStyle w:val="BodyText"/>
      </w:pPr>
      <w:r>
        <w:rPr>
          <w:bCs/>
          <w:b/>
        </w:rPr>
        <w:t xml:space="preserve">Wodurch unterscheidet sich ein Random Permutation Test?</w:t>
      </w:r>
      <w:r>
        <w:rPr>
          <w:bCs/>
          <w:b/>
        </w:rPr>
        <w:t xml:space="preserve"> </w:t>
      </w:r>
      <w:r>
        <w:t xml:space="preserve">参见课件38页</w:t>
      </w:r>
    </w:p>
    <w:p>
      <w:pPr>
        <w:pStyle w:val="BodyText"/>
      </w:pPr>
      <w:r>
        <w:t xml:space="preserve">当数据的可能排序太多而无法以方便的方式进行完整枚举时，可以创建渐近等效置换测试。这是通过蒙特卡洛抽样生成参考分布来完成的，该抽样对可能的重复样本进行少量（相对于排列总数）随机样本。</w:t>
      </w:r>
    </w:p>
    <w:p>
      <w:pPr>
        <w:pStyle w:val="BodyText"/>
      </w:pPr>
      <w:r>
        <w:t xml:space="preserve">Vorteile</w:t>
      </w:r>
    </w:p>
    <w:p>
      <w:pPr>
        <w:numPr>
          <w:ilvl w:val="0"/>
          <w:numId w:val="1003"/>
        </w:numPr>
        <w:pStyle w:val="Compact"/>
      </w:pPr>
      <w:r>
        <w:t xml:space="preserve">任何检验统计量都存在置换检验，无论其分布是否已知。</w:t>
      </w:r>
    </w:p>
    <w:p>
      <w:pPr>
        <w:numPr>
          <w:ilvl w:val="0"/>
          <w:numId w:val="1003"/>
        </w:numPr>
        <w:pStyle w:val="Compact"/>
      </w:pPr>
      <w:r>
        <w:t xml:space="preserve">置换检验是一种非参数估计，是分析不满足传统参数检验（例如 t 检验、方差分析）的统计假设的量化数据的理想选择。</w:t>
      </w:r>
    </w:p>
    <w:p>
      <w:pPr>
        <w:numPr>
          <w:ilvl w:val="0"/>
          <w:numId w:val="1003"/>
        </w:numPr>
        <w:pStyle w:val="Compact"/>
      </w:pPr>
      <w:r>
        <w:t xml:space="preserve">排序置换法计算的 p值都是精确不需要近似的</w:t>
      </w:r>
    </w:p>
    <w:p>
      <w:pPr>
        <w:pStyle w:val="FirstParagraph"/>
      </w:pPr>
      <w:r>
        <w:t xml:space="preserve">Nachteile</w:t>
      </w:r>
    </w:p>
    <w:p>
      <w:pPr>
        <w:numPr>
          <w:ilvl w:val="0"/>
          <w:numId w:val="1004"/>
        </w:numPr>
        <w:pStyle w:val="Compact"/>
      </w:pPr>
      <w:r>
        <w:t xml:space="preserve">可置换原则必须得到满足；</w:t>
      </w:r>
    </w:p>
    <w:p>
      <w:pPr>
        <w:numPr>
          <w:ilvl w:val="0"/>
          <w:numId w:val="1004"/>
        </w:numPr>
        <w:pStyle w:val="Compact"/>
      </w:pPr>
      <w:r>
        <w:t xml:space="preserve">Assumption required, cause tests of difference in location (like a permutation t-test) require equal variance under the normality assumption.</w:t>
      </w:r>
    </w:p>
    <w:p>
      <w:pPr>
        <w:numPr>
          <w:ilvl w:val="0"/>
          <w:numId w:val="1004"/>
        </w:numPr>
        <w:pStyle w:val="Compact"/>
      </w:pPr>
      <w:r>
        <w:t xml:space="preserve">Computation burden 当数据量大时，计算过程将会很缓慢</w:t>
      </w:r>
    </w:p>
    <w:bookmarkEnd w:id="21"/>
    <w:bookmarkStart w:id="25" w:name="aufgabe-3"/>
    <w:p>
      <w:pPr>
        <w:pStyle w:val="Heading1"/>
      </w:pPr>
      <w:r>
        <w:t xml:space="preserve">Aufgabe 3</w:t>
      </w:r>
    </w:p>
    <w:p>
      <w:pPr>
        <w:pStyle w:val="FirstParagraph"/>
      </w:pPr>
      <w:r>
        <w:t xml:space="preserve">Testen Sie für den folgenden Datensatz Exposition und Erkrankung auf Unabhängigkeit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krank</w:t>
            </w:r>
          </w:p>
        </w:tc>
        <w:tc>
          <w:p>
            <w:pPr>
              <w:pStyle w:val="Compact"/>
              <w:jc w:val="left"/>
            </w:pPr>
            <w:r>
              <w:t xml:space="preserve">gesund</w:t>
            </w:r>
          </w:p>
        </w:tc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Exponiert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Nicht exponiert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bookmarkStart w:id="22" w:name="chi-quadrat-test"/>
    <w:p>
      <w:pPr>
        <w:pStyle w:val="Heading2"/>
      </w:pPr>
      <w:r>
        <w:t xml:space="preserve">Chi-Quadrat Test</w:t>
      </w:r>
    </w:p>
    <w:p>
      <w:pPr>
        <w:pStyle w:val="SourceCode"/>
      </w:pPr>
      <w:r>
        <w:rPr>
          <w:rStyle w:val="DocumentationTok"/>
        </w:rPr>
        <w:t xml:space="preserve">### Generate datasets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Krank=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"krank"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"gesund"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)   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Exponiert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"Exponiert"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"Exponiert"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"Exponiert"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"Nicht Exponiert"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"Exponiert"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"Nicht Exponiert"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"Nicht Exponiert"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"Nicht Exponiert"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"Nicht Exponiert"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Exponiert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Krank,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Testdata)</w:t>
      </w:r>
    </w:p>
    <w:p>
      <w:pPr>
        <w:pStyle w:val="SourceCode"/>
      </w:pPr>
      <w:r>
        <w:rPr>
          <w:rStyle w:val="VerbatimChar"/>
        </w:rPr>
        <w:t xml:space="preserve">##                  Krank</w:t>
      </w:r>
      <w:r>
        <w:br/>
      </w:r>
      <w:r>
        <w:rPr>
          <w:rStyle w:val="VerbatimChar"/>
        </w:rPr>
        <w:t xml:space="preserve">## Exponiert         gesund krank</w:t>
      </w:r>
      <w:r>
        <w:br/>
      </w:r>
      <w:r>
        <w:rPr>
          <w:rStyle w:val="VerbatimChar"/>
        </w:rPr>
        <w:t xml:space="preserve">##   Exponiert            1     3</w:t>
      </w:r>
      <w:r>
        <w:br/>
      </w:r>
      <w:r>
        <w:rPr>
          <w:rStyle w:val="VerbatimChar"/>
        </w:rPr>
        <w:t xml:space="preserve">##   Nicht Exponiert      4     1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Exponiert,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Krank)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Testdata$Exponiert and Testdata$Krank</w:t>
      </w:r>
      <w:r>
        <w:br/>
      </w:r>
      <w:r>
        <w:rPr>
          <w:rStyle w:val="VerbatimChar"/>
        </w:rPr>
        <w:t xml:space="preserve">## X-squared = 0.95063, df = 1, p-value = 0.3296</w:t>
      </w:r>
    </w:p>
    <w:bookmarkEnd w:id="22"/>
    <w:bookmarkStart w:id="23" w:name="fisher-exact-test"/>
    <w:p>
      <w:pPr>
        <w:pStyle w:val="Heading2"/>
      </w:pPr>
      <w:r>
        <w:t xml:space="preserve">fisher exact test</w:t>
      </w:r>
    </w:p>
    <w:p>
      <w:pPr>
        <w:pStyle w:val="FirstParagraph"/>
      </w:pPr>
      <w:r>
        <w:t xml:space="preserve">由于样本量太小，卡方检验渐近无法满足，因此可以执行fisher exact test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Exponiert,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Krank)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Testdata$Exponiert and Testdata$Krank</w:t>
      </w:r>
      <w:r>
        <w:br/>
      </w:r>
      <w:r>
        <w:rPr>
          <w:rStyle w:val="VerbatimChar"/>
        </w:rPr>
        <w:t xml:space="preserve">## p-value = 0.2063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0.001288082 3.255946155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0.1196876</w:t>
      </w:r>
    </w:p>
    <w:bookmarkEnd w:id="23"/>
    <w:bookmarkStart w:id="24" w:name="random-permutation-test"/>
    <w:p>
      <w:pPr>
        <w:pStyle w:val="Heading2"/>
      </w:pPr>
      <w:r>
        <w:t xml:space="preserve">Random Permutation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(coin)</w:t>
      </w:r>
      <w:r>
        <w:br/>
      </w:r>
      <w:r>
        <w:rPr>
          <w:rStyle w:val="DocumentationTok"/>
        </w:rPr>
        <w:t xml:space="preserve">## Random permutation test</w:t>
      </w:r>
      <w:r>
        <w:br/>
      </w:r>
      <w:r>
        <w:rPr>
          <w:rStyle w:val="FunctionTok"/>
        </w:rPr>
        <w:t xml:space="preserve">chisq_test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(Testdata),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approximate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nresample=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Approximative Pearson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Exponiert by Krank (gesund, krank)</w:t>
      </w:r>
      <w:r>
        <w:br/>
      </w:r>
      <w:r>
        <w:rPr>
          <w:rStyle w:val="VerbatimChar"/>
        </w:rPr>
        <w:t xml:space="preserve">## chi-squared = 2.7225, p-value = 0.203</w:t>
      </w:r>
    </w:p>
    <w:p>
      <w:pPr>
        <w:pStyle w:val="FirstParagraph"/>
      </w:pPr>
      <w:r>
        <w:t xml:space="preserve">卡方检验的参数假设不满足，但是小样本量时候fisher exact test 也可以提供robust的结果，此外</w:t>
      </w:r>
      <w:r>
        <w:t xml:space="preserve"> </w:t>
      </w:r>
      <w:r>
        <w:t xml:space="preserve">Random Permutation Test不依赖参数假设，结果和fisher exact test接近，也是很好的选择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M7 Aufgabenblatt: Tests</dc:title>
  <dc:creator>Zehui Bai</dc:creator>
  <cp:keywords/>
  <dcterms:created xsi:type="dcterms:W3CDTF">2022-01-19T22:28:38Z</dcterms:created>
  <dcterms:modified xsi:type="dcterms:W3CDTF">2022-01-19T22:28:38Z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yes</vt:lpwstr>
  </property>
  <property fmtid="{D5CDD505-2E9C-101B-9397-08002B2CF9AE}" pid="3" name="date">
    <vt:lpwstr>Stand: 2022-01-19 23:28 Uhr</vt:lpwstr>
  </property>
  <property fmtid="{D5CDD505-2E9C-101B-9397-08002B2CF9AE}" pid="4" name="editor_options">
    <vt:lpwstr/>
  </property>
  <property fmtid="{D5CDD505-2E9C-101B-9397-08002B2CF9AE}" pid="5" name="fontsize">
    <vt:lpwstr>10pt</vt:lpwstr>
  </property>
  <property fmtid="{D5CDD505-2E9C-101B-9397-08002B2CF9AE}" pid="6" name="output">
    <vt:lpwstr/>
  </property>
</Properties>
</file>