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commentRangeStart w:id="0"/>
      <w:commentRangeStart w:id="1"/>
      <w:r w:rsidDel="00000000" w:rsidR="00000000" w:rsidRPr="00000000">
        <w:rPr>
          <w:b w:val="1"/>
          <w:rtl w:val="0"/>
        </w:rPr>
        <w:t xml:space="preserve">INFORMATIONSQUELLEN</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025.511811023622" w:type="dxa"/>
        <w:jc w:val="left"/>
        <w:tblInd w:w="0.0" w:type="pct"/>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600"/>
      </w:tblPr>
      <w:tblGrid>
        <w:gridCol w:w="1312.604482132041"/>
        <w:gridCol w:w="2983.192004845548"/>
        <w:gridCol w:w="2364.857662023016"/>
        <w:gridCol w:w="2364.857662023016"/>
        <w:tblGridChange w:id="0">
          <w:tblGrid>
            <w:gridCol w:w="1312.604482132041"/>
            <w:gridCol w:w="2983.192004845548"/>
            <w:gridCol w:w="2364.857662023016"/>
            <w:gridCol w:w="2364.857662023016"/>
          </w:tblGrid>
        </w:tblGridChange>
      </w:tblGrid>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19"/>
                <w:szCs w:val="19"/>
              </w:rPr>
            </w:pPr>
            <w:r w:rsidDel="00000000" w:rsidR="00000000" w:rsidRPr="00000000">
              <w:rPr>
                <w:rFonts w:ascii="Roboto" w:cs="Roboto" w:eastAsia="Roboto" w:hAnsi="Roboto"/>
                <w:sz w:val="19"/>
                <w:szCs w:val="19"/>
                <w:rtl w:val="0"/>
              </w:rPr>
              <w:t xml:space="preserve">Name der Kreuztabelle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19"/>
                <w:szCs w:val="19"/>
              </w:rPr>
            </w:pPr>
            <w:r w:rsidDel="00000000" w:rsidR="00000000" w:rsidRPr="00000000">
              <w:rPr>
                <w:rFonts w:ascii="Roboto" w:cs="Roboto" w:eastAsia="Roboto" w:hAnsi="Roboto"/>
                <w:sz w:val="19"/>
                <w:szCs w:val="19"/>
                <w:rtl w:val="0"/>
              </w:rPr>
              <w:t xml:space="preserve">Enthaltende Variable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19"/>
                <w:szCs w:val="19"/>
              </w:rPr>
            </w:pPr>
            <w:r w:rsidDel="00000000" w:rsidR="00000000" w:rsidRPr="00000000">
              <w:rPr>
                <w:rFonts w:ascii="Roboto" w:cs="Roboto" w:eastAsia="Roboto" w:hAnsi="Roboto"/>
                <w:sz w:val="19"/>
                <w:szCs w:val="19"/>
                <w:rtl w:val="0"/>
              </w:rPr>
              <w:t xml:space="preserve">Ausprägungen der neuen Variable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19"/>
                <w:szCs w:val="19"/>
              </w:rPr>
            </w:pPr>
            <w:r w:rsidDel="00000000" w:rsidR="00000000" w:rsidRPr="00000000">
              <w:rPr>
                <w:rFonts w:ascii="Roboto" w:cs="Roboto" w:eastAsia="Roboto" w:hAnsi="Roboto"/>
                <w:sz w:val="19"/>
                <w:szCs w:val="19"/>
                <w:rtl w:val="0"/>
              </w:rPr>
              <w:t xml:space="preserve">Name der neuen Variable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19"/>
                <w:szCs w:val="19"/>
              </w:rPr>
            </w:pPr>
            <w:r w:rsidDel="00000000" w:rsidR="00000000" w:rsidRPr="00000000">
              <w:rPr>
                <w:rFonts w:ascii="Roboto" w:cs="Roboto" w:eastAsia="Roboto" w:hAnsi="Roboto"/>
                <w:sz w:val="19"/>
                <w:szCs w:val="19"/>
                <w:rtl w:val="0"/>
              </w:rPr>
              <w:t xml:space="preserve">Theresa </w:t>
            </w:r>
          </w:p>
        </w:tc>
      </w:tr>
      <w:tr>
        <w:trPr>
          <w:cantSplit w:val="0"/>
          <w:trHeight w:val="1260" w:hRule="atLeast"/>
          <w:tblHeader w:val="0"/>
        </w:trPr>
        <w:tc>
          <w:tcPr>
            <w:tcBorders>
              <w:top w:color="000000" w:space="0" w:sz="8" w:val="single"/>
              <w:left w:color="000000" w:space="0" w:sz="8" w:val="single"/>
              <w:bottom w:color="000000" w:space="0" w:sz="8" w:val="single"/>
              <w:right w:color="000000" w:space="0" w:sz="8" w:val="single"/>
            </w:tcBorders>
            <w:shd w:fill="eeece1" w:val="clear"/>
            <w:tcMar>
              <w:top w:w="0.0" w:type="dxa"/>
              <w:left w:w="0.0" w:type="dxa"/>
              <w:bottom w:w="0.0" w:type="dxa"/>
              <w:right w:w="0.0" w:type="dxa"/>
            </w:tcMar>
            <w:vAlign w:val="top"/>
          </w:tcPr>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InfoZeits </w:t>
            </w:r>
          </w:p>
        </w:tc>
        <w:tc>
          <w:tcPr>
            <w:tcBorders>
              <w:top w:color="000000" w:space="0" w:sz="8" w:val="single"/>
              <w:left w:color="000000" w:space="0" w:sz="8" w:val="single"/>
              <w:bottom w:color="000000" w:space="0" w:sz="8" w:val="single"/>
              <w:right w:color="000000" w:space="0" w:sz="8" w:val="single"/>
            </w:tcBorders>
            <w:shd w:fill="eeece1" w:val="clear"/>
            <w:tcMar>
              <w:top w:w="0.0" w:type="dxa"/>
              <w:left w:w="0.0" w:type="dxa"/>
              <w:bottom w:w="0.0" w:type="dxa"/>
              <w:right w:w="0.0" w:type="dxa"/>
            </w:tcMar>
            <w:vAlign w:val="top"/>
          </w:tcPr>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InfoZeit[Deu][1] [2]; InfoZeit[Re][1] [2]; InfoZeit[Int][1] [2]; InfoZeit[Schrift][1] [2]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[2] gibt immer an ob print, online oder beides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eece1" w:val="clear"/>
            <w:tcMar>
              <w:top w:w="0.0" w:type="dxa"/>
              <w:left w:w="0.0" w:type="dxa"/>
              <w:bottom w:w="0.0" w:type="dxa"/>
              <w:right w:w="0.0" w:type="dxa"/>
            </w:tcMar>
            <w:vAlign w:val="top"/>
          </w:tcPr>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Keine Infoquelle (wenn selten 3/nie 4)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Infoquelle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(wenn immer 1/oft 2) </w:t>
            </w:r>
          </w:p>
        </w:tc>
        <w:tc>
          <w:tcPr>
            <w:tcBorders>
              <w:top w:color="000000" w:space="0" w:sz="8" w:val="single"/>
              <w:left w:color="000000" w:space="0" w:sz="8" w:val="single"/>
              <w:bottom w:color="000000" w:space="0" w:sz="8" w:val="single"/>
              <w:right w:color="000000" w:space="0" w:sz="8" w:val="single"/>
            </w:tcBorders>
            <w:shd w:fill="eeece1" w:val="clear"/>
            <w:tcMar>
              <w:top w:w="0.0" w:type="dxa"/>
              <w:left w:w="0.0" w:type="dxa"/>
              <w:bottom w:w="0.0" w:type="dxa"/>
              <w:right w:w="0.0" w:type="dxa"/>
            </w:tcMar>
            <w:vAlign w:val="top"/>
          </w:tcPr>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commentRangeStart w:id="2"/>
            <w:commentRangeStart w:id="3"/>
            <w:commentRangeStart w:id="4"/>
            <w:r w:rsidDel="00000000" w:rsidR="00000000" w:rsidRPr="00000000">
              <w:rPr>
                <w:rFonts w:ascii="Calibri" w:cs="Calibri" w:eastAsia="Calibri" w:hAnsi="Calibri"/>
                <w:rtl w:val="0"/>
              </w:rPr>
              <w:t xml:space="preserve">InfoZeitScore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InfoZeitFinal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  1     2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 87    756 </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tc>
      </w:tr>
      <w:tr>
        <w:trPr>
          <w:cantSplit w:val="0"/>
          <w:trHeight w:val="1260" w:hRule="atLeast"/>
          <w:tblHeader w:val="0"/>
        </w:trPr>
        <w:tc>
          <w:tcPr>
            <w:tcBorders>
              <w:top w:color="000000" w:space="0" w:sz="8" w:val="single"/>
              <w:left w:color="000000" w:space="0" w:sz="8" w:val="single"/>
              <w:bottom w:color="000000" w:space="0" w:sz="8" w:val="single"/>
              <w:right w:color="000000" w:space="0" w:sz="8" w:val="single"/>
            </w:tcBorders>
            <w:shd w:fill="eeece1" w:val="clear"/>
            <w:tcMar>
              <w:top w:w="0.0" w:type="dxa"/>
              <w:left w:w="0.0" w:type="dxa"/>
              <w:bottom w:w="0.0" w:type="dxa"/>
              <w:right w:w="0.0" w:type="dxa"/>
            </w:tcMar>
            <w:vAlign w:val="top"/>
          </w:tcPr>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InfoYP </w:t>
            </w:r>
          </w:p>
        </w:tc>
        <w:tc>
          <w:tcPr>
            <w:tcBorders>
              <w:top w:color="000000" w:space="0" w:sz="8" w:val="single"/>
              <w:left w:color="000000" w:space="0" w:sz="8" w:val="single"/>
              <w:bottom w:color="000000" w:space="0" w:sz="8" w:val="single"/>
              <w:right w:color="000000" w:space="0" w:sz="8" w:val="single"/>
            </w:tcBorders>
            <w:shd w:fill="eeece1" w:val="clear"/>
            <w:tcMar>
              <w:top w:w="0.0" w:type="dxa"/>
              <w:left w:w="0.0" w:type="dxa"/>
              <w:bottom w:w="0.0" w:type="dxa"/>
              <w:right w:w="0.0" w:type="dxa"/>
            </w:tcMar>
            <w:vAlign w:val="top"/>
          </w:tcPr>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InfoZeit[Bou][1] [2] </w:t>
            </w:r>
          </w:p>
        </w:tc>
        <w:tc>
          <w:tcPr>
            <w:tcBorders>
              <w:top w:color="000000" w:space="0" w:sz="8" w:val="single"/>
              <w:left w:color="000000" w:space="0" w:sz="8" w:val="single"/>
              <w:bottom w:color="000000" w:space="0" w:sz="8" w:val="single"/>
              <w:right w:color="000000" w:space="0" w:sz="8" w:val="single"/>
            </w:tcBorders>
            <w:shd w:fill="eeece1" w:val="clear"/>
            <w:tcMar>
              <w:top w:w="0.0" w:type="dxa"/>
              <w:left w:w="0.0" w:type="dxa"/>
              <w:bottom w:w="0.0" w:type="dxa"/>
              <w:right w:w="0.0" w:type="dxa"/>
            </w:tcMar>
            <w:vAlign w:val="top"/>
          </w:tcPr>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Keine Infoquelle (wenn selten 3/nie 4)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Infoquelle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(wenn immer 1/oft 2) </w:t>
            </w:r>
          </w:p>
        </w:tc>
        <w:tc>
          <w:tcPr>
            <w:tcBorders>
              <w:top w:color="000000" w:space="0" w:sz="8" w:val="single"/>
              <w:left w:color="000000" w:space="0" w:sz="8" w:val="single"/>
              <w:bottom w:color="000000" w:space="0" w:sz="8" w:val="single"/>
              <w:right w:color="000000" w:space="0" w:sz="8" w:val="single"/>
            </w:tcBorders>
            <w:shd w:fill="eeece1" w:val="clear"/>
            <w:tcMar>
              <w:top w:w="0.0" w:type="dxa"/>
              <w:left w:w="0.0" w:type="dxa"/>
              <w:bottom w:w="0.0" w:type="dxa"/>
              <w:right w:w="0.0" w:type="dxa"/>
            </w:tcMar>
            <w:vAlign w:val="top"/>
          </w:tcPr>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InfoYP (keinen Score gebildet, weil muss nicht)</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 1     2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 28   812</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tc>
      </w:tr>
      <w:tr>
        <w:trPr>
          <w:cantSplit w:val="0"/>
          <w:trHeight w:val="1260" w:hRule="atLeast"/>
          <w:tblHeader w:val="0"/>
        </w:trPr>
        <w:tc>
          <w:tcPr>
            <w:tcBorders>
              <w:top w:color="000000" w:space="0" w:sz="8" w:val="single"/>
              <w:left w:color="000000" w:space="0" w:sz="8" w:val="single"/>
              <w:bottom w:color="000000" w:space="0" w:sz="8" w:val="single"/>
              <w:right w:color="000000" w:space="0" w:sz="8" w:val="single"/>
            </w:tcBorders>
            <w:shd w:fill="eeece1" w:val="clear"/>
            <w:tcMar>
              <w:top w:w="0.0" w:type="dxa"/>
              <w:left w:w="0.0" w:type="dxa"/>
              <w:bottom w:w="0.0" w:type="dxa"/>
              <w:right w:w="0.0" w:type="dxa"/>
            </w:tcMar>
            <w:vAlign w:val="top"/>
          </w:tcPr>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InfoWeb </w:t>
            </w:r>
          </w:p>
        </w:tc>
        <w:tc>
          <w:tcPr>
            <w:tcBorders>
              <w:top w:color="000000" w:space="0" w:sz="8" w:val="single"/>
              <w:left w:color="000000" w:space="0" w:sz="8" w:val="single"/>
              <w:bottom w:color="000000" w:space="0" w:sz="8" w:val="single"/>
              <w:right w:color="000000" w:space="0" w:sz="8" w:val="single"/>
            </w:tcBorders>
            <w:shd w:fill="eeece1" w:val="clear"/>
            <w:tcMar>
              <w:top w:w="0.0" w:type="dxa"/>
              <w:left w:w="0.0" w:type="dxa"/>
              <w:bottom w:w="0.0" w:type="dxa"/>
              <w:right w:w="0.0" w:type="dxa"/>
            </w:tcMar>
            <w:vAlign w:val="top"/>
          </w:tcPr>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InfoInt[Su]; InfoInt[Stell] </w:t>
            </w:r>
          </w:p>
        </w:tc>
        <w:tc>
          <w:tcPr>
            <w:tcBorders>
              <w:top w:color="000000" w:space="0" w:sz="8" w:val="single"/>
              <w:left w:color="000000" w:space="0" w:sz="8" w:val="single"/>
              <w:bottom w:color="000000" w:space="0" w:sz="8" w:val="single"/>
              <w:right w:color="000000" w:space="0" w:sz="8" w:val="single"/>
            </w:tcBorders>
            <w:shd w:fill="eeece1" w:val="clear"/>
            <w:tcMar>
              <w:top w:w="0.0" w:type="dxa"/>
              <w:left w:w="0.0" w:type="dxa"/>
              <w:bottom w:w="0.0" w:type="dxa"/>
              <w:right w:w="0.0" w:type="dxa"/>
            </w:tcMar>
            <w:vAlign w:val="top"/>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Keine Infoquelle (wenn selten 3/nie 4)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Infoquelle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(wenn immer 1/oft 2) </w:t>
            </w:r>
          </w:p>
        </w:tc>
        <w:tc>
          <w:tcPr>
            <w:tcBorders>
              <w:top w:color="000000" w:space="0" w:sz="8" w:val="single"/>
              <w:left w:color="000000" w:space="0" w:sz="8" w:val="single"/>
              <w:bottom w:color="000000" w:space="0" w:sz="8" w:val="single"/>
              <w:right w:color="000000" w:space="0" w:sz="8" w:val="single"/>
            </w:tcBorders>
            <w:shd w:fill="eeece1" w:val="clear"/>
            <w:tcMar>
              <w:top w:w="0.0" w:type="dxa"/>
              <w:left w:w="0.0" w:type="dxa"/>
              <w:bottom w:w="0.0" w:type="dxa"/>
              <w:right w:w="0.0" w:type="dxa"/>
            </w:tcMar>
            <w:vAlign w:val="top"/>
          </w:tcPr>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InfoWebScore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  1       1.5     2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611    222    11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tc>
      </w:tr>
      <w:tr>
        <w:trPr>
          <w:cantSplit w:val="0"/>
          <w:trHeight w:val="1260" w:hRule="atLeast"/>
          <w:tblHeader w:val="0"/>
        </w:trPr>
        <w:tc>
          <w:tcPr>
            <w:tcBorders>
              <w:top w:color="000000" w:space="0" w:sz="8" w:val="single"/>
              <w:left w:color="000000" w:space="0" w:sz="8" w:val="single"/>
              <w:bottom w:color="000000" w:space="0" w:sz="8" w:val="single"/>
              <w:right w:color="000000" w:space="0" w:sz="8" w:val="single"/>
            </w:tcBorders>
            <w:shd w:fill="eeece1" w:val="clear"/>
            <w:tcMar>
              <w:top w:w="0.0" w:type="dxa"/>
              <w:left w:w="0.0" w:type="dxa"/>
              <w:bottom w:w="0.0" w:type="dxa"/>
              <w:right w:w="0.0" w:type="dxa"/>
            </w:tcMar>
            <w:vAlign w:val="top"/>
          </w:tcPr>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InfoneuMed </w:t>
            </w:r>
          </w:p>
        </w:tc>
        <w:tc>
          <w:tcPr>
            <w:tcBorders>
              <w:top w:color="000000" w:space="0" w:sz="8" w:val="single"/>
              <w:left w:color="000000" w:space="0" w:sz="8" w:val="single"/>
              <w:bottom w:color="000000" w:space="0" w:sz="8" w:val="single"/>
              <w:right w:color="000000" w:space="0" w:sz="8" w:val="single"/>
            </w:tcBorders>
            <w:shd w:fill="eeece1" w:val="clear"/>
            <w:tcMar>
              <w:top w:w="0.0" w:type="dxa"/>
              <w:left w:w="0.0" w:type="dxa"/>
              <w:bottom w:w="0.0" w:type="dxa"/>
              <w:right w:w="0.0" w:type="dxa"/>
            </w:tcMar>
            <w:vAlign w:val="top"/>
          </w:tcPr>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InfoInt[Vid]; InfoInt[Pod] </w:t>
            </w:r>
          </w:p>
        </w:tc>
        <w:tc>
          <w:tcPr>
            <w:tcBorders>
              <w:top w:color="000000" w:space="0" w:sz="8" w:val="single"/>
              <w:left w:color="000000" w:space="0" w:sz="8" w:val="single"/>
              <w:bottom w:color="000000" w:space="0" w:sz="8" w:val="single"/>
              <w:right w:color="000000" w:space="0" w:sz="8" w:val="single"/>
            </w:tcBorders>
            <w:shd w:fill="eeece1" w:val="clear"/>
            <w:tcMar>
              <w:top w:w="0.0" w:type="dxa"/>
              <w:left w:w="0.0" w:type="dxa"/>
              <w:bottom w:w="0.0" w:type="dxa"/>
              <w:right w:w="0.0" w:type="dxa"/>
            </w:tcMar>
            <w:vAlign w:val="top"/>
          </w:tcPr>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Keine Infoquelle (wenn selten 3/nie 4)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Infoquelle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(wenn immer 1/oft 2) </w:t>
            </w:r>
          </w:p>
        </w:tc>
        <w:tc>
          <w:tcPr>
            <w:tcBorders>
              <w:top w:color="000000" w:space="0" w:sz="8" w:val="single"/>
              <w:left w:color="000000" w:space="0" w:sz="8" w:val="single"/>
              <w:bottom w:color="000000" w:space="0" w:sz="8" w:val="single"/>
              <w:right w:color="000000" w:space="0" w:sz="8" w:val="single"/>
            </w:tcBorders>
            <w:shd w:fill="eeece1" w:val="clear"/>
            <w:tcMar>
              <w:top w:w="0.0" w:type="dxa"/>
              <w:left w:w="0.0" w:type="dxa"/>
              <w:bottom w:w="0.0" w:type="dxa"/>
              <w:right w:w="0.0" w:type="dxa"/>
            </w:tcMar>
            <w:vAlign w:val="top"/>
          </w:tcPr>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InfoMedScore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  1     1.5    2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131  372   341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tc>
      </w:tr>
      <w:tr>
        <w:trPr>
          <w:cantSplit w:val="0"/>
          <w:trHeight w:val="1260" w:hRule="atLeast"/>
          <w:tblHeader w:val="0"/>
        </w:trPr>
        <w:tc>
          <w:tcPr>
            <w:tcBorders>
              <w:top w:color="000000" w:space="0" w:sz="8" w:val="single"/>
              <w:left w:color="000000" w:space="0" w:sz="8" w:val="single"/>
              <w:bottom w:color="000000" w:space="0" w:sz="8" w:val="single"/>
              <w:right w:color="000000" w:space="0" w:sz="8" w:val="single"/>
            </w:tcBorders>
            <w:shd w:fill="eeece1" w:val="clear"/>
            <w:tcMar>
              <w:top w:w="0.0" w:type="dxa"/>
              <w:left w:w="0.0" w:type="dxa"/>
              <w:bottom w:w="0.0" w:type="dxa"/>
              <w:right w:w="0.0" w:type="dxa"/>
            </w:tcMar>
            <w:vAlign w:val="top"/>
          </w:tcPr>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InfoTV </w:t>
            </w:r>
          </w:p>
        </w:tc>
        <w:tc>
          <w:tcPr>
            <w:tcBorders>
              <w:top w:color="000000" w:space="0" w:sz="8" w:val="single"/>
              <w:left w:color="000000" w:space="0" w:sz="8" w:val="single"/>
              <w:bottom w:color="000000" w:space="0" w:sz="8" w:val="single"/>
              <w:right w:color="000000" w:space="0" w:sz="8" w:val="single"/>
            </w:tcBorders>
            <w:shd w:fill="eeece1" w:val="clear"/>
            <w:tcMar>
              <w:top w:w="0.0" w:type="dxa"/>
              <w:left w:w="0.0" w:type="dxa"/>
              <w:bottom w:w="0.0" w:type="dxa"/>
              <w:right w:w="0.0" w:type="dxa"/>
            </w:tcMar>
            <w:vAlign w:val="top"/>
          </w:tcPr>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InfoInt[TVrecht]; InfoInt[TVp] </w:t>
            </w:r>
          </w:p>
        </w:tc>
        <w:tc>
          <w:tcPr>
            <w:tcBorders>
              <w:top w:color="000000" w:space="0" w:sz="8" w:val="single"/>
              <w:left w:color="000000" w:space="0" w:sz="8" w:val="single"/>
              <w:bottom w:color="000000" w:space="0" w:sz="8" w:val="single"/>
              <w:right w:color="000000" w:space="0" w:sz="8" w:val="single"/>
            </w:tcBorders>
            <w:shd w:fill="eeece1" w:val="clear"/>
            <w:tcMar>
              <w:top w:w="0.0" w:type="dxa"/>
              <w:left w:w="0.0" w:type="dxa"/>
              <w:bottom w:w="0.0" w:type="dxa"/>
              <w:right w:w="0.0" w:type="dxa"/>
            </w:tcMar>
            <w:vAlign w:val="top"/>
          </w:tcPr>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Keine Infoquelle (wenn selten 3/nie 4)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Infoquelle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(wenn immer 1/oft 2) </w:t>
            </w:r>
          </w:p>
        </w:tc>
        <w:tc>
          <w:tcPr>
            <w:tcBorders>
              <w:top w:color="000000" w:space="0" w:sz="8" w:val="single"/>
              <w:left w:color="000000" w:space="0" w:sz="8" w:val="single"/>
              <w:bottom w:color="000000" w:space="0" w:sz="8" w:val="single"/>
              <w:right w:color="000000" w:space="0" w:sz="8" w:val="single"/>
            </w:tcBorders>
            <w:shd w:fill="eeece1" w:val="clear"/>
            <w:tcMar>
              <w:top w:w="0.0" w:type="dxa"/>
              <w:left w:w="0.0" w:type="dxa"/>
              <w:bottom w:w="0.0" w:type="dxa"/>
              <w:right w:w="0.0" w:type="dxa"/>
            </w:tcMar>
            <w:vAlign w:val="top"/>
          </w:tcPr>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InfoTVScore</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  1     1.5    2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126  413   305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tc>
      </w:tr>
      <w:tr>
        <w:trPr>
          <w:cantSplit w:val="0"/>
          <w:trHeight w:val="1260" w:hRule="atLeast"/>
          <w:tblHeader w:val="0"/>
        </w:trPr>
        <w:tc>
          <w:tcPr>
            <w:tcBorders>
              <w:top w:color="000000" w:space="0" w:sz="8" w:val="single"/>
              <w:left w:color="000000" w:space="0" w:sz="8" w:val="single"/>
              <w:bottom w:color="000000" w:space="0" w:sz="8" w:val="single"/>
              <w:right w:color="000000" w:space="0" w:sz="8" w:val="single"/>
            </w:tcBorders>
            <w:shd w:fill="eeece1" w:val="clear"/>
            <w:tcMar>
              <w:top w:w="0.0" w:type="dxa"/>
              <w:left w:w="0.0" w:type="dxa"/>
              <w:bottom w:w="0.0" w:type="dxa"/>
              <w:right w:w="0.0" w:type="dxa"/>
            </w:tcMar>
            <w:vAlign w:val="top"/>
          </w:tcPr>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Gibt keine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InfoIntAlt) </w:t>
            </w:r>
          </w:p>
        </w:tc>
        <w:tc>
          <w:tcPr>
            <w:tcBorders>
              <w:top w:color="000000" w:space="0" w:sz="8" w:val="single"/>
              <w:left w:color="000000" w:space="0" w:sz="8" w:val="single"/>
              <w:bottom w:color="000000" w:space="0" w:sz="8" w:val="single"/>
              <w:right w:color="000000" w:space="0" w:sz="8" w:val="single"/>
            </w:tcBorders>
            <w:shd w:fill="eeece1" w:val="clear"/>
            <w:tcMar>
              <w:top w:w="0.0" w:type="dxa"/>
              <w:left w:w="0.0" w:type="dxa"/>
              <w:bottom w:w="0.0" w:type="dxa"/>
              <w:right w:w="0.0" w:type="dxa"/>
            </w:tcMar>
            <w:vAlign w:val="top"/>
          </w:tcPr>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InfoInt[Alt] </w:t>
            </w:r>
          </w:p>
        </w:tc>
        <w:tc>
          <w:tcPr>
            <w:tcBorders>
              <w:top w:color="000000" w:space="0" w:sz="8" w:val="single"/>
              <w:left w:color="000000" w:space="0" w:sz="8" w:val="single"/>
              <w:bottom w:color="000000" w:space="0" w:sz="8" w:val="single"/>
              <w:right w:color="000000" w:space="0" w:sz="8" w:val="single"/>
            </w:tcBorders>
            <w:shd w:fill="eeece1" w:val="clear"/>
            <w:tcMar>
              <w:top w:w="0.0" w:type="dxa"/>
              <w:left w:w="0.0" w:type="dxa"/>
              <w:bottom w:w="0.0" w:type="dxa"/>
              <w:right w:w="0.0" w:type="dxa"/>
            </w:tcMar>
            <w:vAlign w:val="top"/>
          </w:tcPr>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Keine Infoquelle (wenn selten 3/nie 4)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Infoquelle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(wenn immer 1/oft 2) </w:t>
            </w:r>
          </w:p>
        </w:tc>
        <w:tc>
          <w:tcPr>
            <w:tcBorders>
              <w:top w:color="000000" w:space="0" w:sz="8" w:val="single"/>
              <w:left w:color="000000" w:space="0" w:sz="8" w:val="single"/>
              <w:bottom w:color="000000" w:space="0" w:sz="8" w:val="single"/>
              <w:right w:color="000000" w:space="0" w:sz="8" w:val="single"/>
            </w:tcBorders>
            <w:shd w:fill="eeece1" w:val="clear"/>
            <w:tcMar>
              <w:top w:w="0.0" w:type="dxa"/>
              <w:left w:w="0.0" w:type="dxa"/>
              <w:bottom w:w="0.0" w:type="dxa"/>
              <w:right w:w="0.0" w:type="dxa"/>
            </w:tcMar>
            <w:vAlign w:val="top"/>
          </w:tcPr>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commentRangeStart w:id="5"/>
            <w:commentRangeStart w:id="6"/>
            <w:commentRangeStart w:id="7"/>
            <w:r w:rsidDel="00000000" w:rsidR="00000000" w:rsidRPr="00000000">
              <w:rPr>
                <w:rFonts w:ascii="Calibri" w:cs="Calibri" w:eastAsia="Calibri" w:hAnsi="Calibri"/>
                <w:rtl w:val="0"/>
              </w:rPr>
              <w:t xml:space="preserve">InfoIntAltFinal</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  1     2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22    820 </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tc>
      </w:tr>
      <w:tr>
        <w:trPr>
          <w:cantSplit w:val="0"/>
          <w:trHeight w:val="1260" w:hRule="atLeast"/>
          <w:tblHeader w:val="0"/>
        </w:trPr>
        <w:tc>
          <w:tcPr>
            <w:tcBorders>
              <w:top w:color="000000" w:space="0" w:sz="8" w:val="single"/>
              <w:left w:color="000000" w:space="0" w:sz="8" w:val="single"/>
              <w:bottom w:color="000000" w:space="0" w:sz="8" w:val="single"/>
              <w:right w:color="000000" w:space="0" w:sz="8" w:val="single"/>
            </w:tcBorders>
            <w:shd w:fill="eeece1" w:val="clear"/>
            <w:tcMar>
              <w:top w:w="0.0" w:type="dxa"/>
              <w:left w:w="0.0" w:type="dxa"/>
              <w:bottom w:w="0.0" w:type="dxa"/>
              <w:right w:w="0.0" w:type="dxa"/>
            </w:tcMar>
            <w:vAlign w:val="top"/>
          </w:tcPr>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InfoSocMed </w:t>
            </w:r>
          </w:p>
        </w:tc>
        <w:tc>
          <w:tcPr>
            <w:tcBorders>
              <w:top w:color="000000" w:space="0" w:sz="8" w:val="single"/>
              <w:left w:color="000000" w:space="0" w:sz="8" w:val="single"/>
              <w:bottom w:color="000000" w:space="0" w:sz="8" w:val="single"/>
              <w:right w:color="000000" w:space="0" w:sz="8" w:val="single"/>
            </w:tcBorders>
            <w:shd w:fill="eeece1" w:val="clear"/>
            <w:tcMar>
              <w:top w:w="0.0" w:type="dxa"/>
              <w:left w:w="0.0" w:type="dxa"/>
              <w:bottom w:w="0.0" w:type="dxa"/>
              <w:right w:w="0.0" w:type="dxa"/>
            </w:tcMar>
            <w:vAlign w:val="top"/>
          </w:tcPr>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InfoInt[Inst]; InfoInt[FB]; InfoInt[Twitt];  InfoInt[LinkX] </w:t>
            </w:r>
          </w:p>
        </w:tc>
        <w:tc>
          <w:tcPr>
            <w:tcBorders>
              <w:top w:color="000000" w:space="0" w:sz="8" w:val="single"/>
              <w:left w:color="000000" w:space="0" w:sz="8" w:val="single"/>
              <w:bottom w:color="000000" w:space="0" w:sz="8" w:val="single"/>
              <w:right w:color="000000" w:space="0" w:sz="8" w:val="single"/>
            </w:tcBorders>
            <w:shd w:fill="eeece1" w:val="clear"/>
            <w:tcMar>
              <w:top w:w="0.0" w:type="dxa"/>
              <w:left w:w="0.0" w:type="dxa"/>
              <w:bottom w:w="0.0" w:type="dxa"/>
              <w:right w:w="0.0" w:type="dxa"/>
            </w:tcMar>
            <w:vAlign w:val="top"/>
          </w:tcPr>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Keine Infoquelle (wenn selten 3/nie 4)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Infoquelle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(wenn immer 1/oft 2) </w:t>
            </w:r>
          </w:p>
        </w:tc>
        <w:tc>
          <w:tcPr>
            <w:tcBorders>
              <w:top w:color="000000" w:space="0" w:sz="8" w:val="single"/>
              <w:left w:color="000000" w:space="0" w:sz="8" w:val="single"/>
              <w:bottom w:color="000000" w:space="0" w:sz="8" w:val="single"/>
              <w:right w:color="000000" w:space="0" w:sz="8" w:val="single"/>
            </w:tcBorders>
            <w:shd w:fill="eeece1" w:val="clear"/>
            <w:tcMar>
              <w:top w:w="0.0" w:type="dxa"/>
              <w:left w:w="0.0" w:type="dxa"/>
              <w:bottom w:w="0.0" w:type="dxa"/>
              <w:right w:w="0.0" w:type="dxa"/>
            </w:tcMar>
            <w:vAlign w:val="top"/>
          </w:tcPr>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InfoSocMedScore</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InfoSocMedFinal</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 1       2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101   742</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tc>
      </w:tr>
      <w:tr>
        <w:trPr>
          <w:cantSplit w:val="0"/>
          <w:trHeight w:val="1875" w:hRule="atLeast"/>
          <w:tblHeader w:val="0"/>
        </w:trPr>
        <w:tc>
          <w:tcPr>
            <w:tcBorders>
              <w:top w:color="000000" w:space="0" w:sz="8" w:val="single"/>
              <w:left w:color="000000" w:space="0" w:sz="8" w:val="single"/>
              <w:bottom w:color="000000" w:space="0" w:sz="8" w:val="single"/>
              <w:right w:color="000000" w:space="0" w:sz="8" w:val="single"/>
            </w:tcBorders>
            <w:shd w:fill="eeece1" w:val="clear"/>
            <w:tcMar>
              <w:top w:w="0.0" w:type="dxa"/>
              <w:left w:w="0.0" w:type="dxa"/>
              <w:bottom w:w="0.0" w:type="dxa"/>
              <w:right w:w="0.0" w:type="dxa"/>
            </w:tcMar>
            <w:vAlign w:val="top"/>
          </w:tcPr>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InfoMess </w:t>
            </w:r>
          </w:p>
        </w:tc>
        <w:tc>
          <w:tcPr>
            <w:tcBorders>
              <w:top w:color="000000" w:space="0" w:sz="8" w:val="single"/>
              <w:left w:color="000000" w:space="0" w:sz="8" w:val="single"/>
              <w:bottom w:color="000000" w:space="0" w:sz="8" w:val="single"/>
              <w:right w:color="000000" w:space="0" w:sz="8" w:val="single"/>
            </w:tcBorders>
            <w:shd w:fill="eeece1" w:val="clear"/>
            <w:tcMar>
              <w:top w:w="0.0" w:type="dxa"/>
              <w:left w:w="0.0" w:type="dxa"/>
              <w:bottom w:w="0.0" w:type="dxa"/>
              <w:right w:w="0.0" w:type="dxa"/>
            </w:tcMar>
            <w:vAlign w:val="top"/>
          </w:tcPr>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InfoInt[Snap];InfoInt[What]; InfoInt[Tel]; InfoInt[Ander] </w:t>
            </w:r>
          </w:p>
        </w:tc>
        <w:tc>
          <w:tcPr>
            <w:tcBorders>
              <w:top w:color="000000" w:space="0" w:sz="8" w:val="single"/>
              <w:left w:color="000000" w:space="0" w:sz="8" w:val="single"/>
              <w:bottom w:color="000000" w:space="0" w:sz="8" w:val="single"/>
              <w:right w:color="000000" w:space="0" w:sz="8" w:val="single"/>
            </w:tcBorders>
            <w:shd w:fill="eeece1" w:val="clear"/>
            <w:tcMar>
              <w:top w:w="0.0" w:type="dxa"/>
              <w:left w:w="0.0" w:type="dxa"/>
              <w:bottom w:w="0.0" w:type="dxa"/>
              <w:right w:w="0.0" w:type="dxa"/>
            </w:tcMar>
            <w:vAlign w:val="top"/>
          </w:tcPr>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ff0000"/>
              </w:rPr>
            </w:pPr>
            <w:commentRangeStart w:id="8"/>
            <w:commentRangeStart w:id="9"/>
            <w:commentRangeStart w:id="10"/>
            <w:r w:rsidDel="00000000" w:rsidR="00000000" w:rsidRPr="00000000">
              <w:rPr>
                <w:rFonts w:ascii="Calibri" w:cs="Calibri" w:eastAsia="Calibri" w:hAnsi="Calibri"/>
                <w:color w:val="ff0000"/>
                <w:rtl w:val="0"/>
              </w:rPr>
              <w:t xml:space="preserve">Wichtig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ff0000"/>
              </w:rPr>
            </w:pPr>
            <w:r w:rsidDel="00000000" w:rsidR="00000000" w:rsidRPr="00000000">
              <w:rPr>
                <w:rFonts w:ascii="Calibri" w:cs="Calibri" w:eastAsia="Calibri" w:hAnsi="Calibri"/>
                <w:color w:val="ff0000"/>
                <w:rtl w:val="0"/>
              </w:rPr>
              <w:t xml:space="preserve">(wenn wichtig 4; relativ wichtig 5; etwas wichtig 6)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ff0000"/>
              </w:rPr>
            </w:pPr>
            <w:r w:rsidDel="00000000" w:rsidR="00000000" w:rsidRPr="00000000">
              <w:rPr>
                <w:rFonts w:ascii="Calibri" w:cs="Calibri" w:eastAsia="Calibri" w:hAnsi="Calibri"/>
                <w:color w:val="ff0000"/>
                <w:rtl w:val="0"/>
              </w:rPr>
              <w:t xml:space="preserve">Unwichtig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ff0000"/>
              </w:rPr>
            </w:pPr>
            <w:r w:rsidDel="00000000" w:rsidR="00000000" w:rsidRPr="00000000">
              <w:rPr>
                <w:rFonts w:ascii="Calibri" w:cs="Calibri" w:eastAsia="Calibri" w:hAnsi="Calibri"/>
                <w:color w:val="ff0000"/>
                <w:rtl w:val="0"/>
              </w:rPr>
              <w:t xml:space="preserve">(wenn unwichtig 7; darauf achte ich nicht 8) </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eece1" w:val="clear"/>
            <w:tcMar>
              <w:top w:w="0.0" w:type="dxa"/>
              <w:left w:w="0.0" w:type="dxa"/>
              <w:bottom w:w="0.0" w:type="dxa"/>
              <w:right w:w="0.0" w:type="dxa"/>
            </w:tcMar>
            <w:vAlign w:val="top"/>
          </w:tcPr>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InfoMessScore</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InfoMessFinal</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  1     2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 19   825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tc>
      </w:tr>
      <w:tr>
        <w:trPr>
          <w:cantSplit w:val="0"/>
          <w:trHeight w:val="187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0.0" w:type="dxa"/>
              <w:left w:w="0.0" w:type="dxa"/>
              <w:bottom w:w="0.0" w:type="dxa"/>
              <w:right w:w="0.0" w:type="dxa"/>
            </w:tcMar>
            <w:vAlign w:val="top"/>
          </w:tcPr>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InfoEigGut </w:t>
            </w:r>
          </w:p>
        </w:tc>
        <w:tc>
          <w:tcPr>
            <w:tcBorders>
              <w:top w:color="000000" w:space="0" w:sz="8" w:val="single"/>
              <w:left w:color="000000" w:space="0" w:sz="8" w:val="single"/>
              <w:bottom w:color="000000" w:space="0" w:sz="8" w:val="single"/>
              <w:right w:color="000000" w:space="0" w:sz="8" w:val="single"/>
            </w:tcBorders>
            <w:shd w:fill="d9d9d9" w:val="clear"/>
            <w:tcMar>
              <w:top w:w="0.0" w:type="dxa"/>
              <w:left w:w="0.0" w:type="dxa"/>
              <w:bottom w:w="0.0" w:type="dxa"/>
              <w:right w:w="0.0" w:type="dxa"/>
            </w:tcMar>
            <w:vAlign w:val="top"/>
          </w:tcPr>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InfoEig[Akt]; InfoEig[Fach]; InfoEig[Vert]; InfoEig[Inter]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0.0" w:type="dxa"/>
              <w:left w:w="0.0" w:type="dxa"/>
              <w:bottom w:w="0.0" w:type="dxa"/>
              <w:right w:w="0.0" w:type="dxa"/>
            </w:tcMar>
            <w:vAlign w:val="top"/>
          </w:tcPr>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Wichtig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(wenn wichtig 4; relativ wichtig 5; etwas wichtig 6)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Unwichtig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(wenn unwichtig 7; darauf achte ich nicht 8) </w:t>
            </w:r>
          </w:p>
        </w:tc>
        <w:tc>
          <w:tcPr>
            <w:tcBorders>
              <w:top w:color="000000" w:space="0" w:sz="8" w:val="single"/>
              <w:left w:color="000000" w:space="0" w:sz="8" w:val="single"/>
              <w:bottom w:color="000000" w:space="0" w:sz="8" w:val="single"/>
              <w:right w:color="000000" w:space="0" w:sz="8" w:val="single"/>
            </w:tcBorders>
            <w:shd w:fill="d9d9d9" w:val="clear"/>
            <w:tcMar>
              <w:top w:w="0.0" w:type="dxa"/>
              <w:left w:w="0.0" w:type="dxa"/>
              <w:bottom w:w="0.0" w:type="dxa"/>
              <w:right w:w="0.0" w:type="dxa"/>
            </w:tcMar>
            <w:vAlign w:val="top"/>
          </w:tcPr>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InfoEigGutScore</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InfoEigGutFinal</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  1      2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835    7 </w:t>
            </w:r>
          </w:p>
        </w:tc>
      </w:tr>
      <w:tr>
        <w:trPr>
          <w:cantSplit w:val="0"/>
          <w:trHeight w:val="187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0.0" w:type="dxa"/>
              <w:left w:w="0.0" w:type="dxa"/>
              <w:bottom w:w="0.0" w:type="dxa"/>
              <w:right w:w="0.0" w:type="dxa"/>
            </w:tcMar>
            <w:vAlign w:val="top"/>
          </w:tcPr>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InfoEigPerIn (Abk. für persönliches Interesse)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0.0" w:type="dxa"/>
              <w:left w:w="0.0" w:type="dxa"/>
              <w:bottom w:w="0.0" w:type="dxa"/>
              <w:right w:w="0.0" w:type="dxa"/>
            </w:tcMar>
            <w:vAlign w:val="top"/>
          </w:tcPr>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InfoEig[PerIndi]; InfoEig[Them]; InfoEig[Sprach] </w:t>
            </w:r>
          </w:p>
        </w:tc>
        <w:tc>
          <w:tcPr>
            <w:tcBorders>
              <w:top w:color="000000" w:space="0" w:sz="8" w:val="single"/>
              <w:left w:color="000000" w:space="0" w:sz="8" w:val="single"/>
              <w:bottom w:color="000000" w:space="0" w:sz="8" w:val="single"/>
              <w:right w:color="000000" w:space="0" w:sz="8" w:val="single"/>
            </w:tcBorders>
            <w:shd w:fill="d9d9d9" w:val="clear"/>
            <w:tcMar>
              <w:top w:w="0.0" w:type="dxa"/>
              <w:left w:w="0.0" w:type="dxa"/>
              <w:bottom w:w="0.0" w:type="dxa"/>
              <w:right w:w="0.0" w:type="dxa"/>
            </w:tcMar>
            <w:vAlign w:val="top"/>
          </w:tcPr>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Wichtig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(wenn wichtig 4; relativ wichtig 5; etwas wichtig 6)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Unwichtig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(wenn unwichtig 7; darauf achte ich nicht 8) </w:t>
            </w:r>
          </w:p>
        </w:tc>
        <w:tc>
          <w:tcPr>
            <w:tcBorders>
              <w:top w:color="000000" w:space="0" w:sz="8" w:val="single"/>
              <w:left w:color="000000" w:space="0" w:sz="8" w:val="single"/>
              <w:bottom w:color="000000" w:space="0" w:sz="8" w:val="single"/>
              <w:right w:color="000000" w:space="0" w:sz="8" w:val="single"/>
            </w:tcBorders>
            <w:shd w:fill="d9d9d9" w:val="clear"/>
            <w:tcMar>
              <w:top w:w="0.0" w:type="dxa"/>
              <w:left w:w="0.0" w:type="dxa"/>
              <w:bottom w:w="0.0" w:type="dxa"/>
              <w:right w:w="0.0" w:type="dxa"/>
            </w:tcMar>
            <w:vAlign w:val="top"/>
          </w:tcPr>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InfoEigPerInScore</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InfoEigPerInFinal</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  1      2 </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723   117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tc>
      </w:tr>
      <w:tr>
        <w:trPr>
          <w:cantSplit w:val="0"/>
          <w:trHeight w:val="1260" w:hRule="atLeast"/>
          <w:tblHeader w:val="0"/>
        </w:trPr>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Gibt keine</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InfoFam) </w:t>
            </w:r>
          </w:p>
        </w:tc>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Face2Face[Fam] </w:t>
            </w:r>
          </w:p>
        </w:tc>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Oft (wenn täglich; mehrmals die Woche 2; wöchentlich 3) </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Selten (wenn monatlich 4)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Nie (wenn nie 5) </w:t>
            </w:r>
          </w:p>
        </w:tc>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InfoFam1</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  1       2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796   49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tc>
      </w:tr>
      <w:tr>
        <w:trPr>
          <w:cantSplit w:val="0"/>
          <w:trHeight w:val="1260" w:hRule="atLeast"/>
          <w:tblHeader w:val="0"/>
        </w:trPr>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Gibt keine </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InfoFach) </w:t>
            </w:r>
          </w:p>
        </w:tc>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Face2Face[Fachpers] </w:t>
            </w:r>
          </w:p>
        </w:tc>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Oft (wenn täglich 1; mehrmals die Woche 2; wöchentlich 3)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Selten (wenn monatlich 4)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Nie (wenn nie 5) </w:t>
            </w:r>
          </w:p>
        </w:tc>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bottom w:w="0.0" w:type="dxa"/>
              <w:right w:w="0.0" w:type="dxa"/>
            </w:tcMar>
            <w:vAlign w:val="top"/>
          </w:tcPr>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InfoFach1</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  1      2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187   656 </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tc>
      </w:tr>
      <w:tr>
        <w:trPr>
          <w:cantSplit w:val="0"/>
          <w:trHeight w:val="126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ZeitInfo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Oft (wenn täglich 5; mehrmals die Woche 4; wöchentlich 3) </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Selten (wenn monatlich 2)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Nie (wenn nie 1)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ZeitInfo1</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  1      2 </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401   433 </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tc>
      </w:tr>
    </w:tbl>
    <w:p w:rsidR="00000000" w:rsidDel="00000000" w:rsidP="00000000" w:rsidRDefault="00000000" w:rsidRPr="00000000" w14:paraId="00000091">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lorian" w:id="0" w:date="2021-12-08T16:35:33Z">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Genrelle Sachen: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Wenn wir die Scores als Kontinuierliche Variablen nutzen wollen vllt alle einmal minus 1 nehmen damit sie bei 0 starten?</w:t>
      </w:r>
    </w:p>
  </w:comment>
  <w:comment w:author="Florian" w:id="1" w:date="2021-12-08T16:36:59Z">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 wäre es nicht vllt auch schlauer die scores nicht erst binär zu machen und dann nen score zu bilden um die dann wieder binär zu machen? Vllt den Score eher aus den ursprünglichen Daten, so würde ja weniger Information "verloren" gehen</w:t>
      </w:r>
    </w:p>
  </w:comment>
  <w:comment w:author="Florian" w:id="5" w:date="2021-12-08T15:50:23Z">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 ich anders</w:t>
      </w:r>
    </w:p>
  </w:comment>
  <w:comment w:author="Florian" w:id="6" w:date="2021-12-08T15:51:16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zu 820</w:t>
      </w:r>
    </w:p>
  </w:comment>
  <w:comment w:author="Theresa Klinger" w:id="7" w:date="2021-12-08T16:08:41Z">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das war ein Fehler. 22 zu 820 ist richtig:</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COVIM$InfoIntAltFinal = ifelse(COVIM$InfoIntAlt &lt;= 2, 1, 2)</w:t>
      </w:r>
    </w:p>
  </w:comment>
  <w:comment w:author="Florian" w:id="2" w:date="2021-12-08T15:58:23Z">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hierdrauf komme ich nicht, obwohl ich beim anderen score mit 4 variablen ähnliche Ergbenisse habe, weird</w:t>
      </w:r>
    </w:p>
  </w:comment>
  <w:comment w:author="Theresa Klinger" w:id="3" w:date="2021-12-08T16:03:54Z">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Das ist die Syntax</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COVIM$InfoZeitFinal = ifelse(COVIM$InfoZeitScore &lt;= 2, 1, 2)</w:t>
      </w:r>
    </w:p>
  </w:comment>
  <w:comment w:author="Florian" w:id="4" w:date="2021-12-08T16:18:40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verstehe ich nicht auf anhieb, würde einfach sagen wir gucken uns das donnerstag mal an</w:t>
      </w:r>
    </w:p>
  </w:comment>
  <w:comment w:author="Florian" w:id="8" w:date="2021-12-08T16:11:52Z">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 Codierung ist bei mir 1,2,3,4</w:t>
      </w:r>
    </w:p>
  </w:comment>
  <w:comment w:author="Theresa Klinger" w:id="9" w:date="2021-12-08T16:13:03Z">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 bei mir auch deswegen hab ich das rot gemacht</w:t>
      </w:r>
    </w:p>
  </w:comment>
  <w:comment w:author="Florian" w:id="10" w:date="2021-12-08T16:15:24Z">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achso ich dachte das ist damit ich extra drauf achte das so zu machen :D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