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6703" w:rsidRDefault="00EC17C0" w14:paraId="7C82FF05" w14:textId="54061EEE">
      <w:pPr>
        <w:widowControl w:val="0"/>
        <w:spacing w:before="0"/>
        <w:rPr>
          <w:sz w:val="20"/>
          <w:szCs w:val="20"/>
        </w:rPr>
      </w:pPr>
      <w:r w:rsidRPr="2CCF6C3A" w:rsidR="00EC17C0">
        <w:rPr>
          <w:sz w:val="20"/>
          <w:szCs w:val="20"/>
        </w:rPr>
        <w:t>SYLLABUS</w:t>
      </w:r>
    </w:p>
    <w:p w:rsidR="3DD28B13" w:rsidP="2CCF6C3A" w:rsidRDefault="3DD28B13" w14:paraId="78F26298" w14:textId="54E29B04">
      <w:pPr>
        <w:pStyle w:val="Heading2"/>
        <w:keepNext w:val="0"/>
        <w:keepLines w:val="0"/>
        <w:suppressLineNumbers w:val="0"/>
        <w:shd w:val="clear" w:color="auto" w:fill="FFFFFF" w:themeFill="background1"/>
        <w:bidi w:val="0"/>
        <w:spacing w:before="200" w:beforeAutospacing="off" w:after="20" w:afterAutospacing="off" w:line="259" w:lineRule="auto"/>
        <w:ind w:left="0" w:right="0"/>
        <w:jc w:val="left"/>
      </w:pPr>
      <w:r w:rsidR="3DD28B13">
        <w:rPr/>
        <w:t xml:space="preserve">Data </w:t>
      </w:r>
      <w:r w:rsidR="3DD28B13">
        <w:rPr/>
        <w:t>Prepa</w:t>
      </w:r>
      <w:r w:rsidR="3DD28B13">
        <w:rPr/>
        <w:t>ration and Analysis</w:t>
      </w:r>
    </w:p>
    <w:p w:rsidR="00486703" w:rsidRDefault="007D3D5D" w14:paraId="31FA5BF7" w14:textId="77777777">
      <w:pPr>
        <w:pStyle w:val="Heading1"/>
        <w:keepNext w:val="0"/>
        <w:keepLines w:val="0"/>
      </w:pPr>
      <w:bookmarkStart w:name="_dhjh0bdw0u75" w:colFirst="0" w:colLast="0" w:id="1"/>
      <w:bookmarkEnd w:id="1"/>
      <w:r>
        <w:t>Instructor</w:t>
      </w:r>
    </w:p>
    <w:p w:rsidR="00486703" w:rsidRDefault="00E401B4" w14:paraId="6CA6D112" w14:textId="38A6940F">
      <w:pPr>
        <w:spacing w:before="0"/>
      </w:pPr>
      <w:r w:rsidR="22385250">
        <w:rPr/>
        <w:t>Ming-Long Lam, Adjunct Faculty,</w:t>
      </w:r>
      <w:r w:rsidR="007D3D5D">
        <w:rPr/>
        <w:t xml:space="preserve"> </w:t>
      </w:r>
      <w:r w:rsidR="007D3D5D">
        <w:rPr/>
        <w:t>Illinois Institute of Technology</w:t>
      </w:r>
    </w:p>
    <w:p w:rsidR="00892035" w:rsidRDefault="00E401B4" w14:paraId="24FAEF77" w14:textId="246F8F3B">
      <w:pPr>
        <w:spacing w:before="0"/>
      </w:pPr>
      <w:hyperlink r:id="R327351b186724fa7">
        <w:r w:rsidRPr="2CCF6C3A" w:rsidR="60B94C53">
          <w:rPr>
            <w:rStyle w:val="Hyperlink"/>
          </w:rPr>
          <w:t xml:space="preserve">Ming-Long Lam </w:t>
        </w:r>
        <w:r w:rsidRPr="2CCF6C3A" w:rsidR="00116EDA">
          <w:rPr>
            <w:rStyle w:val="Hyperlink"/>
          </w:rPr>
          <w:t>| Illinois Institute of Technology (iit.edu)</w:t>
        </w:r>
      </w:hyperlink>
    </w:p>
    <w:p w:rsidR="00486703" w:rsidRDefault="007D3D5D" w14:paraId="7833CFE7" w14:textId="77777777">
      <w:pPr>
        <w:pStyle w:val="Heading1"/>
        <w:keepNext w:val="0"/>
        <w:keepLines w:val="0"/>
      </w:pPr>
      <w:bookmarkStart w:name="_55in4ru9c117" w:id="3"/>
      <w:bookmarkEnd w:id="3"/>
      <w:r w:rsidR="007D3D5D">
        <w:rPr/>
        <w:t>Course Description</w:t>
      </w:r>
    </w:p>
    <w:p w:rsidR="309695A1" w:rsidP="2CCF6C3A" w:rsidRDefault="309695A1" w14:paraId="2ED9AED2" w14:textId="1CD96D5E">
      <w:p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CCF6C3A" w:rsidR="309695A1">
        <w:rPr>
          <w:rFonts w:ascii="Arial" w:hAnsi="Arial" w:eastAsia="Arial" w:cs="Arial"/>
          <w:b w:val="0"/>
          <w:bCs w:val="0"/>
          <w:i w:val="0"/>
          <w:iCs w:val="0"/>
          <w:caps w:val="0"/>
          <w:smallCaps w:val="0"/>
          <w:noProof w:val="0"/>
          <w:color w:val="000000" w:themeColor="text1" w:themeTint="FF" w:themeShade="FF"/>
          <w:sz w:val="22"/>
          <w:szCs w:val="22"/>
          <w:lang w:val="en-US"/>
        </w:rPr>
        <w:t>This course introduces the necessary concepts and common techniques for analyzing data</w:t>
      </w:r>
      <w:r w:rsidRPr="2CCF6C3A" w:rsidR="309695A1">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2CCF6C3A" w:rsidR="309695A1">
        <w:rPr>
          <w:rFonts w:ascii="Arial" w:hAnsi="Arial" w:eastAsia="Arial" w:cs="Arial"/>
          <w:b w:val="0"/>
          <w:bCs w:val="0"/>
          <w:i w:val="0"/>
          <w:iCs w:val="0"/>
          <w:caps w:val="0"/>
          <w:smallCaps w:val="0"/>
          <w:noProof w:val="0"/>
          <w:color w:val="000000" w:themeColor="text1" w:themeTint="FF" w:themeShade="FF"/>
          <w:sz w:val="22"/>
          <w:szCs w:val="22"/>
          <w:lang w:val="en-US"/>
        </w:rPr>
        <w:t>The primary emphasis is on the process of data analysis, including data preparation, descriptive analytics, model training, and result interpretation</w:t>
      </w:r>
      <w:r w:rsidRPr="2CCF6C3A" w:rsidR="309695A1">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2CCF6C3A" w:rsidR="309695A1">
        <w:rPr>
          <w:rFonts w:ascii="Arial" w:hAnsi="Arial" w:eastAsia="Arial" w:cs="Arial"/>
          <w:b w:val="0"/>
          <w:bCs w:val="0"/>
          <w:i w:val="0"/>
          <w:iCs w:val="0"/>
          <w:caps w:val="0"/>
          <w:smallCaps w:val="0"/>
          <w:noProof w:val="0"/>
          <w:color w:val="000000" w:themeColor="text1" w:themeTint="FF" w:themeShade="FF"/>
          <w:sz w:val="22"/>
          <w:szCs w:val="22"/>
          <w:lang w:val="en-US"/>
        </w:rPr>
        <w:t xml:space="preserve">The process starts with removing distractions and anomalies, followed by discovering insights, formulating propositions, </w:t>
      </w:r>
      <w:r w:rsidRPr="2CCF6C3A" w:rsidR="309695A1">
        <w:rPr>
          <w:rFonts w:ascii="Arial" w:hAnsi="Arial" w:eastAsia="Arial" w:cs="Arial"/>
          <w:b w:val="0"/>
          <w:bCs w:val="0"/>
          <w:i w:val="0"/>
          <w:iCs w:val="0"/>
          <w:caps w:val="0"/>
          <w:smallCaps w:val="0"/>
          <w:noProof w:val="0"/>
          <w:color w:val="000000" w:themeColor="text1" w:themeTint="FF" w:themeShade="FF"/>
          <w:sz w:val="22"/>
          <w:szCs w:val="22"/>
          <w:lang w:val="en-US"/>
        </w:rPr>
        <w:t>validating</w:t>
      </w:r>
      <w:r w:rsidRPr="2CCF6C3A" w:rsidR="309695A1">
        <w:rPr>
          <w:rFonts w:ascii="Arial" w:hAnsi="Arial" w:eastAsia="Arial" w:cs="Arial"/>
          <w:b w:val="0"/>
          <w:bCs w:val="0"/>
          <w:i w:val="0"/>
          <w:iCs w:val="0"/>
          <w:caps w:val="0"/>
          <w:smallCaps w:val="0"/>
          <w:noProof w:val="0"/>
          <w:color w:val="000000" w:themeColor="text1" w:themeTint="FF" w:themeShade="FF"/>
          <w:sz w:val="22"/>
          <w:szCs w:val="22"/>
          <w:lang w:val="en-US"/>
        </w:rPr>
        <w:t xml:space="preserve"> evidence, and finally building professional-grade solutions</w:t>
      </w:r>
      <w:r w:rsidRPr="2CCF6C3A" w:rsidR="309695A1">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2CCF6C3A" w:rsidR="309695A1">
        <w:rPr>
          <w:rFonts w:ascii="Arial" w:hAnsi="Arial" w:eastAsia="Arial" w:cs="Arial"/>
          <w:b w:val="0"/>
          <w:bCs w:val="0"/>
          <w:i w:val="0"/>
          <w:iCs w:val="0"/>
          <w:caps w:val="0"/>
          <w:smallCaps w:val="0"/>
          <w:noProof w:val="0"/>
          <w:color w:val="000000" w:themeColor="text1" w:themeTint="FF" w:themeShade="FF"/>
          <w:sz w:val="22"/>
          <w:szCs w:val="22"/>
          <w:lang w:val="en-US"/>
        </w:rPr>
        <w:t>Following the process properly, regularly, and transparently brings credibility and increases the impact of the results.</w:t>
      </w:r>
    </w:p>
    <w:p w:rsidR="309695A1" w:rsidP="2CCF6C3A" w:rsidRDefault="309695A1" w14:paraId="7735996E" w14:textId="4C71F727">
      <w:p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CCF6C3A" w:rsidR="309695A1">
        <w:rPr>
          <w:rFonts w:ascii="Arial" w:hAnsi="Arial" w:eastAsia="Arial" w:cs="Arial"/>
          <w:b w:val="0"/>
          <w:bCs w:val="0"/>
          <w:i w:val="0"/>
          <w:iCs w:val="0"/>
          <w:caps w:val="0"/>
          <w:smallCaps w:val="0"/>
          <w:noProof w:val="0"/>
          <w:color w:val="000000" w:themeColor="text1" w:themeTint="FF" w:themeShade="FF"/>
          <w:sz w:val="22"/>
          <w:szCs w:val="22"/>
          <w:lang w:val="en-US"/>
        </w:rPr>
        <w:t>This course will cover topics including Exploratory Data Analysis, Feature Screening, Segmentation, Association Rules, Nearest Neighbors, Clustering, Decision Tree, Linear Regression, Logistic Regression, and Performance Evaluation</w:t>
      </w:r>
      <w:r w:rsidRPr="2CCF6C3A" w:rsidR="309695A1">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2CCF6C3A" w:rsidR="309695A1">
        <w:rPr>
          <w:rFonts w:ascii="Arial" w:hAnsi="Arial" w:eastAsia="Arial" w:cs="Arial"/>
          <w:b w:val="0"/>
          <w:bCs w:val="0"/>
          <w:i w:val="0"/>
          <w:iCs w:val="0"/>
          <w:caps w:val="0"/>
          <w:smallCaps w:val="0"/>
          <w:noProof w:val="0"/>
          <w:color w:val="000000" w:themeColor="text1" w:themeTint="FF" w:themeShade="FF"/>
          <w:sz w:val="22"/>
          <w:szCs w:val="22"/>
          <w:lang w:val="en-US"/>
        </w:rPr>
        <w:t xml:space="preserve">Besides, this course will review statistical theory, matrix algebra, and computational </w:t>
      </w:r>
      <w:r w:rsidRPr="2CCF6C3A" w:rsidR="309695A1">
        <w:rPr>
          <w:rFonts w:ascii="Arial" w:hAnsi="Arial" w:eastAsia="Arial" w:cs="Arial"/>
          <w:b w:val="0"/>
          <w:bCs w:val="0"/>
          <w:i w:val="0"/>
          <w:iCs w:val="0"/>
          <w:caps w:val="0"/>
          <w:smallCaps w:val="0"/>
          <w:noProof w:val="0"/>
          <w:color w:val="000000" w:themeColor="text1" w:themeTint="FF" w:themeShade="FF"/>
          <w:sz w:val="22"/>
          <w:szCs w:val="22"/>
          <w:lang w:val="en-US"/>
        </w:rPr>
        <w:t>techniques</w:t>
      </w:r>
      <w:r w:rsidRPr="2CCF6C3A" w:rsidR="309695A1">
        <w:rPr>
          <w:rFonts w:ascii="Arial" w:hAnsi="Arial" w:eastAsia="Arial" w:cs="Arial"/>
          <w:b w:val="0"/>
          <w:bCs w:val="0"/>
          <w:i w:val="0"/>
          <w:iCs w:val="0"/>
          <w:caps w:val="0"/>
          <w:smallCaps w:val="0"/>
          <w:noProof w:val="0"/>
          <w:color w:val="000000" w:themeColor="text1" w:themeTint="FF" w:themeShade="FF"/>
          <w:sz w:val="22"/>
          <w:szCs w:val="22"/>
          <w:lang w:val="en-US"/>
        </w:rPr>
        <w:t xml:space="preserve"> as necessary.</w:t>
      </w:r>
    </w:p>
    <w:p w:rsidR="309695A1" w:rsidP="2CCF6C3A" w:rsidRDefault="309695A1" w14:paraId="71EE9566" w14:textId="2A23E874">
      <w:p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CCF6C3A" w:rsidR="309695A1">
        <w:rPr>
          <w:rFonts w:ascii="Arial" w:hAnsi="Arial" w:eastAsia="Arial" w:cs="Arial"/>
          <w:b w:val="0"/>
          <w:bCs w:val="0"/>
          <w:i w:val="0"/>
          <w:iCs w:val="0"/>
          <w:caps w:val="0"/>
          <w:smallCaps w:val="0"/>
          <w:noProof w:val="0"/>
          <w:color w:val="000000" w:themeColor="text1" w:themeTint="FF" w:themeShade="FF"/>
          <w:sz w:val="22"/>
          <w:szCs w:val="22"/>
          <w:lang w:val="en-US"/>
        </w:rPr>
        <w:t xml:space="preserve">This course prepares students ready for and capable of the data preparation and analysis process. Besides developing Python codes for carrying out the process, students will learn to tune the software tools for the most efficient implementation and </w:t>
      </w:r>
      <w:r w:rsidRPr="2CCF6C3A" w:rsidR="309695A1">
        <w:rPr>
          <w:rFonts w:ascii="Arial" w:hAnsi="Arial" w:eastAsia="Arial" w:cs="Arial"/>
          <w:b w:val="0"/>
          <w:bCs w:val="0"/>
          <w:i w:val="0"/>
          <w:iCs w:val="0"/>
          <w:caps w:val="0"/>
          <w:smallCaps w:val="0"/>
          <w:noProof w:val="0"/>
          <w:color w:val="000000" w:themeColor="text1" w:themeTint="FF" w:themeShade="FF"/>
          <w:sz w:val="22"/>
          <w:szCs w:val="22"/>
          <w:lang w:val="en-US"/>
        </w:rPr>
        <w:t>optimal</w:t>
      </w:r>
      <w:r w:rsidRPr="2CCF6C3A" w:rsidR="309695A1">
        <w:rPr>
          <w:rFonts w:ascii="Arial" w:hAnsi="Arial" w:eastAsia="Arial" w:cs="Arial"/>
          <w:b w:val="0"/>
          <w:bCs w:val="0"/>
          <w:i w:val="0"/>
          <w:iCs w:val="0"/>
          <w:caps w:val="0"/>
          <w:smallCaps w:val="0"/>
          <w:noProof w:val="0"/>
          <w:color w:val="000000" w:themeColor="text1" w:themeTint="FF" w:themeShade="FF"/>
          <w:sz w:val="22"/>
          <w:szCs w:val="22"/>
          <w:lang w:val="en-US"/>
        </w:rPr>
        <w:t xml:space="preserve"> performance. At the end of this course, students will have built their inventory of data analysis codes and their confidence in advocating their propositions to the business stakeholders.</w:t>
      </w:r>
    </w:p>
    <w:p w:rsidR="00486703" w:rsidRDefault="007D3D5D" w14:paraId="45719BC2" w14:textId="6BA2544A">
      <w:pPr>
        <w:pStyle w:val="Heading1"/>
        <w:keepNext w:val="0"/>
        <w:keepLines w:val="0"/>
        <w:widowControl w:val="0"/>
      </w:pPr>
      <w:r>
        <w:t>Course Outcomes</w:t>
      </w:r>
    </w:p>
    <w:p w:rsidRPr="00E12A39" w:rsidR="00486703" w:rsidRDefault="007D3D5D" w14:paraId="327147D4" w14:textId="77777777">
      <w:pPr>
        <w:widowControl w:val="0"/>
        <w:rPr>
          <w:color w:val="auto"/>
        </w:rPr>
      </w:pPr>
      <w:r w:rsidRPr="2CCF6C3A" w:rsidR="007D3D5D">
        <w:rPr>
          <w:color w:val="auto"/>
        </w:rPr>
        <w:t>Upon successful completion of this course, you will be able to:</w:t>
      </w:r>
    </w:p>
    <w:p w:rsidR="4F0AEF2F" w:rsidP="2CCF6C3A" w:rsidRDefault="4F0AEF2F" w14:paraId="71564382" w14:textId="788F0D23">
      <w:pPr>
        <w:pStyle w:val="NoSpacing"/>
        <w:numPr>
          <w:ilvl w:val="0"/>
          <w:numId w:val="13"/>
        </w:numPr>
        <w:spacing w:before="0" w:beforeAutospacing="off"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CCF6C3A" w:rsidR="4F0AEF2F">
        <w:rPr>
          <w:rFonts w:ascii="Arial" w:hAnsi="Arial" w:eastAsia="Arial" w:cs="Arial"/>
          <w:b w:val="0"/>
          <w:bCs w:val="0"/>
          <w:i w:val="0"/>
          <w:iCs w:val="0"/>
          <w:caps w:val="0"/>
          <w:smallCaps w:val="0"/>
          <w:noProof w:val="0"/>
          <w:color w:val="000000" w:themeColor="text1" w:themeTint="FF" w:themeShade="FF"/>
          <w:sz w:val="22"/>
          <w:szCs w:val="22"/>
          <w:lang w:val="en-US"/>
        </w:rPr>
        <w:t>Aware of the process of data analysis and proficient in managing the process.</w:t>
      </w:r>
    </w:p>
    <w:p w:rsidR="4F0AEF2F" w:rsidP="2CCF6C3A" w:rsidRDefault="4F0AEF2F" w14:paraId="087514C8" w14:textId="071721AB">
      <w:pPr>
        <w:pStyle w:val="ListParagraph"/>
        <w:numPr>
          <w:ilvl w:val="0"/>
          <w:numId w:val="13"/>
        </w:numPr>
        <w:spacing w:before="0" w:beforeAutospacing="off" w:after="20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CCF6C3A" w:rsidR="4F0AEF2F">
        <w:rPr>
          <w:rFonts w:ascii="Arial" w:hAnsi="Arial" w:eastAsia="Arial" w:cs="Arial"/>
          <w:b w:val="0"/>
          <w:bCs w:val="0"/>
          <w:i w:val="0"/>
          <w:iCs w:val="0"/>
          <w:caps w:val="0"/>
          <w:smallCaps w:val="0"/>
          <w:noProof w:val="0"/>
          <w:color w:val="000000" w:themeColor="text1" w:themeTint="FF" w:themeShade="FF"/>
          <w:sz w:val="22"/>
          <w:szCs w:val="22"/>
          <w:lang w:val="en-US"/>
        </w:rPr>
        <w:t xml:space="preserve">Able to </w:t>
      </w:r>
      <w:r w:rsidRPr="2CCF6C3A" w:rsidR="4F0AEF2F">
        <w:rPr>
          <w:rFonts w:ascii="Arial" w:hAnsi="Arial" w:eastAsia="Arial" w:cs="Arial"/>
          <w:b w:val="0"/>
          <w:bCs w:val="0"/>
          <w:i w:val="0"/>
          <w:iCs w:val="0"/>
          <w:caps w:val="0"/>
          <w:smallCaps w:val="0"/>
          <w:noProof w:val="0"/>
          <w:color w:val="000000" w:themeColor="text1" w:themeTint="FF" w:themeShade="FF"/>
          <w:sz w:val="22"/>
          <w:szCs w:val="22"/>
          <w:lang w:val="en-US"/>
        </w:rPr>
        <w:t>determine</w:t>
      </w:r>
      <w:r w:rsidRPr="2CCF6C3A" w:rsidR="4F0AEF2F">
        <w:rPr>
          <w:rFonts w:ascii="Arial" w:hAnsi="Arial" w:eastAsia="Arial" w:cs="Arial"/>
          <w:b w:val="0"/>
          <w:bCs w:val="0"/>
          <w:i w:val="0"/>
          <w:iCs w:val="0"/>
          <w:caps w:val="0"/>
          <w:smallCaps w:val="0"/>
          <w:noProof w:val="0"/>
          <w:color w:val="000000" w:themeColor="text1" w:themeTint="FF" w:themeShade="FF"/>
          <w:sz w:val="22"/>
          <w:szCs w:val="22"/>
          <w:lang w:val="en-US"/>
        </w:rPr>
        <w:t xml:space="preserve"> the </w:t>
      </w:r>
      <w:r w:rsidRPr="2CCF6C3A" w:rsidR="4F0AEF2F">
        <w:rPr>
          <w:rFonts w:ascii="Arial" w:hAnsi="Arial" w:eastAsia="Arial" w:cs="Arial"/>
          <w:b w:val="0"/>
          <w:bCs w:val="0"/>
          <w:i w:val="0"/>
          <w:iCs w:val="0"/>
          <w:caps w:val="0"/>
          <w:smallCaps w:val="0"/>
          <w:noProof w:val="0"/>
          <w:color w:val="000000" w:themeColor="text1" w:themeTint="FF" w:themeShade="FF"/>
          <w:sz w:val="22"/>
          <w:szCs w:val="22"/>
          <w:lang w:val="en-US"/>
        </w:rPr>
        <w:t>appropriate techniques</w:t>
      </w:r>
      <w:r w:rsidRPr="2CCF6C3A" w:rsidR="4F0AEF2F">
        <w:rPr>
          <w:rFonts w:ascii="Arial" w:hAnsi="Arial" w:eastAsia="Arial" w:cs="Arial"/>
          <w:b w:val="0"/>
          <w:bCs w:val="0"/>
          <w:i w:val="0"/>
          <w:iCs w:val="0"/>
          <w:caps w:val="0"/>
          <w:smallCaps w:val="0"/>
          <w:noProof w:val="0"/>
          <w:color w:val="000000" w:themeColor="text1" w:themeTint="FF" w:themeShade="FF"/>
          <w:sz w:val="22"/>
          <w:szCs w:val="22"/>
          <w:lang w:val="en-US"/>
        </w:rPr>
        <w:t xml:space="preserve"> for generating various kinds of insights from data.</w:t>
      </w:r>
    </w:p>
    <w:p w:rsidR="4F0AEF2F" w:rsidP="2CCF6C3A" w:rsidRDefault="4F0AEF2F" w14:paraId="58F191A8" w14:textId="6012DCA3">
      <w:pPr>
        <w:pStyle w:val="ListParagraph"/>
        <w:numPr>
          <w:ilvl w:val="0"/>
          <w:numId w:val="13"/>
        </w:numPr>
        <w:spacing w:before="0" w:beforeAutospacing="off" w:after="20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CCF6C3A" w:rsidR="4F0AEF2F">
        <w:rPr>
          <w:rFonts w:ascii="Arial" w:hAnsi="Arial" w:eastAsia="Arial" w:cs="Arial"/>
          <w:b w:val="0"/>
          <w:bCs w:val="0"/>
          <w:i w:val="0"/>
          <w:iCs w:val="0"/>
          <w:caps w:val="0"/>
          <w:smallCaps w:val="0"/>
          <w:noProof w:val="0"/>
          <w:color w:val="000000" w:themeColor="text1" w:themeTint="FF" w:themeShade="FF"/>
          <w:sz w:val="22"/>
          <w:szCs w:val="22"/>
          <w:lang w:val="en-US"/>
        </w:rPr>
        <w:t xml:space="preserve">Expand your horizon of the modeling algorithms and be able to deploy the </w:t>
      </w:r>
      <w:r w:rsidRPr="2CCF6C3A" w:rsidR="4F0AEF2F">
        <w:rPr>
          <w:rFonts w:ascii="Arial" w:hAnsi="Arial" w:eastAsia="Arial" w:cs="Arial"/>
          <w:b w:val="0"/>
          <w:bCs w:val="0"/>
          <w:i w:val="0"/>
          <w:iCs w:val="0"/>
          <w:caps w:val="0"/>
          <w:smallCaps w:val="0"/>
          <w:noProof w:val="0"/>
          <w:color w:val="000000" w:themeColor="text1" w:themeTint="FF" w:themeShade="FF"/>
          <w:sz w:val="22"/>
          <w:szCs w:val="22"/>
          <w:lang w:val="en-US"/>
        </w:rPr>
        <w:t>appropriate algorithms</w:t>
      </w:r>
      <w:r w:rsidRPr="2CCF6C3A" w:rsidR="4F0AEF2F">
        <w:rPr>
          <w:rFonts w:ascii="Arial" w:hAnsi="Arial" w:eastAsia="Arial" w:cs="Arial"/>
          <w:b w:val="0"/>
          <w:bCs w:val="0"/>
          <w:i w:val="0"/>
          <w:iCs w:val="0"/>
          <w:caps w:val="0"/>
          <w:smallCaps w:val="0"/>
          <w:noProof w:val="0"/>
          <w:color w:val="000000" w:themeColor="text1" w:themeTint="FF" w:themeShade="FF"/>
          <w:sz w:val="22"/>
          <w:szCs w:val="22"/>
          <w:lang w:val="en-US"/>
        </w:rPr>
        <w:t xml:space="preserve"> for the problems.</w:t>
      </w:r>
    </w:p>
    <w:p w:rsidR="4F0AEF2F" w:rsidP="2CCF6C3A" w:rsidRDefault="4F0AEF2F" w14:paraId="4782EA41" w14:textId="17AE8A78">
      <w:pPr>
        <w:pStyle w:val="ListParagraph"/>
        <w:numPr>
          <w:ilvl w:val="0"/>
          <w:numId w:val="13"/>
        </w:numPr>
        <w:spacing w:before="0" w:beforeAutospacing="off" w:after="20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CCF6C3A" w:rsidR="4F0AEF2F">
        <w:rPr>
          <w:rFonts w:ascii="Arial" w:hAnsi="Arial" w:eastAsia="Arial" w:cs="Arial"/>
          <w:b w:val="0"/>
          <w:bCs w:val="0"/>
          <w:i w:val="0"/>
          <w:iCs w:val="0"/>
          <w:caps w:val="0"/>
          <w:smallCaps w:val="0"/>
          <w:noProof w:val="0"/>
          <w:color w:val="000000" w:themeColor="text1" w:themeTint="FF" w:themeShade="FF"/>
          <w:sz w:val="22"/>
          <w:szCs w:val="22"/>
          <w:lang w:val="en-US"/>
        </w:rPr>
        <w:t>Elevate your skills in formulating propositions, training algorithms, and evaluating models.</w:t>
      </w:r>
    </w:p>
    <w:p w:rsidR="4F0AEF2F" w:rsidP="2CCF6C3A" w:rsidRDefault="4F0AEF2F" w14:paraId="41A50E99" w14:textId="7DAA8B15">
      <w:pPr>
        <w:pStyle w:val="ListParagraph"/>
        <w:numPr>
          <w:ilvl w:val="0"/>
          <w:numId w:val="13"/>
        </w:numPr>
        <w:spacing w:before="0" w:beforeAutospacing="off" w:after="20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CCF6C3A" w:rsidR="4F0AEF2F">
        <w:rPr>
          <w:rFonts w:ascii="Arial" w:hAnsi="Arial" w:eastAsia="Arial" w:cs="Arial"/>
          <w:b w:val="0"/>
          <w:bCs w:val="0"/>
          <w:i w:val="0"/>
          <w:iCs w:val="0"/>
          <w:caps w:val="0"/>
          <w:smallCaps w:val="0"/>
          <w:noProof w:val="0"/>
          <w:color w:val="000000" w:themeColor="text1" w:themeTint="FF" w:themeShade="FF"/>
          <w:sz w:val="22"/>
          <w:szCs w:val="22"/>
          <w:lang w:val="en-US"/>
        </w:rPr>
        <w:t>Present and advocate your actionable solutions with confidence to the business stakeholders.</w:t>
      </w:r>
    </w:p>
    <w:p w:rsidR="4F0AEF2F" w:rsidP="695AF2CD" w:rsidRDefault="4F0AEF2F" w14:paraId="0F8CD60A" w14:textId="125F88C4">
      <w:pPr>
        <w:pStyle w:val="ListParagraph"/>
        <w:numPr>
          <w:ilvl w:val="0"/>
          <w:numId w:val="13"/>
        </w:numPr>
        <w:spacing w:before="0" w:beforeAutospacing="off" w:after="20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95AF2CD" w:rsidR="4F0AEF2F">
        <w:rPr>
          <w:rFonts w:ascii="Arial" w:hAnsi="Arial" w:eastAsia="Arial" w:cs="Arial"/>
          <w:b w:val="0"/>
          <w:bCs w:val="0"/>
          <w:i w:val="0"/>
          <w:iCs w:val="0"/>
          <w:caps w:val="0"/>
          <w:smallCaps w:val="0"/>
          <w:noProof w:val="0"/>
          <w:color w:val="000000" w:themeColor="text1" w:themeTint="FF" w:themeShade="FF"/>
          <w:sz w:val="22"/>
          <w:szCs w:val="22"/>
          <w:lang w:val="en-US"/>
        </w:rPr>
        <w:t xml:space="preserve">Develop your skills in </w:t>
      </w:r>
      <w:r w:rsidRPr="695AF2CD" w:rsidR="2EA8456A">
        <w:rPr>
          <w:rFonts w:ascii="Arial" w:hAnsi="Arial" w:eastAsia="Arial" w:cs="Arial"/>
          <w:b w:val="0"/>
          <w:bCs w:val="0"/>
          <w:i w:val="0"/>
          <w:iCs w:val="0"/>
          <w:caps w:val="0"/>
          <w:smallCaps w:val="0"/>
          <w:noProof w:val="0"/>
          <w:color w:val="000000" w:themeColor="text1" w:themeTint="FF" w:themeShade="FF"/>
          <w:sz w:val="22"/>
          <w:szCs w:val="22"/>
          <w:lang w:val="en-US"/>
        </w:rPr>
        <w:t xml:space="preserve">developing software programs in the </w:t>
      </w:r>
      <w:r w:rsidRPr="695AF2CD" w:rsidR="4F0AEF2F">
        <w:rPr>
          <w:rFonts w:ascii="Arial" w:hAnsi="Arial" w:eastAsia="Arial" w:cs="Arial"/>
          <w:b w:val="0"/>
          <w:bCs w:val="0"/>
          <w:i w:val="0"/>
          <w:iCs w:val="0"/>
          <w:caps w:val="0"/>
          <w:smallCaps w:val="0"/>
          <w:noProof w:val="0"/>
          <w:color w:val="000000" w:themeColor="text1" w:themeTint="FF" w:themeShade="FF"/>
          <w:sz w:val="22"/>
          <w:szCs w:val="22"/>
          <w:lang w:val="en-US"/>
        </w:rPr>
        <w:t>Python</w:t>
      </w:r>
      <w:r w:rsidRPr="695AF2CD" w:rsidR="7AC6108A">
        <w:rPr>
          <w:rFonts w:ascii="Arial" w:hAnsi="Arial" w:eastAsia="Arial" w:cs="Arial"/>
          <w:b w:val="0"/>
          <w:bCs w:val="0"/>
          <w:i w:val="0"/>
          <w:iCs w:val="0"/>
          <w:caps w:val="0"/>
          <w:smallCaps w:val="0"/>
          <w:noProof w:val="0"/>
          <w:color w:val="000000" w:themeColor="text1" w:themeTint="FF" w:themeShade="FF"/>
          <w:sz w:val="22"/>
          <w:szCs w:val="22"/>
          <w:lang w:val="en-US"/>
        </w:rPr>
        <w:t xml:space="preserve"> programming language</w:t>
      </w:r>
      <w:r w:rsidRPr="695AF2CD" w:rsidR="4F0AEF2F">
        <w:rPr>
          <w:rFonts w:ascii="Arial" w:hAnsi="Arial" w:eastAsia="Arial" w:cs="Arial"/>
          <w:b w:val="0"/>
          <w:bCs w:val="0"/>
          <w:i w:val="0"/>
          <w:iCs w:val="0"/>
          <w:caps w:val="0"/>
          <w:smallCaps w:val="0"/>
          <w:noProof w:val="0"/>
          <w:color w:val="000000" w:themeColor="text1" w:themeTint="FF" w:themeShade="FF"/>
          <w:sz w:val="22"/>
          <w:szCs w:val="22"/>
          <w:lang w:val="en-US"/>
        </w:rPr>
        <w:t>.</w:t>
      </w:r>
    </w:p>
    <w:p w:rsidR="00486703" w:rsidRDefault="007D3D5D" w14:paraId="5483005E" w14:textId="77777777">
      <w:pPr>
        <w:pStyle w:val="Heading1"/>
        <w:keepNext w:val="0"/>
        <w:keepLines w:val="0"/>
        <w:widowControl w:val="0"/>
      </w:pPr>
      <w:r>
        <w:t>Course Materials</w:t>
      </w:r>
    </w:p>
    <w:p w:rsidRPr="0037228B" w:rsidR="009F11A1" w:rsidP="2CCF6C3A" w:rsidRDefault="007D3D5D" w14:paraId="37E09136" w14:textId="0810B0A7">
      <w:pPr>
        <w:pStyle w:val="paragraph"/>
        <w:spacing w:before="0" w:beforeAutospacing="off" w:after="0" w:afterAutospacing="off"/>
        <w:textAlignment w:val="baseline"/>
        <w:rPr>
          <w:rFonts w:ascii="Arial" w:hAnsi="Arial" w:cs="Arial"/>
          <w:b w:val="1"/>
          <w:bCs w:val="1"/>
          <w:sz w:val="22"/>
          <w:szCs w:val="22"/>
        </w:rPr>
      </w:pPr>
      <w:r w:rsidRPr="2CCF6C3A" w:rsidR="007D3D5D">
        <w:rPr>
          <w:rFonts w:ascii="Arial" w:hAnsi="Arial" w:cs="Arial"/>
          <w:sz w:val="22"/>
          <w:szCs w:val="22"/>
        </w:rPr>
        <w:t xml:space="preserve">The link to reading materials and resources to learn on the topics can be found in each week’s learning module. </w:t>
      </w:r>
      <w:r w:rsidRPr="2CCF6C3A" w:rsidR="007D3D5D">
        <w:rPr>
          <w:rFonts w:ascii="Arial" w:hAnsi="Arial" w:cs="Arial"/>
          <w:sz w:val="22"/>
          <w:szCs w:val="22"/>
        </w:rPr>
        <w:t xml:space="preserve">All materials are available online for free, no required resources need to be </w:t>
      </w:r>
      <w:r w:rsidRPr="2CCF6C3A" w:rsidR="007D3D5D">
        <w:rPr>
          <w:rFonts w:ascii="Arial" w:hAnsi="Arial" w:cs="Arial"/>
          <w:sz w:val="22"/>
          <w:szCs w:val="22"/>
        </w:rPr>
        <w:t>purchased</w:t>
      </w:r>
      <w:r w:rsidRPr="2CCF6C3A" w:rsidR="007D3D5D">
        <w:rPr>
          <w:rFonts w:ascii="Arial" w:hAnsi="Arial" w:cs="Arial"/>
          <w:sz w:val="22"/>
          <w:szCs w:val="22"/>
        </w:rPr>
        <w:t>. There is no required textbook to supplement the course materials.</w:t>
      </w:r>
      <w:r w:rsidRPr="2CCF6C3A" w:rsidR="007D3D5D">
        <w:rPr>
          <w:rFonts w:ascii="Arial" w:hAnsi="Arial" w:cs="Arial"/>
          <w:sz w:val="22"/>
          <w:szCs w:val="22"/>
        </w:rPr>
        <w:t xml:space="preserve"> Note: Be</w:t>
      </w:r>
      <w:r w:rsidRPr="2CCF6C3A" w:rsidR="008B4DAD">
        <w:rPr>
          <w:rFonts w:ascii="Arial" w:hAnsi="Arial" w:cs="Arial"/>
          <w:sz w:val="22"/>
          <w:szCs w:val="22"/>
        </w:rPr>
        <w:t xml:space="preserve"> a</w:t>
      </w:r>
      <w:r w:rsidRPr="2CCF6C3A" w:rsidR="007D3D5D">
        <w:rPr>
          <w:rFonts w:ascii="Arial" w:hAnsi="Arial" w:cs="Arial"/>
          <w:sz w:val="22"/>
          <w:szCs w:val="22"/>
        </w:rPr>
        <w:t>ware that some resources may open in a new tab.</w:t>
      </w:r>
      <w:r w:rsidRPr="2CCF6C3A" w:rsidR="009F11A1">
        <w:rPr>
          <w:rFonts w:ascii="Arial" w:hAnsi="Arial" w:cs="Arial"/>
          <w:b w:val="1"/>
          <w:bCs w:val="1"/>
          <w:sz w:val="22"/>
          <w:szCs w:val="22"/>
        </w:rPr>
        <w:t xml:space="preserve"> </w:t>
      </w:r>
    </w:p>
    <w:p w:rsidR="2CCF6C3A" w:rsidP="2CCF6C3A" w:rsidRDefault="2CCF6C3A" w14:paraId="29B7A14D" w14:textId="7F553E5C">
      <w:pPr>
        <w:pStyle w:val="paragraph"/>
        <w:spacing w:before="0" w:beforeAutospacing="off" w:after="0" w:afterAutospacing="off"/>
        <w:rPr>
          <w:rFonts w:ascii="Arial" w:hAnsi="Arial" w:cs="Arial"/>
          <w:b w:val="1"/>
          <w:bCs w:val="1"/>
          <w:sz w:val="22"/>
          <w:szCs w:val="22"/>
        </w:rPr>
      </w:pPr>
    </w:p>
    <w:p w:rsidR="3C5B5E25" w:rsidP="2CCF6C3A" w:rsidRDefault="3C5B5E25" w14:paraId="29EC13A5" w14:textId="75F1D6BC">
      <w:pPr>
        <w:pStyle w:val="paragraph"/>
        <w:spacing w:before="0" w:beforeAutospacing="off" w:after="0" w:afterAutospacing="off"/>
        <w:rPr>
          <w:noProof w:val="0"/>
          <w:lang w:val="en-US"/>
        </w:rPr>
      </w:pPr>
      <w:r w:rsidRPr="2CCF6C3A" w:rsidR="3C5B5E25">
        <w:rPr>
          <w:rFonts w:ascii="Arial" w:hAnsi="Arial" w:cs="Arial"/>
          <w:b w:val="1"/>
          <w:bCs w:val="1"/>
          <w:sz w:val="22"/>
          <w:szCs w:val="22"/>
        </w:rPr>
        <w:t xml:space="preserve">Optional Materials: </w:t>
      </w:r>
      <w:hyperlink r:id="R10a1423fcf4b4e3b">
        <w:r w:rsidRPr="2CCF6C3A" w:rsidR="3C5B5E25">
          <w:rPr>
            <w:rStyle w:val="Hyperlink"/>
            <w:rFonts w:ascii="Arial" w:hAnsi="Arial" w:eastAsia="Arial" w:cs="Arial"/>
            <w:b w:val="0"/>
            <w:bCs w:val="0"/>
            <w:i w:val="0"/>
            <w:iCs w:val="0"/>
            <w:caps w:val="0"/>
            <w:smallCaps w:val="0"/>
            <w:strike w:val="0"/>
            <w:dstrike w:val="0"/>
            <w:noProof w:val="0"/>
            <w:sz w:val="22"/>
            <w:szCs w:val="22"/>
            <w:lang w:val="en-US"/>
          </w:rPr>
          <w:t>A Practitioner's Guide to Machine Learning</w:t>
        </w:r>
      </w:hyperlink>
      <w:r w:rsidRPr="2CCF6C3A" w:rsidR="3C5B5E25">
        <w:rPr>
          <w:rFonts w:ascii="Arial" w:hAnsi="Arial" w:eastAsia="Arial" w:cs="Arial"/>
          <w:b w:val="0"/>
          <w:bCs w:val="0"/>
          <w:i w:val="0"/>
          <w:iCs w:val="0"/>
          <w:caps w:val="0"/>
          <w:smallCaps w:val="0"/>
          <w:noProof w:val="0"/>
          <w:color w:val="000000" w:themeColor="text1" w:themeTint="FF" w:themeShade="FF"/>
          <w:sz w:val="22"/>
          <w:szCs w:val="22"/>
          <w:lang w:val="en-US"/>
        </w:rPr>
        <w:t xml:space="preserve"> (abbreviated PGML for Reading)</w:t>
      </w:r>
    </w:p>
    <w:p w:rsidRPr="0037228B" w:rsidR="009F11A1" w:rsidP="009F11A1" w:rsidRDefault="009F11A1" w14:paraId="663527CE" w14:textId="77777777">
      <w:pPr>
        <w:pStyle w:val="paragraph"/>
        <w:spacing w:before="0" w:beforeAutospacing="0" w:after="0" w:afterAutospacing="0"/>
        <w:textAlignment w:val="baseline"/>
        <w:rPr>
          <w:rFonts w:ascii="Arial" w:hAnsi="Arial" w:cs="Arial"/>
          <w:b/>
          <w:bCs/>
          <w:sz w:val="22"/>
          <w:szCs w:val="22"/>
        </w:rPr>
      </w:pPr>
    </w:p>
    <w:p w:rsidRPr="0037228B" w:rsidR="009F11A1" w:rsidP="2CCF6C3A" w:rsidRDefault="009F11A1" w14:paraId="7C835CD9" w14:textId="6490BC31">
      <w:pPr>
        <w:pStyle w:val="paragraph"/>
        <w:spacing w:before="0" w:beforeAutospacing="off" w:after="0" w:afterAutospacing="off"/>
        <w:textAlignment w:val="baseline"/>
        <w:rPr>
          <w:rStyle w:val="normaltextrun"/>
          <w:rFonts w:ascii="Arial" w:hAnsi="Arial" w:cs="Arial"/>
          <w:sz w:val="22"/>
          <w:szCs w:val="22"/>
          <w:highlight w:val="yellow"/>
        </w:rPr>
      </w:pPr>
      <w:r w:rsidRPr="2CCF6C3A" w:rsidR="009F11A1">
        <w:rPr>
          <w:rStyle w:val="normaltextrun"/>
          <w:rFonts w:ascii="Arial" w:hAnsi="Arial" w:cs="Arial"/>
          <w:b w:val="1"/>
          <w:bCs w:val="1"/>
          <w:sz w:val="22"/>
          <w:szCs w:val="22"/>
        </w:rPr>
        <w:t>Software Requirements:</w:t>
      </w:r>
      <w:r w:rsidRPr="2CCF6C3A" w:rsidR="54E92656">
        <w:rPr>
          <w:rStyle w:val="normaltextrun"/>
          <w:rFonts w:ascii="Arial" w:hAnsi="Arial" w:cs="Arial"/>
          <w:b w:val="1"/>
          <w:bCs w:val="1"/>
          <w:sz w:val="22"/>
          <w:szCs w:val="22"/>
        </w:rPr>
        <w:t xml:space="preserve"> </w:t>
      </w:r>
      <w:r w:rsidRPr="2CCF6C3A" w:rsidR="54E92656">
        <w:rPr>
          <w:rStyle w:val="normaltextrun"/>
          <w:rFonts w:ascii="Arial" w:hAnsi="Arial" w:cs="Arial"/>
          <w:b w:val="0"/>
          <w:bCs w:val="0"/>
          <w:sz w:val="22"/>
          <w:szCs w:val="22"/>
        </w:rPr>
        <w:t>Python version 3.11 or above with the latest compatible versions of NumPy, SciPy, Pandas, Scikit-learn, and Statsmodels libraries.</w:t>
      </w:r>
    </w:p>
    <w:p w:rsidR="009F11A1" w:rsidRDefault="009F11A1" w14:paraId="4BC19001" w14:textId="77777777"/>
    <w:p w:rsidR="00486703" w:rsidRDefault="007D3D5D" w14:paraId="013DC6A0" w14:textId="77777777">
      <w:pPr>
        <w:pStyle w:val="Heading1"/>
        <w:keepNext w:val="0"/>
        <w:keepLines w:val="0"/>
        <w:widowControl w:val="0"/>
      </w:pPr>
      <w:bookmarkStart w:name="_c8kzb8xgrvd8" w:colFirst="0" w:colLast="0" w:id="5"/>
      <w:bookmarkStart w:name="_v17v8u44pbl2" w:colFirst="0" w:colLast="0" w:id="6"/>
      <w:bookmarkEnd w:id="5"/>
      <w:bookmarkEnd w:id="6"/>
      <w:r>
        <w:t>Course Outline</w:t>
      </w:r>
    </w:p>
    <w:p w:rsidRPr="00E12A39" w:rsidR="00486703" w:rsidRDefault="007D3D5D" w14:paraId="39F99216" w14:textId="3AC862D2">
      <w:pPr>
        <w:rPr>
          <w:color w:val="auto"/>
        </w:rPr>
      </w:pPr>
      <w:r w:rsidRPr="00E12A39">
        <w:rPr>
          <w:color w:val="auto"/>
        </w:rPr>
        <w:t xml:space="preserve">The course consists of </w:t>
      </w:r>
      <w:r w:rsidR="00867996">
        <w:rPr>
          <w:color w:val="auto"/>
        </w:rPr>
        <w:t>8</w:t>
      </w:r>
      <w:r w:rsidRPr="00E12A39">
        <w:rPr>
          <w:color w:val="auto"/>
        </w:rPr>
        <w:t xml:space="preserve"> modules that focus on the following key areas:</w:t>
      </w:r>
    </w:p>
    <w:p w:rsidRPr="00E12A39" w:rsidR="00486703" w:rsidP="00B9016E" w:rsidRDefault="007D3D5D" w14:paraId="2B582134" w14:textId="16B5C9B8">
      <w:pPr>
        <w:pStyle w:val="Heading2"/>
        <w:rPr>
          <w:color w:val="auto"/>
        </w:rPr>
      </w:pPr>
      <w:r w:rsidRPr="2CCF6C3A" w:rsidR="007D3D5D">
        <w:rPr>
          <w:color w:val="auto"/>
        </w:rPr>
        <w:t>Module 1</w:t>
      </w:r>
      <w:r w:rsidRPr="2CCF6C3A" w:rsidR="00B710C0">
        <w:rPr>
          <w:color w:val="auto"/>
        </w:rPr>
        <w:t xml:space="preserve">: </w:t>
      </w:r>
      <w:r w:rsidRPr="2CCF6C3A" w:rsidR="6951E632">
        <w:rPr>
          <w:color w:val="auto"/>
        </w:rPr>
        <w:t>Process of Preparing and Analyzing Data</w:t>
      </w:r>
    </w:p>
    <w:p w:rsidRPr="00E12A39" w:rsidR="00486703" w:rsidRDefault="007D3D5D" w14:paraId="6EFE9AFC" w14:textId="77777777">
      <w:pPr>
        <w:rPr>
          <w:b/>
          <w:color w:val="auto"/>
        </w:rPr>
      </w:pPr>
      <w:r w:rsidRPr="2CCF6C3A" w:rsidR="007D3D5D">
        <w:rPr>
          <w:b w:val="1"/>
          <w:bCs w:val="1"/>
          <w:color w:val="auto"/>
        </w:rPr>
        <w:t>Key concepts</w:t>
      </w:r>
    </w:p>
    <w:p w:rsidR="726EB233" w:rsidP="2CCF6C3A" w:rsidRDefault="726EB233" w14:paraId="031ECDFF" w14:textId="4139968E">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726EB233">
        <w:rPr>
          <w:color w:val="auto"/>
        </w:rPr>
        <w:t>Why Do We Analyze Data?</w:t>
      </w:r>
    </w:p>
    <w:p w:rsidR="726EB233" w:rsidP="2CCF6C3A" w:rsidRDefault="726EB233" w14:paraId="78AA6A84" w14:textId="7178D197">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726EB233">
        <w:rPr>
          <w:color w:val="auto"/>
        </w:rPr>
        <w:t>The Process of Data Analysis</w:t>
      </w:r>
    </w:p>
    <w:p w:rsidR="726EB233" w:rsidP="2CCF6C3A" w:rsidRDefault="726EB233" w14:paraId="2AB83822" w14:textId="69B7BA4E">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726EB233">
        <w:rPr>
          <w:color w:val="auto"/>
        </w:rPr>
        <w:t>The First Step of Knowing Your Data</w:t>
      </w:r>
    </w:p>
    <w:p w:rsidRPr="00E12A39" w:rsidR="00831F99" w:rsidRDefault="007D3D5D" w14:paraId="2EC05039" w14:textId="03ED65CE">
      <w:pPr>
        <w:rPr>
          <w:b/>
          <w:color w:val="auto"/>
        </w:rPr>
      </w:pPr>
      <w:r w:rsidRPr="2CCF6C3A" w:rsidR="007D3D5D">
        <w:rPr>
          <w:b w:val="1"/>
          <w:bCs w:val="1"/>
          <w:color w:val="auto"/>
        </w:rPr>
        <w:t xml:space="preserve">Readings </w:t>
      </w:r>
    </w:p>
    <w:p w:rsidR="00D463CA" w:rsidP="2CCF6C3A" w:rsidRDefault="00D463CA" w14:paraId="7B4FA9E2" w14:textId="32928A5B">
      <w:pPr>
        <w:pStyle w:val="ListParagraph"/>
        <w:numPr>
          <w:ilvl w:val="0"/>
          <w:numId w:val="6"/>
        </w:numPr>
        <w:spacing w:before="0" w:beforeAutospacing="0" w:after="0" w:afterAutospacing="0"/>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US"/>
        </w:rPr>
      </w:pPr>
      <w:r w:rsidRPr="2CCF6C3A" w:rsidR="02ACEB26">
        <w:rPr>
          <w:rFonts w:ascii="Palatino Linotype" w:hAnsi="Palatino Linotype" w:eastAsia="Palatino Linotype" w:cs="Palatino Linotype"/>
          <w:b w:val="0"/>
          <w:bCs w:val="0"/>
          <w:i w:val="0"/>
          <w:iCs w:val="0"/>
          <w:caps w:val="0"/>
          <w:smallCaps w:val="0"/>
          <w:strike w:val="0"/>
          <w:dstrike w:val="0"/>
          <w:noProof w:val="0"/>
          <w:color w:val="000000" w:themeColor="text1" w:themeTint="FF" w:themeShade="FF"/>
          <w:sz w:val="19"/>
          <w:szCs w:val="19"/>
          <w:u w:val="none"/>
          <w:lang w:val="en-US"/>
        </w:rPr>
        <w:t>PGML Chapter 1</w:t>
      </w:r>
    </w:p>
    <w:p w:rsidR="00D463CA" w:rsidP="2CCF6C3A" w:rsidRDefault="00D463CA" w14:paraId="6FE66336" w14:textId="441BDE84">
      <w:pPr>
        <w:pStyle w:val="ListParagraph"/>
        <w:numPr>
          <w:ilvl w:val="0"/>
          <w:numId w:val="6"/>
        </w:numPr>
        <w:spacing w:before="0" w:beforeAutospacing="0" w:after="0" w:afterAutospacing="0"/>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US"/>
        </w:rPr>
      </w:pPr>
      <w:hyperlink r:id="R2841edbee9ca49cf">
        <w:r w:rsidRPr="2CCF6C3A" w:rsidR="06D344F5">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What is Big Data?</w:t>
        </w:r>
      </w:hyperlink>
      <w:r w:rsidRPr="2CCF6C3A" w:rsidR="06D344F5">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US"/>
        </w:rPr>
        <w:t xml:space="preserve"> </w:t>
      </w:r>
    </w:p>
    <w:p w:rsidR="00D463CA" w:rsidP="2CCF6C3A" w:rsidRDefault="00D463CA" w14:paraId="34EEBE6A" w14:textId="045D594D">
      <w:pPr>
        <w:pStyle w:val="ListParagraph"/>
        <w:numPr>
          <w:ilvl w:val="0"/>
          <w:numId w:val="6"/>
        </w:numPr>
        <w:spacing w:before="0" w:beforeAutospacing="0" w:after="0" w:afterAutospacing="0"/>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US"/>
        </w:rPr>
      </w:pPr>
      <w:hyperlink r:id="R9ed263db254247a1">
        <w:r w:rsidRPr="2CCF6C3A" w:rsidR="06D344F5">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IEEE_754</w:t>
        </w:r>
      </w:hyperlink>
    </w:p>
    <w:p w:rsidR="00D463CA" w:rsidP="2CCF6C3A" w:rsidRDefault="00D463CA" w14:paraId="75226435" w14:textId="0A952D95">
      <w:pPr>
        <w:pStyle w:val="ListParagraph"/>
        <w:numPr>
          <w:ilvl w:val="0"/>
          <w:numId w:val="6"/>
        </w:numPr>
        <w:spacing w:before="0" w:beforeAutospacing="0" w:after="0" w:afterAutospacing="0"/>
        <w:rPr>
          <w:noProof w:val="0"/>
          <w:lang w:val="en-US"/>
        </w:rPr>
      </w:pPr>
      <w:hyperlink r:id="R60e54a4a85aa4a24">
        <w:r w:rsidRPr="2CCF6C3A" w:rsidR="06D344F5">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CRISP-DM 2</w:t>
        </w:r>
      </w:hyperlink>
    </w:p>
    <w:p w:rsidR="00D463CA" w:rsidP="2CCF6C3A" w:rsidRDefault="00D463CA" w14:paraId="52B8837E" w14:textId="09F8E98D">
      <w:pPr>
        <w:pStyle w:val="ListParagraph"/>
        <w:numPr>
          <w:ilvl w:val="0"/>
          <w:numId w:val="6"/>
        </w:numPr>
        <w:spacing w:before="0" w:beforeAutospacing="0" w:after="0" w:afterAutospacing="0"/>
        <w:rPr>
          <w:noProof w:val="0"/>
          <w:lang w:val="en-US"/>
        </w:rPr>
      </w:pPr>
      <w:hyperlink r:id="Ra3f4a055d01f4e1f">
        <w:r w:rsidRPr="2CCF6C3A" w:rsidR="06D344F5">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A Method for Selecting the Bin Size of a Time Histogram</w:t>
        </w:r>
      </w:hyperlink>
    </w:p>
    <w:p w:rsidR="00D463CA" w:rsidP="2CCF6C3A" w:rsidRDefault="00D463CA" w14:paraId="6BA1B9C4" w14:textId="785848A2">
      <w:pPr>
        <w:pStyle w:val="NormalWeb"/>
        <w:spacing w:before="0" w:beforeAutospacing="0" w:after="0" w:afterAutospacing="0"/>
        <w:ind w:left="0"/>
        <w:rPr>
          <w:color w:val="auto"/>
          <w:highlight w:val="yellow"/>
        </w:rPr>
      </w:pPr>
    </w:p>
    <w:p w:rsidRPr="00E12A39" w:rsidR="002F1338" w:rsidP="002F1338" w:rsidRDefault="002F1338" w14:paraId="2C614C81" w14:textId="74549CA1">
      <w:pPr>
        <w:pStyle w:val="Heading2"/>
        <w:rPr>
          <w:color w:val="auto"/>
        </w:rPr>
      </w:pPr>
      <w:r w:rsidRPr="2CCF6C3A" w:rsidR="002F1338">
        <w:rPr>
          <w:color w:val="auto"/>
        </w:rPr>
        <w:t xml:space="preserve">Module </w:t>
      </w:r>
      <w:r w:rsidRPr="2CCF6C3A" w:rsidR="002F1338">
        <w:rPr>
          <w:color w:val="auto"/>
        </w:rPr>
        <w:t>2</w:t>
      </w:r>
      <w:r w:rsidRPr="2CCF6C3A" w:rsidR="002F1338">
        <w:rPr>
          <w:color w:val="auto"/>
        </w:rPr>
        <w:t xml:space="preserve">: </w:t>
      </w:r>
      <w:r w:rsidRPr="2CCF6C3A" w:rsidR="31139765">
        <w:rPr>
          <w:color w:val="auto"/>
        </w:rPr>
        <w:t>Discover and Measure Associations</w:t>
      </w:r>
    </w:p>
    <w:p w:rsidRPr="00E12A39" w:rsidR="002F1338" w:rsidP="002F1338" w:rsidRDefault="002F1338" w14:paraId="2BC0B98C" w14:textId="77777777">
      <w:pPr>
        <w:rPr>
          <w:b/>
          <w:color w:val="auto"/>
        </w:rPr>
      </w:pPr>
      <w:r w:rsidRPr="2CCF6C3A" w:rsidR="002F1338">
        <w:rPr>
          <w:b w:val="1"/>
          <w:bCs w:val="1"/>
          <w:color w:val="auto"/>
        </w:rPr>
        <w:t>Key concepts</w:t>
      </w:r>
    </w:p>
    <w:p w:rsidR="33C9CD02" w:rsidP="2CCF6C3A" w:rsidRDefault="33C9CD02" w14:paraId="513CA2E3" w14:textId="08B55B63">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33C9CD02">
        <w:rPr>
          <w:color w:val="auto"/>
        </w:rPr>
        <w:t>Discover Associations</w:t>
      </w:r>
    </w:p>
    <w:p w:rsidR="33C9CD02" w:rsidP="2CCF6C3A" w:rsidRDefault="33C9CD02" w14:paraId="59F809C7" w14:textId="6A89283B">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33C9CD02">
        <w:rPr>
          <w:color w:val="auto"/>
        </w:rPr>
        <w:t>Measure Associations (Part 1)</w:t>
      </w:r>
    </w:p>
    <w:p w:rsidR="33C9CD02" w:rsidP="2CCF6C3A" w:rsidRDefault="33C9CD02" w14:paraId="27E4BAF3" w14:textId="09DB1F8F">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33C9CD02">
        <w:rPr>
          <w:color w:val="auto"/>
        </w:rPr>
        <w:t>Measure Associations (Part 2)</w:t>
      </w:r>
    </w:p>
    <w:p w:rsidRPr="00E12A39" w:rsidR="002F1338" w:rsidP="002F1338" w:rsidRDefault="002F1338" w14:paraId="2129DF3E" w14:textId="77777777">
      <w:pPr>
        <w:rPr>
          <w:b/>
          <w:color w:val="auto"/>
        </w:rPr>
      </w:pPr>
      <w:r w:rsidRPr="2CCF6C3A" w:rsidR="002F1338">
        <w:rPr>
          <w:b w:val="1"/>
          <w:bCs w:val="1"/>
          <w:color w:val="auto"/>
        </w:rPr>
        <w:t xml:space="preserve">Readings </w:t>
      </w:r>
    </w:p>
    <w:p w:rsidR="6F42838E" w:rsidP="2CCF6C3A" w:rsidRDefault="6F42838E" w14:paraId="67F68264" w14:textId="051A6774">
      <w:pPr>
        <w:pStyle w:val="ListParagraph"/>
        <w:numPr>
          <w:ilvl w:val="0"/>
          <w:numId w:val="6"/>
        </w:numPr>
        <w:spacing w:before="0"/>
        <w:rPr>
          <w:noProof w:val="0"/>
          <w:lang w:val="en-US"/>
        </w:rPr>
      </w:pPr>
      <w:hyperlink r:id="R53f925a26ead4b39">
        <w:r w:rsidRPr="2CCF6C3A" w:rsidR="6F42838E">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Use of Correlation Coefficient in Medical Research</w:t>
        </w:r>
      </w:hyperlink>
    </w:p>
    <w:p w:rsidR="6F42838E" w:rsidP="2CCF6C3A" w:rsidRDefault="6F42838E" w14:paraId="4AB40B02" w14:textId="7AD22FE6">
      <w:pPr>
        <w:pStyle w:val="ListParagraph"/>
        <w:numPr>
          <w:ilvl w:val="0"/>
          <w:numId w:val="6"/>
        </w:numPr>
        <w:spacing w:before="0"/>
        <w:rPr>
          <w:noProof w:val="0"/>
          <w:lang w:val="en-US"/>
        </w:rPr>
      </w:pPr>
      <w:hyperlink r:id="R6e4ea27041904ccc">
        <w:r w:rsidRPr="2CCF6C3A" w:rsidR="6F42838E">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Visit Chicago Taxi Trip Data</w:t>
        </w:r>
      </w:hyperlink>
    </w:p>
    <w:p w:rsidR="6F42838E" w:rsidP="2CCF6C3A" w:rsidRDefault="6F42838E" w14:paraId="06093D4B" w14:textId="3424A164">
      <w:pPr>
        <w:pStyle w:val="ListParagraph"/>
        <w:numPr>
          <w:ilvl w:val="0"/>
          <w:numId w:val="6"/>
        </w:numPr>
        <w:spacing w:before="0"/>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US"/>
        </w:rPr>
      </w:pPr>
      <w:hyperlink r:id="Rb9a8ed728e4f4110">
        <w:r w:rsidRPr="2CCF6C3A" w:rsidR="6F42838E">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Who is Karl Pearson?</w:t>
        </w:r>
      </w:hyperlink>
    </w:p>
    <w:p w:rsidR="6F42838E" w:rsidP="2CCF6C3A" w:rsidRDefault="6F42838E" w14:paraId="0B441319" w14:textId="4A125BC9">
      <w:pPr>
        <w:pStyle w:val="ListParagraph"/>
        <w:numPr>
          <w:ilvl w:val="0"/>
          <w:numId w:val="6"/>
        </w:numPr>
        <w:spacing w:before="120" w:after="200" w:line="276" w:lineRule="auto"/>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US"/>
        </w:rPr>
      </w:pPr>
      <w:hyperlink r:id="Rcd473b1bb9474af1">
        <w:r w:rsidRPr="2CCF6C3A" w:rsidR="6F42838E">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What are Statistical Tests?</w:t>
        </w:r>
      </w:hyperlink>
      <w:r w:rsidRPr="2CCF6C3A" w:rsidR="6F42838E">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US"/>
        </w:rPr>
        <w:t xml:space="preserve"> </w:t>
      </w:r>
    </w:p>
    <w:p w:rsidR="6F42838E" w:rsidP="2CCF6C3A" w:rsidRDefault="6F42838E" w14:paraId="57A89815" w14:textId="6802D427">
      <w:pPr>
        <w:pStyle w:val="ListParagraph"/>
        <w:numPr>
          <w:ilvl w:val="0"/>
          <w:numId w:val="6"/>
        </w:numPr>
        <w:spacing w:before="120" w:after="200" w:line="276" w:lineRule="auto"/>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US"/>
        </w:rPr>
      </w:pPr>
      <w:hyperlink r:id="Rc14e8099e21c4851">
        <w:r w:rsidRPr="2CCF6C3A" w:rsidR="6F42838E">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Correlation with Python</w:t>
        </w:r>
      </w:hyperlink>
    </w:p>
    <w:p w:rsidR="6F42838E" w:rsidP="2CCF6C3A" w:rsidRDefault="6F42838E" w14:paraId="5A16B615" w14:textId="06C35163">
      <w:pPr>
        <w:pStyle w:val="ListParagraph"/>
        <w:numPr>
          <w:ilvl w:val="0"/>
          <w:numId w:val="6"/>
        </w:numPr>
        <w:spacing w:before="120" w:after="200" w:line="276" w:lineRule="auto"/>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pPr>
      <w:hyperlink r:id="Ra6d727656b45457a">
        <w:r w:rsidRPr="2CCF6C3A" w:rsidR="6F42838E">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Who is Carl Harald Cramér?</w:t>
        </w:r>
      </w:hyperlink>
    </w:p>
    <w:p w:rsidR="6F42838E" w:rsidP="2CCF6C3A" w:rsidRDefault="6F42838E" w14:paraId="76D2D678" w14:textId="1FBF30F7">
      <w:pPr>
        <w:pStyle w:val="ListParagraph"/>
        <w:numPr>
          <w:ilvl w:val="0"/>
          <w:numId w:val="6"/>
        </w:numPr>
        <w:spacing w:before="120" w:after="200" w:line="276" w:lineRule="auto"/>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pPr>
      <w:hyperlink r:id="Rb9e2fcedff6043e9">
        <w:r w:rsidRPr="2CCF6C3A" w:rsidR="6F42838E">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What is Eta-squared?</w:t>
        </w:r>
      </w:hyperlink>
    </w:p>
    <w:p w:rsidR="002F1338" w:rsidP="00E31AC2" w:rsidRDefault="002F1338" w14:paraId="668F8EAC" w14:textId="77777777">
      <w:pPr>
        <w:pStyle w:val="NormalWeb"/>
        <w:spacing w:before="0" w:beforeAutospacing="0" w:after="0" w:afterAutospacing="0"/>
      </w:pPr>
    </w:p>
    <w:p w:rsidRPr="00E12A39" w:rsidR="002F1338" w:rsidP="002F1338" w:rsidRDefault="002F1338" w14:paraId="753D5148" w14:textId="799A6C1C">
      <w:pPr>
        <w:pStyle w:val="Heading2"/>
        <w:rPr>
          <w:color w:val="auto"/>
        </w:rPr>
      </w:pPr>
      <w:r w:rsidRPr="2CCF6C3A" w:rsidR="002F1338">
        <w:rPr>
          <w:color w:val="auto"/>
        </w:rPr>
        <w:t xml:space="preserve">Module </w:t>
      </w:r>
      <w:r w:rsidRPr="2CCF6C3A" w:rsidR="002F1338">
        <w:rPr>
          <w:color w:val="auto"/>
        </w:rPr>
        <w:t>3</w:t>
      </w:r>
      <w:r w:rsidRPr="2CCF6C3A" w:rsidR="002F1338">
        <w:rPr>
          <w:color w:val="auto"/>
        </w:rPr>
        <w:t xml:space="preserve">: </w:t>
      </w:r>
      <w:r w:rsidRPr="2CCF6C3A" w:rsidR="0DF1F823">
        <w:rPr>
          <w:color w:val="auto"/>
        </w:rPr>
        <w:t>Market Basket Analysis</w:t>
      </w:r>
    </w:p>
    <w:p w:rsidRPr="00E12A39" w:rsidR="002F1338" w:rsidP="002F1338" w:rsidRDefault="002F1338" w14:paraId="4C642381" w14:textId="77777777">
      <w:pPr>
        <w:rPr>
          <w:b/>
          <w:color w:val="auto"/>
        </w:rPr>
      </w:pPr>
      <w:r w:rsidRPr="2CCF6C3A" w:rsidR="002F1338">
        <w:rPr>
          <w:b w:val="1"/>
          <w:bCs w:val="1"/>
          <w:color w:val="auto"/>
        </w:rPr>
        <w:t>Key concepts</w:t>
      </w:r>
    </w:p>
    <w:p w:rsidR="41C7C95F" w:rsidP="2CCF6C3A" w:rsidRDefault="41C7C95F" w14:paraId="08300412" w14:textId="73301888">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41C7C95F">
        <w:rPr>
          <w:color w:val="auto"/>
        </w:rPr>
        <w:t>What is in Your Basket?</w:t>
      </w:r>
    </w:p>
    <w:p w:rsidR="41C7C95F" w:rsidP="2CCF6C3A" w:rsidRDefault="41C7C95F" w14:paraId="0FB59657" w14:textId="59D45C16">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41C7C95F">
        <w:rPr>
          <w:color w:val="auto"/>
        </w:rPr>
        <w:t>How are Association Rules Discovered?</w:t>
      </w:r>
    </w:p>
    <w:p w:rsidR="41C7C95F" w:rsidP="2CCF6C3A" w:rsidRDefault="41C7C95F" w14:paraId="5E9329B2" w14:textId="2F6F56A5">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41C7C95F">
        <w:rPr>
          <w:color w:val="auto"/>
        </w:rPr>
        <w:t xml:space="preserve">What Can </w:t>
      </w:r>
      <w:r w:rsidRPr="2CCF6C3A" w:rsidR="41C7C95F">
        <w:rPr>
          <w:color w:val="auto"/>
        </w:rPr>
        <w:t>Associ</w:t>
      </w:r>
      <w:r w:rsidRPr="2CCF6C3A" w:rsidR="41C7C95F">
        <w:rPr>
          <w:color w:val="auto"/>
        </w:rPr>
        <w:t>ation Rules Tell Me?</w:t>
      </w:r>
    </w:p>
    <w:p w:rsidRPr="00E12A39" w:rsidR="002F1338" w:rsidP="002F1338" w:rsidRDefault="002F1338" w14:paraId="402912D3" w14:textId="77777777">
      <w:pPr>
        <w:rPr>
          <w:b/>
          <w:color w:val="auto"/>
        </w:rPr>
      </w:pPr>
      <w:r w:rsidRPr="2CCF6C3A" w:rsidR="002F1338">
        <w:rPr>
          <w:b w:val="1"/>
          <w:bCs w:val="1"/>
          <w:color w:val="auto"/>
        </w:rPr>
        <w:t xml:space="preserve">Readings </w:t>
      </w:r>
    </w:p>
    <w:p w:rsidR="40D21E9A" w:rsidP="2CCF6C3A" w:rsidRDefault="40D21E9A" w14:paraId="0E3826D4" w14:textId="1C75F453">
      <w:pPr>
        <w:pStyle w:val="ListParagraph"/>
        <w:numPr>
          <w:ilvl w:val="0"/>
          <w:numId w:val="6"/>
        </w:numPr>
        <w:spacing w:before="0"/>
        <w:rPr>
          <w:noProof w:val="0"/>
          <w:lang w:val="en-US"/>
        </w:rPr>
      </w:pPr>
      <w:r w:rsidRPr="2CCF6C3A" w:rsidR="40D21E9A">
        <w:rPr>
          <w:rFonts w:ascii="Palatino Linotype" w:hAnsi="Palatino Linotype" w:eastAsia="Palatino Linotype" w:cs="Palatino Linotype"/>
          <w:b w:val="0"/>
          <w:bCs w:val="0"/>
          <w:i w:val="0"/>
          <w:iCs w:val="0"/>
          <w:caps w:val="0"/>
          <w:smallCaps w:val="0"/>
          <w:strike w:val="0"/>
          <w:dstrike w:val="0"/>
          <w:noProof w:val="0"/>
          <w:color w:val="000000" w:themeColor="text1" w:themeTint="FF" w:themeShade="FF"/>
          <w:sz w:val="19"/>
          <w:szCs w:val="19"/>
          <w:u w:val="none"/>
          <w:lang w:val="en-US"/>
        </w:rPr>
        <w:t>PGML Chapter 3</w:t>
      </w:r>
    </w:p>
    <w:p w:rsidR="40D21E9A" w:rsidP="2CCF6C3A" w:rsidRDefault="40D21E9A" w14:paraId="316FDF88" w14:textId="2D4D49C8">
      <w:pPr>
        <w:pStyle w:val="ListParagraph"/>
        <w:numPr>
          <w:ilvl w:val="0"/>
          <w:numId w:val="6"/>
        </w:numPr>
        <w:spacing w:before="0"/>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US"/>
        </w:rPr>
      </w:pPr>
      <w:hyperlink r:id="R0251f36490d34659">
        <w:r w:rsidRPr="2CCF6C3A" w:rsidR="40D21E9A">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Cross-Selling</w:t>
        </w:r>
      </w:hyperlink>
    </w:p>
    <w:p w:rsidR="40D21E9A" w:rsidP="2CCF6C3A" w:rsidRDefault="40D21E9A" w14:paraId="0EA0E1FB" w14:textId="26D6AB66">
      <w:pPr>
        <w:pStyle w:val="ListParagraph"/>
        <w:numPr>
          <w:ilvl w:val="0"/>
          <w:numId w:val="6"/>
        </w:numPr>
        <w:spacing w:before="0"/>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US"/>
        </w:rPr>
      </w:pPr>
      <w:hyperlink r:id="Ree9a0a3e1e8f4f1f">
        <w:r w:rsidRPr="2CCF6C3A" w:rsidR="40D21E9A">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Apriori Algorithm</w:t>
        </w:r>
      </w:hyperlink>
    </w:p>
    <w:p w:rsidR="40D21E9A" w:rsidP="2CCF6C3A" w:rsidRDefault="40D21E9A" w14:paraId="5F82EF92" w14:textId="1B55392B">
      <w:pPr>
        <w:pStyle w:val="ListParagraph"/>
        <w:numPr>
          <w:ilvl w:val="0"/>
          <w:numId w:val="6"/>
        </w:numPr>
        <w:spacing w:before="0"/>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US"/>
        </w:rPr>
      </w:pPr>
      <w:hyperlink r:id="Ra7d6280c0ef14e7d">
        <w:r w:rsidRPr="2CCF6C3A" w:rsidR="40D21E9A">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Association Rules</w:t>
        </w:r>
      </w:hyperlink>
    </w:p>
    <w:p w:rsidR="2CCF6C3A" w:rsidP="2CCF6C3A" w:rsidRDefault="2CCF6C3A" w14:paraId="240F19B0" w14:textId="436EAF68">
      <w:pPr>
        <w:pStyle w:val="ListParagraph"/>
        <w:numPr>
          <w:ilvl w:val="0"/>
          <w:numId w:val="6"/>
        </w:numPr>
        <w:spacing w:before="0"/>
        <w:rPr>
          <w:noProof w:val="0"/>
          <w:lang w:val="en-US"/>
        </w:rPr>
      </w:pPr>
    </w:p>
    <w:p w:rsidR="002F1338" w:rsidP="00E31AC2" w:rsidRDefault="002F1338" w14:paraId="2B22E87A" w14:textId="77777777">
      <w:pPr>
        <w:pStyle w:val="NormalWeb"/>
        <w:spacing w:before="0" w:beforeAutospacing="0" w:after="0" w:afterAutospacing="0"/>
      </w:pPr>
    </w:p>
    <w:p w:rsidRPr="00E12A39" w:rsidR="002F1338" w:rsidP="002F1338" w:rsidRDefault="002F1338" w14:paraId="5E3996BA" w14:textId="70EB6B43">
      <w:pPr>
        <w:pStyle w:val="Heading2"/>
        <w:rPr>
          <w:color w:val="auto"/>
        </w:rPr>
      </w:pPr>
      <w:r w:rsidRPr="2CCF6C3A" w:rsidR="002F1338">
        <w:rPr>
          <w:color w:val="auto"/>
        </w:rPr>
        <w:t xml:space="preserve">Module </w:t>
      </w:r>
      <w:r w:rsidRPr="2CCF6C3A" w:rsidR="002F1338">
        <w:rPr>
          <w:color w:val="auto"/>
        </w:rPr>
        <w:t>4</w:t>
      </w:r>
      <w:r w:rsidRPr="2CCF6C3A" w:rsidR="002F1338">
        <w:rPr>
          <w:color w:val="auto"/>
        </w:rPr>
        <w:t xml:space="preserve">: </w:t>
      </w:r>
      <w:r w:rsidRPr="2CCF6C3A" w:rsidR="262EDC75">
        <w:rPr>
          <w:color w:val="auto"/>
        </w:rPr>
        <w:t>Partitioning, Segmenting, and Clustering of Observations</w:t>
      </w:r>
    </w:p>
    <w:p w:rsidRPr="00E12A39" w:rsidR="002F1338" w:rsidP="002F1338" w:rsidRDefault="002F1338" w14:paraId="62584C63" w14:textId="77777777">
      <w:pPr>
        <w:rPr>
          <w:b/>
          <w:color w:val="auto"/>
        </w:rPr>
      </w:pPr>
      <w:r w:rsidRPr="2CCF6C3A" w:rsidR="002F1338">
        <w:rPr>
          <w:b w:val="1"/>
          <w:bCs w:val="1"/>
          <w:color w:val="auto"/>
        </w:rPr>
        <w:t>Key concepts</w:t>
      </w:r>
    </w:p>
    <w:p w:rsidR="180BA911" w:rsidP="2CCF6C3A" w:rsidRDefault="180BA911" w14:paraId="10B5FB44" w14:textId="405AC120">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180BA911">
        <w:rPr>
          <w:color w:val="auto"/>
        </w:rPr>
        <w:t>Partition Observations for Training Models</w:t>
      </w:r>
    </w:p>
    <w:p w:rsidR="180BA911" w:rsidP="2CCF6C3A" w:rsidRDefault="180BA911" w14:paraId="72ED9D17" w14:textId="508EF9DB">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180BA911">
        <w:rPr>
          <w:color w:val="auto"/>
        </w:rPr>
        <w:t xml:space="preserve">Create Segments of Observations for Business </w:t>
      </w:r>
      <w:r w:rsidRPr="2CCF6C3A" w:rsidR="180BA911">
        <w:rPr>
          <w:color w:val="auto"/>
        </w:rPr>
        <w:t>Reasons</w:t>
      </w:r>
    </w:p>
    <w:p w:rsidR="180BA911" w:rsidP="2CCF6C3A" w:rsidRDefault="180BA911" w14:paraId="45C56257" w14:textId="6672B1DA">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180BA911">
        <w:rPr>
          <w:color w:val="auto"/>
        </w:rPr>
        <w:t>Put Observations with Similar Feature Values in Clusters</w:t>
      </w:r>
    </w:p>
    <w:p w:rsidRPr="00E12A39" w:rsidR="002F1338" w:rsidP="002F1338" w:rsidRDefault="002F1338" w14:paraId="2F5B64B4" w14:textId="77777777">
      <w:pPr>
        <w:rPr>
          <w:b/>
          <w:color w:val="auto"/>
        </w:rPr>
      </w:pPr>
      <w:r w:rsidRPr="2CCF6C3A" w:rsidR="002F1338">
        <w:rPr>
          <w:b w:val="1"/>
          <w:bCs w:val="1"/>
          <w:color w:val="auto"/>
        </w:rPr>
        <w:t xml:space="preserve">Readings </w:t>
      </w:r>
    </w:p>
    <w:p w:rsidR="3680029F" w:rsidP="2CCF6C3A" w:rsidRDefault="3680029F" w14:paraId="08DCAD20" w14:textId="11EF1FB7">
      <w:pPr>
        <w:pStyle w:val="ListParagraph"/>
        <w:numPr>
          <w:ilvl w:val="0"/>
          <w:numId w:val="6"/>
        </w:numPr>
        <w:spacing w:before="0"/>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US"/>
        </w:rPr>
      </w:pPr>
      <w:r w:rsidRPr="2CCF6C3A" w:rsidR="3680029F">
        <w:rPr>
          <w:rFonts w:ascii="Palatino Linotype" w:hAnsi="Palatino Linotype" w:eastAsia="Palatino Linotype" w:cs="Palatino Linotype"/>
          <w:b w:val="0"/>
          <w:bCs w:val="0"/>
          <w:i w:val="0"/>
          <w:iCs w:val="0"/>
          <w:caps w:val="0"/>
          <w:smallCaps w:val="0"/>
          <w:strike w:val="0"/>
          <w:dstrike w:val="0"/>
          <w:noProof w:val="0"/>
          <w:color w:val="000000" w:themeColor="text1" w:themeTint="FF" w:themeShade="FF"/>
          <w:sz w:val="19"/>
          <w:szCs w:val="19"/>
          <w:u w:val="none"/>
          <w:lang w:val="en-US"/>
        </w:rPr>
        <w:t>PGML Chapter 4</w:t>
      </w:r>
    </w:p>
    <w:p w:rsidR="3680029F" w:rsidP="2CCF6C3A" w:rsidRDefault="3680029F" w14:paraId="1D659644" w14:textId="2F1E6399">
      <w:pPr>
        <w:pStyle w:val="ListParagraph"/>
        <w:numPr>
          <w:ilvl w:val="0"/>
          <w:numId w:val="6"/>
        </w:numPr>
        <w:spacing w:before="0"/>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US"/>
        </w:rPr>
      </w:pPr>
      <w:hyperlink r:id="R7f090af19de54a70">
        <w:r w:rsidRPr="2CCF6C3A" w:rsidR="3680029F">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Linear Congruential Random Number Generator</w:t>
        </w:r>
      </w:hyperlink>
    </w:p>
    <w:p w:rsidR="3680029F" w:rsidP="2CCF6C3A" w:rsidRDefault="3680029F" w14:paraId="0B8AE040" w14:textId="4052BE9F">
      <w:pPr>
        <w:pStyle w:val="ListParagraph"/>
        <w:numPr>
          <w:ilvl w:val="0"/>
          <w:numId w:val="6"/>
        </w:numPr>
        <w:spacing w:before="0"/>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US"/>
        </w:rPr>
      </w:pPr>
      <w:hyperlink r:id="R721f2a3911524f1f">
        <w:r w:rsidRPr="2CCF6C3A" w:rsidR="3680029F">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How Stratified Random Sampling Works</w:t>
        </w:r>
      </w:hyperlink>
    </w:p>
    <w:p w:rsidR="3680029F" w:rsidP="488FC183" w:rsidRDefault="3680029F" w14:paraId="212189B9" w14:textId="3CCAF241">
      <w:pPr>
        <w:pStyle w:val="ListParagraph"/>
        <w:numPr>
          <w:ilvl w:val="0"/>
          <w:numId w:val="6"/>
        </w:numPr>
        <w:spacing w:before="0"/>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US"/>
        </w:rPr>
      </w:pPr>
      <w:hyperlink r:id="R631ef884078d4663">
        <w:r w:rsidRPr="488FC183" w:rsidR="3680029F">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 xml:space="preserve">What </w:t>
        </w:r>
      </w:hyperlink>
      <w:bookmarkStart w:name="_Int_GRTzQD5W" w:id="1438136345"/>
      <w:r w:rsidRPr="488FC183" w:rsidR="3680029F">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are</w:t>
      </w:r>
      <w:bookmarkEnd w:id="1438136345"/>
      <w:r w:rsidRPr="488FC183" w:rsidR="3680029F">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 xml:space="preserve"> Recency, Frequency, and Monetary Values (RFM) in Marketing?</w:t>
      </w:r>
    </w:p>
    <w:p w:rsidR="3680029F" w:rsidP="2CCF6C3A" w:rsidRDefault="3680029F" w14:paraId="2882113F" w14:textId="3D6A1190">
      <w:pPr>
        <w:pStyle w:val="ListParagraph"/>
        <w:numPr>
          <w:ilvl w:val="0"/>
          <w:numId w:val="6"/>
        </w:numPr>
        <w:spacing w:before="0"/>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US"/>
        </w:rPr>
      </w:pPr>
      <w:hyperlink r:id="Rf635b1c426c34a63">
        <w:r w:rsidRPr="2CCF6C3A" w:rsidR="3680029F">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RFM analysis for Customer Segmentation</w:t>
        </w:r>
      </w:hyperlink>
    </w:p>
    <w:p w:rsidR="3680029F" w:rsidP="2CCF6C3A" w:rsidRDefault="3680029F" w14:paraId="1953798B" w14:textId="22567189">
      <w:pPr>
        <w:pStyle w:val="ListParagraph"/>
        <w:numPr>
          <w:ilvl w:val="0"/>
          <w:numId w:val="6"/>
        </w:numPr>
        <w:spacing w:before="0"/>
        <w:rPr>
          <w:noProof w:val="0"/>
          <w:lang w:val="en-US"/>
        </w:rPr>
      </w:pPr>
      <w:hyperlink r:id="R3b04f92bd3a04438">
        <w:r w:rsidRPr="2CCF6C3A" w:rsidR="3680029F">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What is Clustering According to Google?</w:t>
        </w:r>
      </w:hyperlink>
    </w:p>
    <w:p w:rsidR="002F1338" w:rsidP="00E31AC2" w:rsidRDefault="002F1338" w14:paraId="741ED761" w14:textId="77777777">
      <w:pPr>
        <w:pStyle w:val="NormalWeb"/>
        <w:spacing w:before="0" w:beforeAutospacing="0" w:after="0" w:afterAutospacing="0"/>
      </w:pPr>
    </w:p>
    <w:p w:rsidRPr="00E12A39" w:rsidR="002F1338" w:rsidP="002F1338" w:rsidRDefault="002F1338" w14:paraId="42D267DF" w14:textId="26897BC1">
      <w:pPr>
        <w:pStyle w:val="Heading2"/>
        <w:rPr>
          <w:color w:val="auto"/>
        </w:rPr>
      </w:pPr>
      <w:r w:rsidRPr="2CCF6C3A" w:rsidR="002F1338">
        <w:rPr>
          <w:color w:val="auto"/>
        </w:rPr>
        <w:t xml:space="preserve">Module </w:t>
      </w:r>
      <w:r w:rsidRPr="2CCF6C3A" w:rsidR="002F1338">
        <w:rPr>
          <w:color w:val="auto"/>
        </w:rPr>
        <w:t>5</w:t>
      </w:r>
      <w:r w:rsidRPr="2CCF6C3A" w:rsidR="002F1338">
        <w:rPr>
          <w:color w:val="auto"/>
        </w:rPr>
        <w:t xml:space="preserve">: </w:t>
      </w:r>
      <w:r w:rsidRPr="2CCF6C3A" w:rsidR="45782A26">
        <w:rPr>
          <w:color w:val="auto"/>
        </w:rPr>
        <w:t>Linear</w:t>
      </w:r>
      <w:r w:rsidRPr="2CCF6C3A" w:rsidR="45782A26">
        <w:rPr>
          <w:color w:val="auto"/>
        </w:rPr>
        <w:t xml:space="preserve"> Regression</w:t>
      </w:r>
    </w:p>
    <w:p w:rsidRPr="00E12A39" w:rsidR="002F1338" w:rsidP="002F1338" w:rsidRDefault="002F1338" w14:paraId="1CE7AD28" w14:textId="77777777">
      <w:pPr>
        <w:rPr>
          <w:b/>
          <w:color w:val="auto"/>
        </w:rPr>
      </w:pPr>
      <w:r w:rsidRPr="2CCF6C3A" w:rsidR="002F1338">
        <w:rPr>
          <w:b w:val="1"/>
          <w:bCs w:val="1"/>
          <w:color w:val="auto"/>
        </w:rPr>
        <w:t>Key concepts</w:t>
      </w:r>
    </w:p>
    <w:p w:rsidR="4AE49560" w:rsidP="2CCF6C3A" w:rsidRDefault="4AE49560" w14:paraId="4D161A1E" w14:textId="6032441E">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4AE49560">
        <w:rPr>
          <w:color w:val="auto"/>
        </w:rPr>
        <w:t>Linear Regression Model</w:t>
      </w:r>
    </w:p>
    <w:p w:rsidR="4AE49560" w:rsidP="2CCF6C3A" w:rsidRDefault="4AE49560" w14:paraId="1F7CBC22" w14:textId="3AB78CCE">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4AE49560">
        <w:rPr>
          <w:color w:val="auto"/>
        </w:rPr>
        <w:t>Feature</w:t>
      </w:r>
      <w:r w:rsidRPr="2CCF6C3A" w:rsidR="4AE49560">
        <w:rPr>
          <w:color w:val="auto"/>
        </w:rPr>
        <w:t xml:space="preserve"> Selection (a.k.a. Model Selection)</w:t>
      </w:r>
    </w:p>
    <w:p w:rsidR="4AE49560" w:rsidP="2CCF6C3A" w:rsidRDefault="4AE49560" w14:paraId="28AA5F5D" w14:textId="2EAD435C">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4AE49560">
        <w:rPr>
          <w:color w:val="auto"/>
        </w:rPr>
        <w:t>Feature</w:t>
      </w:r>
      <w:r w:rsidRPr="2CCF6C3A" w:rsidR="4AE49560">
        <w:rPr>
          <w:color w:val="auto"/>
        </w:rPr>
        <w:t xml:space="preserve"> Importance</w:t>
      </w:r>
    </w:p>
    <w:p w:rsidRPr="00E12A39" w:rsidR="002F1338" w:rsidP="002F1338" w:rsidRDefault="002F1338" w14:paraId="0850ACFA" w14:textId="77777777">
      <w:pPr>
        <w:rPr>
          <w:b/>
          <w:color w:val="auto"/>
        </w:rPr>
      </w:pPr>
      <w:r w:rsidRPr="2CCF6C3A" w:rsidR="002F1338">
        <w:rPr>
          <w:b w:val="1"/>
          <w:bCs w:val="1"/>
          <w:color w:val="auto"/>
        </w:rPr>
        <w:t xml:space="preserve">Readings </w:t>
      </w:r>
    </w:p>
    <w:p w:rsidR="447DFEFC" w:rsidP="2CCF6C3A" w:rsidRDefault="447DFEFC" w14:paraId="627B0DB3" w14:textId="370C1112">
      <w:pPr>
        <w:pStyle w:val="ListParagraph"/>
        <w:numPr>
          <w:ilvl w:val="0"/>
          <w:numId w:val="6"/>
        </w:numPr>
        <w:spacing w:before="0"/>
        <w:rPr>
          <w:noProof w:val="0"/>
          <w:lang w:val="en-US"/>
        </w:rPr>
      </w:pPr>
      <w:hyperlink r:id="R1e5cb3d88a0d4f5b">
        <w:r w:rsidRPr="2CCF6C3A" w:rsidR="447DFEFC">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Linear Regression Analysis</w:t>
        </w:r>
      </w:hyperlink>
    </w:p>
    <w:p w:rsidR="447DFEFC" w:rsidP="2CCF6C3A" w:rsidRDefault="447DFEFC" w14:paraId="274D7BDB" w14:textId="554EA467">
      <w:pPr>
        <w:pStyle w:val="ListParagraph"/>
        <w:numPr>
          <w:ilvl w:val="0"/>
          <w:numId w:val="6"/>
        </w:numPr>
        <w:spacing w:before="0"/>
        <w:rPr>
          <w:noProof w:val="0"/>
          <w:lang w:val="en-US"/>
        </w:rPr>
      </w:pPr>
      <w:hyperlink r:id="R63072e655dd8490f">
        <w:r w:rsidRPr="2CCF6C3A" w:rsidR="447DFEFC">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Least Squares Regression</w:t>
        </w:r>
      </w:hyperlink>
    </w:p>
    <w:p w:rsidR="447DFEFC" w:rsidP="2CCF6C3A" w:rsidRDefault="447DFEFC" w14:paraId="7A4D1A82" w14:textId="1DB8EF64">
      <w:pPr>
        <w:pStyle w:val="ListParagraph"/>
        <w:numPr>
          <w:ilvl w:val="0"/>
          <w:numId w:val="6"/>
        </w:numPr>
        <w:spacing w:before="0"/>
        <w:rPr>
          <w:noProof w:val="0"/>
          <w:lang w:val="en-US"/>
        </w:rPr>
      </w:pPr>
      <w:hyperlink r:id="R53e71b75d8de4d80">
        <w:r w:rsidRPr="2CCF6C3A" w:rsidR="447DFEFC">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Understand Forward and Backward Stepwise Regression</w:t>
        </w:r>
      </w:hyperlink>
    </w:p>
    <w:p w:rsidR="447DFEFC" w:rsidP="2CCF6C3A" w:rsidRDefault="447DFEFC" w14:paraId="08DB1748" w14:textId="7029CB73">
      <w:pPr>
        <w:pStyle w:val="ListParagraph"/>
        <w:numPr>
          <w:ilvl w:val="0"/>
          <w:numId w:val="6"/>
        </w:numPr>
        <w:spacing w:before="0"/>
        <w:rPr>
          <w:noProof w:val="0"/>
          <w:lang w:val="en-US"/>
        </w:rPr>
      </w:pPr>
      <w:hyperlink r:id="Rf9aae65ceb534acf">
        <w:r w:rsidRPr="2CCF6C3A" w:rsidR="447DFEFC">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How do Shapley's Values work?</w:t>
        </w:r>
      </w:hyperlink>
    </w:p>
    <w:p w:rsidR="002F1338" w:rsidP="00E31AC2" w:rsidRDefault="002F1338" w14:paraId="6C8198DE" w14:textId="77777777">
      <w:pPr>
        <w:pStyle w:val="NormalWeb"/>
        <w:spacing w:before="0" w:beforeAutospacing="0" w:after="0" w:afterAutospacing="0"/>
      </w:pPr>
    </w:p>
    <w:p w:rsidRPr="00E12A39" w:rsidR="002F1338" w:rsidP="002F1338" w:rsidRDefault="002F1338" w14:paraId="526F155E" w14:textId="0C038830">
      <w:pPr>
        <w:pStyle w:val="Heading2"/>
        <w:rPr>
          <w:color w:val="auto"/>
        </w:rPr>
      </w:pPr>
      <w:r w:rsidRPr="2CCF6C3A" w:rsidR="002F1338">
        <w:rPr>
          <w:color w:val="auto"/>
        </w:rPr>
        <w:t xml:space="preserve">Module </w:t>
      </w:r>
      <w:r w:rsidRPr="2CCF6C3A" w:rsidR="002F1338">
        <w:rPr>
          <w:color w:val="auto"/>
        </w:rPr>
        <w:t>6</w:t>
      </w:r>
      <w:r w:rsidRPr="2CCF6C3A" w:rsidR="002F1338">
        <w:rPr>
          <w:color w:val="auto"/>
        </w:rPr>
        <w:t xml:space="preserve">: </w:t>
      </w:r>
      <w:r w:rsidRPr="2CCF6C3A" w:rsidR="75D97F6E">
        <w:rPr>
          <w:color w:val="auto"/>
        </w:rPr>
        <w:t>Binary Logistics Regression</w:t>
      </w:r>
    </w:p>
    <w:p w:rsidRPr="00E12A39" w:rsidR="002F1338" w:rsidP="002F1338" w:rsidRDefault="002F1338" w14:paraId="0A939CAE" w14:textId="77777777">
      <w:pPr>
        <w:rPr>
          <w:b/>
          <w:color w:val="auto"/>
        </w:rPr>
      </w:pPr>
      <w:r w:rsidRPr="2CCF6C3A" w:rsidR="002F1338">
        <w:rPr>
          <w:b w:val="1"/>
          <w:bCs w:val="1"/>
          <w:color w:val="auto"/>
        </w:rPr>
        <w:t>Key concepts</w:t>
      </w:r>
    </w:p>
    <w:p w:rsidR="1888AAD5" w:rsidP="2CCF6C3A" w:rsidRDefault="1888AAD5" w14:paraId="556956F9" w14:textId="3882D8AB">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1888AAD5">
        <w:rPr>
          <w:color w:val="auto"/>
        </w:rPr>
        <w:t>Logistic Regression</w:t>
      </w:r>
    </w:p>
    <w:p w:rsidR="1888AAD5" w:rsidP="2CCF6C3A" w:rsidRDefault="1888AAD5" w14:paraId="12A3F234" w14:textId="4F614C9E">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1888AAD5">
        <w:rPr>
          <w:color w:val="auto"/>
        </w:rPr>
        <w:t>Forward Selection</w:t>
      </w:r>
    </w:p>
    <w:p w:rsidR="1888AAD5" w:rsidP="2CCF6C3A" w:rsidRDefault="1888AAD5" w14:paraId="12D8DDD8" w14:textId="59F0A10F">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1888AAD5">
        <w:rPr>
          <w:color w:val="auto"/>
        </w:rPr>
        <w:t>Interpret Model and Assess Performance</w:t>
      </w:r>
    </w:p>
    <w:p w:rsidRPr="00E12A39" w:rsidR="002F1338" w:rsidP="002F1338" w:rsidRDefault="002F1338" w14:paraId="6667B376" w14:textId="77777777">
      <w:pPr>
        <w:rPr>
          <w:b/>
          <w:color w:val="auto"/>
        </w:rPr>
      </w:pPr>
      <w:r w:rsidRPr="2CCF6C3A" w:rsidR="002F1338">
        <w:rPr>
          <w:b w:val="1"/>
          <w:bCs w:val="1"/>
          <w:color w:val="auto"/>
        </w:rPr>
        <w:t xml:space="preserve">Readings </w:t>
      </w:r>
    </w:p>
    <w:p w:rsidR="32524D7A" w:rsidP="2CCF6C3A" w:rsidRDefault="32524D7A" w14:paraId="307D1880" w14:textId="5E84B43E">
      <w:pPr>
        <w:pStyle w:val="ListParagraph"/>
        <w:numPr>
          <w:ilvl w:val="0"/>
          <w:numId w:val="6"/>
        </w:numPr>
        <w:spacing w:before="0"/>
        <w:rPr>
          <w:noProof w:val="0"/>
          <w:lang w:val="en-US"/>
        </w:rPr>
      </w:pPr>
      <w:r w:rsidRPr="2CCF6C3A" w:rsidR="32524D7A">
        <w:rPr>
          <w:rFonts w:ascii="Palatino Linotype" w:hAnsi="Palatino Linotype" w:eastAsia="Palatino Linotype" w:cs="Palatino Linotype"/>
          <w:b w:val="0"/>
          <w:bCs w:val="0"/>
          <w:i w:val="0"/>
          <w:iCs w:val="0"/>
          <w:caps w:val="0"/>
          <w:smallCaps w:val="0"/>
          <w:strike w:val="0"/>
          <w:dstrike w:val="0"/>
          <w:noProof w:val="0"/>
          <w:color w:val="000000" w:themeColor="text1" w:themeTint="FF" w:themeShade="FF"/>
          <w:sz w:val="19"/>
          <w:szCs w:val="19"/>
          <w:u w:val="none"/>
          <w:lang w:val="en-US"/>
        </w:rPr>
        <w:t>PGML Chapter 6</w:t>
      </w:r>
    </w:p>
    <w:p w:rsidR="32524D7A" w:rsidP="2CCF6C3A" w:rsidRDefault="32524D7A" w14:paraId="00786796" w14:textId="18C184A8">
      <w:pPr>
        <w:pStyle w:val="ListParagraph"/>
        <w:numPr>
          <w:ilvl w:val="0"/>
          <w:numId w:val="6"/>
        </w:numPr>
        <w:spacing w:before="0"/>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US"/>
        </w:rPr>
      </w:pPr>
      <w:hyperlink r:id="R199f45ef5a2146cb">
        <w:r w:rsidRPr="2CCF6C3A" w:rsidR="32524D7A">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Maximum Likelihood, Clearly Explained!</w:t>
        </w:r>
      </w:hyperlink>
    </w:p>
    <w:p w:rsidR="32524D7A" w:rsidP="2CCF6C3A" w:rsidRDefault="32524D7A" w14:paraId="39276749" w14:textId="4D867732">
      <w:pPr>
        <w:pStyle w:val="ListParagraph"/>
        <w:numPr>
          <w:ilvl w:val="0"/>
          <w:numId w:val="6"/>
        </w:numPr>
        <w:spacing w:before="120" w:after="200" w:line="276" w:lineRule="auto"/>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US"/>
        </w:rPr>
      </w:pPr>
      <w:hyperlink r:id="Rec4d27379f8a4ae2">
        <w:r w:rsidRPr="2CCF6C3A" w:rsidR="32524D7A">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Class Separation cannot be overlooked in Logistic Regression</w:t>
        </w:r>
      </w:hyperlink>
    </w:p>
    <w:p w:rsidR="32524D7A" w:rsidP="2CCF6C3A" w:rsidRDefault="32524D7A" w14:paraId="33B45672" w14:textId="1B804FBC">
      <w:pPr>
        <w:pStyle w:val="ListParagraph"/>
        <w:numPr>
          <w:ilvl w:val="0"/>
          <w:numId w:val="6"/>
        </w:numPr>
        <w:spacing w:before="0"/>
        <w:rPr>
          <w:noProof w:val="0"/>
          <w:lang w:val="en-US"/>
        </w:rPr>
      </w:pPr>
      <w:hyperlink r:id="R5423817697a04dbd">
        <w:r w:rsidRPr="2CCF6C3A" w:rsidR="32524D7A">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What is Forward Selection?</w:t>
        </w:r>
      </w:hyperlink>
    </w:p>
    <w:p w:rsidR="32524D7A" w:rsidP="2CCF6C3A" w:rsidRDefault="32524D7A" w14:paraId="4F0C2577" w14:textId="7CC277C7">
      <w:pPr>
        <w:pStyle w:val="ListParagraph"/>
        <w:numPr>
          <w:ilvl w:val="0"/>
          <w:numId w:val="6"/>
        </w:numPr>
        <w:spacing w:before="0"/>
        <w:rPr>
          <w:noProof w:val="0"/>
          <w:lang w:val="en-US"/>
        </w:rPr>
      </w:pPr>
      <w:hyperlink r:id="Re7ac3aeeee944ff9">
        <w:r w:rsidRPr="2CCF6C3A" w:rsidR="32524D7A">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What’s the Best R-squared for Logistic Regression?</w:t>
        </w:r>
      </w:hyperlink>
    </w:p>
    <w:p w:rsidR="002F1338" w:rsidP="002F1338" w:rsidRDefault="002F1338" w14:paraId="6B6EDD76" w14:textId="77777777">
      <w:pPr>
        <w:spacing w:before="0"/>
        <w:rPr>
          <w:color w:val="auto"/>
          <w:highlight w:val="yellow"/>
        </w:rPr>
      </w:pPr>
    </w:p>
    <w:p w:rsidRPr="00E12A39" w:rsidR="002F1338" w:rsidP="002F1338" w:rsidRDefault="002F1338" w14:paraId="1732E4D1" w14:textId="0E1382B9">
      <w:pPr>
        <w:pStyle w:val="Heading2"/>
        <w:rPr>
          <w:color w:val="auto"/>
        </w:rPr>
      </w:pPr>
      <w:r w:rsidRPr="2CCF6C3A" w:rsidR="002F1338">
        <w:rPr>
          <w:color w:val="auto"/>
        </w:rPr>
        <w:t xml:space="preserve">Module </w:t>
      </w:r>
      <w:r w:rsidRPr="2CCF6C3A" w:rsidR="002F1338">
        <w:rPr>
          <w:color w:val="auto"/>
        </w:rPr>
        <w:t>7</w:t>
      </w:r>
      <w:r w:rsidRPr="2CCF6C3A" w:rsidR="002F1338">
        <w:rPr>
          <w:color w:val="auto"/>
        </w:rPr>
        <w:t xml:space="preserve">: </w:t>
      </w:r>
      <w:r w:rsidRPr="2CCF6C3A" w:rsidR="7B6FD907">
        <w:rPr>
          <w:color w:val="auto"/>
        </w:rPr>
        <w:t>Decision Trees – The CART Algorithm</w:t>
      </w:r>
    </w:p>
    <w:p w:rsidRPr="00E12A39" w:rsidR="002F1338" w:rsidP="002F1338" w:rsidRDefault="002F1338" w14:paraId="1680DD9A" w14:textId="77777777">
      <w:pPr>
        <w:rPr>
          <w:b/>
          <w:color w:val="auto"/>
        </w:rPr>
      </w:pPr>
      <w:r w:rsidRPr="2CCF6C3A" w:rsidR="002F1338">
        <w:rPr>
          <w:b w:val="1"/>
          <w:bCs w:val="1"/>
          <w:color w:val="auto"/>
        </w:rPr>
        <w:t>Key concepts</w:t>
      </w:r>
    </w:p>
    <w:p w:rsidR="3936383C" w:rsidP="2CCF6C3A" w:rsidRDefault="3936383C" w14:paraId="7F65345F" w14:textId="3F784685">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3936383C">
        <w:rPr>
          <w:color w:val="auto"/>
        </w:rPr>
        <w:t>Motivation of Decision Trees</w:t>
      </w:r>
    </w:p>
    <w:p w:rsidR="3936383C" w:rsidP="2CCF6C3A" w:rsidRDefault="3936383C" w14:paraId="1FF3747E" w14:textId="0CC8BC25">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3936383C">
        <w:rPr>
          <w:color w:val="auto"/>
        </w:rPr>
        <w:t xml:space="preserve">The CART </w:t>
      </w:r>
      <w:r w:rsidRPr="2CCF6C3A" w:rsidR="3936383C">
        <w:rPr>
          <w:color w:val="auto"/>
        </w:rPr>
        <w:t>Algorit</w:t>
      </w:r>
      <w:r w:rsidRPr="2CCF6C3A" w:rsidR="3936383C">
        <w:rPr>
          <w:color w:val="auto"/>
        </w:rPr>
        <w:t>hm</w:t>
      </w:r>
    </w:p>
    <w:p w:rsidR="3936383C" w:rsidP="2CCF6C3A" w:rsidRDefault="3936383C" w14:paraId="24BD6159" w14:textId="6EC9D2A3">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3936383C">
        <w:rPr>
          <w:color w:val="auto"/>
        </w:rPr>
        <w:t>Cluster Profiling</w:t>
      </w:r>
    </w:p>
    <w:p w:rsidRPr="00E12A39" w:rsidR="002F1338" w:rsidP="002F1338" w:rsidRDefault="002F1338" w14:paraId="77C0739E" w14:textId="77777777">
      <w:pPr>
        <w:rPr>
          <w:b/>
          <w:color w:val="auto"/>
        </w:rPr>
      </w:pPr>
      <w:r w:rsidRPr="2CCF6C3A" w:rsidR="002F1338">
        <w:rPr>
          <w:b w:val="1"/>
          <w:bCs w:val="1"/>
          <w:color w:val="auto"/>
        </w:rPr>
        <w:t xml:space="preserve">Readings </w:t>
      </w:r>
    </w:p>
    <w:p w:rsidRPr="002F1338" w:rsidR="002F1338" w:rsidP="2CCF6C3A" w:rsidRDefault="002F1338" w14:paraId="04E22AEC" w14:textId="1C8501DB">
      <w:pPr>
        <w:pStyle w:val="ListParagraph"/>
        <w:numPr>
          <w:ilvl w:val="0"/>
          <w:numId w:val="6"/>
        </w:numPr>
        <w:spacing w:before="0"/>
        <w:rPr>
          <w:noProof w:val="0"/>
          <w:lang w:val="en-US"/>
        </w:rPr>
      </w:pPr>
      <w:r w:rsidRPr="2CCF6C3A" w:rsidR="6FCF6C82">
        <w:rPr>
          <w:rFonts w:ascii="Palatino Linotype" w:hAnsi="Palatino Linotype" w:eastAsia="Palatino Linotype" w:cs="Palatino Linotype"/>
          <w:b w:val="0"/>
          <w:bCs w:val="0"/>
          <w:i w:val="0"/>
          <w:iCs w:val="0"/>
          <w:caps w:val="0"/>
          <w:smallCaps w:val="0"/>
          <w:strike w:val="0"/>
          <w:dstrike w:val="0"/>
          <w:noProof w:val="0"/>
          <w:color w:val="000000" w:themeColor="text1" w:themeTint="FF" w:themeShade="FF"/>
          <w:sz w:val="19"/>
          <w:szCs w:val="19"/>
          <w:u w:val="none"/>
          <w:lang w:val="en-US"/>
        </w:rPr>
        <w:t>PGML Chapter 5</w:t>
      </w:r>
    </w:p>
    <w:p w:rsidRPr="002F1338" w:rsidR="002F1338" w:rsidP="2CCF6C3A" w:rsidRDefault="002F1338" w14:paraId="65685AC1" w14:textId="4366D29D">
      <w:pPr>
        <w:pStyle w:val="ListParagraph"/>
        <w:numPr>
          <w:ilvl w:val="0"/>
          <w:numId w:val="6"/>
        </w:numPr>
        <w:spacing w:before="0"/>
        <w:rPr>
          <w:noProof w:val="0"/>
          <w:lang w:val="en-US"/>
        </w:rPr>
      </w:pPr>
      <w:hyperlink r:id="Ra1ac383a2c2a40c3">
        <w:r w:rsidRPr="2CCF6C3A" w:rsidR="6FCF6C82">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How are Variable Interactions Modeled in Decision Trees (CART)?</w:t>
        </w:r>
      </w:hyperlink>
    </w:p>
    <w:p w:rsidRPr="002F1338" w:rsidR="002F1338" w:rsidP="2CCF6C3A" w:rsidRDefault="002F1338" w14:paraId="0012CFC6" w14:textId="4873D912">
      <w:pPr>
        <w:pStyle w:val="ListParagraph"/>
        <w:numPr>
          <w:ilvl w:val="0"/>
          <w:numId w:val="6"/>
        </w:numPr>
        <w:spacing w:before="0"/>
        <w:rPr>
          <w:noProof w:val="0"/>
          <w:lang w:val="en-US"/>
        </w:rPr>
      </w:pPr>
      <w:hyperlink r:id="Rd7df952c970e484c">
        <w:r w:rsidRPr="2CCF6C3A" w:rsidR="6FCF6C82">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How to Write a Decision Tree (CART) as an Equation</w:t>
        </w:r>
      </w:hyperlink>
    </w:p>
    <w:p w:rsidRPr="002F1338" w:rsidR="002F1338" w:rsidP="2CCF6C3A" w:rsidRDefault="002F1338" w14:paraId="2812F02F" w14:textId="4B73A131">
      <w:pPr>
        <w:pStyle w:val="ListParagraph"/>
        <w:numPr>
          <w:ilvl w:val="0"/>
          <w:numId w:val="6"/>
        </w:numPr>
        <w:spacing w:before="0"/>
        <w:rPr>
          <w:noProof w:val="0"/>
          <w:lang w:val="en-US"/>
        </w:rPr>
      </w:pPr>
      <w:hyperlink r:id="Rf2adbf7a8dcd4278">
        <w:r w:rsidRPr="2CCF6C3A" w:rsidR="6FCF6C82">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Decision Trees for Clustering</w:t>
        </w:r>
      </w:hyperlink>
    </w:p>
    <w:p w:rsidRPr="002F1338" w:rsidR="002F1338" w:rsidP="2CCF6C3A" w:rsidRDefault="002F1338" w14:paraId="335C982D" w14:textId="53BA845C">
      <w:pPr>
        <w:pStyle w:val="Normal"/>
        <w:spacing w:before="0"/>
        <w:ind w:left="0"/>
        <w:rPr>
          <w:color w:val="auto"/>
          <w:highlight w:val="yellow"/>
        </w:rPr>
      </w:pPr>
    </w:p>
    <w:p w:rsidRPr="00E12A39" w:rsidR="002F1338" w:rsidP="002F1338" w:rsidRDefault="002F1338" w14:paraId="573B37D2" w14:textId="02D09908">
      <w:pPr>
        <w:pStyle w:val="Heading2"/>
        <w:rPr>
          <w:color w:val="auto"/>
        </w:rPr>
      </w:pPr>
      <w:r w:rsidRPr="2CCF6C3A" w:rsidR="002F1338">
        <w:rPr>
          <w:color w:val="auto"/>
        </w:rPr>
        <w:t xml:space="preserve">Module </w:t>
      </w:r>
      <w:r w:rsidRPr="2CCF6C3A" w:rsidR="002F1338">
        <w:rPr>
          <w:color w:val="auto"/>
        </w:rPr>
        <w:t>8</w:t>
      </w:r>
      <w:r w:rsidRPr="2CCF6C3A" w:rsidR="002F1338">
        <w:rPr>
          <w:color w:val="auto"/>
        </w:rPr>
        <w:t xml:space="preserve">: </w:t>
      </w:r>
      <w:r w:rsidRPr="2CCF6C3A" w:rsidR="07127756">
        <w:rPr>
          <w:color w:val="auto"/>
        </w:rPr>
        <w:t>Evaluating the Performance of Models</w:t>
      </w:r>
    </w:p>
    <w:p w:rsidRPr="00E12A39" w:rsidR="002F1338" w:rsidP="002F1338" w:rsidRDefault="002F1338" w14:paraId="15D95FA4" w14:textId="77777777">
      <w:pPr>
        <w:rPr>
          <w:b/>
          <w:color w:val="auto"/>
        </w:rPr>
      </w:pPr>
      <w:r w:rsidRPr="2CCF6C3A" w:rsidR="002F1338">
        <w:rPr>
          <w:b w:val="1"/>
          <w:bCs w:val="1"/>
          <w:color w:val="auto"/>
        </w:rPr>
        <w:t>Key concepts</w:t>
      </w:r>
    </w:p>
    <w:p w:rsidR="3508D5B1" w:rsidP="2CCF6C3A" w:rsidRDefault="3508D5B1" w14:paraId="16D04313" w14:textId="4D5D104C">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3508D5B1">
        <w:rPr>
          <w:color w:val="auto"/>
        </w:rPr>
        <w:t>Prediction Models</w:t>
      </w:r>
    </w:p>
    <w:p w:rsidR="3508D5B1" w:rsidP="2CCF6C3A" w:rsidRDefault="3508D5B1" w14:paraId="5DDCFB73" w14:textId="566AB0B9">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3508D5B1">
        <w:rPr>
          <w:color w:val="auto"/>
        </w:rPr>
        <w:t>Nominal Classification Models</w:t>
      </w:r>
    </w:p>
    <w:p w:rsidR="3508D5B1" w:rsidP="2CCF6C3A" w:rsidRDefault="3508D5B1" w14:paraId="2B23F889" w14:textId="5F30491A">
      <w:pPr>
        <w:pStyle w:val="Normal"/>
        <w:numPr>
          <w:ilvl w:val="0"/>
          <w:numId w:val="6"/>
        </w:numPr>
        <w:suppressLineNumbers w:val="0"/>
        <w:shd w:val="clear" w:color="auto" w:fill="FFFFFF" w:themeFill="background1"/>
        <w:bidi w:val="0"/>
        <w:spacing w:before="0" w:beforeAutospacing="off" w:after="0" w:afterAutospacing="off" w:line="259" w:lineRule="auto"/>
        <w:ind w:left="720" w:right="0" w:hanging="360"/>
        <w:jc w:val="left"/>
        <w:rPr>
          <w:color w:val="auto"/>
        </w:rPr>
      </w:pPr>
      <w:r w:rsidRPr="2CCF6C3A" w:rsidR="3508D5B1">
        <w:rPr>
          <w:color w:val="auto"/>
        </w:rPr>
        <w:t>Charts for Classification Models</w:t>
      </w:r>
    </w:p>
    <w:p w:rsidRPr="00E12A39" w:rsidR="002F1338" w:rsidP="002F1338" w:rsidRDefault="002F1338" w14:paraId="03AA6FFF" w14:textId="77777777">
      <w:pPr>
        <w:rPr>
          <w:b/>
          <w:color w:val="auto"/>
        </w:rPr>
      </w:pPr>
      <w:r w:rsidRPr="2CCF6C3A" w:rsidR="002F1338">
        <w:rPr>
          <w:b w:val="1"/>
          <w:bCs w:val="1"/>
          <w:color w:val="auto"/>
        </w:rPr>
        <w:t xml:space="preserve">Readings </w:t>
      </w:r>
    </w:p>
    <w:p w:rsidR="61FF5DBE" w:rsidP="2CCF6C3A" w:rsidRDefault="61FF5DBE" w14:paraId="49EDC815" w14:textId="012D3C30">
      <w:pPr>
        <w:pStyle w:val="ListParagraph"/>
        <w:numPr>
          <w:ilvl w:val="0"/>
          <w:numId w:val="6"/>
        </w:numPr>
        <w:spacing w:before="0"/>
        <w:rPr>
          <w:rFonts w:ascii="Palatino Linotype" w:hAnsi="Palatino Linotype" w:eastAsia="Palatino Linotype" w:cs="Palatino Linotype"/>
          <w:b w:val="0"/>
          <w:bCs w:val="0"/>
          <w:i w:val="0"/>
          <w:iCs w:val="0"/>
          <w:caps w:val="0"/>
          <w:smallCaps w:val="0"/>
          <w:noProof w:val="0"/>
          <w:color w:val="000000" w:themeColor="text1" w:themeTint="FF" w:themeShade="FF"/>
          <w:sz w:val="19"/>
          <w:szCs w:val="19"/>
          <w:lang w:val="en-US"/>
        </w:rPr>
      </w:pPr>
      <w:r w:rsidRPr="2CCF6C3A" w:rsidR="61FF5DBE">
        <w:rPr>
          <w:rFonts w:ascii="Palatino Linotype" w:hAnsi="Palatino Linotype" w:eastAsia="Palatino Linotype" w:cs="Palatino Linotype"/>
          <w:b w:val="0"/>
          <w:bCs w:val="0"/>
          <w:i w:val="0"/>
          <w:iCs w:val="0"/>
          <w:caps w:val="0"/>
          <w:smallCaps w:val="0"/>
          <w:noProof w:val="0"/>
          <w:color w:val="000000" w:themeColor="text1" w:themeTint="FF" w:themeShade="FF"/>
          <w:sz w:val="19"/>
          <w:szCs w:val="19"/>
          <w:lang w:val="en-US"/>
        </w:rPr>
        <w:t>PGML Chapter 7, 8</w:t>
      </w:r>
    </w:p>
    <w:p w:rsidR="61FF5DBE" w:rsidP="2CCF6C3A" w:rsidRDefault="61FF5DBE" w14:paraId="6B34ED04" w14:textId="12855666">
      <w:pPr>
        <w:pStyle w:val="ListParagraph"/>
        <w:numPr>
          <w:ilvl w:val="0"/>
          <w:numId w:val="6"/>
        </w:numPr>
        <w:spacing w:before="0"/>
        <w:rPr>
          <w:noProof w:val="0"/>
          <w:lang w:val="en-US"/>
        </w:rPr>
      </w:pPr>
      <w:hyperlink r:id="R14d85eb2e4624df4">
        <w:r w:rsidRPr="2CCF6C3A" w:rsidR="61FF5DBE">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Identifying Outliers (Unusual y Values)</w:t>
        </w:r>
      </w:hyperlink>
    </w:p>
    <w:p w:rsidR="61FF5DBE" w:rsidP="2CCF6C3A" w:rsidRDefault="61FF5DBE" w14:paraId="52F422AA" w14:textId="43A7D8AD">
      <w:pPr>
        <w:pStyle w:val="ListParagraph"/>
        <w:numPr>
          <w:ilvl w:val="0"/>
          <w:numId w:val="6"/>
        </w:numPr>
        <w:spacing w:before="0"/>
        <w:rPr>
          <w:noProof w:val="0"/>
          <w:lang w:val="en-US"/>
        </w:rPr>
      </w:pPr>
      <w:hyperlink r:id="Ra11b848937954a21">
        <w:r w:rsidRPr="2CCF6C3A" w:rsidR="61FF5DBE">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ROC curve and Area Under ROC Curve in Machine Learning</w:t>
        </w:r>
      </w:hyperlink>
    </w:p>
    <w:p w:rsidR="61FF5DBE" w:rsidP="2CCF6C3A" w:rsidRDefault="61FF5DBE" w14:paraId="797D216F" w14:textId="4B1C19D0">
      <w:pPr>
        <w:pStyle w:val="ListParagraph"/>
        <w:numPr>
          <w:ilvl w:val="0"/>
          <w:numId w:val="6"/>
        </w:numPr>
        <w:spacing w:before="0"/>
        <w:rPr>
          <w:noProof w:val="0"/>
          <w:lang w:val="en-US"/>
        </w:rPr>
      </w:pPr>
      <w:hyperlink r:id="Ra6af5aa26e2d4bd9">
        <w:r w:rsidRPr="2CCF6C3A" w:rsidR="61FF5DBE">
          <w:rPr>
            <w:rStyle w:val="Hyperlink"/>
            <w:rFonts w:ascii="Palatino Linotype" w:hAnsi="Palatino Linotype" w:eastAsia="Palatino Linotype" w:cs="Palatino Linotype"/>
            <w:b w:val="0"/>
            <w:bCs w:val="0"/>
            <w:i w:val="0"/>
            <w:iCs w:val="0"/>
            <w:caps w:val="0"/>
            <w:smallCaps w:val="0"/>
            <w:strike w:val="0"/>
            <w:dstrike w:val="0"/>
            <w:noProof w:val="0"/>
            <w:sz w:val="20"/>
            <w:szCs w:val="20"/>
            <w:lang w:val="en-US"/>
          </w:rPr>
          <w:t>Using Lift Analysis to Measure Campaign Metrics</w:t>
        </w:r>
      </w:hyperlink>
    </w:p>
    <w:p w:rsidRPr="00D463CA" w:rsidR="002F1338" w:rsidP="00E31AC2" w:rsidRDefault="002F1338" w14:paraId="4B77EA94" w14:textId="77777777">
      <w:pPr>
        <w:pStyle w:val="NormalWeb"/>
        <w:spacing w:before="0" w:beforeAutospacing="0" w:after="0" w:afterAutospacing="0"/>
      </w:pPr>
    </w:p>
    <w:p w:rsidRPr="00E12A39" w:rsidR="00486703" w:rsidRDefault="007D3D5D" w14:paraId="4494B7B7" w14:textId="77777777">
      <w:pPr>
        <w:pStyle w:val="Heading1"/>
        <w:keepNext w:val="0"/>
        <w:keepLines w:val="0"/>
        <w:widowControl w:val="0"/>
        <w:ind w:left="0"/>
        <w:rPr>
          <w:color w:val="auto"/>
        </w:rPr>
      </w:pPr>
      <w:r w:rsidRPr="00E12A39">
        <w:rPr>
          <w:color w:val="auto"/>
        </w:rPr>
        <w:t>Course Structure and Learning Activities</w:t>
      </w:r>
    </w:p>
    <w:p w:rsidRPr="00E12A39" w:rsidR="005A058C" w:rsidP="005A058C" w:rsidRDefault="005A058C" w14:paraId="3C6E4B9D" w14:textId="673B06E4">
      <w:pPr>
        <w:rPr>
          <w:color w:val="auto"/>
        </w:rPr>
      </w:pPr>
      <w:r w:rsidRPr="2CCF6C3A" w:rsidR="005A058C">
        <w:rPr>
          <w:color w:val="auto"/>
        </w:rPr>
        <w:t xml:space="preserve">There are </w:t>
      </w:r>
      <w:r w:rsidRPr="2CCF6C3A" w:rsidR="00E31AC2">
        <w:rPr>
          <w:color w:val="auto"/>
        </w:rPr>
        <w:t>8</w:t>
      </w:r>
      <w:r w:rsidRPr="2CCF6C3A" w:rsidR="005A058C">
        <w:rPr>
          <w:color w:val="auto"/>
        </w:rPr>
        <w:t xml:space="preserve"> content modules in this course and each module may take about </w:t>
      </w:r>
      <w:r w:rsidRPr="2CCF6C3A" w:rsidR="144EE7CE">
        <w:rPr>
          <w:color w:val="auto"/>
        </w:rPr>
        <w:t>9-12 hours</w:t>
      </w:r>
      <w:r w:rsidRPr="2CCF6C3A" w:rsidR="144EE7CE">
        <w:rPr>
          <w:color w:val="auto"/>
        </w:rPr>
        <w:t xml:space="preserve"> </w:t>
      </w:r>
      <w:r w:rsidRPr="2CCF6C3A" w:rsidR="005A058C">
        <w:rPr>
          <w:color w:val="auto"/>
        </w:rPr>
        <w:t xml:space="preserve">to complete. </w:t>
      </w:r>
      <w:r w:rsidRPr="2CCF6C3A" w:rsidR="005A058C">
        <w:rPr>
          <w:color w:val="auto"/>
        </w:rPr>
        <w:t>The final module consists of your final exam for the course.</w:t>
      </w:r>
    </w:p>
    <w:p w:rsidRPr="00E12A39" w:rsidR="00486703" w:rsidRDefault="007D3D5D" w14:paraId="1F8774C5" w14:textId="77777777">
      <w:pPr>
        <w:rPr>
          <w:color w:val="auto"/>
        </w:rPr>
      </w:pPr>
      <w:r w:rsidRPr="00E12A39">
        <w:rPr>
          <w:color w:val="auto"/>
        </w:rPr>
        <w:t xml:space="preserve">This course is comprised of the following elements:  </w:t>
      </w:r>
    </w:p>
    <w:p w:rsidRPr="00E12A39" w:rsidR="00B810E4" w:rsidRDefault="00B810E4" w14:paraId="07CEC4FD" w14:textId="77777777">
      <w:pPr>
        <w:rPr>
          <w:color w:val="auto"/>
        </w:rPr>
      </w:pPr>
    </w:p>
    <w:p w:rsidRPr="00E12A39" w:rsidR="00A25003" w:rsidP="00A25003" w:rsidRDefault="00A25003" w14:paraId="5E72268B" w14:textId="71EA3FBE">
      <w:pPr>
        <w:widowControl w:val="0"/>
        <w:numPr>
          <w:ilvl w:val="0"/>
          <w:numId w:val="3"/>
        </w:numPr>
        <w:spacing w:before="0"/>
        <w:rPr>
          <w:color w:val="auto"/>
        </w:rPr>
      </w:pPr>
      <w:r w:rsidRPr="00E12A39">
        <w:rPr>
          <w:b/>
          <w:color w:val="auto"/>
        </w:rPr>
        <w:t>Readings</w:t>
      </w:r>
      <w:r w:rsidRPr="00E12A39">
        <w:rPr>
          <w:color w:val="auto"/>
        </w:rPr>
        <w:t xml:space="preserve">: Each module may include several required and/or supplemental readings. </w:t>
      </w:r>
    </w:p>
    <w:p w:rsidRPr="00E12A39" w:rsidR="00D24F2D" w:rsidP="00C81617" w:rsidRDefault="007D3D5D" w14:paraId="3ACDC2D5" w14:textId="0B59C275">
      <w:pPr>
        <w:widowControl w:val="0"/>
        <w:numPr>
          <w:ilvl w:val="0"/>
          <w:numId w:val="3"/>
        </w:numPr>
        <w:rPr>
          <w:color w:val="auto"/>
        </w:rPr>
      </w:pPr>
      <w:r w:rsidRPr="00E12A39">
        <w:rPr>
          <w:b/>
          <w:color w:val="auto"/>
        </w:rPr>
        <w:t>Video Lessons</w:t>
      </w:r>
      <w:r w:rsidRPr="00E12A39">
        <w:rPr>
          <w:color w:val="auto"/>
          <w:sz w:val="24"/>
          <w:szCs w:val="24"/>
        </w:rPr>
        <w:t xml:space="preserve">: </w:t>
      </w:r>
      <w:r w:rsidRPr="00E12A39">
        <w:rPr>
          <w:color w:val="auto"/>
        </w:rPr>
        <w:t>In each module</w:t>
      </w:r>
      <w:r w:rsidRPr="00E12A39" w:rsidR="00561868">
        <w:rPr>
          <w:color w:val="auto"/>
        </w:rPr>
        <w:t>,</w:t>
      </w:r>
      <w:r w:rsidRPr="00E12A39">
        <w:rPr>
          <w:color w:val="auto"/>
        </w:rPr>
        <w:t xml:space="preserve"> the concepts you need to know will be presented through a collection of short videos. You may stream these videos for playback within the browser by clicking on their titles.</w:t>
      </w:r>
    </w:p>
    <w:p w:rsidR="00BC55BB" w:rsidP="00C81617" w:rsidRDefault="00BC55BB" w14:paraId="1164BDB0" w14:textId="60CDC255">
      <w:pPr>
        <w:widowControl w:val="0"/>
        <w:numPr>
          <w:ilvl w:val="0"/>
          <w:numId w:val="3"/>
        </w:numPr>
        <w:rPr>
          <w:color w:val="auto"/>
        </w:rPr>
      </w:pPr>
      <w:r w:rsidRPr="2CCF6C3A" w:rsidR="00BC55BB">
        <w:rPr>
          <w:b w:val="1"/>
          <w:bCs w:val="1"/>
          <w:color w:val="auto"/>
        </w:rPr>
        <w:t>In-Video Questions</w:t>
      </w:r>
      <w:r w:rsidRPr="2CCF6C3A" w:rsidR="00BC55BB">
        <w:rPr>
          <w:color w:val="auto"/>
        </w:rPr>
        <w:t>. Some videos have questions associated with it to help verify your understanding of the topics. These questions will automatically appear while watching the video if you stream the video through your browser. These questions do not contribute toward your final score in the class.</w:t>
      </w:r>
    </w:p>
    <w:p w:rsidRPr="00E12A39" w:rsidR="00B678C8" w:rsidP="00C81617" w:rsidRDefault="00B30357" w14:paraId="684FE5B9" w14:textId="130B01CD">
      <w:pPr>
        <w:widowControl w:val="0"/>
        <w:numPr>
          <w:ilvl w:val="0"/>
          <w:numId w:val="3"/>
        </w:numPr>
        <w:rPr>
          <w:color w:val="auto"/>
        </w:rPr>
      </w:pPr>
      <w:r w:rsidRPr="2CCF6C3A" w:rsidR="00B30357">
        <w:rPr>
          <w:b w:val="1"/>
          <w:bCs w:val="1"/>
          <w:color w:val="auto"/>
        </w:rPr>
        <w:t>Practice Quizzes</w:t>
      </w:r>
      <w:r w:rsidRPr="2CCF6C3A" w:rsidR="00B30357">
        <w:rPr>
          <w:color w:val="auto"/>
        </w:rPr>
        <w:t>: Each module will include some practice quizzes, intended for you to assess your understanding of the topics. You will be allowed unlimited attempts at each practice quiz. There is no time limit on how long you take to complete each attempt at the quiz. These quizzes do not contribute toward your final score in the class.</w:t>
      </w:r>
    </w:p>
    <w:p w:rsidRPr="00E12A39" w:rsidR="00B678C8" w:rsidP="00C81617" w:rsidRDefault="00B30357" w14:paraId="486314EA" w14:textId="120D9B82">
      <w:pPr>
        <w:widowControl w:val="0"/>
        <w:numPr>
          <w:ilvl w:val="0"/>
          <w:numId w:val="3"/>
        </w:numPr>
        <w:rPr>
          <w:color w:val="auto"/>
        </w:rPr>
      </w:pPr>
      <w:r w:rsidRPr="2CCF6C3A" w:rsidR="5C99FB40">
        <w:rPr>
          <w:b w:val="1"/>
          <w:bCs w:val="1"/>
          <w:color w:val="auto"/>
        </w:rPr>
        <w:t>Discussion Forum</w:t>
      </w:r>
      <w:r w:rsidRPr="2CCF6C3A" w:rsidR="5C99FB40">
        <w:rPr>
          <w:color w:val="auto"/>
        </w:rPr>
        <w:t>: This course has a place for you to interact with other learners about class-related topics.</w:t>
      </w:r>
    </w:p>
    <w:p w:rsidRPr="00E12A39" w:rsidR="00B678C8" w:rsidP="2CCF6C3A" w:rsidRDefault="00B30357" w14:paraId="5F473306" w14:textId="043F7385">
      <w:pPr>
        <w:widowControl w:val="0"/>
        <w:numPr>
          <w:ilvl w:val="0"/>
          <w:numId w:val="3"/>
        </w:numPr>
        <w:rPr>
          <w:b w:val="1"/>
          <w:bCs w:val="1"/>
          <w:color w:val="auto"/>
        </w:rPr>
      </w:pPr>
      <w:r w:rsidRPr="382224AC" w:rsidR="5C99FB40">
        <w:rPr>
          <w:b w:val="1"/>
          <w:bCs w:val="1"/>
        </w:rPr>
        <w:t>Assignments:</w:t>
      </w:r>
      <w:r w:rsidR="5C99FB40">
        <w:rPr>
          <w:b w:val="0"/>
          <w:bCs w:val="0"/>
        </w:rPr>
        <w:t xml:space="preserve"> </w:t>
      </w:r>
      <w:r w:rsidR="2F004830">
        <w:rPr>
          <w:b w:val="0"/>
          <w:bCs w:val="0"/>
        </w:rPr>
        <w:t>T</w:t>
      </w:r>
      <w:r w:rsidRPr="382224AC" w:rsidR="2F004830">
        <w:rPr>
          <w:b w:val="0"/>
          <w:bCs w:val="0"/>
          <w:color w:val="auto"/>
        </w:rPr>
        <w:t xml:space="preserve">o provide students with opportunities to </w:t>
      </w:r>
      <w:r w:rsidRPr="382224AC" w:rsidR="3237E8F2">
        <w:rPr>
          <w:b w:val="0"/>
          <w:bCs w:val="0"/>
          <w:color w:val="auto"/>
        </w:rPr>
        <w:t>practice their data analysis skills, t</w:t>
      </w:r>
      <w:r w:rsidRPr="382224AC" w:rsidR="667B54D1">
        <w:rPr>
          <w:b w:val="0"/>
          <w:bCs w:val="0"/>
          <w:color w:val="auto"/>
        </w:rPr>
        <w:t xml:space="preserve">his course </w:t>
      </w:r>
      <w:r w:rsidRPr="382224AC" w:rsidR="5AA1CF93">
        <w:rPr>
          <w:b w:val="0"/>
          <w:bCs w:val="0"/>
          <w:color w:val="auto"/>
        </w:rPr>
        <w:t>has two assignments with open-ended questions</w:t>
      </w:r>
      <w:r w:rsidRPr="382224AC" w:rsidR="5AA1CF93">
        <w:rPr>
          <w:b w:val="0"/>
          <w:bCs w:val="0"/>
          <w:color w:val="auto"/>
        </w:rPr>
        <w:t xml:space="preserve">. </w:t>
      </w:r>
      <w:r w:rsidRPr="382224AC" w:rsidR="5AA1CF93">
        <w:rPr>
          <w:b w:val="0"/>
          <w:bCs w:val="0"/>
          <w:color w:val="auto"/>
        </w:rPr>
        <w:t xml:space="preserve">Students’ answers will </w:t>
      </w:r>
      <w:r w:rsidRPr="382224AC" w:rsidR="64F8ACCD">
        <w:rPr>
          <w:b w:val="0"/>
          <w:bCs w:val="0"/>
          <w:color w:val="auto"/>
        </w:rPr>
        <w:t>be manually</w:t>
      </w:r>
      <w:r w:rsidRPr="382224AC" w:rsidR="667B54D1">
        <w:rPr>
          <w:b w:val="0"/>
          <w:bCs w:val="0"/>
          <w:color w:val="auto"/>
        </w:rPr>
        <w:t xml:space="preserve"> </w:t>
      </w:r>
      <w:r w:rsidRPr="382224AC" w:rsidR="2863A6CE">
        <w:rPr>
          <w:b w:val="0"/>
          <w:bCs w:val="0"/>
          <w:color w:val="auto"/>
        </w:rPr>
        <w:t xml:space="preserve">read and </w:t>
      </w:r>
      <w:r w:rsidRPr="382224AC" w:rsidR="667B54D1">
        <w:rPr>
          <w:b w:val="0"/>
          <w:bCs w:val="0"/>
          <w:color w:val="auto"/>
        </w:rPr>
        <w:t>graded</w:t>
      </w:r>
      <w:r w:rsidRPr="382224AC" w:rsidR="7B68203C">
        <w:rPr>
          <w:b w:val="0"/>
          <w:bCs w:val="0"/>
          <w:color w:val="auto"/>
        </w:rPr>
        <w:t>.</w:t>
      </w:r>
      <w:r w:rsidRPr="382224AC" w:rsidR="667B54D1">
        <w:rPr>
          <w:b w:val="0"/>
          <w:bCs w:val="0"/>
          <w:color w:val="auto"/>
        </w:rPr>
        <w:t xml:space="preserve"> </w:t>
      </w:r>
      <w:r w:rsidRPr="382224AC" w:rsidR="667B54D1">
        <w:rPr>
          <w:b w:val="0"/>
          <w:bCs w:val="0"/>
          <w:color w:val="auto"/>
        </w:rPr>
        <w:t xml:space="preserve">The </w:t>
      </w:r>
      <w:r w:rsidRPr="382224AC" w:rsidR="266DCCEF">
        <w:rPr>
          <w:b w:val="0"/>
          <w:bCs w:val="0"/>
          <w:color w:val="auto"/>
        </w:rPr>
        <w:t>first one hel</w:t>
      </w:r>
      <w:r w:rsidRPr="382224AC" w:rsidR="533ECB1C">
        <w:rPr>
          <w:b w:val="0"/>
          <w:bCs w:val="0"/>
          <w:color w:val="auto"/>
        </w:rPr>
        <w:t xml:space="preserve">ps you exercise what you have learned in </w:t>
      </w:r>
      <w:r w:rsidRPr="382224AC" w:rsidR="266DCCEF">
        <w:rPr>
          <w:b w:val="0"/>
          <w:bCs w:val="0"/>
          <w:color w:val="auto"/>
        </w:rPr>
        <w:t>Module 1 and 4</w:t>
      </w:r>
      <w:r w:rsidRPr="382224AC" w:rsidR="29AC0DE2">
        <w:rPr>
          <w:b w:val="0"/>
          <w:bCs w:val="0"/>
          <w:color w:val="auto"/>
        </w:rPr>
        <w:t xml:space="preserve"> (Due at the end of Module 4)</w:t>
      </w:r>
      <w:r w:rsidRPr="382224AC" w:rsidR="266DCCEF">
        <w:rPr>
          <w:b w:val="0"/>
          <w:bCs w:val="0"/>
          <w:color w:val="auto"/>
        </w:rPr>
        <w:t>. The second one</w:t>
      </w:r>
      <w:r w:rsidRPr="382224AC" w:rsidR="1A65AA71">
        <w:rPr>
          <w:b w:val="0"/>
          <w:bCs w:val="0"/>
          <w:color w:val="auto"/>
        </w:rPr>
        <w:t xml:space="preserve"> is about topics in Module 6 and 7</w:t>
      </w:r>
      <w:r w:rsidRPr="382224AC" w:rsidR="4B94F686">
        <w:rPr>
          <w:b w:val="0"/>
          <w:bCs w:val="0"/>
          <w:color w:val="auto"/>
        </w:rPr>
        <w:t xml:space="preserve"> (Due at the end of Module 7)</w:t>
      </w:r>
      <w:r w:rsidRPr="382224AC" w:rsidR="1A65AA71">
        <w:rPr>
          <w:b w:val="0"/>
          <w:bCs w:val="0"/>
          <w:color w:val="auto"/>
        </w:rPr>
        <w:t>. You</w:t>
      </w:r>
      <w:r w:rsidRPr="382224AC" w:rsidR="6B67EE51">
        <w:rPr>
          <w:b w:val="0"/>
          <w:bCs w:val="0"/>
          <w:color w:val="auto"/>
        </w:rPr>
        <w:t xml:space="preserve"> should expect to develop Python codes for finding the answers</w:t>
      </w:r>
      <w:r w:rsidRPr="382224AC" w:rsidR="6B67EE51">
        <w:rPr>
          <w:b w:val="0"/>
          <w:bCs w:val="0"/>
          <w:color w:val="auto"/>
        </w:rPr>
        <w:t>.</w:t>
      </w:r>
      <w:r w:rsidRPr="382224AC" w:rsidR="502052B7">
        <w:rPr>
          <w:b w:val="0"/>
          <w:bCs w:val="0"/>
          <w:color w:val="auto"/>
        </w:rPr>
        <w:t xml:space="preserve"> </w:t>
      </w:r>
      <w:r w:rsidRPr="382224AC" w:rsidR="502052B7">
        <w:rPr>
          <w:b w:val="0"/>
          <w:bCs w:val="0"/>
          <w:color w:val="auto"/>
        </w:rPr>
        <w:t xml:space="preserve">However, you </w:t>
      </w:r>
      <w:r w:rsidRPr="382224AC" w:rsidR="502052B7">
        <w:rPr>
          <w:b w:val="0"/>
          <w:bCs w:val="0"/>
          <w:color w:val="auto"/>
        </w:rPr>
        <w:t>are not required to</w:t>
      </w:r>
      <w:r w:rsidRPr="382224AC" w:rsidR="502052B7">
        <w:rPr>
          <w:b w:val="0"/>
          <w:bCs w:val="0"/>
          <w:color w:val="auto"/>
        </w:rPr>
        <w:t xml:space="preserve"> </w:t>
      </w:r>
      <w:r w:rsidRPr="382224AC" w:rsidR="502052B7">
        <w:rPr>
          <w:b w:val="0"/>
          <w:bCs w:val="0"/>
          <w:color w:val="auto"/>
        </w:rPr>
        <w:t>sub</w:t>
      </w:r>
      <w:r w:rsidRPr="382224AC" w:rsidR="502052B7">
        <w:rPr>
          <w:b w:val="0"/>
          <w:bCs w:val="0"/>
          <w:color w:val="auto"/>
        </w:rPr>
        <w:t>mit</w:t>
      </w:r>
      <w:r w:rsidRPr="382224AC" w:rsidR="502052B7">
        <w:rPr>
          <w:b w:val="0"/>
          <w:bCs w:val="0"/>
          <w:color w:val="auto"/>
        </w:rPr>
        <w:t xml:space="preserve"> your Python codes. </w:t>
      </w:r>
      <w:r w:rsidRPr="382224AC" w:rsidR="45828E8D">
        <w:rPr>
          <w:b w:val="0"/>
          <w:bCs w:val="0"/>
          <w:color w:val="auto"/>
        </w:rPr>
        <w:t xml:space="preserve">You will </w:t>
      </w:r>
      <w:r w:rsidRPr="382224AC" w:rsidR="1068F7DF">
        <w:rPr>
          <w:b w:val="0"/>
          <w:bCs w:val="0"/>
          <w:color w:val="auto"/>
        </w:rPr>
        <w:t xml:space="preserve">be able to submit </w:t>
      </w:r>
      <w:r w:rsidRPr="382224AC" w:rsidR="45828E8D">
        <w:rPr>
          <w:b w:val="0"/>
          <w:bCs w:val="0"/>
          <w:color w:val="auto"/>
        </w:rPr>
        <w:t>one attempt for each of the open-ended assignments.</w:t>
      </w:r>
      <w:r>
        <w:br/>
      </w:r>
    </w:p>
    <w:p w:rsidRPr="00E12A39" w:rsidR="007D12C8" w:rsidP="00A25003" w:rsidRDefault="00087CAF" w14:paraId="78E98C65" w14:textId="0E6F4CBC">
      <w:pPr>
        <w:widowControl w:val="0"/>
        <w:numPr>
          <w:ilvl w:val="0"/>
          <w:numId w:val="3"/>
        </w:numPr>
        <w:spacing w:before="0"/>
        <w:rPr>
          <w:color w:val="auto"/>
        </w:rPr>
      </w:pPr>
      <w:r w:rsidRPr="2CCF6C3A" w:rsidR="00087CAF">
        <w:rPr>
          <w:b w:val="1"/>
          <w:bCs w:val="1"/>
          <w:color w:val="auto"/>
        </w:rPr>
        <w:t xml:space="preserve">Summative </w:t>
      </w:r>
      <w:r w:rsidRPr="2CCF6C3A" w:rsidR="00B678C8">
        <w:rPr>
          <w:b w:val="1"/>
          <w:bCs w:val="1"/>
          <w:color w:val="auto"/>
        </w:rPr>
        <w:t>Module Assessments:</w:t>
      </w:r>
      <w:r w:rsidRPr="2CCF6C3A" w:rsidR="00B678C8">
        <w:rPr>
          <w:color w:val="auto"/>
        </w:rPr>
        <w:t xml:space="preserve"> </w:t>
      </w:r>
      <w:r w:rsidRPr="2CCF6C3A" w:rsidR="00C72854">
        <w:rPr>
          <w:color w:val="auto"/>
        </w:rPr>
        <w:t xml:space="preserve">Each module will include at least one summative module assessment. You will be allowed </w:t>
      </w:r>
      <w:r w:rsidRPr="2CCF6C3A" w:rsidR="7F64DD24">
        <w:rPr>
          <w:color w:val="auto"/>
        </w:rPr>
        <w:t>one attempt</w:t>
      </w:r>
      <w:r w:rsidRPr="2CCF6C3A" w:rsidR="00C72854">
        <w:rPr>
          <w:color w:val="auto"/>
        </w:rPr>
        <w:t xml:space="preserve"> every eight hours for each assessment. There is no time limit on how long you take to complete each attempt at the assessment. Your highest grade will be recorded</w:t>
      </w:r>
      <w:r w:rsidRPr="2CCF6C3A" w:rsidR="78189037">
        <w:rPr>
          <w:color w:val="auto"/>
        </w:rPr>
        <w:t>.</w:t>
      </w:r>
      <w:r>
        <w:br/>
      </w:r>
    </w:p>
    <w:p w:rsidRPr="00E12A39" w:rsidR="00486703" w:rsidP="000A02DA" w:rsidRDefault="007D12C8" w14:paraId="2525C41D" w14:textId="5B2B9925">
      <w:pPr>
        <w:widowControl w:val="0"/>
        <w:numPr>
          <w:ilvl w:val="0"/>
          <w:numId w:val="3"/>
        </w:numPr>
        <w:spacing w:before="0"/>
        <w:rPr>
          <w:color w:val="auto"/>
        </w:rPr>
      </w:pPr>
      <w:r w:rsidRPr="2CCF6C3A" w:rsidR="007D12C8">
        <w:rPr>
          <w:b w:val="1"/>
          <w:bCs w:val="1"/>
          <w:color w:val="auto"/>
        </w:rPr>
        <w:t xml:space="preserve">Final Assessment: </w:t>
      </w:r>
      <w:r w:rsidRPr="2CCF6C3A" w:rsidR="00790D1A">
        <w:rPr>
          <w:color w:val="auto"/>
        </w:rPr>
        <w:t xml:space="preserve">This course will contain </w:t>
      </w:r>
      <w:r w:rsidRPr="2CCF6C3A" w:rsidR="00B147E0">
        <w:rPr>
          <w:color w:val="auto"/>
        </w:rPr>
        <w:t>one</w:t>
      </w:r>
      <w:r w:rsidRPr="2CCF6C3A" w:rsidR="00790D1A">
        <w:rPr>
          <w:color w:val="auto"/>
        </w:rPr>
        <w:t xml:space="preserve"> summative course assessment. You will be allowed one attempt for </w:t>
      </w:r>
      <w:r w:rsidRPr="2CCF6C3A" w:rsidR="009334AC">
        <w:rPr>
          <w:color w:val="auto"/>
        </w:rPr>
        <w:t>the</w:t>
      </w:r>
      <w:r w:rsidRPr="2CCF6C3A" w:rsidR="00790D1A">
        <w:rPr>
          <w:color w:val="auto"/>
        </w:rPr>
        <w:t xml:space="preserve"> assessment.</w:t>
      </w:r>
      <w:r w:rsidRPr="2CCF6C3A" w:rsidR="00374723">
        <w:rPr>
          <w:color w:val="auto"/>
        </w:rPr>
        <w:t xml:space="preserve"> </w:t>
      </w:r>
      <w:r w:rsidRPr="2CCF6C3A" w:rsidR="00374723">
        <w:rPr>
          <w:color w:val="auto"/>
        </w:rPr>
        <w:t>Before taking the exam, please make sure you are in a place with reliable internet connection. No retakes will be granted for the lack of internet access. You are in an online program and the use of the Internet is a requirement.</w:t>
      </w:r>
      <w:r>
        <w:br/>
      </w:r>
      <w:bookmarkStart w:name="_q9zza8gnex26" w:id="7"/>
      <w:bookmarkEnd w:id="7"/>
    </w:p>
    <w:p w:rsidRPr="00E12A39" w:rsidR="00486703" w:rsidRDefault="007D3D5D" w14:paraId="34E15CB6" w14:textId="77777777">
      <w:pPr>
        <w:pStyle w:val="Heading1"/>
        <w:keepNext w:val="0"/>
        <w:keepLines w:val="0"/>
        <w:widowControl w:val="0"/>
        <w:rPr>
          <w:color w:val="auto"/>
        </w:rPr>
      </w:pPr>
      <w:bookmarkStart w:name="_gf2olv9m22tr" w:colFirst="0" w:colLast="0" w:id="8"/>
      <w:bookmarkEnd w:id="8"/>
      <w:r w:rsidRPr="00E12A39">
        <w:rPr>
          <w:color w:val="auto"/>
        </w:rPr>
        <w:t>How to Pass This Course</w:t>
      </w:r>
    </w:p>
    <w:p w:rsidR="00486703" w:rsidRDefault="007D3D5D" w14:paraId="44AE733B" w14:textId="0EFC6203">
      <w:pPr>
        <w:widowControl w:val="0"/>
      </w:pPr>
      <w:r w:rsidRPr="695AF2CD" w:rsidR="007D3D5D">
        <w:rPr>
          <w:color w:val="auto"/>
        </w:rPr>
        <w:t xml:space="preserve">Guidelines for completing and </w:t>
      </w:r>
      <w:r w:rsidRPr="695AF2CD" w:rsidR="007D3D5D">
        <w:rPr>
          <w:color w:val="auto"/>
        </w:rPr>
        <w:t>submitting</w:t>
      </w:r>
      <w:r w:rsidRPr="695AF2CD" w:rsidR="007D3D5D">
        <w:rPr>
          <w:color w:val="auto"/>
        </w:rPr>
        <w:t xml:space="preserve"> each assigned course activity </w:t>
      </w:r>
      <w:r w:rsidRPr="695AF2CD" w:rsidR="22F73B94">
        <w:rPr>
          <w:color w:val="auto"/>
        </w:rPr>
        <w:t>are</w:t>
      </w:r>
      <w:r w:rsidRPr="695AF2CD" w:rsidR="007D3D5D">
        <w:rPr>
          <w:color w:val="auto"/>
        </w:rPr>
        <w:t xml:space="preserve"> posted along with the assignment. Assignments can be </w:t>
      </w:r>
      <w:r w:rsidRPr="695AF2CD" w:rsidR="007D3D5D">
        <w:rPr>
          <w:color w:val="auto"/>
        </w:rPr>
        <w:t>submitted</w:t>
      </w:r>
      <w:r w:rsidRPr="695AF2CD" w:rsidR="007D3D5D">
        <w:rPr>
          <w:color w:val="auto"/>
        </w:rPr>
        <w:t xml:space="preserve"> at any time as you move through the module. Only those who complete and </w:t>
      </w:r>
      <w:r w:rsidRPr="695AF2CD" w:rsidR="007D3D5D">
        <w:rPr>
          <w:color w:val="auto"/>
        </w:rPr>
        <w:t>submit</w:t>
      </w:r>
      <w:r w:rsidRPr="695AF2CD" w:rsidR="007D3D5D">
        <w:rPr>
          <w:color w:val="auto"/>
        </w:rPr>
        <w:t xml:space="preserve"> all assignments</w:t>
      </w:r>
      <w:r w:rsidRPr="695AF2CD" w:rsidR="1DF5160F">
        <w:rPr>
          <w:color w:val="auto"/>
        </w:rPr>
        <w:t xml:space="preserve"> </w:t>
      </w:r>
      <w:r w:rsidRPr="695AF2CD" w:rsidR="007D3D5D">
        <w:rPr>
          <w:color w:val="auto"/>
        </w:rPr>
        <w:t xml:space="preserve">will receive a certificate of completion of this course. </w:t>
      </w:r>
      <w:r w:rsidRPr="695AF2CD" w:rsidR="00D40708">
        <w:rPr>
          <w:i w:val="1"/>
          <w:iCs w:val="1"/>
          <w:color w:val="auto"/>
        </w:rPr>
        <w:t>No late assignments will be accepted.</w:t>
      </w:r>
      <w:r w:rsidRPr="695AF2CD" w:rsidR="00D40708">
        <w:rPr>
          <w:color w:val="auto"/>
        </w:rPr>
        <w:t xml:space="preserve"> </w:t>
      </w:r>
      <w:r w:rsidRPr="695AF2CD" w:rsidR="0249AE2D">
        <w:rPr>
          <w:color w:val="auto"/>
        </w:rPr>
        <w:t>In case of extenuating circumstances beyond your control that prevent an assignment or exam's submission, you must enter a request with the program advisor and the instructor.</w:t>
      </w:r>
      <w:r w:rsidRPr="695AF2CD" w:rsidR="007D3D5D">
        <w:rPr>
          <w:color w:val="auto"/>
        </w:rPr>
        <w:t xml:space="preserve"> </w:t>
      </w:r>
    </w:p>
    <w:p w:rsidR="00486703" w:rsidRDefault="007D3D5D" w14:paraId="7387725A" w14:textId="77777777">
      <w:pPr>
        <w:widowControl w:val="0"/>
      </w:pPr>
      <w:r w:rsidRPr="00E12A39">
        <w:rPr>
          <w:color w:val="auto"/>
        </w:rPr>
        <w:t>To qualify for a Course Certificate, simply start verifying your coursework at the beginning of the course and pay the fee. Coursera</w:t>
      </w:r>
      <w:hyperlink r:id="rId9">
        <w:r>
          <w:t xml:space="preserve"> </w:t>
        </w:r>
      </w:hyperlink>
      <w:hyperlink r:id="rId10">
        <w:r>
          <w:rPr>
            <w:color w:val="1155CC"/>
            <w:u w:val="single"/>
          </w:rPr>
          <w:t>Financial Aid</w:t>
        </w:r>
      </w:hyperlink>
      <w:r>
        <w:t xml:space="preserve"> </w:t>
      </w:r>
      <w:r w:rsidRPr="00E12A39">
        <w:rPr>
          <w:color w:val="auto"/>
        </w:rPr>
        <w:t>is available to offset the registration cost for learners with demonstrated economic needs. If you have questions about Course Certificates,</w:t>
      </w:r>
      <w:hyperlink r:id="rId11">
        <w:r>
          <w:t xml:space="preserve"> </w:t>
        </w:r>
      </w:hyperlink>
      <w:hyperlink r:id="rId12">
        <w:r>
          <w:rPr>
            <w:color w:val="1155CC"/>
            <w:u w:val="single"/>
          </w:rPr>
          <w:t>please see the help topics here</w:t>
        </w:r>
      </w:hyperlink>
      <w:r>
        <w:t>.</w:t>
      </w:r>
    </w:p>
    <w:p w:rsidR="00486703" w:rsidP="2CCF6C3A" w:rsidRDefault="007D3D5D" w14:paraId="2E3AD152" w14:textId="32E6D018">
      <w:pPr>
        <w:pStyle w:val="Normal"/>
        <w:widowControl w:val="0"/>
        <w:suppressLineNumbers w:val="0"/>
        <w:shd w:val="clear" w:color="auto" w:fill="FFFFFF" w:themeFill="background1"/>
        <w:bidi w:val="0"/>
        <w:spacing w:before="200" w:beforeAutospacing="off" w:after="0" w:afterAutospacing="off" w:line="259" w:lineRule="auto"/>
        <w:ind w:left="0" w:right="0"/>
        <w:jc w:val="left"/>
        <w:rPr>
          <w:color w:val="0000FF"/>
          <w:u w:val="single"/>
        </w:rPr>
      </w:pPr>
      <w:r w:rsidRPr="695AF2CD" w:rsidR="007D3D5D">
        <w:rPr>
          <w:color w:val="auto"/>
        </w:rPr>
        <w:t xml:space="preserve">Also note that this course is part of </w:t>
      </w:r>
      <w:r w:rsidRPr="695AF2CD" w:rsidR="520208F0">
        <w:rPr>
          <w:color w:val="auto"/>
        </w:rPr>
        <w:t>the Master</w:t>
      </w:r>
      <w:r w:rsidRPr="695AF2CD" w:rsidR="1E3B45C4">
        <w:rPr>
          <w:color w:val="auto"/>
        </w:rPr>
        <w:t xml:space="preserve"> of Data Science</w:t>
      </w:r>
      <w:r w:rsidRPr="695AF2CD" w:rsidR="006C3AF1">
        <w:rPr>
          <w:color w:val="auto"/>
        </w:rPr>
        <w:t xml:space="preserve"> program </w:t>
      </w:r>
      <w:r w:rsidRPr="695AF2CD" w:rsidR="007D3D5D">
        <w:rPr>
          <w:color w:val="auto"/>
        </w:rPr>
        <w:t xml:space="preserve">offered by </w:t>
      </w:r>
      <w:r w:rsidRPr="695AF2CD" w:rsidR="007D3D5D">
        <w:rPr>
          <w:color w:val="auto"/>
        </w:rPr>
        <w:t>Illinois</w:t>
      </w:r>
      <w:r w:rsidRPr="695AF2CD" w:rsidR="007D3D5D">
        <w:rPr>
          <w:color w:val="auto"/>
        </w:rPr>
        <w:t xml:space="preserve"> Institute of Technology. By earning a Course Certificate in this course, you are on your way toward earning a Specialization Certificate in this topic</w:t>
      </w:r>
      <w:r w:rsidR="007D3D5D">
        <w:rPr/>
        <w:t>.</w:t>
      </w:r>
      <w:hyperlink r:id="R057f099d5417434c">
        <w:r w:rsidRPr="695AF2CD" w:rsidR="007D3D5D">
          <w:rPr>
            <w:color w:val="1155CC"/>
            <w:u w:val="single"/>
          </w:rPr>
          <w:t xml:space="preserve"> </w:t>
        </w:r>
      </w:hyperlink>
      <w:hyperlink r:id="R22b0c4fb13c84103">
        <w:r w:rsidRPr="695AF2CD" w:rsidR="007D3D5D">
          <w:rPr>
            <w:rStyle w:val="Hyperlink"/>
          </w:rPr>
          <w:t xml:space="preserve">See more information about </w:t>
        </w:r>
        <w:r w:rsidRPr="695AF2CD" w:rsidR="00077137">
          <w:rPr>
            <w:rStyle w:val="Hyperlink"/>
          </w:rPr>
          <w:t>the program</w:t>
        </w:r>
        <w:r w:rsidRPr="695AF2CD" w:rsidR="007D3D5D">
          <w:rPr>
            <w:rStyle w:val="Hyperlink"/>
          </w:rPr>
          <w:t xml:space="preserve"> here.</w:t>
        </w:r>
      </w:hyperlink>
    </w:p>
    <w:p w:rsidRPr="00E12A39" w:rsidR="00486703" w:rsidRDefault="007D3D5D" w14:paraId="217CFC8D" w14:textId="77777777">
      <w:pPr>
        <w:widowControl w:val="0"/>
        <w:rPr>
          <w:color w:val="auto"/>
        </w:rPr>
      </w:pPr>
      <w:r w:rsidRPr="00E12A39">
        <w:rPr>
          <w:color w:val="auto"/>
        </w:rPr>
        <w:t>If you choose not to pay the fee, you can still audit the course. You will still be able to view all videos, submit practice quizzes, and view required assessments. Auditing does not include the option to submit required assessments. As such, you will not be able to earn a grade or a Course Certificate.</w:t>
      </w:r>
    </w:p>
    <w:p w:rsidRPr="00E12A39" w:rsidR="00486703" w:rsidRDefault="007D3D5D" w14:paraId="52F164D2" w14:textId="528DC0A0">
      <w:pPr>
        <w:widowControl w:val="0"/>
        <w:rPr>
          <w:color w:val="auto"/>
        </w:rPr>
      </w:pPr>
      <w:r w:rsidRPr="695AF2CD" w:rsidR="08B04491">
        <w:rPr>
          <w:color w:val="auto"/>
        </w:rPr>
        <w:t xml:space="preserve">The following table explains the breakdown for what is </w:t>
      </w:r>
      <w:r w:rsidRPr="695AF2CD" w:rsidR="08B04491">
        <w:rPr>
          <w:color w:val="auto"/>
        </w:rPr>
        <w:t>required</w:t>
      </w:r>
      <w:r w:rsidRPr="695AF2CD" w:rsidR="08B04491">
        <w:rPr>
          <w:color w:val="auto"/>
        </w:rPr>
        <w:t xml:space="preserve"> to pass the class and qualify for a Course Certificate.</w:t>
      </w:r>
      <w:r w:rsidRPr="695AF2CD" w:rsidR="007D3D5D">
        <w:rPr>
          <w:color w:val="auto"/>
        </w:rPr>
        <w:t xml:space="preserve"> </w:t>
      </w:r>
      <w:r w:rsidRPr="695AF2CD" w:rsidR="60AB97D6">
        <w:rPr>
          <w:color w:val="auto"/>
        </w:rPr>
        <w:t xml:space="preserve">You must pass all required </w:t>
      </w:r>
      <w:r w:rsidRPr="695AF2CD" w:rsidR="7CFDE5EC">
        <w:rPr>
          <w:color w:val="auto"/>
        </w:rPr>
        <w:t>activities</w:t>
      </w:r>
      <w:r w:rsidRPr="695AF2CD" w:rsidR="60AB97D6">
        <w:rPr>
          <w:color w:val="auto"/>
        </w:rPr>
        <w:t xml:space="preserve"> to pass this course.</w:t>
      </w:r>
    </w:p>
    <w:p w:rsidR="00486703" w:rsidRDefault="00486703" w14:paraId="11B59D97" w14:textId="77777777">
      <w:pPr>
        <w:widowControl w:val="0"/>
      </w:pPr>
    </w:p>
    <w:tbl>
      <w:tblPr>
        <w:tblW w:w="1033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525"/>
        <w:gridCol w:w="1385"/>
        <w:gridCol w:w="1535"/>
        <w:gridCol w:w="1985"/>
        <w:gridCol w:w="1625"/>
        <w:gridCol w:w="1280"/>
      </w:tblGrid>
      <w:tr w:rsidRPr="00BB013C" w:rsidR="00486703" w:rsidTr="382224AC" w14:paraId="4F40D33F" w14:textId="77777777">
        <w:trPr>
          <w:trHeight w:val="1010"/>
        </w:trPr>
        <w:tc>
          <w:tcPr>
            <w:tcW w:w="25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7F6B6066" w14:textId="77777777">
            <w:pPr>
              <w:widowControl w:val="0"/>
              <w:spacing w:before="0"/>
              <w:rPr>
                <w:b/>
                <w:color w:val="auto"/>
              </w:rPr>
            </w:pPr>
            <w:r w:rsidRPr="00E12A39">
              <w:rPr>
                <w:b/>
                <w:color w:val="auto"/>
              </w:rPr>
              <w:t>Activity</w:t>
            </w:r>
          </w:p>
        </w:tc>
        <w:tc>
          <w:tcPr>
            <w:tcW w:w="13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555E323F" w14:textId="77777777">
            <w:pPr>
              <w:widowControl w:val="0"/>
              <w:spacing w:before="0"/>
              <w:rPr>
                <w:b/>
                <w:color w:val="auto"/>
              </w:rPr>
            </w:pPr>
            <w:r w:rsidRPr="00E12A39">
              <w:rPr>
                <w:b/>
                <w:color w:val="auto"/>
              </w:rPr>
              <w:t>Required?</w:t>
            </w:r>
          </w:p>
        </w:tc>
        <w:tc>
          <w:tcPr>
            <w:tcW w:w="15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19BA8B35" w14:textId="77777777">
            <w:pPr>
              <w:widowControl w:val="0"/>
              <w:spacing w:before="0"/>
              <w:rPr>
                <w:b/>
                <w:color w:val="auto"/>
              </w:rPr>
            </w:pPr>
            <w:r w:rsidRPr="00E12A39">
              <w:rPr>
                <w:b/>
                <w:color w:val="auto"/>
              </w:rPr>
              <w:t>Number per Course</w:t>
            </w:r>
          </w:p>
        </w:tc>
        <w:tc>
          <w:tcPr>
            <w:tcW w:w="19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247B2E72" w14:textId="77777777">
            <w:pPr>
              <w:widowControl w:val="0"/>
              <w:spacing w:before="0"/>
              <w:rPr>
                <w:b/>
                <w:color w:val="auto"/>
              </w:rPr>
            </w:pPr>
            <w:r w:rsidRPr="00E12A39">
              <w:rPr>
                <w:b/>
                <w:color w:val="auto"/>
              </w:rPr>
              <w:t>Estimated Time per Module</w:t>
            </w:r>
          </w:p>
        </w:tc>
        <w:tc>
          <w:tcPr>
            <w:tcW w:w="16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24B19C1D" w14:textId="77777777">
            <w:pPr>
              <w:widowControl w:val="0"/>
              <w:spacing w:before="0"/>
              <w:rPr>
                <w:b/>
                <w:color w:val="auto"/>
              </w:rPr>
            </w:pPr>
            <w:r w:rsidRPr="00E12A39">
              <w:rPr>
                <w:b/>
                <w:color w:val="auto"/>
              </w:rPr>
              <w:t>% Required to Pass</w:t>
            </w:r>
          </w:p>
        </w:tc>
        <w:tc>
          <w:tcPr>
            <w:tcW w:w="12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4CBED010" w14:textId="77777777">
            <w:pPr>
              <w:widowControl w:val="0"/>
              <w:spacing w:before="0"/>
              <w:rPr>
                <w:b/>
                <w:color w:val="auto"/>
              </w:rPr>
            </w:pPr>
            <w:r w:rsidRPr="00E12A39">
              <w:rPr>
                <w:b/>
                <w:color w:val="auto"/>
              </w:rPr>
              <w:t>% of Total Grade</w:t>
            </w:r>
          </w:p>
        </w:tc>
      </w:tr>
      <w:tr w:rsidRPr="00BB013C" w:rsidR="00486703" w:rsidTr="382224AC" w14:paraId="7FC62B7C" w14:textId="77777777">
        <w:trPr>
          <w:trHeight w:val="525"/>
        </w:trPr>
        <w:tc>
          <w:tcPr>
            <w:tcW w:w="25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04F50523" w14:textId="77777777">
            <w:pPr>
              <w:widowControl w:val="0"/>
              <w:spacing w:before="0"/>
              <w:rPr>
                <w:color w:val="auto"/>
              </w:rPr>
            </w:pPr>
            <w:r w:rsidRPr="00E12A39">
              <w:rPr>
                <w:color w:val="auto"/>
              </w:rPr>
              <w:t>Lecture Videos</w:t>
            </w:r>
          </w:p>
        </w:tc>
        <w:tc>
          <w:tcPr>
            <w:tcW w:w="13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46D2BCBF" w14:textId="77777777">
            <w:pPr>
              <w:widowControl w:val="0"/>
              <w:spacing w:before="0"/>
              <w:rPr>
                <w:color w:val="auto"/>
              </w:rPr>
            </w:pPr>
            <w:r w:rsidRPr="00E12A39">
              <w:rPr>
                <w:color w:val="auto"/>
              </w:rPr>
              <w:t>Yes</w:t>
            </w:r>
          </w:p>
        </w:tc>
        <w:tc>
          <w:tcPr>
            <w:tcW w:w="15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1D9FCB99" w14:textId="77777777">
            <w:pPr>
              <w:widowControl w:val="0"/>
              <w:spacing w:before="0"/>
              <w:rPr>
                <w:color w:val="auto"/>
              </w:rPr>
            </w:pPr>
            <w:r w:rsidRPr="00E12A39">
              <w:rPr>
                <w:color w:val="auto"/>
              </w:rPr>
              <w:t>3-6 per module</w:t>
            </w:r>
          </w:p>
        </w:tc>
        <w:tc>
          <w:tcPr>
            <w:tcW w:w="19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165268C1" w14:textId="77777777">
            <w:pPr>
              <w:widowControl w:val="0"/>
              <w:spacing w:before="0"/>
              <w:rPr>
                <w:color w:val="auto"/>
              </w:rPr>
            </w:pPr>
            <w:r w:rsidRPr="00E12A39">
              <w:rPr>
                <w:color w:val="auto"/>
              </w:rPr>
              <w:t>.5-1 hour</w:t>
            </w:r>
          </w:p>
        </w:tc>
        <w:tc>
          <w:tcPr>
            <w:tcW w:w="16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7289621E" w14:textId="77777777">
            <w:pPr>
              <w:widowControl w:val="0"/>
              <w:spacing w:before="0"/>
              <w:rPr>
                <w:color w:val="auto"/>
              </w:rPr>
            </w:pPr>
            <w:r w:rsidRPr="00E12A39">
              <w:rPr>
                <w:color w:val="auto"/>
              </w:rPr>
              <w:t>N/A</w:t>
            </w:r>
          </w:p>
        </w:tc>
        <w:tc>
          <w:tcPr>
            <w:tcW w:w="12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1B8606F8" w14:textId="77777777">
            <w:pPr>
              <w:widowControl w:val="0"/>
              <w:spacing w:before="0"/>
              <w:rPr>
                <w:color w:val="auto"/>
              </w:rPr>
            </w:pPr>
            <w:r w:rsidRPr="00E12A39">
              <w:rPr>
                <w:color w:val="auto"/>
              </w:rPr>
              <w:t>N/A</w:t>
            </w:r>
          </w:p>
        </w:tc>
      </w:tr>
      <w:tr w:rsidRPr="00BB013C" w:rsidR="00486703" w:rsidTr="382224AC" w14:paraId="69049AEC" w14:textId="77777777">
        <w:trPr>
          <w:trHeight w:val="645"/>
        </w:trPr>
        <w:tc>
          <w:tcPr>
            <w:tcW w:w="25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707F3A9E" w14:textId="39D3DDD8">
            <w:pPr>
              <w:widowControl w:val="0"/>
              <w:spacing w:before="0"/>
              <w:rPr>
                <w:color w:val="auto"/>
              </w:rPr>
            </w:pPr>
            <w:r w:rsidRPr="00E12A39">
              <w:rPr>
                <w:color w:val="auto"/>
              </w:rPr>
              <w:t>Practice Quizzes</w:t>
            </w:r>
          </w:p>
        </w:tc>
        <w:tc>
          <w:tcPr>
            <w:tcW w:w="13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5BF8A1EE" w14:textId="77777777">
            <w:pPr>
              <w:widowControl w:val="0"/>
              <w:spacing w:before="0"/>
              <w:rPr>
                <w:color w:val="auto"/>
              </w:rPr>
            </w:pPr>
            <w:r w:rsidRPr="00E12A39">
              <w:rPr>
                <w:color w:val="auto"/>
              </w:rPr>
              <w:t>No</w:t>
            </w:r>
          </w:p>
        </w:tc>
        <w:tc>
          <w:tcPr>
            <w:tcW w:w="15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90D1A" w14:paraId="6C68FBE7" w14:textId="3310CF77">
            <w:pPr>
              <w:widowControl w:val="0"/>
              <w:spacing w:before="0"/>
              <w:rPr>
                <w:color w:val="auto"/>
              </w:rPr>
            </w:pPr>
            <w:r w:rsidRPr="00E12A39">
              <w:rPr>
                <w:color w:val="auto"/>
              </w:rPr>
              <w:t>3-6</w:t>
            </w:r>
            <w:r w:rsidRPr="00E12A39" w:rsidR="007D3D5D">
              <w:rPr>
                <w:color w:val="auto"/>
              </w:rPr>
              <w:t xml:space="preserve"> per module</w:t>
            </w:r>
          </w:p>
        </w:tc>
        <w:tc>
          <w:tcPr>
            <w:tcW w:w="19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1294C1F6" w14:textId="77777777">
            <w:pPr>
              <w:widowControl w:val="0"/>
              <w:spacing w:before="0"/>
              <w:rPr>
                <w:color w:val="auto"/>
              </w:rPr>
            </w:pPr>
            <w:r w:rsidRPr="00E12A39">
              <w:rPr>
                <w:color w:val="auto"/>
              </w:rPr>
              <w:t>.5 hour</w:t>
            </w:r>
          </w:p>
        </w:tc>
        <w:tc>
          <w:tcPr>
            <w:tcW w:w="16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6FE1A35A" w14:textId="77777777">
            <w:pPr>
              <w:widowControl w:val="0"/>
              <w:spacing w:before="0"/>
              <w:rPr>
                <w:color w:val="auto"/>
              </w:rPr>
            </w:pPr>
            <w:r w:rsidRPr="00E12A39">
              <w:rPr>
                <w:color w:val="auto"/>
              </w:rPr>
              <w:t>N/A</w:t>
            </w:r>
          </w:p>
        </w:tc>
        <w:tc>
          <w:tcPr>
            <w:tcW w:w="12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3E449B3F" w14:textId="77777777">
            <w:pPr>
              <w:widowControl w:val="0"/>
              <w:spacing w:before="0"/>
              <w:rPr>
                <w:color w:val="auto"/>
              </w:rPr>
            </w:pPr>
            <w:r w:rsidRPr="00E12A39">
              <w:rPr>
                <w:color w:val="auto"/>
              </w:rPr>
              <w:t>N/A</w:t>
            </w:r>
          </w:p>
        </w:tc>
      </w:tr>
      <w:tr w:rsidRPr="00BB013C" w:rsidR="00486703" w:rsidTr="382224AC" w14:paraId="415CD5CD" w14:textId="77777777">
        <w:trPr>
          <w:trHeight w:val="560"/>
        </w:trPr>
        <w:tc>
          <w:tcPr>
            <w:tcW w:w="25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70B8442C" w14:textId="25A722FD">
            <w:pPr>
              <w:widowControl w:val="0"/>
              <w:spacing w:before="0"/>
              <w:rPr>
                <w:color w:val="auto"/>
              </w:rPr>
            </w:pPr>
            <w:r w:rsidRPr="2CCF6C3A" w:rsidR="007D3D5D">
              <w:rPr>
                <w:color w:val="auto"/>
              </w:rPr>
              <w:t>Discussion</w:t>
            </w:r>
            <w:r w:rsidRPr="2CCF6C3A" w:rsidR="2BF3126C">
              <w:rPr>
                <w:color w:val="auto"/>
              </w:rPr>
              <w:t>s</w:t>
            </w:r>
          </w:p>
        </w:tc>
        <w:tc>
          <w:tcPr>
            <w:tcW w:w="13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P="382224AC" w:rsidRDefault="00867947" w14:paraId="681C3029" w14:textId="5CC95AC9">
            <w:pPr>
              <w:pStyle w:val="Normal"/>
              <w:widowControl w:val="0"/>
              <w:suppressLineNumbers w:val="0"/>
              <w:shd w:val="clear" w:color="auto" w:fill="FFFFFF" w:themeFill="background1"/>
              <w:bidi w:val="0"/>
              <w:spacing w:before="0" w:beforeAutospacing="off" w:after="0" w:afterAutospacing="off" w:line="259" w:lineRule="auto"/>
              <w:ind w:left="0" w:right="0"/>
              <w:jc w:val="left"/>
            </w:pPr>
            <w:r w:rsidRPr="382224AC" w:rsidR="26FE971A">
              <w:rPr>
                <w:color w:val="auto"/>
              </w:rPr>
              <w:t>No</w:t>
            </w:r>
          </w:p>
        </w:tc>
        <w:tc>
          <w:tcPr>
            <w:tcW w:w="15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5C6F70" w14:paraId="1C708F8E" w14:textId="3DE12796">
            <w:pPr>
              <w:widowControl w:val="0"/>
              <w:spacing w:before="0"/>
              <w:rPr>
                <w:color w:val="auto"/>
              </w:rPr>
            </w:pPr>
            <w:r w:rsidRPr="2CCF6C3A" w:rsidR="5B26F019">
              <w:rPr>
                <w:color w:val="auto"/>
              </w:rPr>
              <w:t>1</w:t>
            </w:r>
            <w:r w:rsidRPr="2CCF6C3A" w:rsidR="007D3D5D">
              <w:rPr>
                <w:color w:val="auto"/>
              </w:rPr>
              <w:t xml:space="preserve"> per course</w:t>
            </w:r>
          </w:p>
        </w:tc>
        <w:tc>
          <w:tcPr>
            <w:tcW w:w="19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253FFB53" w14:textId="77777777">
            <w:pPr>
              <w:widowControl w:val="0"/>
              <w:spacing w:before="0"/>
              <w:rPr>
                <w:color w:val="auto"/>
              </w:rPr>
            </w:pPr>
            <w:r w:rsidRPr="00E12A39">
              <w:rPr>
                <w:color w:val="auto"/>
              </w:rPr>
              <w:t>1 hour</w:t>
            </w:r>
          </w:p>
        </w:tc>
        <w:tc>
          <w:tcPr>
            <w:tcW w:w="16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P="382224AC" w:rsidRDefault="00867947" w14:paraId="22997699" w14:textId="3AD6B696">
            <w:pPr>
              <w:pStyle w:val="Normal"/>
              <w:widowControl w:val="0"/>
              <w:suppressLineNumbers w:val="0"/>
              <w:shd w:val="clear" w:color="auto" w:fill="FFFFFF" w:themeFill="background1"/>
              <w:bidi w:val="0"/>
              <w:spacing w:before="0" w:beforeAutospacing="off" w:after="0" w:afterAutospacing="off" w:line="259" w:lineRule="auto"/>
              <w:ind w:left="0" w:right="0"/>
              <w:jc w:val="left"/>
            </w:pPr>
            <w:r w:rsidRPr="382224AC" w:rsidR="1E5ECCDD">
              <w:rPr>
                <w:color w:val="auto"/>
              </w:rPr>
              <w:t>N/A</w:t>
            </w:r>
          </w:p>
        </w:tc>
        <w:tc>
          <w:tcPr>
            <w:tcW w:w="12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P="488FC183" w:rsidRDefault="00867947" w14:paraId="74677E15" w14:textId="113FCFBB">
            <w:pPr>
              <w:widowControl w:val="0"/>
              <w:spacing w:before="0"/>
              <w:rPr>
                <w:color w:val="auto"/>
              </w:rPr>
            </w:pPr>
            <w:r w:rsidRPr="382224AC" w:rsidR="1E5ECCDD">
              <w:rPr>
                <w:color w:val="auto"/>
              </w:rPr>
              <w:t>N/A</w:t>
            </w:r>
          </w:p>
        </w:tc>
      </w:tr>
      <w:tr w:rsidRPr="00BB013C" w:rsidR="00486703" w:rsidTr="382224AC" w14:paraId="31EA69A4" w14:textId="77777777">
        <w:trPr>
          <w:trHeight w:val="510"/>
        </w:trPr>
        <w:tc>
          <w:tcPr>
            <w:tcW w:w="25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627EFD" w14:paraId="21830226" w14:textId="46771095">
            <w:pPr>
              <w:widowControl w:val="0"/>
              <w:spacing w:before="0"/>
              <w:rPr>
                <w:color w:val="auto"/>
              </w:rPr>
            </w:pPr>
            <w:r w:rsidRPr="00E12A39">
              <w:rPr>
                <w:color w:val="auto"/>
              </w:rPr>
              <w:t xml:space="preserve">Summative </w:t>
            </w:r>
            <w:r w:rsidRPr="00E12A39" w:rsidR="007D3D5D">
              <w:rPr>
                <w:color w:val="auto"/>
              </w:rPr>
              <w:t xml:space="preserve">Module </w:t>
            </w:r>
            <w:r w:rsidRPr="00E12A39">
              <w:rPr>
                <w:color w:val="auto"/>
              </w:rPr>
              <w:t>Assessments</w:t>
            </w:r>
          </w:p>
        </w:tc>
        <w:tc>
          <w:tcPr>
            <w:tcW w:w="13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39F63C21" w14:textId="77777777">
            <w:pPr>
              <w:widowControl w:val="0"/>
              <w:spacing w:before="0"/>
              <w:rPr>
                <w:color w:val="auto"/>
              </w:rPr>
            </w:pPr>
            <w:r w:rsidRPr="00E12A39">
              <w:rPr>
                <w:color w:val="auto"/>
              </w:rPr>
              <w:t>Yes</w:t>
            </w:r>
          </w:p>
        </w:tc>
        <w:tc>
          <w:tcPr>
            <w:tcW w:w="15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366D8D0A" w14:textId="77777777">
            <w:pPr>
              <w:widowControl w:val="0"/>
              <w:spacing w:before="0"/>
              <w:rPr>
                <w:color w:val="auto"/>
              </w:rPr>
            </w:pPr>
            <w:r w:rsidRPr="00E12A39">
              <w:rPr>
                <w:color w:val="auto"/>
              </w:rPr>
              <w:t>1 per module</w:t>
            </w:r>
          </w:p>
        </w:tc>
        <w:tc>
          <w:tcPr>
            <w:tcW w:w="19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23C88450" w14:textId="77777777">
            <w:pPr>
              <w:widowControl w:val="0"/>
              <w:spacing w:before="0"/>
              <w:rPr>
                <w:color w:val="auto"/>
              </w:rPr>
            </w:pPr>
            <w:r w:rsidRPr="00E12A39">
              <w:rPr>
                <w:color w:val="auto"/>
              </w:rPr>
              <w:t>.5 hour</w:t>
            </w:r>
          </w:p>
        </w:tc>
        <w:tc>
          <w:tcPr>
            <w:tcW w:w="16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5C6F70" w14:paraId="5E88B612" w14:textId="14A2CE89">
            <w:pPr>
              <w:widowControl w:val="0"/>
              <w:spacing w:before="0"/>
              <w:rPr>
                <w:color w:val="auto"/>
              </w:rPr>
            </w:pPr>
            <w:r>
              <w:rPr>
                <w:color w:val="auto"/>
              </w:rPr>
              <w:t>80%</w:t>
            </w:r>
          </w:p>
        </w:tc>
        <w:tc>
          <w:tcPr>
            <w:tcW w:w="12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P="488FC183" w:rsidRDefault="005C6F70" w14:paraId="3DBDB58B" w14:textId="77988CC2">
            <w:pPr>
              <w:widowControl w:val="0"/>
              <w:spacing w:before="0"/>
              <w:rPr>
                <w:color w:val="auto"/>
              </w:rPr>
            </w:pPr>
            <w:r w:rsidRPr="382224AC" w:rsidR="31CF3963">
              <w:rPr>
                <w:color w:val="auto"/>
              </w:rPr>
              <w:t>7.5</w:t>
            </w:r>
            <w:r w:rsidRPr="382224AC" w:rsidR="02A3FC24">
              <w:rPr>
                <w:color w:val="auto"/>
              </w:rPr>
              <w:t>%</w:t>
            </w:r>
            <w:r w:rsidRPr="382224AC" w:rsidR="108A3EB7">
              <w:rPr>
                <w:color w:val="auto"/>
              </w:rPr>
              <w:t>/each module (60%)</w:t>
            </w:r>
          </w:p>
        </w:tc>
      </w:tr>
      <w:tr w:rsidR="00486703" w:rsidTr="382224AC" w14:paraId="72DF834D" w14:textId="77777777">
        <w:trPr>
          <w:trHeight w:val="740"/>
        </w:trPr>
        <w:tc>
          <w:tcPr>
            <w:tcW w:w="25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2F0DE9" w14:paraId="08E391BF" w14:textId="6097D9CE">
            <w:pPr>
              <w:widowControl w:val="0"/>
              <w:spacing w:before="0"/>
              <w:rPr>
                <w:color w:val="auto"/>
              </w:rPr>
            </w:pPr>
            <w:r w:rsidRPr="00E12A39">
              <w:rPr>
                <w:color w:val="auto"/>
              </w:rPr>
              <w:t>Summative Course Assessment</w:t>
            </w:r>
            <w:r w:rsidR="00D40708">
              <w:rPr>
                <w:color w:val="auto"/>
              </w:rPr>
              <w:t>s</w:t>
            </w:r>
          </w:p>
        </w:tc>
        <w:tc>
          <w:tcPr>
            <w:tcW w:w="13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1D5B05B6" w14:textId="77777777">
            <w:pPr>
              <w:widowControl w:val="0"/>
              <w:spacing w:before="0"/>
              <w:rPr>
                <w:color w:val="auto"/>
              </w:rPr>
            </w:pPr>
            <w:r w:rsidRPr="00E12A39">
              <w:rPr>
                <w:color w:val="auto"/>
              </w:rPr>
              <w:t>Yes</w:t>
            </w:r>
          </w:p>
        </w:tc>
        <w:tc>
          <w:tcPr>
            <w:tcW w:w="15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47F6C8DF" w14:textId="77777777">
            <w:pPr>
              <w:widowControl w:val="0"/>
              <w:spacing w:before="0"/>
              <w:rPr>
                <w:color w:val="auto"/>
              </w:rPr>
            </w:pPr>
            <w:r w:rsidRPr="00E12A39">
              <w:rPr>
                <w:color w:val="auto"/>
              </w:rPr>
              <w:t>1 -2 per course</w:t>
            </w:r>
          </w:p>
        </w:tc>
        <w:tc>
          <w:tcPr>
            <w:tcW w:w="19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7D3D5D" w14:paraId="6184DDDD" w14:textId="77777777">
            <w:pPr>
              <w:widowControl w:val="0"/>
              <w:spacing w:before="0"/>
              <w:rPr>
                <w:color w:val="auto"/>
              </w:rPr>
            </w:pPr>
            <w:r w:rsidRPr="00E12A39">
              <w:rPr>
                <w:color w:val="auto"/>
              </w:rPr>
              <w:t>1-3 hours</w:t>
            </w:r>
          </w:p>
        </w:tc>
        <w:tc>
          <w:tcPr>
            <w:tcW w:w="16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RDefault="00D40708" w14:paraId="414052BC" w14:textId="3FF6228A">
            <w:pPr>
              <w:widowControl w:val="0"/>
              <w:spacing w:before="0"/>
              <w:rPr>
                <w:color w:val="auto"/>
              </w:rPr>
            </w:pPr>
            <w:r>
              <w:rPr>
                <w:color w:val="auto"/>
              </w:rPr>
              <w:t>8</w:t>
            </w:r>
            <w:r w:rsidRPr="00E12A39" w:rsidR="007D3D5D">
              <w:rPr>
                <w:color w:val="auto"/>
              </w:rPr>
              <w:t>0%</w:t>
            </w:r>
          </w:p>
        </w:tc>
        <w:tc>
          <w:tcPr>
            <w:tcW w:w="12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12A39" w:rsidR="00486703" w:rsidP="488FC183" w:rsidRDefault="00BF599B" w14:paraId="5BB2BBE7" w14:textId="57BD847A">
            <w:pPr>
              <w:widowControl w:val="0"/>
              <w:spacing w:before="0"/>
              <w:rPr>
                <w:color w:val="auto"/>
              </w:rPr>
            </w:pPr>
            <w:r w:rsidRPr="488FC183" w:rsidR="34D67A41">
              <w:rPr>
                <w:color w:val="auto"/>
              </w:rPr>
              <w:t>40%</w:t>
            </w:r>
          </w:p>
        </w:tc>
      </w:tr>
    </w:tbl>
    <w:p w:rsidRPr="00B967B7" w:rsidR="00B967B7" w:rsidP="00B967B7" w:rsidRDefault="00B967B7" w14:paraId="285B6C59" w14:textId="77777777">
      <w:pPr>
        <w:pStyle w:val="Heading1"/>
        <w:keepNext w:val="0"/>
        <w:keepLines w:val="0"/>
        <w:widowControl w:val="0"/>
        <w:rPr>
          <w:color w:val="auto"/>
        </w:rPr>
      </w:pPr>
      <w:r w:rsidRPr="00B967B7">
        <w:rPr>
          <w:color w:val="auto"/>
        </w:rPr>
        <w:t>Letter Grades</w:t>
      </w:r>
    </w:p>
    <w:p w:rsidRPr="00B967B7" w:rsidR="00B967B7" w:rsidP="00B967B7" w:rsidRDefault="00B967B7" w14:paraId="56586BB8" w14:textId="77777777">
      <w:pPr>
        <w:pStyle w:val="NormalWeb"/>
        <w:spacing w:before="0" w:beforeAutospacing="0" w:after="0" w:afterAutospacing="0"/>
        <w:rPr>
          <w:rFonts w:ascii="Arial" w:hAnsi="Arial" w:cs="Arial"/>
          <w:sz w:val="22"/>
          <w:szCs w:val="22"/>
        </w:rPr>
      </w:pPr>
      <w:r w:rsidRPr="00B967B7">
        <w:rPr>
          <w:rFonts w:ascii="Arial" w:hAnsi="Arial" w:cs="Arial"/>
          <w:sz w:val="22"/>
          <w:szCs w:val="22"/>
        </w:rPr>
        <w:t xml:space="preserve">Letter grades are used for the final grade. Information about IIT grading system can be found in the </w:t>
      </w:r>
      <w:hyperlink w:history="1" r:id="rId15">
        <w:r w:rsidRPr="00B967B7">
          <w:rPr>
            <w:rStyle w:val="Hyperlink"/>
            <w:rFonts w:ascii="Arial" w:hAnsi="Arial" w:cs="Arial"/>
            <w:color w:val="auto"/>
            <w:sz w:val="22"/>
            <w:szCs w:val="22"/>
          </w:rPr>
          <w:t>Graduate Student Handbook.</w:t>
        </w:r>
      </w:hyperlink>
    </w:p>
    <w:p w:rsidRPr="00234284" w:rsidR="00B967B7" w:rsidP="00B967B7" w:rsidRDefault="00B967B7" w14:paraId="1929666F" w14:textId="77777777">
      <w:pPr>
        <w:pStyle w:val="NormalWeb"/>
        <w:spacing w:before="0" w:beforeAutospacing="0" w:after="0" w:afterAutospacing="0"/>
        <w:rPr>
          <w:rFonts w:ascii="Arial" w:hAnsi="Arial" w:cs="Arial"/>
          <w:sz w:val="22"/>
          <w:szCs w:val="22"/>
          <w:highlight w:val="yellow"/>
        </w:rPr>
      </w:pPr>
    </w:p>
    <w:tbl>
      <w:tblPr>
        <w:tblW w:w="5066" w:type="dxa"/>
        <w:tblCellMar>
          <w:left w:w="0" w:type="dxa"/>
          <w:right w:w="0" w:type="dxa"/>
        </w:tblCellMar>
        <w:tblLook w:val="04A0" w:firstRow="1" w:lastRow="0" w:firstColumn="1" w:lastColumn="0" w:noHBand="0" w:noVBand="1"/>
      </w:tblPr>
      <w:tblGrid>
        <w:gridCol w:w="1326"/>
        <w:gridCol w:w="1595"/>
        <w:gridCol w:w="810"/>
        <w:gridCol w:w="1335"/>
      </w:tblGrid>
      <w:tr w:rsidR="00B07312" w:rsidTr="2CCF6C3A" w14:paraId="738DA0F3" w14:textId="77777777">
        <w:trPr>
          <w:trHeight w:val="315"/>
        </w:trPr>
        <w:tc>
          <w:tcPr>
            <w:tcW w:w="1326" w:type="dxa"/>
            <w:tcBorders>
              <w:top w:val="outset" w:color="auto" w:sz="8" w:space="0"/>
              <w:left w:val="outset" w:color="auto" w:sz="8" w:space="0"/>
              <w:bottom w:val="outset" w:color="auto" w:sz="8" w:space="0"/>
              <w:right w:val="outset" w:color="auto" w:sz="8" w:space="0"/>
            </w:tcBorders>
            <w:tcMar>
              <w:top w:w="30" w:type="dxa"/>
              <w:left w:w="45" w:type="dxa"/>
              <w:bottom w:w="30" w:type="dxa"/>
              <w:right w:w="45" w:type="dxa"/>
            </w:tcMar>
            <w:vAlign w:val="bottom"/>
            <w:hideMark/>
          </w:tcPr>
          <w:p w:rsidRPr="00B07312" w:rsidR="00B07312" w:rsidRDefault="00B07312" w14:paraId="0B1502DC" w14:textId="77777777">
            <w:r w:rsidRPr="00B07312">
              <w:t>Letter Grade</w:t>
            </w:r>
          </w:p>
        </w:tc>
        <w:tc>
          <w:tcPr>
            <w:tcW w:w="1595" w:type="dxa"/>
            <w:tcBorders>
              <w:top w:val="outset" w:color="auto" w:sz="8" w:space="0"/>
              <w:left w:val="nil"/>
              <w:bottom w:val="outset" w:color="auto" w:sz="8" w:space="0"/>
              <w:right w:val="outset" w:color="auto" w:sz="8" w:space="0"/>
            </w:tcBorders>
            <w:tcMar>
              <w:top w:w="30" w:type="dxa"/>
              <w:left w:w="45" w:type="dxa"/>
              <w:bottom w:w="30" w:type="dxa"/>
              <w:right w:w="45" w:type="dxa"/>
            </w:tcMar>
            <w:vAlign w:val="bottom"/>
            <w:hideMark/>
          </w:tcPr>
          <w:p w:rsidRPr="00B07312" w:rsidR="00B07312" w:rsidRDefault="00B07312" w14:paraId="401B5776" w14:textId="77777777">
            <w:r w:rsidRPr="00B07312">
              <w:t>Description</w:t>
            </w:r>
          </w:p>
        </w:tc>
        <w:tc>
          <w:tcPr>
            <w:tcW w:w="810" w:type="dxa"/>
            <w:tcBorders>
              <w:top w:val="outset" w:color="auto" w:sz="8" w:space="0"/>
              <w:left w:val="nil"/>
              <w:bottom w:val="outset" w:color="auto" w:sz="8" w:space="0"/>
              <w:right w:val="outset" w:color="auto" w:sz="8" w:space="0"/>
            </w:tcBorders>
            <w:tcMar>
              <w:top w:w="30" w:type="dxa"/>
              <w:left w:w="45" w:type="dxa"/>
              <w:bottom w:w="30" w:type="dxa"/>
              <w:right w:w="45" w:type="dxa"/>
            </w:tcMar>
            <w:vAlign w:val="bottom"/>
            <w:hideMark/>
          </w:tcPr>
          <w:p w:rsidRPr="00B07312" w:rsidR="00B07312" w:rsidRDefault="00B07312" w14:paraId="73F723C7" w14:textId="77777777">
            <w:r w:rsidRPr="00B07312">
              <w:t>Points</w:t>
            </w:r>
          </w:p>
        </w:tc>
        <w:tc>
          <w:tcPr>
            <w:tcW w:w="1335" w:type="dxa"/>
            <w:tcBorders>
              <w:top w:val="outset" w:color="auto" w:sz="8" w:space="0"/>
              <w:left w:val="nil"/>
              <w:bottom w:val="outset" w:color="auto" w:sz="8" w:space="0"/>
              <w:right w:val="outset" w:color="auto" w:sz="8" w:space="0"/>
            </w:tcBorders>
            <w:tcMar>
              <w:top w:w="30" w:type="dxa"/>
              <w:left w:w="45" w:type="dxa"/>
              <w:bottom w:w="30" w:type="dxa"/>
              <w:right w:w="45" w:type="dxa"/>
            </w:tcMar>
            <w:vAlign w:val="bottom"/>
            <w:hideMark/>
          </w:tcPr>
          <w:p w:rsidRPr="00B07312" w:rsidR="00B07312" w:rsidRDefault="00B07312" w14:paraId="6B24884B" w14:textId="77777777">
            <w:r w:rsidRPr="00B07312">
              <w:t>Percentage</w:t>
            </w:r>
          </w:p>
        </w:tc>
      </w:tr>
      <w:tr w:rsidR="00B07312" w:rsidTr="2CCF6C3A" w14:paraId="1623CD66" w14:textId="77777777">
        <w:trPr>
          <w:trHeight w:val="315"/>
        </w:trPr>
        <w:tc>
          <w:tcPr>
            <w:tcW w:w="1326" w:type="dxa"/>
            <w:tcBorders>
              <w:top w:val="nil"/>
              <w:left w:val="outset" w:color="auto" w:sz="8" w:space="0"/>
              <w:bottom w:val="outset" w:color="auto" w:sz="8" w:space="0"/>
              <w:right w:val="outset" w:color="auto" w:sz="8" w:space="0"/>
            </w:tcBorders>
            <w:tcMar>
              <w:top w:w="30" w:type="dxa"/>
              <w:left w:w="45" w:type="dxa"/>
              <w:bottom w:w="30" w:type="dxa"/>
              <w:right w:w="45" w:type="dxa"/>
            </w:tcMar>
            <w:vAlign w:val="bottom"/>
            <w:hideMark/>
          </w:tcPr>
          <w:p w:rsidRPr="00B07312" w:rsidR="00B07312" w:rsidRDefault="00B07312" w14:paraId="1B648649" w14:textId="77777777">
            <w:r w:rsidRPr="00B07312">
              <w:t>A</w:t>
            </w:r>
          </w:p>
        </w:tc>
        <w:tc>
          <w:tcPr>
            <w:tcW w:w="1595" w:type="dxa"/>
            <w:tcBorders>
              <w:top w:val="nil"/>
              <w:left w:val="nil"/>
              <w:bottom w:val="outset" w:color="auto" w:sz="8" w:space="0"/>
              <w:right w:val="outset" w:color="auto" w:sz="8" w:space="0"/>
            </w:tcBorders>
            <w:tcMar>
              <w:top w:w="30" w:type="dxa"/>
              <w:left w:w="45" w:type="dxa"/>
              <w:bottom w:w="30" w:type="dxa"/>
              <w:right w:w="45" w:type="dxa"/>
            </w:tcMar>
            <w:vAlign w:val="bottom"/>
            <w:hideMark/>
          </w:tcPr>
          <w:p w:rsidRPr="00B07312" w:rsidR="00B07312" w:rsidRDefault="00B07312" w14:paraId="7A8069AB" w14:textId="77777777">
            <w:r w:rsidRPr="00B07312">
              <w:t>Excellent</w:t>
            </w:r>
          </w:p>
        </w:tc>
        <w:tc>
          <w:tcPr>
            <w:tcW w:w="810" w:type="dxa"/>
            <w:tcBorders>
              <w:top w:val="nil"/>
              <w:left w:val="nil"/>
              <w:bottom w:val="outset" w:color="auto" w:sz="8" w:space="0"/>
              <w:right w:val="outset" w:color="auto" w:sz="8" w:space="0"/>
            </w:tcBorders>
            <w:tcMar>
              <w:top w:w="30" w:type="dxa"/>
              <w:left w:w="45" w:type="dxa"/>
              <w:bottom w:w="30" w:type="dxa"/>
              <w:right w:w="45" w:type="dxa"/>
            </w:tcMar>
            <w:vAlign w:val="bottom"/>
            <w:hideMark/>
          </w:tcPr>
          <w:p w:rsidRPr="00B07312" w:rsidR="00B07312" w:rsidRDefault="00B07312" w14:paraId="2B62CC71" w14:textId="77777777">
            <w:pPr>
              <w:jc w:val="right"/>
            </w:pPr>
            <w:r w:rsidRPr="00B07312">
              <w:t>4.00</w:t>
            </w:r>
          </w:p>
        </w:tc>
        <w:tc>
          <w:tcPr>
            <w:tcW w:w="1335" w:type="dxa"/>
            <w:tcBorders>
              <w:top w:val="nil"/>
              <w:left w:val="nil"/>
              <w:bottom w:val="outset" w:color="auto" w:sz="8" w:space="0"/>
              <w:right w:val="outset" w:color="auto" w:sz="8" w:space="0"/>
            </w:tcBorders>
            <w:tcMar>
              <w:top w:w="30" w:type="dxa"/>
              <w:left w:w="45" w:type="dxa"/>
              <w:bottom w:w="30" w:type="dxa"/>
              <w:right w:w="45" w:type="dxa"/>
            </w:tcMar>
            <w:vAlign w:val="bottom"/>
            <w:hideMark/>
          </w:tcPr>
          <w:p w:rsidRPr="00B07312" w:rsidR="00B07312" w:rsidP="00B07312" w:rsidRDefault="00B07312" w14:paraId="0849E6B1" w14:textId="77777777">
            <w:pPr>
              <w:jc w:val="right"/>
            </w:pPr>
            <w:r w:rsidRPr="00B07312">
              <w:t>90-100</w:t>
            </w:r>
          </w:p>
        </w:tc>
      </w:tr>
      <w:tr w:rsidR="00B07312" w:rsidTr="2CCF6C3A" w14:paraId="2969A638" w14:textId="77777777">
        <w:trPr>
          <w:trHeight w:val="315"/>
        </w:trPr>
        <w:tc>
          <w:tcPr>
            <w:tcW w:w="1326" w:type="dxa"/>
            <w:tcBorders>
              <w:top w:val="nil"/>
              <w:left w:val="outset" w:color="auto" w:sz="8" w:space="0"/>
              <w:bottom w:val="outset" w:color="auto" w:sz="8" w:space="0"/>
              <w:right w:val="outset" w:color="auto" w:sz="8" w:space="0"/>
            </w:tcBorders>
            <w:tcMar>
              <w:top w:w="30" w:type="dxa"/>
              <w:left w:w="45" w:type="dxa"/>
              <w:bottom w:w="30" w:type="dxa"/>
              <w:right w:w="45" w:type="dxa"/>
            </w:tcMar>
            <w:vAlign w:val="bottom"/>
            <w:hideMark/>
          </w:tcPr>
          <w:p w:rsidRPr="00B07312" w:rsidR="00B07312" w:rsidRDefault="00B07312" w14:paraId="768B8543" w14:textId="77777777">
            <w:r w:rsidRPr="00B07312">
              <w:t>B</w:t>
            </w:r>
          </w:p>
        </w:tc>
        <w:tc>
          <w:tcPr>
            <w:tcW w:w="1595" w:type="dxa"/>
            <w:tcBorders>
              <w:top w:val="nil"/>
              <w:left w:val="nil"/>
              <w:bottom w:val="outset" w:color="auto" w:sz="8" w:space="0"/>
              <w:right w:val="outset" w:color="auto" w:sz="8" w:space="0"/>
            </w:tcBorders>
            <w:tcMar>
              <w:top w:w="30" w:type="dxa"/>
              <w:left w:w="45" w:type="dxa"/>
              <w:bottom w:w="30" w:type="dxa"/>
              <w:right w:w="45" w:type="dxa"/>
            </w:tcMar>
            <w:vAlign w:val="bottom"/>
            <w:hideMark/>
          </w:tcPr>
          <w:p w:rsidRPr="00B07312" w:rsidR="00B07312" w:rsidRDefault="00B07312" w14:paraId="618458EB" w14:textId="77777777">
            <w:r w:rsidRPr="00B07312">
              <w:t>Above Average</w:t>
            </w:r>
          </w:p>
        </w:tc>
        <w:tc>
          <w:tcPr>
            <w:tcW w:w="810" w:type="dxa"/>
            <w:tcBorders>
              <w:top w:val="nil"/>
              <w:left w:val="nil"/>
              <w:bottom w:val="outset" w:color="auto" w:sz="8" w:space="0"/>
              <w:right w:val="outset" w:color="auto" w:sz="8" w:space="0"/>
            </w:tcBorders>
            <w:tcMar>
              <w:top w:w="30" w:type="dxa"/>
              <w:left w:w="45" w:type="dxa"/>
              <w:bottom w:w="30" w:type="dxa"/>
              <w:right w:w="45" w:type="dxa"/>
            </w:tcMar>
            <w:vAlign w:val="bottom"/>
            <w:hideMark/>
          </w:tcPr>
          <w:p w:rsidRPr="00B07312" w:rsidR="00B07312" w:rsidRDefault="00B07312" w14:paraId="2D5419B2" w14:textId="77777777">
            <w:pPr>
              <w:jc w:val="right"/>
            </w:pPr>
            <w:r w:rsidRPr="00B07312">
              <w:t>3.00</w:t>
            </w:r>
          </w:p>
        </w:tc>
        <w:tc>
          <w:tcPr>
            <w:tcW w:w="1335" w:type="dxa"/>
            <w:tcBorders>
              <w:top w:val="nil"/>
              <w:left w:val="nil"/>
              <w:bottom w:val="outset" w:color="auto" w:sz="8" w:space="0"/>
              <w:right w:val="outset" w:color="auto" w:sz="8" w:space="0"/>
            </w:tcBorders>
            <w:tcMar>
              <w:top w:w="30" w:type="dxa"/>
              <w:left w:w="45" w:type="dxa"/>
              <w:bottom w:w="30" w:type="dxa"/>
              <w:right w:w="45" w:type="dxa"/>
            </w:tcMar>
            <w:vAlign w:val="bottom"/>
            <w:hideMark/>
          </w:tcPr>
          <w:p w:rsidRPr="00B07312" w:rsidR="00B07312" w:rsidP="00B07312" w:rsidRDefault="00B07312" w14:paraId="0E6A91D7" w14:textId="77777777">
            <w:pPr>
              <w:jc w:val="right"/>
            </w:pPr>
            <w:r w:rsidRPr="00B07312">
              <w:t>80-89.99</w:t>
            </w:r>
          </w:p>
        </w:tc>
      </w:tr>
      <w:tr w:rsidR="00B07312" w:rsidTr="2CCF6C3A" w14:paraId="432AF3A9" w14:textId="77777777">
        <w:trPr>
          <w:trHeight w:val="315"/>
        </w:trPr>
        <w:tc>
          <w:tcPr>
            <w:tcW w:w="1326" w:type="dxa"/>
            <w:tcBorders>
              <w:top w:val="nil"/>
              <w:left w:val="outset" w:color="auto" w:sz="8" w:space="0"/>
              <w:bottom w:val="outset" w:color="auto" w:sz="8" w:space="0"/>
              <w:right w:val="outset" w:color="auto" w:sz="8" w:space="0"/>
            </w:tcBorders>
            <w:tcMar>
              <w:top w:w="30" w:type="dxa"/>
              <w:left w:w="45" w:type="dxa"/>
              <w:bottom w:w="30" w:type="dxa"/>
              <w:right w:w="45" w:type="dxa"/>
            </w:tcMar>
            <w:vAlign w:val="bottom"/>
            <w:hideMark/>
          </w:tcPr>
          <w:p w:rsidRPr="00B07312" w:rsidR="00B07312" w:rsidRDefault="00B07312" w14:paraId="551A8643" w14:textId="77777777">
            <w:r w:rsidRPr="00B07312">
              <w:t>C</w:t>
            </w:r>
          </w:p>
        </w:tc>
        <w:tc>
          <w:tcPr>
            <w:tcW w:w="1595" w:type="dxa"/>
            <w:tcBorders>
              <w:top w:val="nil"/>
              <w:left w:val="nil"/>
              <w:bottom w:val="outset" w:color="auto" w:sz="8" w:space="0"/>
              <w:right w:val="outset" w:color="auto" w:sz="8" w:space="0"/>
            </w:tcBorders>
            <w:tcMar>
              <w:top w:w="30" w:type="dxa"/>
              <w:left w:w="45" w:type="dxa"/>
              <w:bottom w:w="30" w:type="dxa"/>
              <w:right w:w="45" w:type="dxa"/>
            </w:tcMar>
            <w:vAlign w:val="bottom"/>
            <w:hideMark/>
          </w:tcPr>
          <w:p w:rsidRPr="00B07312" w:rsidR="00B07312" w:rsidRDefault="00B07312" w14:paraId="759DA2F6" w14:textId="77777777">
            <w:r w:rsidRPr="00B07312">
              <w:t>Average</w:t>
            </w:r>
          </w:p>
        </w:tc>
        <w:tc>
          <w:tcPr>
            <w:tcW w:w="810" w:type="dxa"/>
            <w:tcBorders>
              <w:top w:val="nil"/>
              <w:left w:val="nil"/>
              <w:bottom w:val="outset" w:color="auto" w:sz="8" w:space="0"/>
              <w:right w:val="outset" w:color="auto" w:sz="8" w:space="0"/>
            </w:tcBorders>
            <w:tcMar>
              <w:top w:w="30" w:type="dxa"/>
              <w:left w:w="45" w:type="dxa"/>
              <w:bottom w:w="30" w:type="dxa"/>
              <w:right w:w="45" w:type="dxa"/>
            </w:tcMar>
            <w:vAlign w:val="bottom"/>
            <w:hideMark/>
          </w:tcPr>
          <w:p w:rsidRPr="00B07312" w:rsidR="00B07312" w:rsidRDefault="00B07312" w14:paraId="3B81A36A" w14:textId="77777777">
            <w:pPr>
              <w:jc w:val="right"/>
            </w:pPr>
            <w:r w:rsidRPr="00B07312">
              <w:t>2.00</w:t>
            </w:r>
          </w:p>
        </w:tc>
        <w:tc>
          <w:tcPr>
            <w:tcW w:w="1335" w:type="dxa"/>
            <w:tcBorders>
              <w:top w:val="nil"/>
              <w:left w:val="nil"/>
              <w:bottom w:val="outset" w:color="auto" w:sz="8" w:space="0"/>
              <w:right w:val="outset" w:color="auto" w:sz="8" w:space="0"/>
            </w:tcBorders>
            <w:tcMar>
              <w:top w:w="30" w:type="dxa"/>
              <w:left w:w="45" w:type="dxa"/>
              <w:bottom w:w="30" w:type="dxa"/>
              <w:right w:w="45" w:type="dxa"/>
            </w:tcMar>
            <w:vAlign w:val="bottom"/>
            <w:hideMark/>
          </w:tcPr>
          <w:p w:rsidRPr="00B07312" w:rsidR="00B07312" w:rsidP="00B07312" w:rsidRDefault="00B07312" w14:paraId="7766F0A5" w14:textId="77777777">
            <w:pPr>
              <w:jc w:val="right"/>
            </w:pPr>
            <w:r w:rsidRPr="00B07312">
              <w:t>70-79.99</w:t>
            </w:r>
          </w:p>
        </w:tc>
      </w:tr>
      <w:tr w:rsidR="00B07312" w:rsidTr="2CCF6C3A" w14:paraId="122CC51E" w14:textId="77777777">
        <w:trPr>
          <w:trHeight w:val="315"/>
        </w:trPr>
        <w:tc>
          <w:tcPr>
            <w:tcW w:w="1326" w:type="dxa"/>
            <w:tcBorders>
              <w:top w:val="nil"/>
              <w:left w:val="outset" w:color="auto" w:sz="8" w:space="0"/>
              <w:bottom w:val="outset" w:color="auto" w:sz="8" w:space="0"/>
              <w:right w:val="outset" w:color="auto" w:sz="8" w:space="0"/>
            </w:tcBorders>
            <w:tcMar>
              <w:top w:w="30" w:type="dxa"/>
              <w:left w:w="45" w:type="dxa"/>
              <w:bottom w:w="30" w:type="dxa"/>
              <w:right w:w="45" w:type="dxa"/>
            </w:tcMar>
            <w:vAlign w:val="bottom"/>
            <w:hideMark/>
          </w:tcPr>
          <w:p w:rsidRPr="00B07312" w:rsidR="00B07312" w:rsidRDefault="00B07312" w14:paraId="61D26ED6" w14:textId="77777777">
            <w:r w:rsidRPr="00B07312">
              <w:t>E</w:t>
            </w:r>
          </w:p>
        </w:tc>
        <w:tc>
          <w:tcPr>
            <w:tcW w:w="1595" w:type="dxa"/>
            <w:tcBorders>
              <w:top w:val="nil"/>
              <w:left w:val="nil"/>
              <w:bottom w:val="outset" w:color="auto" w:sz="8" w:space="0"/>
              <w:right w:val="outset" w:color="auto" w:sz="8" w:space="0"/>
            </w:tcBorders>
            <w:tcMar>
              <w:top w:w="30" w:type="dxa"/>
              <w:left w:w="45" w:type="dxa"/>
              <w:bottom w:w="30" w:type="dxa"/>
              <w:right w:w="45" w:type="dxa"/>
            </w:tcMar>
            <w:vAlign w:val="bottom"/>
            <w:hideMark/>
          </w:tcPr>
          <w:p w:rsidRPr="00B07312" w:rsidR="00B07312" w:rsidRDefault="00B07312" w14:paraId="60F2FCC7" w14:textId="77777777">
            <w:r w:rsidRPr="00B07312">
              <w:t>Fail</w:t>
            </w:r>
          </w:p>
        </w:tc>
        <w:tc>
          <w:tcPr>
            <w:tcW w:w="810" w:type="dxa"/>
            <w:tcBorders>
              <w:top w:val="nil"/>
              <w:left w:val="nil"/>
              <w:bottom w:val="outset" w:color="auto" w:sz="8" w:space="0"/>
              <w:right w:val="outset" w:color="auto" w:sz="8" w:space="0"/>
            </w:tcBorders>
            <w:tcMar>
              <w:top w:w="30" w:type="dxa"/>
              <w:left w:w="45" w:type="dxa"/>
              <w:bottom w:w="30" w:type="dxa"/>
              <w:right w:w="45" w:type="dxa"/>
            </w:tcMar>
            <w:vAlign w:val="bottom"/>
            <w:hideMark/>
          </w:tcPr>
          <w:p w:rsidRPr="00B07312" w:rsidR="00B07312" w:rsidRDefault="00B07312" w14:paraId="64D853DB" w14:textId="77777777">
            <w:pPr>
              <w:jc w:val="right"/>
            </w:pPr>
            <w:r w:rsidRPr="00B07312">
              <w:t>0.00</w:t>
            </w:r>
          </w:p>
        </w:tc>
        <w:tc>
          <w:tcPr>
            <w:tcW w:w="1335" w:type="dxa"/>
            <w:tcBorders>
              <w:top w:val="nil"/>
              <w:left w:val="nil"/>
              <w:bottom w:val="outset" w:color="auto" w:sz="8" w:space="0"/>
              <w:right w:val="outset" w:color="auto" w:sz="8" w:space="0"/>
            </w:tcBorders>
            <w:tcMar>
              <w:top w:w="30" w:type="dxa"/>
              <w:left w:w="45" w:type="dxa"/>
              <w:bottom w:w="30" w:type="dxa"/>
              <w:right w:w="45" w:type="dxa"/>
            </w:tcMar>
            <w:vAlign w:val="bottom"/>
            <w:hideMark/>
          </w:tcPr>
          <w:p w:rsidRPr="00B07312" w:rsidR="00B07312" w:rsidP="00B07312" w:rsidRDefault="00B07312" w14:paraId="5A15D22C" w14:textId="77777777">
            <w:pPr>
              <w:jc w:val="right"/>
            </w:pPr>
            <w:r w:rsidRPr="00B07312">
              <w:t>Under 70%</w:t>
            </w:r>
          </w:p>
        </w:tc>
      </w:tr>
    </w:tbl>
    <w:p w:rsidR="00486703" w:rsidRDefault="007D3D5D" w14:paraId="09A30D9E" w14:textId="77777777">
      <w:pPr>
        <w:pStyle w:val="Heading1"/>
        <w:keepNext w:val="0"/>
        <w:keepLines w:val="0"/>
        <w:widowControl w:val="0"/>
      </w:pPr>
      <w:r>
        <w:t>Getting and Giving Help</w:t>
      </w:r>
    </w:p>
    <w:p w:rsidR="00486703" w:rsidRDefault="007D3D5D" w14:paraId="4F4E0A83" w14:textId="77777777">
      <w:pPr>
        <w:widowControl w:val="0"/>
        <w:numPr>
          <w:ilvl w:val="0"/>
          <w:numId w:val="7"/>
        </w:numPr>
      </w:pPr>
      <w:r>
        <w:t>Use the</w:t>
      </w:r>
      <w:hyperlink r:id="rId16">
        <w:r>
          <w:t xml:space="preserve"> </w:t>
        </w:r>
      </w:hyperlink>
      <w:hyperlink r:id="rId17">
        <w:r>
          <w:rPr>
            <w:color w:val="1155CC"/>
            <w:u w:val="single"/>
          </w:rPr>
          <w:t>Learner Help Center</w:t>
        </w:r>
      </w:hyperlink>
      <w:r>
        <w:t xml:space="preserve"> to find information regarding specific technical problems. For example, technical problems would include error messages, difficulty submitting assignments, or problems with video playback. If you cannot find an answer in the documentation, you can also report your problem to the Coursera staff by clicking on the </w:t>
      </w:r>
      <w:r>
        <w:rPr>
          <w:i/>
        </w:rPr>
        <w:t>Contact Us!</w:t>
      </w:r>
      <w:r>
        <w:t xml:space="preserve"> link available on each topic's page within the Learner Help Center.</w:t>
      </w:r>
    </w:p>
    <w:p w:rsidR="00486703" w:rsidRDefault="007D3D5D" w14:paraId="7FF6328E" w14:textId="77777777">
      <w:pPr>
        <w:widowControl w:val="0"/>
        <w:numPr>
          <w:ilvl w:val="0"/>
          <w:numId w:val="7"/>
        </w:numPr>
        <w:spacing w:before="0"/>
      </w:pPr>
      <w:r>
        <w:t>Use the flag icon under each item to report errors in lecture video content, assignment questions and answers, assignment grading, text and links on course pages, or the content of other course materials.</w:t>
      </w:r>
    </w:p>
    <w:p w:rsidR="00486703" w:rsidRDefault="007D3D5D" w14:paraId="22FE722A" w14:textId="77777777">
      <w:pPr>
        <w:widowControl w:val="0"/>
        <w:numPr>
          <w:ilvl w:val="0"/>
          <w:numId w:val="7"/>
        </w:numPr>
        <w:spacing w:before="0" w:after="240"/>
      </w:pPr>
      <w:r>
        <w:t>Familiarize yourself with</w:t>
      </w:r>
      <w:hyperlink w:anchor="-61?" r:id="rId18">
        <w:r>
          <w:t xml:space="preserve"> </w:t>
        </w:r>
      </w:hyperlink>
      <w:hyperlink w:anchor="-61?" r:id="rId19">
        <w:r>
          <w:rPr>
            <w:color w:val="1155CC"/>
            <w:u w:val="single"/>
          </w:rPr>
          <w:t>Coursera’s policy on Accessibility</w:t>
        </w:r>
      </w:hyperlink>
      <w:r>
        <w:t>.</w:t>
      </w:r>
    </w:p>
    <w:p w:rsidR="00486703" w:rsidRDefault="007D3D5D" w14:paraId="166E8369" w14:textId="77777777">
      <w:pPr>
        <w:pStyle w:val="Heading1"/>
        <w:keepNext w:val="0"/>
        <w:keepLines w:val="0"/>
        <w:widowControl w:val="0"/>
      </w:pPr>
      <w:bookmarkStart w:name="_oq1pposi18w0" w:colFirst="0" w:colLast="0" w:id="10"/>
      <w:bookmarkEnd w:id="10"/>
      <w:r>
        <w:t>Academic Integrity</w:t>
      </w:r>
    </w:p>
    <w:p w:rsidR="00486703" w:rsidRDefault="007D3D5D" w14:paraId="28B417EE" w14:textId="319F917B">
      <w:pPr>
        <w:widowControl w:val="0"/>
        <w:rPr>
          <w:color w:val="auto"/>
        </w:rPr>
      </w:pPr>
      <w:r w:rsidRPr="00E12A39">
        <w:rPr>
          <w:color w:val="auto"/>
        </w:rPr>
        <w:t>Your attentiveness to academic integrity reflects the value you place on your own work and the work of others. In addition to</w:t>
      </w:r>
      <w:hyperlink w:anchor="-5" r:id="rId20">
        <w:r w:rsidRPr="00E12A39">
          <w:rPr>
            <w:color w:val="auto"/>
          </w:rPr>
          <w:t xml:space="preserve"> </w:t>
        </w:r>
      </w:hyperlink>
      <w:hyperlink w:anchor="-5" r:id="rId21">
        <w:r w:rsidRPr="00E12A39">
          <w:rPr>
            <w:color w:val="auto"/>
            <w:u w:val="single"/>
          </w:rPr>
          <w:t>Coursera's Honor Code</w:t>
        </w:r>
      </w:hyperlink>
      <w:r w:rsidRPr="00E12A39">
        <w:rPr>
          <w:color w:val="auto"/>
        </w:rPr>
        <w:t>, we also have high expectations for conduct during course participation.</w:t>
      </w:r>
    </w:p>
    <w:p w:rsidRPr="00823D44" w:rsidR="00823D44" w:rsidP="00321F4D" w:rsidRDefault="00823D44" w14:paraId="2106A75A" w14:textId="3B7A3777">
      <w:pPr>
        <w:pStyle w:val="Heading2"/>
        <w:keepNext w:val="0"/>
        <w:keepLines w:val="0"/>
        <w:widowControl w:val="0"/>
        <w:rPr>
          <w:color w:val="auto"/>
        </w:rPr>
      </w:pPr>
      <w:r w:rsidRPr="00823D44">
        <w:rPr>
          <w:color w:val="auto"/>
        </w:rPr>
        <w:t>Discussion Forums: Expectations</w:t>
      </w:r>
    </w:p>
    <w:p w:rsidRPr="00E12A39" w:rsidR="00823D44" w:rsidRDefault="00823D44" w14:paraId="6F230554" w14:textId="059B8CEE">
      <w:pPr>
        <w:widowControl w:val="0"/>
        <w:rPr>
          <w:color w:val="auto"/>
        </w:rPr>
      </w:pPr>
      <w:r w:rsidRPr="00823D44">
        <w:rPr>
          <w:color w:val="auto"/>
        </w:rPr>
        <w:t xml:space="preserve">Sharing an online course with other avid learners like you gives you a unique opportunity to share, collaborate, and learn from others and their experiences, and helps you reinforce your understanding of the topics of the course. Interacting in the Discussion Forums is a great way to engage with your online community. We know that it is not possible to read every discussion forum post, so we recommend that you read those that interest you; and reply when you can contribute. The forum is part of your class activities and everybody is expected to act professionally and be civil and respectful of others in your class. Failure to meet these expectations may be considered a break in the Academic Code of Conduct and may result in your removal from the course. Please, check tips and helpful tools to </w:t>
      </w:r>
      <w:hyperlink w:history="1" r:id="rId22">
        <w:r w:rsidRPr="00823D44">
          <w:rPr>
            <w:rStyle w:val="Hyperlink"/>
          </w:rPr>
          <w:t>interact in discussion forums in this document</w:t>
        </w:r>
      </w:hyperlink>
      <w:r w:rsidRPr="00823D44">
        <w:rPr>
          <w:color w:val="auto"/>
        </w:rPr>
        <w:t>. </w:t>
      </w:r>
    </w:p>
    <w:p w:rsidRPr="00E12A39" w:rsidR="00486703" w:rsidRDefault="007D3D5D" w14:paraId="2006D590" w14:textId="77777777">
      <w:pPr>
        <w:pStyle w:val="Heading2"/>
        <w:keepNext w:val="0"/>
        <w:keepLines w:val="0"/>
        <w:widowControl w:val="0"/>
        <w:rPr>
          <w:color w:val="auto"/>
        </w:rPr>
      </w:pPr>
      <w:bookmarkStart w:name="_xhmotqvyltux" w:colFirst="0" w:colLast="0" w:id="11"/>
      <w:bookmarkEnd w:id="11"/>
      <w:r w:rsidRPr="00E12A39">
        <w:rPr>
          <w:color w:val="auto"/>
        </w:rPr>
        <w:t>Academic Code of Conduct</w:t>
      </w:r>
    </w:p>
    <w:p w:rsidRPr="00E12A39" w:rsidR="00486703" w:rsidRDefault="007D3D5D" w14:paraId="413BAF75" w14:textId="77777777">
      <w:pPr>
        <w:widowControl w:val="0"/>
        <w:rPr>
          <w:color w:val="auto"/>
        </w:rPr>
      </w:pPr>
      <w:r w:rsidRPr="00E12A39">
        <w:rPr>
          <w:color w:val="auto"/>
        </w:rPr>
        <w:t>Above all else, learners are expected to ensure that their conduct helps to create an atmosphere conducive to learning and the interchange of knowledge. While it is understood that some of these items are subject to interpretation, learners should nonetheless endeavor to:</w:t>
      </w:r>
    </w:p>
    <w:p w:rsidRPr="00E12A39" w:rsidR="00486703" w:rsidRDefault="007D3D5D" w14:paraId="29C6F38C" w14:textId="77777777">
      <w:pPr>
        <w:widowControl w:val="0"/>
        <w:numPr>
          <w:ilvl w:val="0"/>
          <w:numId w:val="4"/>
        </w:numPr>
        <w:rPr>
          <w:color w:val="auto"/>
        </w:rPr>
      </w:pPr>
      <w:r w:rsidRPr="00E12A39">
        <w:rPr>
          <w:color w:val="auto"/>
        </w:rPr>
        <w:t>Be respectful of fellow learners.</w:t>
      </w:r>
    </w:p>
    <w:p w:rsidRPr="00E12A39" w:rsidR="00486703" w:rsidRDefault="007D3D5D" w14:paraId="507A05BE" w14:textId="77777777">
      <w:pPr>
        <w:widowControl w:val="0"/>
        <w:numPr>
          <w:ilvl w:val="0"/>
          <w:numId w:val="4"/>
        </w:numPr>
        <w:spacing w:before="0"/>
        <w:rPr>
          <w:color w:val="auto"/>
        </w:rPr>
      </w:pPr>
      <w:r w:rsidRPr="00E12A39">
        <w:rPr>
          <w:color w:val="auto"/>
        </w:rPr>
        <w:t>Not discriminate against fellow learners in any manner.</w:t>
      </w:r>
    </w:p>
    <w:p w:rsidRPr="00E12A39" w:rsidR="00486703" w:rsidRDefault="007D3D5D" w14:paraId="743B3997" w14:textId="77777777">
      <w:pPr>
        <w:widowControl w:val="0"/>
        <w:numPr>
          <w:ilvl w:val="0"/>
          <w:numId w:val="4"/>
        </w:numPr>
        <w:spacing w:before="0"/>
        <w:rPr>
          <w:color w:val="auto"/>
        </w:rPr>
      </w:pPr>
      <w:r w:rsidRPr="00E12A39">
        <w:rPr>
          <w:color w:val="auto"/>
        </w:rPr>
        <w:t>Conduct peer reviews in a timely manner and give useful feedback on what was done well, helpful suggestions for how to improve, and specific comments about why you gave the grade you chose to assist peers in their learning.</w:t>
      </w:r>
    </w:p>
    <w:p w:rsidRPr="00E12A39" w:rsidR="00486703" w:rsidRDefault="007D3D5D" w14:paraId="1F1D4174" w14:textId="77777777">
      <w:pPr>
        <w:widowControl w:val="0"/>
        <w:numPr>
          <w:ilvl w:val="0"/>
          <w:numId w:val="4"/>
        </w:numPr>
        <w:spacing w:before="0"/>
        <w:rPr>
          <w:color w:val="auto"/>
        </w:rPr>
      </w:pPr>
      <w:r w:rsidRPr="00E12A39">
        <w:rPr>
          <w:color w:val="auto"/>
        </w:rPr>
        <w:t>Turn assignments in on time and follow instructions on all assignments including those affecting the use of technology.</w:t>
      </w:r>
    </w:p>
    <w:p w:rsidRPr="00E12A39" w:rsidR="00486703" w:rsidRDefault="007D3D5D" w14:paraId="4064D2B0" w14:textId="77777777">
      <w:pPr>
        <w:widowControl w:val="0"/>
        <w:numPr>
          <w:ilvl w:val="0"/>
          <w:numId w:val="4"/>
        </w:numPr>
        <w:spacing w:before="0" w:after="240"/>
        <w:rPr>
          <w:color w:val="auto"/>
        </w:rPr>
      </w:pPr>
      <w:r w:rsidRPr="00E12A39">
        <w:rPr>
          <w:color w:val="auto"/>
        </w:rPr>
        <w:t>Be truthful in all communication, which includes, but is not limited to, avoiding academic dishonesty.</w:t>
      </w:r>
    </w:p>
    <w:p w:rsidR="00486703" w:rsidRDefault="007D3D5D" w14:paraId="76F371B7" w14:textId="77777777">
      <w:pPr>
        <w:pStyle w:val="Heading1"/>
        <w:keepNext w:val="0"/>
        <w:keepLines w:val="0"/>
        <w:widowControl w:val="0"/>
      </w:pPr>
      <w:bookmarkStart w:name="_4fmqdecaa4aa" w:colFirst="0" w:colLast="0" w:id="12"/>
      <w:bookmarkEnd w:id="12"/>
      <w:r>
        <w:t>Illinois Institute of Technology Copyright Statement</w:t>
      </w:r>
    </w:p>
    <w:p w:rsidRPr="00F5085F" w:rsidR="00486703" w:rsidRDefault="007D3D5D" w14:paraId="745E7A21" w14:textId="49DCB01A">
      <w:pPr>
        <w:widowControl w:val="0"/>
        <w:rPr>
          <w:color w:val="auto"/>
        </w:rPr>
      </w:pPr>
      <w:r w:rsidRPr="382224AC" w:rsidR="007D3D5D">
        <w:rPr>
          <w:color w:val="auto"/>
        </w:rPr>
        <w:t xml:space="preserve">This course material is </w:t>
      </w:r>
      <w:r w:rsidRPr="382224AC" w:rsidR="00B16CCF">
        <w:rPr>
          <w:color w:val="auto"/>
        </w:rPr>
        <w:t>copyrighted,</w:t>
      </w:r>
      <w:r w:rsidRPr="382224AC" w:rsidR="007D3D5D">
        <w:rPr>
          <w:color w:val="auto"/>
        </w:rPr>
        <w:t xml:space="preserve"> and all rights are reserved by IIT.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sectPr w:rsidR="00486703">
      <w:pgSz w:w="12240" w:h="15840" w:orient="portrait"/>
      <w:pgMar w:top="2015" w:right="743" w:bottom="1041" w:left="787" w:header="0" w:footer="720" w:gutter="0"/>
      <w:pgNumType w:start="1"/>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46wHJeAzjWbXhU" int2:id="uHfbnEaa">
      <int2:state int2:type="AugLoop_Text_Critique" int2:value="Rejected"/>
    </int2:textHash>
    <int2:textHash int2:hashCode="J50HFWl3JgwVLD" int2:id="gehUC4Gl">
      <int2:state int2:type="AugLoop_Text_Critique" int2:value="Rejected"/>
    </int2:textHash>
    <int2:bookmark int2:bookmarkName="_Int_GRTzQD5W" int2:invalidationBookmarkName="" int2:hashCode="X55YArurxx+Sdf" int2:id="3kGY09fm">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5">
    <w:nsid w:val="7ae5a97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b570d6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87074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413"/>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aa209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413"/>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e91b9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413"/>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7ec53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413"/>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d6088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413"/>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e8211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413"/>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5d9a9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adc7d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6a3529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eae786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77a58c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70653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d02ed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2c93c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5cf6f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88b7487"/>
    <w:multiLevelType xmlns:w="http://schemas.openxmlformats.org/wordprocessingml/2006/main" w:val="hybridMultilevel"/>
    <w:lvl xmlns:w="http://schemas.openxmlformats.org/wordprocessingml/2006/main" w:ilvl="0">
      <w:start w:val="2"/>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bb8676e"/>
    <w:multiLevelType xmlns:w="http://schemas.openxmlformats.org/wordprocessingml/2006/main" w:val="hybridMultilevel"/>
    <w:lvl xmlns:w="http://schemas.openxmlformats.org/wordprocessingml/2006/main" w:ilvl="0">
      <w:start w:val="2"/>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767a1b0"/>
    <w:multiLevelType xmlns:w="http://schemas.openxmlformats.org/wordprocessingml/2006/main" w:val="hybridMultilevel"/>
    <w:lvl xmlns:w="http://schemas.openxmlformats.org/wordprocessingml/2006/main" w:ilvl="0">
      <w:start w:val="2"/>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5a68a53"/>
    <w:multiLevelType xmlns:w="http://schemas.openxmlformats.org/wordprocessingml/2006/main" w:val="hybridMultilevel"/>
    <w:lvl xmlns:w="http://schemas.openxmlformats.org/wordprocessingml/2006/main" w:ilvl="0">
      <w:start w:val="2"/>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052f52e"/>
    <w:multiLevelType xmlns:w="http://schemas.openxmlformats.org/wordprocessingml/2006/main" w:val="hybridMultilevel"/>
    <w:lvl xmlns:w="http://schemas.openxmlformats.org/wordprocessingml/2006/main" w:ilvl="0">
      <w:start w:val="2"/>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99ffde6"/>
    <w:multiLevelType xmlns:w="http://schemas.openxmlformats.org/wordprocessingml/2006/main" w:val="hybridMultilevel"/>
    <w:lvl xmlns:w="http://schemas.openxmlformats.org/wordprocessingml/2006/main" w:ilvl="0">
      <w:start w:val="2"/>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6402A9"/>
    <w:multiLevelType w:val="hybridMultilevel"/>
    <w:tmpl w:val="6F8CDE3A"/>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1" w15:restartNumberingAfterBreak="0">
    <w:nsid w:val="0A3D73D6"/>
    <w:multiLevelType w:val="multilevel"/>
    <w:tmpl w:val="2E8654E4"/>
    <w:lvl w:ilvl="0">
      <w:start w:val="1"/>
      <w:numFmt w:val="bullet"/>
      <w:lvlText w:val="●"/>
      <w:lvlJc w:val="left"/>
      <w:pPr>
        <w:ind w:left="720" w:hanging="360"/>
      </w:pPr>
      <w:rPr>
        <w:rFonts w:ascii="Arial" w:hAnsi="Arial" w:eastAsia="Arial" w:cs="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976C42"/>
    <w:multiLevelType w:val="multilevel"/>
    <w:tmpl w:val="F634E9E8"/>
    <w:lvl w:ilvl="0">
      <w:start w:val="1"/>
      <w:numFmt w:val="bullet"/>
      <w:lvlText w:val=""/>
      <w:lvlJc w:val="left"/>
      <w:pPr>
        <w:tabs>
          <w:tab w:val="num" w:pos="0"/>
        </w:tabs>
        <w:ind w:left="0" w:hanging="360"/>
      </w:pPr>
      <w:rPr>
        <w:rFonts w:hint="default" w:ascii="Symbol" w:hAnsi="Symbol"/>
        <w:sz w:val="20"/>
      </w:rPr>
    </w:lvl>
    <w:lvl w:ilvl="1" w:tentative="1">
      <w:start w:val="1"/>
      <w:numFmt w:val="bullet"/>
      <w:lvlText w:val=""/>
      <w:lvlJc w:val="left"/>
      <w:pPr>
        <w:tabs>
          <w:tab w:val="num" w:pos="720"/>
        </w:tabs>
        <w:ind w:left="720" w:hanging="360"/>
      </w:pPr>
      <w:rPr>
        <w:rFonts w:hint="default" w:ascii="Symbol" w:hAnsi="Symbol"/>
        <w:sz w:val="20"/>
      </w:rPr>
    </w:lvl>
    <w:lvl w:ilvl="2" w:tentative="1">
      <w:start w:val="1"/>
      <w:numFmt w:val="bullet"/>
      <w:lvlText w:val=""/>
      <w:lvlJc w:val="left"/>
      <w:pPr>
        <w:tabs>
          <w:tab w:val="num" w:pos="1440"/>
        </w:tabs>
        <w:ind w:left="1440" w:hanging="360"/>
      </w:pPr>
      <w:rPr>
        <w:rFonts w:hint="default" w:ascii="Symbol" w:hAnsi="Symbol"/>
        <w:sz w:val="20"/>
      </w:rPr>
    </w:lvl>
    <w:lvl w:ilvl="3" w:tentative="1">
      <w:start w:val="1"/>
      <w:numFmt w:val="bullet"/>
      <w:lvlText w:val=""/>
      <w:lvlJc w:val="left"/>
      <w:pPr>
        <w:tabs>
          <w:tab w:val="num" w:pos="2160"/>
        </w:tabs>
        <w:ind w:left="2160" w:hanging="360"/>
      </w:pPr>
      <w:rPr>
        <w:rFonts w:hint="default" w:ascii="Symbol" w:hAnsi="Symbol"/>
        <w:sz w:val="20"/>
      </w:rPr>
    </w:lvl>
    <w:lvl w:ilvl="4" w:tentative="1">
      <w:start w:val="1"/>
      <w:numFmt w:val="bullet"/>
      <w:lvlText w:val=""/>
      <w:lvlJc w:val="left"/>
      <w:pPr>
        <w:tabs>
          <w:tab w:val="num" w:pos="2880"/>
        </w:tabs>
        <w:ind w:left="2880" w:hanging="360"/>
      </w:pPr>
      <w:rPr>
        <w:rFonts w:hint="default" w:ascii="Symbol" w:hAnsi="Symbol"/>
        <w:sz w:val="20"/>
      </w:rPr>
    </w:lvl>
    <w:lvl w:ilvl="5" w:tentative="1">
      <w:start w:val="1"/>
      <w:numFmt w:val="bullet"/>
      <w:lvlText w:val=""/>
      <w:lvlJc w:val="left"/>
      <w:pPr>
        <w:tabs>
          <w:tab w:val="num" w:pos="3600"/>
        </w:tabs>
        <w:ind w:left="3600" w:hanging="360"/>
      </w:pPr>
      <w:rPr>
        <w:rFonts w:hint="default" w:ascii="Symbol" w:hAnsi="Symbol"/>
        <w:sz w:val="20"/>
      </w:rPr>
    </w:lvl>
    <w:lvl w:ilvl="6" w:tentative="1">
      <w:start w:val="1"/>
      <w:numFmt w:val="bullet"/>
      <w:lvlText w:val=""/>
      <w:lvlJc w:val="left"/>
      <w:pPr>
        <w:tabs>
          <w:tab w:val="num" w:pos="4320"/>
        </w:tabs>
        <w:ind w:left="4320" w:hanging="360"/>
      </w:pPr>
      <w:rPr>
        <w:rFonts w:hint="default" w:ascii="Symbol" w:hAnsi="Symbol"/>
        <w:sz w:val="20"/>
      </w:rPr>
    </w:lvl>
    <w:lvl w:ilvl="7" w:tentative="1">
      <w:start w:val="1"/>
      <w:numFmt w:val="bullet"/>
      <w:lvlText w:val=""/>
      <w:lvlJc w:val="left"/>
      <w:pPr>
        <w:tabs>
          <w:tab w:val="num" w:pos="5040"/>
        </w:tabs>
        <w:ind w:left="5040" w:hanging="360"/>
      </w:pPr>
      <w:rPr>
        <w:rFonts w:hint="default" w:ascii="Symbol" w:hAnsi="Symbol"/>
        <w:sz w:val="20"/>
      </w:rPr>
    </w:lvl>
    <w:lvl w:ilvl="8" w:tentative="1">
      <w:start w:val="1"/>
      <w:numFmt w:val="bullet"/>
      <w:lvlText w:val=""/>
      <w:lvlJc w:val="left"/>
      <w:pPr>
        <w:tabs>
          <w:tab w:val="num" w:pos="5760"/>
        </w:tabs>
        <w:ind w:left="5760" w:hanging="360"/>
      </w:pPr>
      <w:rPr>
        <w:rFonts w:hint="default" w:ascii="Symbol" w:hAnsi="Symbol"/>
        <w:sz w:val="20"/>
      </w:rPr>
    </w:lvl>
  </w:abstractNum>
  <w:abstractNum w:abstractNumId="3" w15:restartNumberingAfterBreak="0">
    <w:nsid w:val="22ED18E0"/>
    <w:multiLevelType w:val="multilevel"/>
    <w:tmpl w:val="23D61E14"/>
    <w:lvl w:ilvl="0">
      <w:start w:val="1"/>
      <w:numFmt w:val="bullet"/>
      <w:lvlText w:val="●"/>
      <w:lvlJc w:val="left"/>
      <w:pPr>
        <w:ind w:left="720" w:hanging="360"/>
      </w:pPr>
      <w:rPr>
        <w:rFonts w:ascii="Arial" w:hAnsi="Arial" w:eastAsia="Arial" w:cs="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5016A3"/>
    <w:multiLevelType w:val="hybridMultilevel"/>
    <w:tmpl w:val="F048A40C"/>
    <w:lvl w:ilvl="0" w:tplc="FFFFFFFF">
      <w:start w:val="1"/>
      <w:numFmt w:val="lowerLetter"/>
      <w:lvlText w:val="%1."/>
      <w:lvlJc w:val="left"/>
      <w:pPr>
        <w:ind w:left="720" w:hanging="360"/>
      </w:pPr>
      <w:rPr>
        <w:rFonts w:hint="default"/>
      </w:rPr>
    </w:lvl>
    <w:lvl w:ilvl="1" w:tplc="FFFFFFFF">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B30047"/>
    <w:multiLevelType w:val="multilevel"/>
    <w:tmpl w:val="8424C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2F1479"/>
    <w:multiLevelType w:val="multilevel"/>
    <w:tmpl w:val="433A998E"/>
    <w:lvl w:ilvl="0">
      <w:start w:val="1"/>
      <w:numFmt w:val="bullet"/>
      <w:lvlText w:val="●"/>
      <w:lvlJc w:val="left"/>
      <w:pPr>
        <w:ind w:left="720" w:hanging="360"/>
      </w:pPr>
      <w:rPr>
        <w:rFonts w:ascii="Arial" w:hAnsi="Arial" w:eastAsia="Arial" w:cs="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DF0A24"/>
    <w:multiLevelType w:val="hybridMultilevel"/>
    <w:tmpl w:val="61184BB8"/>
    <w:lvl w:ilvl="0" w:tplc="04090001">
      <w:start w:val="1"/>
      <w:numFmt w:val="bullet"/>
      <w:lvlText w:val=""/>
      <w:lvlJc w:val="left"/>
      <w:pPr>
        <w:ind w:left="754" w:hanging="360"/>
      </w:pPr>
      <w:rPr>
        <w:rFonts w:hint="default" w:ascii="Symbol" w:hAnsi="Symbol"/>
      </w:rPr>
    </w:lvl>
    <w:lvl w:ilvl="1" w:tplc="04090003" w:tentative="1">
      <w:start w:val="1"/>
      <w:numFmt w:val="bullet"/>
      <w:lvlText w:val="o"/>
      <w:lvlJc w:val="left"/>
      <w:pPr>
        <w:ind w:left="1474" w:hanging="360"/>
      </w:pPr>
      <w:rPr>
        <w:rFonts w:hint="default" w:ascii="Courier New" w:hAnsi="Courier New" w:cs="Courier New"/>
      </w:rPr>
    </w:lvl>
    <w:lvl w:ilvl="2" w:tplc="04090005" w:tentative="1">
      <w:start w:val="1"/>
      <w:numFmt w:val="bullet"/>
      <w:lvlText w:val=""/>
      <w:lvlJc w:val="left"/>
      <w:pPr>
        <w:ind w:left="2194" w:hanging="360"/>
      </w:pPr>
      <w:rPr>
        <w:rFonts w:hint="default" w:ascii="Wingdings" w:hAnsi="Wingdings"/>
      </w:rPr>
    </w:lvl>
    <w:lvl w:ilvl="3" w:tplc="04090001" w:tentative="1">
      <w:start w:val="1"/>
      <w:numFmt w:val="bullet"/>
      <w:lvlText w:val=""/>
      <w:lvlJc w:val="left"/>
      <w:pPr>
        <w:ind w:left="2914" w:hanging="360"/>
      </w:pPr>
      <w:rPr>
        <w:rFonts w:hint="default" w:ascii="Symbol" w:hAnsi="Symbol"/>
      </w:rPr>
    </w:lvl>
    <w:lvl w:ilvl="4" w:tplc="04090003" w:tentative="1">
      <w:start w:val="1"/>
      <w:numFmt w:val="bullet"/>
      <w:lvlText w:val="o"/>
      <w:lvlJc w:val="left"/>
      <w:pPr>
        <w:ind w:left="3634" w:hanging="360"/>
      </w:pPr>
      <w:rPr>
        <w:rFonts w:hint="default" w:ascii="Courier New" w:hAnsi="Courier New" w:cs="Courier New"/>
      </w:rPr>
    </w:lvl>
    <w:lvl w:ilvl="5" w:tplc="04090005" w:tentative="1">
      <w:start w:val="1"/>
      <w:numFmt w:val="bullet"/>
      <w:lvlText w:val=""/>
      <w:lvlJc w:val="left"/>
      <w:pPr>
        <w:ind w:left="4354" w:hanging="360"/>
      </w:pPr>
      <w:rPr>
        <w:rFonts w:hint="default" w:ascii="Wingdings" w:hAnsi="Wingdings"/>
      </w:rPr>
    </w:lvl>
    <w:lvl w:ilvl="6" w:tplc="04090001" w:tentative="1">
      <w:start w:val="1"/>
      <w:numFmt w:val="bullet"/>
      <w:lvlText w:val=""/>
      <w:lvlJc w:val="left"/>
      <w:pPr>
        <w:ind w:left="5074" w:hanging="360"/>
      </w:pPr>
      <w:rPr>
        <w:rFonts w:hint="default" w:ascii="Symbol" w:hAnsi="Symbol"/>
      </w:rPr>
    </w:lvl>
    <w:lvl w:ilvl="7" w:tplc="04090003" w:tentative="1">
      <w:start w:val="1"/>
      <w:numFmt w:val="bullet"/>
      <w:lvlText w:val="o"/>
      <w:lvlJc w:val="left"/>
      <w:pPr>
        <w:ind w:left="5794" w:hanging="360"/>
      </w:pPr>
      <w:rPr>
        <w:rFonts w:hint="default" w:ascii="Courier New" w:hAnsi="Courier New" w:cs="Courier New"/>
      </w:rPr>
    </w:lvl>
    <w:lvl w:ilvl="8" w:tplc="04090005" w:tentative="1">
      <w:start w:val="1"/>
      <w:numFmt w:val="bullet"/>
      <w:lvlText w:val=""/>
      <w:lvlJc w:val="left"/>
      <w:pPr>
        <w:ind w:left="6514" w:hanging="360"/>
      </w:pPr>
      <w:rPr>
        <w:rFonts w:hint="default" w:ascii="Wingdings" w:hAnsi="Wingdings"/>
      </w:rPr>
    </w:lvl>
  </w:abstractNum>
  <w:abstractNum w:abstractNumId="8" w15:restartNumberingAfterBreak="0">
    <w:nsid w:val="5515476F"/>
    <w:multiLevelType w:val="multilevel"/>
    <w:tmpl w:val="4F2E1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8F0C6D"/>
    <w:multiLevelType w:val="multilevel"/>
    <w:tmpl w:val="A3EC248C"/>
    <w:lvl w:ilvl="0">
      <w:start w:val="1"/>
      <w:numFmt w:val="bullet"/>
      <w:lvlText w:val="●"/>
      <w:lvlJc w:val="left"/>
      <w:pPr>
        <w:ind w:left="720" w:hanging="360"/>
      </w:pPr>
      <w:rPr>
        <w:rFonts w:ascii="Arial" w:hAnsi="Arial" w:eastAsia="Arial" w:cs="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DE3E0D"/>
    <w:multiLevelType w:val="hybridMultilevel"/>
    <w:tmpl w:val="86E690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1D67832"/>
    <w:multiLevelType w:val="hybridMultilevel"/>
    <w:tmpl w:val="3A40151C"/>
    <w:lvl w:ilvl="0" w:tplc="FFFFFFFF">
      <w:start w:val="1"/>
      <w:numFmt w:val="lowerLetter"/>
      <w:lvlText w:val="%1."/>
      <w:lvlJc w:val="left"/>
      <w:pPr>
        <w:ind w:left="720" w:hanging="360"/>
      </w:pPr>
      <w:rPr>
        <w:rFonts w:hint="default"/>
      </w:rPr>
    </w:lvl>
    <w:lvl w:ilvl="1" w:tplc="35DC8CC4">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63004C"/>
    <w:multiLevelType w:val="hybridMultilevel"/>
    <w:tmpl w:val="F4E0BEB0"/>
    <w:lvl w:ilvl="0" w:tplc="FFFFFFFF">
      <w:start w:val="1"/>
      <w:numFmt w:val="lowerLetter"/>
      <w:lvlText w:val="%1."/>
      <w:lvlJc w:val="left"/>
      <w:pPr>
        <w:ind w:left="720" w:hanging="360"/>
      </w:pPr>
      <w:rPr>
        <w:rFonts w:hint="default"/>
      </w:rPr>
    </w:lvl>
    <w:lvl w:ilvl="1" w:tplc="FFFFFFFF">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 w16cid:durableId="1421871550">
    <w:abstractNumId w:val="6"/>
  </w:num>
  <w:num w:numId="2" w16cid:durableId="774717214">
    <w:abstractNumId w:val="5"/>
  </w:num>
  <w:num w:numId="3" w16cid:durableId="1465779879">
    <w:abstractNumId w:val="1"/>
  </w:num>
  <w:num w:numId="4" w16cid:durableId="65500815">
    <w:abstractNumId w:val="9"/>
  </w:num>
  <w:num w:numId="5" w16cid:durableId="322204992">
    <w:abstractNumId w:val="8"/>
  </w:num>
  <w:num w:numId="6" w16cid:durableId="702176432">
    <w:abstractNumId w:val="0"/>
  </w:num>
  <w:num w:numId="7" w16cid:durableId="812676323">
    <w:abstractNumId w:val="3"/>
  </w:num>
  <w:num w:numId="8" w16cid:durableId="1195269772">
    <w:abstractNumId w:val="2"/>
  </w:num>
  <w:num w:numId="9" w16cid:durableId="619260419">
    <w:abstractNumId w:val="4"/>
  </w:num>
  <w:num w:numId="10" w16cid:durableId="1833132197">
    <w:abstractNumId w:val="12"/>
  </w:num>
  <w:num w:numId="11" w16cid:durableId="1566916439">
    <w:abstractNumId w:val="11"/>
  </w:num>
  <w:num w:numId="12" w16cid:durableId="593637837">
    <w:abstractNumId w:val="7"/>
  </w:num>
  <w:num w:numId="13" w16cid:durableId="1997949765">
    <w:abstractNumId w:val="1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703"/>
    <w:rsid w:val="00000CD4"/>
    <w:rsid w:val="00010578"/>
    <w:rsid w:val="0003376E"/>
    <w:rsid w:val="00040130"/>
    <w:rsid w:val="00056975"/>
    <w:rsid w:val="0006308B"/>
    <w:rsid w:val="00077137"/>
    <w:rsid w:val="00077989"/>
    <w:rsid w:val="000812EF"/>
    <w:rsid w:val="00087CAF"/>
    <w:rsid w:val="00095A8A"/>
    <w:rsid w:val="000A02DA"/>
    <w:rsid w:val="000B0DC9"/>
    <w:rsid w:val="000B74A5"/>
    <w:rsid w:val="000D0718"/>
    <w:rsid w:val="000D3133"/>
    <w:rsid w:val="000F0746"/>
    <w:rsid w:val="001047BA"/>
    <w:rsid w:val="001123EB"/>
    <w:rsid w:val="00114F13"/>
    <w:rsid w:val="00116EDA"/>
    <w:rsid w:val="00132648"/>
    <w:rsid w:val="00147702"/>
    <w:rsid w:val="00154317"/>
    <w:rsid w:val="00187BF5"/>
    <w:rsid w:val="00193440"/>
    <w:rsid w:val="001A70B9"/>
    <w:rsid w:val="001B02B0"/>
    <w:rsid w:val="001B087A"/>
    <w:rsid w:val="001E315D"/>
    <w:rsid w:val="001F2C48"/>
    <w:rsid w:val="00214A7D"/>
    <w:rsid w:val="002230D4"/>
    <w:rsid w:val="002240B8"/>
    <w:rsid w:val="00236C55"/>
    <w:rsid w:val="002442CA"/>
    <w:rsid w:val="00247B78"/>
    <w:rsid w:val="00255682"/>
    <w:rsid w:val="00263E9D"/>
    <w:rsid w:val="00273240"/>
    <w:rsid w:val="00282F38"/>
    <w:rsid w:val="00291B6A"/>
    <w:rsid w:val="002970D3"/>
    <w:rsid w:val="002A6315"/>
    <w:rsid w:val="002B3DB2"/>
    <w:rsid w:val="002C5C34"/>
    <w:rsid w:val="002E4C2C"/>
    <w:rsid w:val="002F0DE9"/>
    <w:rsid w:val="002F1338"/>
    <w:rsid w:val="002F7C8D"/>
    <w:rsid w:val="00321F4D"/>
    <w:rsid w:val="00355615"/>
    <w:rsid w:val="003576AB"/>
    <w:rsid w:val="00357858"/>
    <w:rsid w:val="0036683B"/>
    <w:rsid w:val="00370001"/>
    <w:rsid w:val="00371F9D"/>
    <w:rsid w:val="0037228B"/>
    <w:rsid w:val="00374723"/>
    <w:rsid w:val="003E0B44"/>
    <w:rsid w:val="003F60FB"/>
    <w:rsid w:val="004174C7"/>
    <w:rsid w:val="0045761C"/>
    <w:rsid w:val="00460189"/>
    <w:rsid w:val="00486703"/>
    <w:rsid w:val="004B03F3"/>
    <w:rsid w:val="004C2440"/>
    <w:rsid w:val="004E2241"/>
    <w:rsid w:val="00507D8F"/>
    <w:rsid w:val="00521C8E"/>
    <w:rsid w:val="00561868"/>
    <w:rsid w:val="0058337B"/>
    <w:rsid w:val="00596012"/>
    <w:rsid w:val="005A058C"/>
    <w:rsid w:val="005A2777"/>
    <w:rsid w:val="005A62B8"/>
    <w:rsid w:val="005A7316"/>
    <w:rsid w:val="005C1534"/>
    <w:rsid w:val="005C6F70"/>
    <w:rsid w:val="00611007"/>
    <w:rsid w:val="00627EFD"/>
    <w:rsid w:val="00651437"/>
    <w:rsid w:val="00651CBB"/>
    <w:rsid w:val="0066351D"/>
    <w:rsid w:val="006A7DCB"/>
    <w:rsid w:val="006C3AF1"/>
    <w:rsid w:val="006D555D"/>
    <w:rsid w:val="006E022F"/>
    <w:rsid w:val="006E7391"/>
    <w:rsid w:val="00700C40"/>
    <w:rsid w:val="00712879"/>
    <w:rsid w:val="00790878"/>
    <w:rsid w:val="00790D1A"/>
    <w:rsid w:val="00794212"/>
    <w:rsid w:val="007D12C8"/>
    <w:rsid w:val="007D3D5D"/>
    <w:rsid w:val="007D5773"/>
    <w:rsid w:val="00803E36"/>
    <w:rsid w:val="00823D44"/>
    <w:rsid w:val="00825722"/>
    <w:rsid w:val="00831F99"/>
    <w:rsid w:val="008446B8"/>
    <w:rsid w:val="00846A2C"/>
    <w:rsid w:val="00864B80"/>
    <w:rsid w:val="00867947"/>
    <w:rsid w:val="00867996"/>
    <w:rsid w:val="00876006"/>
    <w:rsid w:val="00892035"/>
    <w:rsid w:val="008B4DAD"/>
    <w:rsid w:val="008E69EF"/>
    <w:rsid w:val="008F11CE"/>
    <w:rsid w:val="008F166C"/>
    <w:rsid w:val="009260ED"/>
    <w:rsid w:val="009334AC"/>
    <w:rsid w:val="009512CA"/>
    <w:rsid w:val="009547D1"/>
    <w:rsid w:val="00961279"/>
    <w:rsid w:val="00961839"/>
    <w:rsid w:val="00971325"/>
    <w:rsid w:val="009C287A"/>
    <w:rsid w:val="009D450B"/>
    <w:rsid w:val="009D6E51"/>
    <w:rsid w:val="009E7183"/>
    <w:rsid w:val="009F11A1"/>
    <w:rsid w:val="00A123BF"/>
    <w:rsid w:val="00A25003"/>
    <w:rsid w:val="00A6096B"/>
    <w:rsid w:val="00A73A0E"/>
    <w:rsid w:val="00A80D6A"/>
    <w:rsid w:val="00A83095"/>
    <w:rsid w:val="00B00C61"/>
    <w:rsid w:val="00B07312"/>
    <w:rsid w:val="00B147E0"/>
    <w:rsid w:val="00B16CCF"/>
    <w:rsid w:val="00B30357"/>
    <w:rsid w:val="00B40CB8"/>
    <w:rsid w:val="00B64B41"/>
    <w:rsid w:val="00B678C8"/>
    <w:rsid w:val="00B710C0"/>
    <w:rsid w:val="00B810E4"/>
    <w:rsid w:val="00B8306F"/>
    <w:rsid w:val="00B9016E"/>
    <w:rsid w:val="00B967B7"/>
    <w:rsid w:val="00BB013C"/>
    <w:rsid w:val="00BB7FCA"/>
    <w:rsid w:val="00BC1EB6"/>
    <w:rsid w:val="00BC55BB"/>
    <w:rsid w:val="00BF599B"/>
    <w:rsid w:val="00C00143"/>
    <w:rsid w:val="00C102D2"/>
    <w:rsid w:val="00C36E06"/>
    <w:rsid w:val="00C429FB"/>
    <w:rsid w:val="00C459FF"/>
    <w:rsid w:val="00C54062"/>
    <w:rsid w:val="00C6790E"/>
    <w:rsid w:val="00C70290"/>
    <w:rsid w:val="00C72854"/>
    <w:rsid w:val="00C81617"/>
    <w:rsid w:val="00CA0C61"/>
    <w:rsid w:val="00CA421D"/>
    <w:rsid w:val="00CB1B63"/>
    <w:rsid w:val="00CD789B"/>
    <w:rsid w:val="00D24F2D"/>
    <w:rsid w:val="00D40708"/>
    <w:rsid w:val="00D463CA"/>
    <w:rsid w:val="00D57BFC"/>
    <w:rsid w:val="00D60193"/>
    <w:rsid w:val="00D712EF"/>
    <w:rsid w:val="00D71C3F"/>
    <w:rsid w:val="00D82FBF"/>
    <w:rsid w:val="00DA5AAC"/>
    <w:rsid w:val="00DB11F9"/>
    <w:rsid w:val="00DB1298"/>
    <w:rsid w:val="00DB2B30"/>
    <w:rsid w:val="00DB625B"/>
    <w:rsid w:val="00DC498B"/>
    <w:rsid w:val="00DD30A7"/>
    <w:rsid w:val="00DE4D72"/>
    <w:rsid w:val="00E035FC"/>
    <w:rsid w:val="00E12A39"/>
    <w:rsid w:val="00E2352A"/>
    <w:rsid w:val="00E31AC2"/>
    <w:rsid w:val="00E401B4"/>
    <w:rsid w:val="00E4503A"/>
    <w:rsid w:val="00E65196"/>
    <w:rsid w:val="00E726FD"/>
    <w:rsid w:val="00E77B47"/>
    <w:rsid w:val="00E80056"/>
    <w:rsid w:val="00E90100"/>
    <w:rsid w:val="00E91C77"/>
    <w:rsid w:val="00EB68F1"/>
    <w:rsid w:val="00EC17C0"/>
    <w:rsid w:val="00EC346D"/>
    <w:rsid w:val="00EC4EC0"/>
    <w:rsid w:val="00ED04EB"/>
    <w:rsid w:val="00EE6667"/>
    <w:rsid w:val="00F01C2C"/>
    <w:rsid w:val="00F03087"/>
    <w:rsid w:val="00F106F3"/>
    <w:rsid w:val="00F5085F"/>
    <w:rsid w:val="00F61766"/>
    <w:rsid w:val="00F939CD"/>
    <w:rsid w:val="00FA331F"/>
    <w:rsid w:val="00FB7ADF"/>
    <w:rsid w:val="00FC52AB"/>
    <w:rsid w:val="00FD3EFC"/>
    <w:rsid w:val="0249AE2D"/>
    <w:rsid w:val="02A3FC24"/>
    <w:rsid w:val="02ACEB26"/>
    <w:rsid w:val="02F4186C"/>
    <w:rsid w:val="0476C070"/>
    <w:rsid w:val="0479E039"/>
    <w:rsid w:val="06D344F5"/>
    <w:rsid w:val="07127756"/>
    <w:rsid w:val="08B04491"/>
    <w:rsid w:val="09521F19"/>
    <w:rsid w:val="096359F0"/>
    <w:rsid w:val="0A45E20C"/>
    <w:rsid w:val="0AEDEF7A"/>
    <w:rsid w:val="0B3AF982"/>
    <w:rsid w:val="0DF1F823"/>
    <w:rsid w:val="1068F7DF"/>
    <w:rsid w:val="108A3EB7"/>
    <w:rsid w:val="12EFDECD"/>
    <w:rsid w:val="141F7C39"/>
    <w:rsid w:val="144EE7CE"/>
    <w:rsid w:val="180BA911"/>
    <w:rsid w:val="1888AAD5"/>
    <w:rsid w:val="18A40F22"/>
    <w:rsid w:val="1A42DD79"/>
    <w:rsid w:val="1A65AA71"/>
    <w:rsid w:val="1DF5160F"/>
    <w:rsid w:val="1E3B45C4"/>
    <w:rsid w:val="1E5ECCDD"/>
    <w:rsid w:val="1FF80498"/>
    <w:rsid w:val="22385250"/>
    <w:rsid w:val="22C1B0EF"/>
    <w:rsid w:val="22F73B94"/>
    <w:rsid w:val="25AD7131"/>
    <w:rsid w:val="262EDC75"/>
    <w:rsid w:val="266DCCEF"/>
    <w:rsid w:val="26FE971A"/>
    <w:rsid w:val="27BB034B"/>
    <w:rsid w:val="2863A6CE"/>
    <w:rsid w:val="29AC0DE2"/>
    <w:rsid w:val="2A90F9F1"/>
    <w:rsid w:val="2BF3126C"/>
    <w:rsid w:val="2BF4D1A4"/>
    <w:rsid w:val="2CCF6C3A"/>
    <w:rsid w:val="2E54442A"/>
    <w:rsid w:val="2EA8456A"/>
    <w:rsid w:val="2F004830"/>
    <w:rsid w:val="2F094B24"/>
    <w:rsid w:val="309695A1"/>
    <w:rsid w:val="31139765"/>
    <w:rsid w:val="318072CF"/>
    <w:rsid w:val="31CF3963"/>
    <w:rsid w:val="3237E8F2"/>
    <w:rsid w:val="32524D7A"/>
    <w:rsid w:val="33C9CD02"/>
    <w:rsid w:val="34D67A41"/>
    <w:rsid w:val="34DA7E1F"/>
    <w:rsid w:val="3508D5B1"/>
    <w:rsid w:val="35229A7C"/>
    <w:rsid w:val="356F89B4"/>
    <w:rsid w:val="359BB3EA"/>
    <w:rsid w:val="3680029F"/>
    <w:rsid w:val="38121EE1"/>
    <w:rsid w:val="382224AC"/>
    <w:rsid w:val="38D354AC"/>
    <w:rsid w:val="3936383C"/>
    <w:rsid w:val="3B3FA674"/>
    <w:rsid w:val="3B64D4D5"/>
    <w:rsid w:val="3C5B5E25"/>
    <w:rsid w:val="3C9E07CA"/>
    <w:rsid w:val="3DD28B13"/>
    <w:rsid w:val="3E7C75E7"/>
    <w:rsid w:val="3E929B3C"/>
    <w:rsid w:val="401D30C6"/>
    <w:rsid w:val="40D21E9A"/>
    <w:rsid w:val="41B90127"/>
    <w:rsid w:val="41C7C95F"/>
    <w:rsid w:val="42DBCFE7"/>
    <w:rsid w:val="433DC9DC"/>
    <w:rsid w:val="44160753"/>
    <w:rsid w:val="447DFEFC"/>
    <w:rsid w:val="44F88F6F"/>
    <w:rsid w:val="45782A26"/>
    <w:rsid w:val="45828E8D"/>
    <w:rsid w:val="468C724A"/>
    <w:rsid w:val="46945FD0"/>
    <w:rsid w:val="46AEFA33"/>
    <w:rsid w:val="47217DDF"/>
    <w:rsid w:val="488FC183"/>
    <w:rsid w:val="4AE49560"/>
    <w:rsid w:val="4B67D0F3"/>
    <w:rsid w:val="4B94F686"/>
    <w:rsid w:val="4CA09FD3"/>
    <w:rsid w:val="4CE8B1F5"/>
    <w:rsid w:val="4CFBB3CE"/>
    <w:rsid w:val="4E9F71B5"/>
    <w:rsid w:val="4F0AEF2F"/>
    <w:rsid w:val="4F477F23"/>
    <w:rsid w:val="502052B7"/>
    <w:rsid w:val="50335490"/>
    <w:rsid w:val="50F0868C"/>
    <w:rsid w:val="51FB8CEA"/>
    <w:rsid w:val="520208F0"/>
    <w:rsid w:val="52830415"/>
    <w:rsid w:val="533ECB1C"/>
    <w:rsid w:val="536AF552"/>
    <w:rsid w:val="54E92656"/>
    <w:rsid w:val="569B5336"/>
    <w:rsid w:val="57F683A8"/>
    <w:rsid w:val="583E6675"/>
    <w:rsid w:val="584653FB"/>
    <w:rsid w:val="5AA1CF93"/>
    <w:rsid w:val="5B26F019"/>
    <w:rsid w:val="5C99FB40"/>
    <w:rsid w:val="5DAEE9FC"/>
    <w:rsid w:val="5EB5957F"/>
    <w:rsid w:val="5F6021E4"/>
    <w:rsid w:val="60AB97D6"/>
    <w:rsid w:val="60B94C53"/>
    <w:rsid w:val="60F9734E"/>
    <w:rsid w:val="61FF5DBE"/>
    <w:rsid w:val="64525662"/>
    <w:rsid w:val="64F8ACCD"/>
    <w:rsid w:val="66580A42"/>
    <w:rsid w:val="667B54D1"/>
    <w:rsid w:val="66947D2E"/>
    <w:rsid w:val="67858DC3"/>
    <w:rsid w:val="6951E632"/>
    <w:rsid w:val="695AF2CD"/>
    <w:rsid w:val="698838CD"/>
    <w:rsid w:val="6B67EE51"/>
    <w:rsid w:val="6B941887"/>
    <w:rsid w:val="6DD66BC2"/>
    <w:rsid w:val="6E9F8F13"/>
    <w:rsid w:val="6F42838E"/>
    <w:rsid w:val="6FCF6C82"/>
    <w:rsid w:val="71D72FD5"/>
    <w:rsid w:val="723A51A7"/>
    <w:rsid w:val="726EB233"/>
    <w:rsid w:val="72DB8D9D"/>
    <w:rsid w:val="73730036"/>
    <w:rsid w:val="738DEF95"/>
    <w:rsid w:val="75D97F6E"/>
    <w:rsid w:val="77853B8E"/>
    <w:rsid w:val="78189037"/>
    <w:rsid w:val="79B80010"/>
    <w:rsid w:val="7A826F61"/>
    <w:rsid w:val="7AC6108A"/>
    <w:rsid w:val="7B68203C"/>
    <w:rsid w:val="7B6FD907"/>
    <w:rsid w:val="7C1C39C5"/>
    <w:rsid w:val="7CFDE5EC"/>
    <w:rsid w:val="7D5A8B8A"/>
    <w:rsid w:val="7DB80A26"/>
    <w:rsid w:val="7F64D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62E9"/>
  <w15:docId w15:val="{EB0883F7-4D66-4351-BF89-5B1EA132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color w:val="373A3C"/>
        <w:sz w:val="22"/>
        <w:szCs w:val="22"/>
        <w:lang w:val="en-US" w:eastAsia="en-US" w:bidi="ar-SA"/>
      </w:rPr>
    </w:rPrDefault>
    <w:pPrDefault>
      <w:pPr>
        <w:shd w:val="clear" w:color="auto" w:fill="FFFFFF"/>
        <w:spacing w:before="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after="120"/>
      <w:ind w:left="34"/>
      <w:outlineLvl w:val="0"/>
    </w:pPr>
    <w:rPr>
      <w:b/>
      <w:sz w:val="28"/>
      <w:szCs w:val="28"/>
    </w:rPr>
  </w:style>
  <w:style w:type="paragraph" w:styleId="Heading2">
    <w:name w:val="heading 2"/>
    <w:basedOn w:val="Normal"/>
    <w:next w:val="Normal"/>
    <w:uiPriority w:val="9"/>
    <w:unhideWhenUsed/>
    <w:qFormat/>
    <w:pPr>
      <w:keepNext/>
      <w:keepLines/>
      <w:spacing w:after="20"/>
      <w:outlineLvl w:val="1"/>
    </w:pPr>
    <w:rPr>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styleId="CommentTextChar" w:customStyle="1">
    <w:name w:val="Comment Text Char"/>
    <w:basedOn w:val="DefaultParagraphFont"/>
    <w:link w:val="CommentText"/>
    <w:uiPriority w:val="99"/>
    <w:rPr>
      <w:sz w:val="20"/>
      <w:szCs w:val="20"/>
      <w:shd w:val="clear" w:color="auto" w:fill="FFFFFF"/>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260ED"/>
    <w:rPr>
      <w:b/>
      <w:bCs/>
    </w:rPr>
  </w:style>
  <w:style w:type="character" w:styleId="CommentSubjectChar" w:customStyle="1">
    <w:name w:val="Comment Subject Char"/>
    <w:basedOn w:val="CommentTextChar"/>
    <w:link w:val="CommentSubject"/>
    <w:uiPriority w:val="99"/>
    <w:semiHidden/>
    <w:rsid w:val="009260ED"/>
    <w:rPr>
      <w:b/>
      <w:bCs/>
      <w:sz w:val="20"/>
      <w:szCs w:val="20"/>
      <w:shd w:val="clear" w:color="auto" w:fill="FFFFFF"/>
    </w:rPr>
  </w:style>
  <w:style w:type="paragraph" w:styleId="ListParagraph">
    <w:name w:val="List Paragraph"/>
    <w:basedOn w:val="Normal"/>
    <w:uiPriority w:val="34"/>
    <w:qFormat/>
    <w:rsid w:val="001F2C48"/>
    <w:pPr>
      <w:ind w:left="720"/>
      <w:contextualSpacing/>
    </w:pPr>
  </w:style>
  <w:style w:type="character" w:styleId="normaltextrun" w:customStyle="1">
    <w:name w:val="normaltextrun"/>
    <w:basedOn w:val="DefaultParagraphFont"/>
    <w:rsid w:val="00C6790E"/>
  </w:style>
  <w:style w:type="character" w:styleId="eop" w:customStyle="1">
    <w:name w:val="eop"/>
    <w:basedOn w:val="DefaultParagraphFont"/>
    <w:rsid w:val="00C6790E"/>
  </w:style>
  <w:style w:type="paragraph" w:styleId="paragraph" w:customStyle="1">
    <w:name w:val="paragraph"/>
    <w:basedOn w:val="Normal"/>
    <w:rsid w:val="00B64B41"/>
    <w:pPr>
      <w:shd w:val="clear" w:color="auto" w:fill="auto"/>
      <w:spacing w:before="100" w:beforeAutospacing="1" w:after="100" w:afterAutospacing="1"/>
    </w:pPr>
    <w:rPr>
      <w:rFonts w:ascii="Times New Roman" w:hAnsi="Times New Roman" w:eastAsia="Times New Roman" w:cs="Times New Roman"/>
      <w:color w:val="auto"/>
      <w:sz w:val="24"/>
      <w:szCs w:val="24"/>
    </w:rPr>
  </w:style>
  <w:style w:type="character" w:styleId="Hyperlink">
    <w:name w:val="Hyperlink"/>
    <w:basedOn w:val="DefaultParagraphFont"/>
    <w:uiPriority w:val="99"/>
    <w:unhideWhenUsed/>
    <w:rsid w:val="008F11CE"/>
    <w:rPr>
      <w:color w:val="0000FF" w:themeColor="hyperlink"/>
      <w:u w:val="single"/>
    </w:rPr>
  </w:style>
  <w:style w:type="character" w:styleId="UnresolvedMention">
    <w:name w:val="Unresolved Mention"/>
    <w:basedOn w:val="DefaultParagraphFont"/>
    <w:uiPriority w:val="99"/>
    <w:semiHidden/>
    <w:unhideWhenUsed/>
    <w:rsid w:val="008F11CE"/>
    <w:rPr>
      <w:color w:val="605E5C"/>
      <w:shd w:val="clear" w:color="auto" w:fill="E1DFDD"/>
    </w:rPr>
  </w:style>
  <w:style w:type="paragraph" w:styleId="NormalWeb">
    <w:name w:val="Normal (Web)"/>
    <w:basedOn w:val="Normal"/>
    <w:uiPriority w:val="99"/>
    <w:unhideWhenUsed/>
    <w:rsid w:val="00651437"/>
    <w:pPr>
      <w:shd w:val="clear" w:color="auto" w:fill="auto"/>
      <w:spacing w:before="100" w:beforeAutospacing="1" w:after="100" w:afterAutospacing="1"/>
    </w:pPr>
    <w:rPr>
      <w:rFonts w:ascii="Times New Roman" w:hAnsi="Times New Roman" w:eastAsia="Times New Roman" w:cs="Times New Roman"/>
      <w:color w:val="auto"/>
      <w:sz w:val="24"/>
      <w:szCs w:val="24"/>
    </w:rPr>
  </w:style>
  <w:style w:type="character" w:styleId="FollowedHyperlink">
    <w:name w:val="FollowedHyperlink"/>
    <w:basedOn w:val="DefaultParagraphFont"/>
    <w:uiPriority w:val="99"/>
    <w:semiHidden/>
    <w:unhideWhenUsed/>
    <w:rsid w:val="00263E9D"/>
    <w:rPr>
      <w:color w:val="800080" w:themeColor="followedHyperlink"/>
      <w:u w:val="single"/>
    </w:rPr>
  </w:style>
  <w:style w:type="paragraph" w:styleId="NoSpacing">
    <w:name w:val="No Spacing"/>
    <w:uiPriority w:val="1"/>
    <w:qFormat/>
    <w:rsid w:val="00C459FF"/>
    <w:pPr>
      <w:spacing w:before="0"/>
    </w:pPr>
  </w:style>
  <w:style w:type="character" w:styleId="css-1u8qly9" w:customStyle="1">
    <w:name w:val="css-1u8qly9"/>
    <w:basedOn w:val="DefaultParagraphFont"/>
    <w:rsid w:val="00095A8A"/>
  </w:style>
  <w:style w:type="character" w:styleId="css-s5qa7l" w:customStyle="1">
    <w:name w:val="css-s5qa7l"/>
    <w:basedOn w:val="DefaultParagraphFont"/>
    <w:rsid w:val="00095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1060">
      <w:bodyDiv w:val="1"/>
      <w:marLeft w:val="0"/>
      <w:marRight w:val="0"/>
      <w:marTop w:val="0"/>
      <w:marBottom w:val="0"/>
      <w:divBdr>
        <w:top w:val="none" w:sz="0" w:space="0" w:color="auto"/>
        <w:left w:val="none" w:sz="0" w:space="0" w:color="auto"/>
        <w:bottom w:val="none" w:sz="0" w:space="0" w:color="auto"/>
        <w:right w:val="none" w:sz="0" w:space="0" w:color="auto"/>
      </w:divBdr>
      <w:divsChild>
        <w:div w:id="689255438">
          <w:marLeft w:val="0"/>
          <w:marRight w:val="0"/>
          <w:marTop w:val="0"/>
          <w:marBottom w:val="0"/>
          <w:divBdr>
            <w:top w:val="none" w:sz="0" w:space="0" w:color="auto"/>
            <w:left w:val="none" w:sz="0" w:space="0" w:color="auto"/>
            <w:bottom w:val="none" w:sz="0" w:space="0" w:color="auto"/>
            <w:right w:val="none" w:sz="0" w:space="0" w:color="auto"/>
          </w:divBdr>
        </w:div>
      </w:divsChild>
    </w:div>
    <w:div w:id="156581570">
      <w:bodyDiv w:val="1"/>
      <w:marLeft w:val="0"/>
      <w:marRight w:val="0"/>
      <w:marTop w:val="0"/>
      <w:marBottom w:val="0"/>
      <w:divBdr>
        <w:top w:val="none" w:sz="0" w:space="0" w:color="auto"/>
        <w:left w:val="none" w:sz="0" w:space="0" w:color="auto"/>
        <w:bottom w:val="none" w:sz="0" w:space="0" w:color="auto"/>
        <w:right w:val="none" w:sz="0" w:space="0" w:color="auto"/>
      </w:divBdr>
    </w:div>
    <w:div w:id="189882669">
      <w:bodyDiv w:val="1"/>
      <w:marLeft w:val="0"/>
      <w:marRight w:val="0"/>
      <w:marTop w:val="0"/>
      <w:marBottom w:val="0"/>
      <w:divBdr>
        <w:top w:val="none" w:sz="0" w:space="0" w:color="auto"/>
        <w:left w:val="none" w:sz="0" w:space="0" w:color="auto"/>
        <w:bottom w:val="none" w:sz="0" w:space="0" w:color="auto"/>
        <w:right w:val="none" w:sz="0" w:space="0" w:color="auto"/>
      </w:divBdr>
    </w:div>
    <w:div w:id="210652098">
      <w:bodyDiv w:val="1"/>
      <w:marLeft w:val="0"/>
      <w:marRight w:val="0"/>
      <w:marTop w:val="0"/>
      <w:marBottom w:val="0"/>
      <w:divBdr>
        <w:top w:val="none" w:sz="0" w:space="0" w:color="auto"/>
        <w:left w:val="none" w:sz="0" w:space="0" w:color="auto"/>
        <w:bottom w:val="none" w:sz="0" w:space="0" w:color="auto"/>
        <w:right w:val="none" w:sz="0" w:space="0" w:color="auto"/>
      </w:divBdr>
      <w:divsChild>
        <w:div w:id="1434009481">
          <w:marLeft w:val="0"/>
          <w:marRight w:val="0"/>
          <w:marTop w:val="0"/>
          <w:marBottom w:val="0"/>
          <w:divBdr>
            <w:top w:val="none" w:sz="0" w:space="0" w:color="auto"/>
            <w:left w:val="none" w:sz="0" w:space="0" w:color="auto"/>
            <w:bottom w:val="none" w:sz="0" w:space="0" w:color="auto"/>
            <w:right w:val="none" w:sz="0" w:space="0" w:color="auto"/>
          </w:divBdr>
        </w:div>
      </w:divsChild>
    </w:div>
    <w:div w:id="304505514">
      <w:bodyDiv w:val="1"/>
      <w:marLeft w:val="0"/>
      <w:marRight w:val="0"/>
      <w:marTop w:val="0"/>
      <w:marBottom w:val="0"/>
      <w:divBdr>
        <w:top w:val="none" w:sz="0" w:space="0" w:color="auto"/>
        <w:left w:val="none" w:sz="0" w:space="0" w:color="auto"/>
        <w:bottom w:val="none" w:sz="0" w:space="0" w:color="auto"/>
        <w:right w:val="none" w:sz="0" w:space="0" w:color="auto"/>
      </w:divBdr>
    </w:div>
    <w:div w:id="477457666">
      <w:bodyDiv w:val="1"/>
      <w:marLeft w:val="0"/>
      <w:marRight w:val="0"/>
      <w:marTop w:val="0"/>
      <w:marBottom w:val="0"/>
      <w:divBdr>
        <w:top w:val="none" w:sz="0" w:space="0" w:color="auto"/>
        <w:left w:val="none" w:sz="0" w:space="0" w:color="auto"/>
        <w:bottom w:val="none" w:sz="0" w:space="0" w:color="auto"/>
        <w:right w:val="none" w:sz="0" w:space="0" w:color="auto"/>
      </w:divBdr>
    </w:div>
    <w:div w:id="480773977">
      <w:bodyDiv w:val="1"/>
      <w:marLeft w:val="0"/>
      <w:marRight w:val="0"/>
      <w:marTop w:val="0"/>
      <w:marBottom w:val="0"/>
      <w:divBdr>
        <w:top w:val="none" w:sz="0" w:space="0" w:color="auto"/>
        <w:left w:val="none" w:sz="0" w:space="0" w:color="auto"/>
        <w:bottom w:val="none" w:sz="0" w:space="0" w:color="auto"/>
        <w:right w:val="none" w:sz="0" w:space="0" w:color="auto"/>
      </w:divBdr>
    </w:div>
    <w:div w:id="512961081">
      <w:bodyDiv w:val="1"/>
      <w:marLeft w:val="0"/>
      <w:marRight w:val="0"/>
      <w:marTop w:val="0"/>
      <w:marBottom w:val="0"/>
      <w:divBdr>
        <w:top w:val="none" w:sz="0" w:space="0" w:color="auto"/>
        <w:left w:val="none" w:sz="0" w:space="0" w:color="auto"/>
        <w:bottom w:val="none" w:sz="0" w:space="0" w:color="auto"/>
        <w:right w:val="none" w:sz="0" w:space="0" w:color="auto"/>
      </w:divBdr>
      <w:divsChild>
        <w:div w:id="715391083">
          <w:marLeft w:val="0"/>
          <w:marRight w:val="0"/>
          <w:marTop w:val="0"/>
          <w:marBottom w:val="0"/>
          <w:divBdr>
            <w:top w:val="none" w:sz="0" w:space="0" w:color="auto"/>
            <w:left w:val="none" w:sz="0" w:space="0" w:color="auto"/>
            <w:bottom w:val="none" w:sz="0" w:space="0" w:color="auto"/>
            <w:right w:val="none" w:sz="0" w:space="0" w:color="auto"/>
          </w:divBdr>
        </w:div>
      </w:divsChild>
    </w:div>
    <w:div w:id="567423329">
      <w:bodyDiv w:val="1"/>
      <w:marLeft w:val="0"/>
      <w:marRight w:val="0"/>
      <w:marTop w:val="0"/>
      <w:marBottom w:val="0"/>
      <w:divBdr>
        <w:top w:val="none" w:sz="0" w:space="0" w:color="auto"/>
        <w:left w:val="none" w:sz="0" w:space="0" w:color="auto"/>
        <w:bottom w:val="none" w:sz="0" w:space="0" w:color="auto"/>
        <w:right w:val="none" w:sz="0" w:space="0" w:color="auto"/>
      </w:divBdr>
    </w:div>
    <w:div w:id="704671921">
      <w:bodyDiv w:val="1"/>
      <w:marLeft w:val="0"/>
      <w:marRight w:val="0"/>
      <w:marTop w:val="0"/>
      <w:marBottom w:val="0"/>
      <w:divBdr>
        <w:top w:val="none" w:sz="0" w:space="0" w:color="auto"/>
        <w:left w:val="none" w:sz="0" w:space="0" w:color="auto"/>
        <w:bottom w:val="none" w:sz="0" w:space="0" w:color="auto"/>
        <w:right w:val="none" w:sz="0" w:space="0" w:color="auto"/>
      </w:divBdr>
      <w:divsChild>
        <w:div w:id="564415815">
          <w:marLeft w:val="0"/>
          <w:marRight w:val="0"/>
          <w:marTop w:val="0"/>
          <w:marBottom w:val="0"/>
          <w:divBdr>
            <w:top w:val="none" w:sz="0" w:space="0" w:color="auto"/>
            <w:left w:val="none" w:sz="0" w:space="0" w:color="auto"/>
            <w:bottom w:val="none" w:sz="0" w:space="0" w:color="auto"/>
            <w:right w:val="none" w:sz="0" w:space="0" w:color="auto"/>
          </w:divBdr>
        </w:div>
      </w:divsChild>
    </w:div>
    <w:div w:id="746002100">
      <w:bodyDiv w:val="1"/>
      <w:marLeft w:val="0"/>
      <w:marRight w:val="0"/>
      <w:marTop w:val="0"/>
      <w:marBottom w:val="0"/>
      <w:divBdr>
        <w:top w:val="none" w:sz="0" w:space="0" w:color="auto"/>
        <w:left w:val="none" w:sz="0" w:space="0" w:color="auto"/>
        <w:bottom w:val="none" w:sz="0" w:space="0" w:color="auto"/>
        <w:right w:val="none" w:sz="0" w:space="0" w:color="auto"/>
      </w:divBdr>
      <w:divsChild>
        <w:div w:id="553002475">
          <w:marLeft w:val="0"/>
          <w:marRight w:val="0"/>
          <w:marTop w:val="0"/>
          <w:marBottom w:val="0"/>
          <w:divBdr>
            <w:top w:val="none" w:sz="0" w:space="0" w:color="auto"/>
            <w:left w:val="none" w:sz="0" w:space="0" w:color="auto"/>
            <w:bottom w:val="none" w:sz="0" w:space="0" w:color="auto"/>
            <w:right w:val="none" w:sz="0" w:space="0" w:color="auto"/>
          </w:divBdr>
        </w:div>
      </w:divsChild>
    </w:div>
    <w:div w:id="787235902">
      <w:bodyDiv w:val="1"/>
      <w:marLeft w:val="0"/>
      <w:marRight w:val="0"/>
      <w:marTop w:val="0"/>
      <w:marBottom w:val="0"/>
      <w:divBdr>
        <w:top w:val="none" w:sz="0" w:space="0" w:color="auto"/>
        <w:left w:val="none" w:sz="0" w:space="0" w:color="auto"/>
        <w:bottom w:val="none" w:sz="0" w:space="0" w:color="auto"/>
        <w:right w:val="none" w:sz="0" w:space="0" w:color="auto"/>
      </w:divBdr>
      <w:divsChild>
        <w:div w:id="531573157">
          <w:marLeft w:val="0"/>
          <w:marRight w:val="0"/>
          <w:marTop w:val="0"/>
          <w:marBottom w:val="0"/>
          <w:divBdr>
            <w:top w:val="none" w:sz="0" w:space="0" w:color="auto"/>
            <w:left w:val="none" w:sz="0" w:space="0" w:color="auto"/>
            <w:bottom w:val="none" w:sz="0" w:space="0" w:color="auto"/>
            <w:right w:val="none" w:sz="0" w:space="0" w:color="auto"/>
          </w:divBdr>
        </w:div>
      </w:divsChild>
    </w:div>
    <w:div w:id="915044493">
      <w:bodyDiv w:val="1"/>
      <w:marLeft w:val="0"/>
      <w:marRight w:val="0"/>
      <w:marTop w:val="0"/>
      <w:marBottom w:val="0"/>
      <w:divBdr>
        <w:top w:val="none" w:sz="0" w:space="0" w:color="auto"/>
        <w:left w:val="none" w:sz="0" w:space="0" w:color="auto"/>
        <w:bottom w:val="none" w:sz="0" w:space="0" w:color="auto"/>
        <w:right w:val="none" w:sz="0" w:space="0" w:color="auto"/>
      </w:divBdr>
    </w:div>
    <w:div w:id="962424402">
      <w:bodyDiv w:val="1"/>
      <w:marLeft w:val="0"/>
      <w:marRight w:val="0"/>
      <w:marTop w:val="0"/>
      <w:marBottom w:val="0"/>
      <w:divBdr>
        <w:top w:val="none" w:sz="0" w:space="0" w:color="auto"/>
        <w:left w:val="none" w:sz="0" w:space="0" w:color="auto"/>
        <w:bottom w:val="none" w:sz="0" w:space="0" w:color="auto"/>
        <w:right w:val="none" w:sz="0" w:space="0" w:color="auto"/>
      </w:divBdr>
      <w:divsChild>
        <w:div w:id="389773599">
          <w:marLeft w:val="0"/>
          <w:marRight w:val="0"/>
          <w:marTop w:val="0"/>
          <w:marBottom w:val="0"/>
          <w:divBdr>
            <w:top w:val="none" w:sz="0" w:space="0" w:color="auto"/>
            <w:left w:val="none" w:sz="0" w:space="0" w:color="auto"/>
            <w:bottom w:val="none" w:sz="0" w:space="0" w:color="auto"/>
            <w:right w:val="none" w:sz="0" w:space="0" w:color="auto"/>
          </w:divBdr>
        </w:div>
      </w:divsChild>
    </w:div>
    <w:div w:id="968707417">
      <w:bodyDiv w:val="1"/>
      <w:marLeft w:val="0"/>
      <w:marRight w:val="0"/>
      <w:marTop w:val="0"/>
      <w:marBottom w:val="0"/>
      <w:divBdr>
        <w:top w:val="none" w:sz="0" w:space="0" w:color="auto"/>
        <w:left w:val="none" w:sz="0" w:space="0" w:color="auto"/>
        <w:bottom w:val="none" w:sz="0" w:space="0" w:color="auto"/>
        <w:right w:val="none" w:sz="0" w:space="0" w:color="auto"/>
      </w:divBdr>
      <w:divsChild>
        <w:div w:id="1857621278">
          <w:marLeft w:val="0"/>
          <w:marRight w:val="0"/>
          <w:marTop w:val="0"/>
          <w:marBottom w:val="0"/>
          <w:divBdr>
            <w:top w:val="none" w:sz="0" w:space="0" w:color="auto"/>
            <w:left w:val="none" w:sz="0" w:space="0" w:color="auto"/>
            <w:bottom w:val="none" w:sz="0" w:space="0" w:color="auto"/>
            <w:right w:val="none" w:sz="0" w:space="0" w:color="auto"/>
          </w:divBdr>
        </w:div>
      </w:divsChild>
    </w:div>
    <w:div w:id="1173955645">
      <w:bodyDiv w:val="1"/>
      <w:marLeft w:val="0"/>
      <w:marRight w:val="0"/>
      <w:marTop w:val="0"/>
      <w:marBottom w:val="0"/>
      <w:divBdr>
        <w:top w:val="none" w:sz="0" w:space="0" w:color="auto"/>
        <w:left w:val="none" w:sz="0" w:space="0" w:color="auto"/>
        <w:bottom w:val="none" w:sz="0" w:space="0" w:color="auto"/>
        <w:right w:val="none" w:sz="0" w:space="0" w:color="auto"/>
      </w:divBdr>
      <w:divsChild>
        <w:div w:id="1874414666">
          <w:marLeft w:val="0"/>
          <w:marRight w:val="0"/>
          <w:marTop w:val="0"/>
          <w:marBottom w:val="0"/>
          <w:divBdr>
            <w:top w:val="none" w:sz="0" w:space="0" w:color="auto"/>
            <w:left w:val="none" w:sz="0" w:space="0" w:color="auto"/>
            <w:bottom w:val="none" w:sz="0" w:space="0" w:color="auto"/>
            <w:right w:val="none" w:sz="0" w:space="0" w:color="auto"/>
          </w:divBdr>
        </w:div>
      </w:divsChild>
    </w:div>
    <w:div w:id="1375618742">
      <w:bodyDiv w:val="1"/>
      <w:marLeft w:val="0"/>
      <w:marRight w:val="0"/>
      <w:marTop w:val="0"/>
      <w:marBottom w:val="0"/>
      <w:divBdr>
        <w:top w:val="none" w:sz="0" w:space="0" w:color="auto"/>
        <w:left w:val="none" w:sz="0" w:space="0" w:color="auto"/>
        <w:bottom w:val="none" w:sz="0" w:space="0" w:color="auto"/>
        <w:right w:val="none" w:sz="0" w:space="0" w:color="auto"/>
      </w:divBdr>
      <w:divsChild>
        <w:div w:id="548491282">
          <w:marLeft w:val="0"/>
          <w:marRight w:val="0"/>
          <w:marTop w:val="0"/>
          <w:marBottom w:val="0"/>
          <w:divBdr>
            <w:top w:val="none" w:sz="0" w:space="0" w:color="auto"/>
            <w:left w:val="none" w:sz="0" w:space="0" w:color="auto"/>
            <w:bottom w:val="none" w:sz="0" w:space="0" w:color="auto"/>
            <w:right w:val="none" w:sz="0" w:space="0" w:color="auto"/>
          </w:divBdr>
        </w:div>
      </w:divsChild>
    </w:div>
    <w:div w:id="1472944945">
      <w:bodyDiv w:val="1"/>
      <w:marLeft w:val="0"/>
      <w:marRight w:val="0"/>
      <w:marTop w:val="0"/>
      <w:marBottom w:val="0"/>
      <w:divBdr>
        <w:top w:val="none" w:sz="0" w:space="0" w:color="auto"/>
        <w:left w:val="none" w:sz="0" w:space="0" w:color="auto"/>
        <w:bottom w:val="none" w:sz="0" w:space="0" w:color="auto"/>
        <w:right w:val="none" w:sz="0" w:space="0" w:color="auto"/>
      </w:divBdr>
      <w:divsChild>
        <w:div w:id="1995254985">
          <w:marLeft w:val="0"/>
          <w:marRight w:val="0"/>
          <w:marTop w:val="0"/>
          <w:marBottom w:val="0"/>
          <w:divBdr>
            <w:top w:val="none" w:sz="0" w:space="0" w:color="auto"/>
            <w:left w:val="none" w:sz="0" w:space="0" w:color="auto"/>
            <w:bottom w:val="none" w:sz="0" w:space="0" w:color="auto"/>
            <w:right w:val="none" w:sz="0" w:space="0" w:color="auto"/>
          </w:divBdr>
        </w:div>
        <w:div w:id="1802065878">
          <w:marLeft w:val="0"/>
          <w:marRight w:val="0"/>
          <w:marTop w:val="0"/>
          <w:marBottom w:val="0"/>
          <w:divBdr>
            <w:top w:val="none" w:sz="0" w:space="0" w:color="auto"/>
            <w:left w:val="none" w:sz="0" w:space="0" w:color="auto"/>
            <w:bottom w:val="none" w:sz="0" w:space="0" w:color="auto"/>
            <w:right w:val="none" w:sz="0" w:space="0" w:color="auto"/>
          </w:divBdr>
        </w:div>
      </w:divsChild>
    </w:div>
    <w:div w:id="1475223682">
      <w:bodyDiv w:val="1"/>
      <w:marLeft w:val="0"/>
      <w:marRight w:val="0"/>
      <w:marTop w:val="0"/>
      <w:marBottom w:val="0"/>
      <w:divBdr>
        <w:top w:val="none" w:sz="0" w:space="0" w:color="auto"/>
        <w:left w:val="none" w:sz="0" w:space="0" w:color="auto"/>
        <w:bottom w:val="none" w:sz="0" w:space="0" w:color="auto"/>
        <w:right w:val="none" w:sz="0" w:space="0" w:color="auto"/>
      </w:divBdr>
      <w:divsChild>
        <w:div w:id="1215045329">
          <w:marLeft w:val="0"/>
          <w:marRight w:val="0"/>
          <w:marTop w:val="0"/>
          <w:marBottom w:val="0"/>
          <w:divBdr>
            <w:top w:val="none" w:sz="0" w:space="0" w:color="auto"/>
            <w:left w:val="none" w:sz="0" w:space="0" w:color="auto"/>
            <w:bottom w:val="none" w:sz="0" w:space="0" w:color="auto"/>
            <w:right w:val="none" w:sz="0" w:space="0" w:color="auto"/>
          </w:divBdr>
        </w:div>
      </w:divsChild>
    </w:div>
    <w:div w:id="1527518103">
      <w:bodyDiv w:val="1"/>
      <w:marLeft w:val="0"/>
      <w:marRight w:val="0"/>
      <w:marTop w:val="0"/>
      <w:marBottom w:val="0"/>
      <w:divBdr>
        <w:top w:val="none" w:sz="0" w:space="0" w:color="auto"/>
        <w:left w:val="none" w:sz="0" w:space="0" w:color="auto"/>
        <w:bottom w:val="none" w:sz="0" w:space="0" w:color="auto"/>
        <w:right w:val="none" w:sz="0" w:space="0" w:color="auto"/>
      </w:divBdr>
      <w:divsChild>
        <w:div w:id="1054701385">
          <w:marLeft w:val="0"/>
          <w:marRight w:val="0"/>
          <w:marTop w:val="0"/>
          <w:marBottom w:val="0"/>
          <w:divBdr>
            <w:top w:val="none" w:sz="0" w:space="0" w:color="auto"/>
            <w:left w:val="none" w:sz="0" w:space="0" w:color="auto"/>
            <w:bottom w:val="none" w:sz="0" w:space="0" w:color="auto"/>
            <w:right w:val="none" w:sz="0" w:space="0" w:color="auto"/>
          </w:divBdr>
        </w:div>
      </w:divsChild>
    </w:div>
    <w:div w:id="1610769886">
      <w:bodyDiv w:val="1"/>
      <w:marLeft w:val="0"/>
      <w:marRight w:val="0"/>
      <w:marTop w:val="0"/>
      <w:marBottom w:val="0"/>
      <w:divBdr>
        <w:top w:val="none" w:sz="0" w:space="0" w:color="auto"/>
        <w:left w:val="none" w:sz="0" w:space="0" w:color="auto"/>
        <w:bottom w:val="none" w:sz="0" w:space="0" w:color="auto"/>
        <w:right w:val="none" w:sz="0" w:space="0" w:color="auto"/>
      </w:divBdr>
    </w:div>
    <w:div w:id="1674992845">
      <w:bodyDiv w:val="1"/>
      <w:marLeft w:val="0"/>
      <w:marRight w:val="0"/>
      <w:marTop w:val="0"/>
      <w:marBottom w:val="0"/>
      <w:divBdr>
        <w:top w:val="none" w:sz="0" w:space="0" w:color="auto"/>
        <w:left w:val="none" w:sz="0" w:space="0" w:color="auto"/>
        <w:bottom w:val="none" w:sz="0" w:space="0" w:color="auto"/>
        <w:right w:val="none" w:sz="0" w:space="0" w:color="auto"/>
      </w:divBdr>
    </w:div>
    <w:div w:id="1807969162">
      <w:bodyDiv w:val="1"/>
      <w:marLeft w:val="0"/>
      <w:marRight w:val="0"/>
      <w:marTop w:val="0"/>
      <w:marBottom w:val="0"/>
      <w:divBdr>
        <w:top w:val="none" w:sz="0" w:space="0" w:color="auto"/>
        <w:left w:val="none" w:sz="0" w:space="0" w:color="auto"/>
        <w:bottom w:val="none" w:sz="0" w:space="0" w:color="auto"/>
        <w:right w:val="none" w:sz="0" w:space="0" w:color="auto"/>
      </w:divBdr>
      <w:divsChild>
        <w:div w:id="2145924369">
          <w:marLeft w:val="0"/>
          <w:marRight w:val="0"/>
          <w:marTop w:val="0"/>
          <w:marBottom w:val="0"/>
          <w:divBdr>
            <w:top w:val="none" w:sz="0" w:space="0" w:color="auto"/>
            <w:left w:val="none" w:sz="0" w:space="0" w:color="auto"/>
            <w:bottom w:val="none" w:sz="0" w:space="0" w:color="auto"/>
            <w:right w:val="none" w:sz="0" w:space="0" w:color="auto"/>
          </w:divBdr>
        </w:div>
      </w:divsChild>
    </w:div>
    <w:div w:id="1819422590">
      <w:bodyDiv w:val="1"/>
      <w:marLeft w:val="0"/>
      <w:marRight w:val="0"/>
      <w:marTop w:val="0"/>
      <w:marBottom w:val="0"/>
      <w:divBdr>
        <w:top w:val="none" w:sz="0" w:space="0" w:color="auto"/>
        <w:left w:val="none" w:sz="0" w:space="0" w:color="auto"/>
        <w:bottom w:val="none" w:sz="0" w:space="0" w:color="auto"/>
        <w:right w:val="none" w:sz="0" w:space="0" w:color="auto"/>
      </w:divBdr>
      <w:divsChild>
        <w:div w:id="14876273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yperlink" Target="https://www.coursera.support/s/article/360050668591-Accessibility-Statement" TargetMode="External" Id="rId18" /><Relationship Type="http://schemas.openxmlformats.org/officeDocument/2006/relationships/settings" Target="settings.xml" Id="rId3" /><Relationship Type="http://schemas.openxmlformats.org/officeDocument/2006/relationships/hyperlink" Target="https://www.coursera.support/s/article/209818863-Coursera-Honor-Code?language=en_US?" TargetMode="External" Id="rId21" /><Relationship Type="http://schemas.microsoft.com/office/2016/09/relationships/commentsIds" Target="commentsIds.xml" Id="rId7" /><Relationship Type="http://schemas.openxmlformats.org/officeDocument/2006/relationships/hyperlink" Target="https://learner.coursera.help/hc/en-us/sections/201895943-Course-Certificates" TargetMode="External" Id="rId12" /><Relationship Type="http://schemas.openxmlformats.org/officeDocument/2006/relationships/hyperlink" Target="https://www.coursera.support/s/learner-help-center?language=en_US" TargetMode="External" Id="rId17" /><Relationship Type="http://schemas.openxmlformats.org/officeDocument/2006/relationships/customXml" Target="../customXml/item3.xml" Id="rId33" /><Relationship Type="http://schemas.openxmlformats.org/officeDocument/2006/relationships/styles" Target="styles.xml" Id="rId2" /><Relationship Type="http://schemas.openxmlformats.org/officeDocument/2006/relationships/hyperlink" Target="https://www.coursera.support/s/learner-help-center?language=en_US" TargetMode="External" Id="rId16" /><Relationship Type="http://schemas.openxmlformats.org/officeDocument/2006/relationships/hyperlink" Target="https://www.coursera.support/s/article/209818863-Coursera-Honor-Code?language=en_US?" TargetMode="External" Id="rId20" /><Relationship Type="http://schemas.microsoft.com/office/2011/relationships/people" Target="people.xml" Id="rId29"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hyperlink" Target="https://learner.coursera.help/hc/en-us/sections/201895943-Course-Certificates" TargetMode="External" Id="rId11" /><Relationship Type="http://schemas.openxmlformats.org/officeDocument/2006/relationships/customXml" Target="../customXml/item2.xml" Id="rId32" /><Relationship Type="http://schemas.openxmlformats.org/officeDocument/2006/relationships/hyperlink" Target="https://bulletin.iit.edu/grad-handbook/grading-system/" TargetMode="External" Id="rId15" /><Relationship Type="http://schemas.openxmlformats.org/officeDocument/2006/relationships/fontTable" Target="fontTable.xml" Id="rId28" /><Relationship Type="http://schemas.openxmlformats.org/officeDocument/2006/relationships/hyperlink" Target="https://learner.coursera.help/hc/en-us/articles/209819033-Apply-for-Financial-Aid" TargetMode="External" Id="rId10" /><Relationship Type="http://schemas.openxmlformats.org/officeDocument/2006/relationships/hyperlink" Target="https://www.coursera.support/s/article/360050668591-Accessibility-Statement" TargetMode="External" Id="rId19" /><Relationship Type="http://schemas.openxmlformats.org/officeDocument/2006/relationships/customXml" Target="../customXml/item1.xml" Id="rId31" /><Relationship Type="http://schemas.openxmlformats.org/officeDocument/2006/relationships/webSettings" Target="webSettings.xml" Id="rId4" /><Relationship Type="http://schemas.openxmlformats.org/officeDocument/2006/relationships/hyperlink" Target="https://learner.coursera.help/hc/en-us/articles/209819033-Apply-for-Financial-Aid" TargetMode="External" Id="rId9" /><Relationship Type="http://schemas.openxmlformats.org/officeDocument/2006/relationships/hyperlink" Target="https://www.coursera.support/s/article/208279996-Get-help-with-course-content-in-the-discussion-forums?language=en_US" TargetMode="External" Id="rId22" /><Relationship Type="http://schemas.openxmlformats.org/officeDocument/2006/relationships/theme" Target="theme/theme1.xml" Id="rId30" /><Relationship Type="http://schemas.openxmlformats.org/officeDocument/2006/relationships/hyperlink" Target="https://www.iit.edu/directory/people/ming-long-lam" TargetMode="External" Id="R327351b186724fa7" /><Relationship Type="http://schemas.openxmlformats.org/officeDocument/2006/relationships/hyperlink" Target="https://he.kendallhunt.com/product/practitioners-guide-machine-learning" TargetMode="External" Id="R10a1423fcf4b4e3b" /><Relationship Type="http://schemas.openxmlformats.org/officeDocument/2006/relationships/hyperlink" Target="https://www.oracle.com/big-data/what-is-big-data/" TargetMode="External" Id="R2841edbee9ca49cf" /><Relationship Type="http://schemas.openxmlformats.org/officeDocument/2006/relationships/hyperlink" Target="https://en.wikipedia.org/wiki/IEEE_754" TargetMode="External" Id="R9ed263db254247a1" /><Relationship Type="http://schemas.openxmlformats.org/officeDocument/2006/relationships/hyperlink" Target="https://www.datascience-pm.com/crisp-dm-2/" TargetMode="External" Id="R60e54a4a85aa4a24" /><Relationship Type="http://schemas.openxmlformats.org/officeDocument/2006/relationships/hyperlink" Target="https://www.neuralengine.org/res/pdf/shimazaki_neco07.pdf" TargetMode="External" Id="Ra3f4a055d01f4e1f" /><Relationship Type="http://schemas.openxmlformats.org/officeDocument/2006/relationships/hyperlink" Target="https://www.ncbi.nlm.nih.gov/pmc/articles/PMC3576830/" TargetMode="External" Id="R53f925a26ead4b39" /><Relationship Type="http://schemas.openxmlformats.org/officeDocument/2006/relationships/hyperlink" Target="https://data.cityofchicago.org/Transportation/Taxi-Trips-2022/npd7-ywjz" TargetMode="External" Id="R6e4ea27041904ccc" /><Relationship Type="http://schemas.openxmlformats.org/officeDocument/2006/relationships/hyperlink" Target="https://mathshistory.st-andrews.ac.uk/Biographies/Pearson/" TargetMode="External" Id="Rb9a8ed728e4f4110" /><Relationship Type="http://schemas.openxmlformats.org/officeDocument/2006/relationships/hyperlink" Target="https://www.itl.nist.gov/div898/handbook/prc/section1/prc13.htm" TargetMode="External" Id="Rcd473b1bb9474af1" /><Relationship Type="http://schemas.openxmlformats.org/officeDocument/2006/relationships/hyperlink" Target="https://realpython.com/numpy-scipy-pandas-correlation-python" TargetMode="External" Id="Rc14e8099e21c4851" /><Relationship Type="http://schemas.openxmlformats.org/officeDocument/2006/relationships/hyperlink" Target="https://mathshistory.st-andrews.ac.uk/Biographies/Cramer_Harald/" TargetMode="External" Id="Ra6d727656b45457a" /><Relationship Type="http://schemas.openxmlformats.org/officeDocument/2006/relationships/hyperlink" Target="https://www.statology.org/eta-squared/" TargetMode="External" Id="Rb9e2fcedff6043e9" /><Relationship Type="http://schemas.openxmlformats.org/officeDocument/2006/relationships/hyperlink" Target="https://www.youtube.com/watch?v=g9cE9PHIcv8&amp;t=36s" TargetMode="External" Id="R0251f36490d34659" /><Relationship Type="http://schemas.openxmlformats.org/officeDocument/2006/relationships/hyperlink" Target="https://rasbt.github.io/mlxtend/user_guide/frequent_patterns/apriori/" TargetMode="External" Id="Ree9a0a3e1e8f4f1f" /><Relationship Type="http://schemas.openxmlformats.org/officeDocument/2006/relationships/hyperlink" Target="https://rasbt.github.io/mlxtend/user_guide/frequent_patterns/association_rules/" TargetMode="External" Id="Ra7d6280c0ef14e7d" /><Relationship Type="http://schemas.openxmlformats.org/officeDocument/2006/relationships/hyperlink" Target="https://www.youtube.com/watch?v=LUusa5Mhx_g" TargetMode="External" Id="R7f090af19de54a70" /><Relationship Type="http://schemas.openxmlformats.org/officeDocument/2006/relationships/hyperlink" Target="https://www.investopedia.com/terms/stratified_random_sampling.asp" TargetMode="External" Id="R721f2a3911524f1f" /><Relationship Type="http://schemas.openxmlformats.org/officeDocument/2006/relationships/hyperlink" Target="https://clevertap.com/blog/rfm-analysis" TargetMode="External" Id="Rf635b1c426c34a63" /><Relationship Type="http://schemas.openxmlformats.org/officeDocument/2006/relationships/hyperlink" Target="https://developers.google.com/machine-learning/clustering/overview" TargetMode="External" Id="R3b04f92bd3a04438" /><Relationship Type="http://schemas.openxmlformats.org/officeDocument/2006/relationships/hyperlink" Target="https://www.ncbi.nlm.nih.gov/pmc/articles/PMC2992018/" TargetMode="External" Id="R1e5cb3d88a0d4f5b" /><Relationship Type="http://schemas.openxmlformats.org/officeDocument/2006/relationships/hyperlink" Target="https://www.mathsisfun.com/data/least-squares-regression.html" TargetMode="External" Id="R63072e655dd8490f" /><Relationship Type="http://schemas.openxmlformats.org/officeDocument/2006/relationships/hyperlink" Target="https://quantifyinghealth.com/stepwise-selection/" TargetMode="External" Id="R53e71b75d8de4d80" /><Relationship Type="http://schemas.openxmlformats.org/officeDocument/2006/relationships/hyperlink" Target="https://www.aidancooper.co.uk/how-shapley-values-work/" TargetMode="External" Id="Rf9aae65ceb534acf" /><Relationship Type="http://schemas.openxmlformats.org/officeDocument/2006/relationships/hyperlink" Target="https://www.youtube.com/watch?v=XepXtl9YKwc&amp;t=20s" TargetMode="External" Id="R199f45ef5a2146cb" /><Relationship Type="http://schemas.openxmlformats.org/officeDocument/2006/relationships/hyperlink" Target="https://medium.com/geekculture/class-separation-cannot-be-overlooked-in-logistic-regression-f20e58b203eb" TargetMode="External" Id="Rec4d27379f8a4ae2" /><Relationship Type="http://schemas.openxmlformats.org/officeDocument/2006/relationships/hyperlink" Target="https://www.statisticshowto.com/forward-selection/" TargetMode="External" Id="R5423817697a04dbd" /><Relationship Type="http://schemas.openxmlformats.org/officeDocument/2006/relationships/hyperlink" Target="https://statisticalhorizons.com/r2logistic/" TargetMode="External" Id="Re7ac3aeeee944ff9" /><Relationship Type="http://schemas.openxmlformats.org/officeDocument/2006/relationships/hyperlink" Target="https://www.youtube.com/watch?v=NgwJWWlDdwk" TargetMode="External" Id="Ra1ac383a2c2a40c3" /><Relationship Type="http://schemas.openxmlformats.org/officeDocument/2006/relationships/hyperlink" Target="https://www.youtube.com/watch?v=JdpZT9I0G5M&amp;t=0s" TargetMode="External" Id="Rd7df952c970e484c" /><Relationship Type="http://schemas.openxmlformats.org/officeDocument/2006/relationships/hyperlink" Target="https://insidelearningmachines.com/decision_trees_for_clustering/" TargetMode="External" Id="Rf2adbf7a8dcd4278" /><Relationship Type="http://schemas.openxmlformats.org/officeDocument/2006/relationships/hyperlink" Target="https://online.stat.psu.edu/stat501/lesson/11/11.3" TargetMode="External" Id="R14d85eb2e4624df4" /><Relationship Type="http://schemas.openxmlformats.org/officeDocument/2006/relationships/hyperlink" Target="https://www.linkedin.com/pulse/roc-curve-area-under-machine-learning-infogen-labs-infogenlabsinc-1f" TargetMode="External" Id="Ra11b848937954a21" /><Relationship Type="http://schemas.openxmlformats.org/officeDocument/2006/relationships/hyperlink" Target="https://heypoplar.com/articles/using-lift-analysis-to-measure-campaign-metrics" TargetMode="External" Id="Ra6af5aa26e2d4bd9" /><Relationship Type="http://schemas.openxmlformats.org/officeDocument/2006/relationships/hyperlink" Target="https://www.coursera.org/degrees/msm-digital-transformation-healthcare-northeastern/academics" TargetMode="External" Id="R057f099d5417434c" /><Relationship Type="http://schemas.openxmlformats.org/officeDocument/2006/relationships/hyperlink" Target="https://www.coursera.org/degrees/mas-data-science-illinois-tech" TargetMode="External" Id="R22b0c4fb13c84103" /><Relationship Type="http://schemas.openxmlformats.org/officeDocument/2006/relationships/hyperlink" Target="https://www.investopedia.com/terms/r/rfm-recency-frequency-monetary-value.asp" TargetMode="External" Id="R631ef884078d4663" /><Relationship Type="http://schemas.microsoft.com/office/2020/10/relationships/intelligence" Target="intelligence2.xml" Id="R70e887b6cb324a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EF55019BAB0549B2C20BFAAB8A2896" ma:contentTypeVersion="16" ma:contentTypeDescription="Create a new document." ma:contentTypeScope="" ma:versionID="81a54cd395f61cfc29bb41b0389d7858">
  <xsd:schema xmlns:xsd="http://www.w3.org/2001/XMLSchema" xmlns:xs="http://www.w3.org/2001/XMLSchema" xmlns:p="http://schemas.microsoft.com/office/2006/metadata/properties" xmlns:ns2="5e41b080-9453-459c-bb93-b19be7335f42" xmlns:ns3="4e58ebf2-e4df-4cd3-9186-1e42b3ede124" targetNamespace="http://schemas.microsoft.com/office/2006/metadata/properties" ma:root="true" ma:fieldsID="1db123aac500611cfff64836afef3716" ns2:_="" ns3:_="">
    <xsd:import namespace="5e41b080-9453-459c-bb93-b19be7335f42"/>
    <xsd:import namespace="4e58ebf2-e4df-4cd3-9186-1e42b3ede124"/>
    <xsd:element name="properties">
      <xsd:complexType>
        <xsd:sequence>
          <xsd:element name="documentManagement">
            <xsd:complexType>
              <xsd:all>
                <xsd:element ref="ns2:Due_x0020_Date" minOccurs="0"/>
                <xsd:element ref="ns2:Status" minOccurs="0"/>
                <xsd:element ref="ns2:Comments"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41b080-9453-459c-bb93-b19be7335f42" elementFormDefault="qualified">
    <xsd:import namespace="http://schemas.microsoft.com/office/2006/documentManagement/types"/>
    <xsd:import namespace="http://schemas.microsoft.com/office/infopath/2007/PartnerControls"/>
    <xsd:element name="Due_x0020_Date" ma:index="8" nillable="true" ma:displayName="Due Date" ma:format="DateOnly" ma:indexed="true" ma:internalName="Due_x0020_Date">
      <xsd:simpleType>
        <xsd:restriction base="dms:DateTime"/>
      </xsd:simpleType>
    </xsd:element>
    <xsd:element name="Status" ma:index="9" nillable="true" ma:displayName="Status" ma:format="Dropdown" ma:indexed="true" ma:internalName="Status">
      <xsd:simpleType>
        <xsd:restriction base="dms:Choice">
          <xsd:enumeration value="For Partner Review"/>
          <xsd:enumeration value="For Collegis Review"/>
          <xsd:enumeration value="Approved by Partner"/>
        </xsd:restriction>
      </xsd:simpleType>
    </xsd:element>
    <xsd:element name="Comments" ma:index="10" nillable="true" ma:displayName="Comments" ma:internalName="Comments">
      <xsd:simpleType>
        <xsd:restriction base="dms:Note">
          <xsd:maxLength value="255"/>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1040b95-0fdc-46ce-be91-73dc895452db"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58ebf2-e4df-4cd3-9186-1e42b3ede12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f5f3a8b-878a-4d06-a8de-79a1d9f1fffd}" ma:internalName="TaxCatchAll" ma:showField="CatchAllData" ma:web="4e58ebf2-e4df-4cd3-9186-1e42b3ede1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5e41b080-9453-459c-bb93-b19be7335f42" xsi:nil="true"/>
    <Comments xmlns="5e41b080-9453-459c-bb93-b19be7335f42" xsi:nil="true"/>
    <Due_x0020_Date xmlns="5e41b080-9453-459c-bb93-b19be7335f42" xsi:nil="true"/>
    <lcf76f155ced4ddcb4097134ff3c332f xmlns="5e41b080-9453-459c-bb93-b19be7335f42">
      <Terms xmlns="http://schemas.microsoft.com/office/infopath/2007/PartnerControls"/>
    </lcf76f155ced4ddcb4097134ff3c332f>
    <TaxCatchAll xmlns="4e58ebf2-e4df-4cd3-9186-1e42b3ede124" xsi:nil="true"/>
  </documentManagement>
</p:properties>
</file>

<file path=customXml/itemProps1.xml><?xml version="1.0" encoding="utf-8"?>
<ds:datastoreItem xmlns:ds="http://schemas.openxmlformats.org/officeDocument/2006/customXml" ds:itemID="{A4400851-6FC8-42B9-9170-2E6302BD2A75}"/>
</file>

<file path=customXml/itemProps2.xml><?xml version="1.0" encoding="utf-8"?>
<ds:datastoreItem xmlns:ds="http://schemas.openxmlformats.org/officeDocument/2006/customXml" ds:itemID="{7D8BAB13-92F3-45C4-AF70-C82EC8A6948F}"/>
</file>

<file path=customXml/itemProps3.xml><?xml version="1.0" encoding="utf-8"?>
<ds:datastoreItem xmlns:ds="http://schemas.openxmlformats.org/officeDocument/2006/customXml" ds:itemID="{5201145A-45C1-4024-8ADA-809E7DF716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Judy Tseng</dc:creator>
  <cp:lastModifiedBy>Judy Tseng</cp:lastModifiedBy>
  <cp:revision>17</cp:revision>
  <dcterms:created xsi:type="dcterms:W3CDTF">2023-09-22T19:10:00Z</dcterms:created>
  <dcterms:modified xsi:type="dcterms:W3CDTF">2023-12-11T20:57:24Z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0x010100F3EF55019BAB0549B2C20BFAAB8A2896</vt:lpwstr>
  </property>
  <property fmtid="{D5CDD505-2E9C-101B-9397-08002B2CF9AE}" pid="3" name="MediaServiceImageTags">
    <vt:lpwstr/>
  </property>
</Properties>
</file>