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DCF76" w14:textId="7342A36D" w:rsidR="0006582F" w:rsidRPr="00685474" w:rsidRDefault="005A66A2">
      <w:pPr>
        <w:rPr>
          <w:rFonts w:ascii="Constantia" w:hAnsi="Constantia"/>
          <w:b/>
          <w:bCs/>
          <w:u w:val="single"/>
        </w:rPr>
      </w:pPr>
      <w:bookmarkStart w:id="0" w:name="_GoBack"/>
      <w:bookmarkEnd w:id="0"/>
      <w:r w:rsidRPr="00685474">
        <w:rPr>
          <w:rFonts w:ascii="Constantia" w:hAnsi="Constantia"/>
          <w:b/>
          <w:bCs/>
          <w:u w:val="single"/>
        </w:rPr>
        <w:t xml:space="preserve">Catherine Character </w:t>
      </w:r>
      <w:r w:rsidR="000D2560" w:rsidRPr="00685474">
        <w:rPr>
          <w:rFonts w:ascii="Constantia" w:hAnsi="Constantia"/>
          <w:b/>
          <w:bCs/>
          <w:u w:val="single"/>
        </w:rPr>
        <w:t>analysis</w:t>
      </w:r>
      <w:r w:rsidRPr="00685474">
        <w:rPr>
          <w:rFonts w:ascii="Constantia" w:hAnsi="Constantia"/>
          <w:b/>
          <w:bCs/>
          <w:u w:val="single"/>
        </w:rPr>
        <w:t>:</w:t>
      </w:r>
    </w:p>
    <w:p w14:paraId="378DA933" w14:textId="26C54BD8" w:rsidR="000D2560" w:rsidRPr="00685474" w:rsidRDefault="000D2560" w:rsidP="00786DA1">
      <w:pPr>
        <w:rPr>
          <w:rFonts w:ascii="Constantia" w:hAnsi="Constantia"/>
        </w:rPr>
      </w:pPr>
      <w:r w:rsidRPr="00685474">
        <w:rPr>
          <w:rFonts w:ascii="Constantia" w:hAnsi="Constantia"/>
        </w:rPr>
        <w:t xml:space="preserve">Catherine personality is responsible and calm. She thinks about others such Veronica because when she wanted to drink the water but it was contaminated. She often follows the orders of Veronica and Sarah and is very </w:t>
      </w:r>
      <w:r w:rsidR="00786DA1" w:rsidRPr="00685474">
        <w:rPr>
          <w:rFonts w:ascii="Constantia" w:hAnsi="Constantia"/>
        </w:rPr>
        <w:t xml:space="preserve">compliant. Catherine is always attentive to Veronica and Sarah. When Veronica and Sarah were not around, she wasn’t prepared to die </w:t>
      </w:r>
      <w:r w:rsidR="009A09E9" w:rsidRPr="00685474">
        <w:rPr>
          <w:rFonts w:ascii="Constantia" w:hAnsi="Constantia"/>
        </w:rPr>
        <w:t xml:space="preserve">which resulted in her being taken in by a farmer. Due to Catherine’s precautions, she became the only one who isn’t contaminated. This makes her the only one who will survive. She eventually becomes humanity’s last chance. </w:t>
      </w:r>
      <w:r w:rsidR="00685474" w:rsidRPr="00685474">
        <w:rPr>
          <w:rFonts w:ascii="Constantia" w:hAnsi="Constantia"/>
        </w:rPr>
        <w:t>However, at some events in the story, she becomes powerless such as the part with farmer johson</w:t>
      </w:r>
    </w:p>
    <w:p w14:paraId="604F31AF" w14:textId="77777777" w:rsidR="005A66A2" w:rsidRPr="00685474" w:rsidRDefault="005A66A2">
      <w:pPr>
        <w:rPr>
          <w:rFonts w:ascii="Constantia" w:hAnsi="Constantia"/>
        </w:rPr>
      </w:pPr>
    </w:p>
    <w:sectPr w:rsidR="005A66A2" w:rsidRPr="00685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82F"/>
    <w:rsid w:val="0006582F"/>
    <w:rsid w:val="000D2560"/>
    <w:rsid w:val="001E7691"/>
    <w:rsid w:val="005A66A2"/>
    <w:rsid w:val="00685474"/>
    <w:rsid w:val="00786DA1"/>
    <w:rsid w:val="009A09E9"/>
    <w:rsid w:val="00EF4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840BF"/>
  <w15:chartTrackingRefBased/>
  <w15:docId w15:val="{61011A66-50A7-4047-8F76-8B9178C54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0BD406D2B3903419053AD3B0AB152B4" ma:contentTypeVersion="10" ma:contentTypeDescription="Create a new document." ma:contentTypeScope="" ma:versionID="b338bf3b7b426e365433a4bd415492d8">
  <xsd:schema xmlns:xsd="http://www.w3.org/2001/XMLSchema" xmlns:xs="http://www.w3.org/2001/XMLSchema" xmlns:p="http://schemas.microsoft.com/office/2006/metadata/properties" xmlns:ns3="ffd8af27-1c3d-459e-ac76-4315cef9ba08" xmlns:ns4="b82d105e-ee6d-4a02-84c9-e99524aa4a1a" targetNamespace="http://schemas.microsoft.com/office/2006/metadata/properties" ma:root="true" ma:fieldsID="6c6714e69838b64c8242b0ba5b07b45c" ns3:_="" ns4:_="">
    <xsd:import namespace="ffd8af27-1c3d-459e-ac76-4315cef9ba08"/>
    <xsd:import namespace="b82d105e-ee6d-4a02-84c9-e99524aa4a1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d8af27-1c3d-459e-ac76-4315cef9ba0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2d105e-ee6d-4a02-84c9-e99524aa4a1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20B08D-17E2-45B1-86BD-1774C45A0EBD}">
  <ds:schemaRefs>
    <ds:schemaRef ds:uri="http://schemas.microsoft.com/sharepoint/v3/contenttype/forms"/>
  </ds:schemaRefs>
</ds:datastoreItem>
</file>

<file path=customXml/itemProps2.xml><?xml version="1.0" encoding="utf-8"?>
<ds:datastoreItem xmlns:ds="http://schemas.openxmlformats.org/officeDocument/2006/customXml" ds:itemID="{BDA78AD1-2F97-458F-9D3B-8537F9ABC1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d8af27-1c3d-459e-ac76-4315cef9ba08"/>
    <ds:schemaRef ds:uri="b82d105e-ee6d-4a02-84c9-e99524aa4a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51CF34-7051-4CCD-959F-4A3A65CCE714}">
  <ds:schemaRefs>
    <ds:schemaRef ds:uri="http://www.w3.org/XML/1998/namespace"/>
    <ds:schemaRef ds:uri="http://schemas.microsoft.com/office/2006/metadata/properties"/>
    <ds:schemaRef ds:uri="http://purl.org/dc/terms/"/>
    <ds:schemaRef ds:uri="http://schemas.microsoft.com/office/2006/documentManagement/types"/>
    <ds:schemaRef ds:uri="http://purl.org/dc/elements/1.1/"/>
    <ds:schemaRef ds:uri="http://purl.org/dc/dcmitype/"/>
    <ds:schemaRef ds:uri="b82d105e-ee6d-4a02-84c9-e99524aa4a1a"/>
    <ds:schemaRef ds:uri="http://schemas.microsoft.com/office/infopath/2007/PartnerControls"/>
    <ds:schemaRef ds:uri="http://schemas.openxmlformats.org/package/2006/metadata/core-properties"/>
    <ds:schemaRef ds:uri="ffd8af27-1c3d-459e-ac76-4315cef9ba08"/>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104</Words>
  <Characters>594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 Ionescu</dc:creator>
  <cp:keywords/>
  <dc:description/>
  <cp:lastModifiedBy>Zein Ionescu</cp:lastModifiedBy>
  <cp:revision>2</cp:revision>
  <dcterms:created xsi:type="dcterms:W3CDTF">2020-03-26T06:45:00Z</dcterms:created>
  <dcterms:modified xsi:type="dcterms:W3CDTF">2020-03-26T06:45:00Z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0x01010070BD406D2B3903419053AD3B0AB152B4</vt:lpwstr>
  </property>
</Properties>
</file>