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DC003" w14:textId="49F1EA6B" w:rsidR="001605F5" w:rsidRPr="001605F5" w:rsidRDefault="31B479C9" w:rsidP="008545AF">
      <w:pPr>
        <w:spacing w:after="0"/>
        <w:jc w:val="center"/>
        <w:rPr>
          <w:rFonts w:ascii="Calibri" w:eastAsia="Calibri" w:hAnsi="Calibri" w:cs="Calibri"/>
          <w:sz w:val="56"/>
          <w:szCs w:val="56"/>
          <w:u w:val="single"/>
        </w:rPr>
      </w:pPr>
      <w:r w:rsidRPr="001605F5">
        <w:rPr>
          <w:rFonts w:ascii="Calibri" w:eastAsia="Calibri" w:hAnsi="Calibri" w:cs="Calibri"/>
          <w:sz w:val="56"/>
          <w:szCs w:val="56"/>
          <w:u w:val="single"/>
        </w:rPr>
        <w:t>Langage C#</w:t>
      </w:r>
    </w:p>
    <w:p w14:paraId="5710C88A" w14:textId="26BCF0DC" w:rsidR="00137358" w:rsidRDefault="077464B4" w:rsidP="008545AF">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rPr>
      </w:pPr>
      <w:r w:rsidRPr="0AC99745">
        <w:rPr>
          <w:rFonts w:ascii="Calibri" w:eastAsia="Calibri" w:hAnsi="Calibri" w:cs="Calibri"/>
          <w:b/>
          <w:bCs/>
          <w:color w:val="000000" w:themeColor="text1"/>
          <w:sz w:val="24"/>
          <w:szCs w:val="24"/>
        </w:rPr>
        <w:t>SOMMAIRE</w:t>
      </w:r>
    </w:p>
    <w:sdt>
      <w:sdtPr>
        <w:id w:val="344690852"/>
        <w:docPartObj>
          <w:docPartGallery w:val="Table of Contents"/>
          <w:docPartUnique/>
        </w:docPartObj>
      </w:sdtPr>
      <w:sdtContent>
        <w:p w14:paraId="4BCEF246" w14:textId="02E88FEF" w:rsidR="06170CF5" w:rsidRDefault="06170CF5" w:rsidP="008545AF">
          <w:pPr>
            <w:pStyle w:val="TOC1"/>
            <w:tabs>
              <w:tab w:val="right" w:leader="dot" w:pos="9345"/>
            </w:tabs>
            <w:jc w:val="both"/>
            <w:rPr>
              <w:rStyle w:val="Hyperlink"/>
            </w:rPr>
          </w:pPr>
          <w:r>
            <w:fldChar w:fldCharType="begin"/>
          </w:r>
          <w:r>
            <w:instrText>TOC \o "1-9" \z \u \h</w:instrText>
          </w:r>
          <w:r>
            <w:fldChar w:fldCharType="separate"/>
          </w:r>
          <w:hyperlink w:anchor="_Toc454743312">
            <w:r w:rsidR="32DD3B31" w:rsidRPr="32DD3B31">
              <w:rPr>
                <w:rStyle w:val="Hyperlink"/>
              </w:rPr>
              <w:t>Introduction à C#</w:t>
            </w:r>
            <w:r>
              <w:tab/>
            </w:r>
            <w:r>
              <w:fldChar w:fldCharType="begin"/>
            </w:r>
            <w:r>
              <w:instrText>PAGEREF _Toc454743312 \h</w:instrText>
            </w:r>
            <w:r>
              <w:fldChar w:fldCharType="separate"/>
            </w:r>
            <w:r w:rsidR="32DD3B31" w:rsidRPr="32DD3B31">
              <w:rPr>
                <w:rStyle w:val="Hyperlink"/>
              </w:rPr>
              <w:t>2</w:t>
            </w:r>
            <w:r>
              <w:fldChar w:fldCharType="end"/>
            </w:r>
          </w:hyperlink>
        </w:p>
        <w:p w14:paraId="59E32D8E" w14:textId="138CF701" w:rsidR="06170CF5" w:rsidRDefault="32DD3B31" w:rsidP="008545AF">
          <w:pPr>
            <w:pStyle w:val="TOC1"/>
            <w:tabs>
              <w:tab w:val="right" w:leader="dot" w:pos="9345"/>
            </w:tabs>
            <w:jc w:val="both"/>
            <w:rPr>
              <w:rStyle w:val="Hyperlink"/>
            </w:rPr>
          </w:pPr>
          <w:hyperlink w:anchor="_Toc562167484">
            <w:r w:rsidRPr="32DD3B31">
              <w:rPr>
                <w:rStyle w:val="Hyperlink"/>
              </w:rPr>
              <w:t>Espace de noms</w:t>
            </w:r>
            <w:r w:rsidR="06170CF5">
              <w:tab/>
            </w:r>
            <w:r w:rsidR="06170CF5">
              <w:fldChar w:fldCharType="begin"/>
            </w:r>
            <w:r w:rsidR="06170CF5">
              <w:instrText>PAGEREF _Toc562167484 \h</w:instrText>
            </w:r>
            <w:r w:rsidR="06170CF5">
              <w:fldChar w:fldCharType="separate"/>
            </w:r>
            <w:r w:rsidRPr="32DD3B31">
              <w:rPr>
                <w:rStyle w:val="Hyperlink"/>
              </w:rPr>
              <w:t>3</w:t>
            </w:r>
            <w:r w:rsidR="06170CF5">
              <w:fldChar w:fldCharType="end"/>
            </w:r>
          </w:hyperlink>
        </w:p>
        <w:p w14:paraId="2642972B" w14:textId="32BB905B" w:rsidR="06170CF5" w:rsidRDefault="32DD3B31" w:rsidP="008545AF">
          <w:pPr>
            <w:pStyle w:val="TOC1"/>
            <w:tabs>
              <w:tab w:val="right" w:leader="dot" w:pos="9345"/>
            </w:tabs>
            <w:jc w:val="both"/>
            <w:rPr>
              <w:rStyle w:val="Hyperlink"/>
            </w:rPr>
          </w:pPr>
          <w:hyperlink w:anchor="_Toc138935592">
            <w:r w:rsidRPr="32DD3B31">
              <w:rPr>
                <w:rStyle w:val="Hyperlink"/>
              </w:rPr>
              <w:t>Types</w:t>
            </w:r>
            <w:r w:rsidR="06170CF5">
              <w:tab/>
            </w:r>
            <w:r w:rsidR="06170CF5">
              <w:fldChar w:fldCharType="begin"/>
            </w:r>
            <w:r w:rsidR="06170CF5">
              <w:instrText>PAGEREF _Toc138935592 \h</w:instrText>
            </w:r>
            <w:r w:rsidR="06170CF5">
              <w:fldChar w:fldCharType="separate"/>
            </w:r>
            <w:r w:rsidRPr="32DD3B31">
              <w:rPr>
                <w:rStyle w:val="Hyperlink"/>
              </w:rPr>
              <w:t>3</w:t>
            </w:r>
            <w:r w:rsidR="06170CF5">
              <w:fldChar w:fldCharType="end"/>
            </w:r>
          </w:hyperlink>
        </w:p>
        <w:p w14:paraId="00FFBA23" w14:textId="2C64C0D3" w:rsidR="06170CF5" w:rsidRDefault="32DD3B31" w:rsidP="008545AF">
          <w:pPr>
            <w:pStyle w:val="TOC1"/>
            <w:tabs>
              <w:tab w:val="right" w:leader="dot" w:pos="9345"/>
            </w:tabs>
            <w:jc w:val="both"/>
            <w:rPr>
              <w:rStyle w:val="Hyperlink"/>
            </w:rPr>
          </w:pPr>
          <w:hyperlink w:anchor="_Toc340457983">
            <w:r w:rsidRPr="32DD3B31">
              <w:rPr>
                <w:rStyle w:val="Hyperlink"/>
              </w:rPr>
              <w:t>Membres d'un type</w:t>
            </w:r>
            <w:r w:rsidR="06170CF5">
              <w:tab/>
            </w:r>
            <w:r w:rsidR="06170CF5">
              <w:fldChar w:fldCharType="begin"/>
            </w:r>
            <w:r w:rsidR="06170CF5">
              <w:instrText>PAGEREF _Toc340457983 \h</w:instrText>
            </w:r>
            <w:r w:rsidR="06170CF5">
              <w:fldChar w:fldCharType="separate"/>
            </w:r>
            <w:r w:rsidRPr="32DD3B31">
              <w:rPr>
                <w:rStyle w:val="Hyperlink"/>
              </w:rPr>
              <w:t>5</w:t>
            </w:r>
            <w:r w:rsidR="06170CF5">
              <w:fldChar w:fldCharType="end"/>
            </w:r>
          </w:hyperlink>
        </w:p>
        <w:p w14:paraId="10F556BE" w14:textId="7C6F637C" w:rsidR="06170CF5" w:rsidRDefault="32DD3B31" w:rsidP="008545AF">
          <w:pPr>
            <w:pStyle w:val="TOC1"/>
            <w:tabs>
              <w:tab w:val="right" w:leader="dot" w:pos="9345"/>
            </w:tabs>
            <w:jc w:val="both"/>
            <w:rPr>
              <w:rStyle w:val="Hyperlink"/>
            </w:rPr>
          </w:pPr>
          <w:hyperlink w:anchor="_Toc1153272843">
            <w:r w:rsidRPr="32DD3B31">
              <w:rPr>
                <w:rStyle w:val="Hyperlink"/>
              </w:rPr>
              <w:t>Encapsulation</w:t>
            </w:r>
            <w:r w:rsidR="06170CF5">
              <w:tab/>
            </w:r>
            <w:r w:rsidR="06170CF5">
              <w:fldChar w:fldCharType="begin"/>
            </w:r>
            <w:r w:rsidR="06170CF5">
              <w:instrText>PAGEREF _Toc1153272843 \h</w:instrText>
            </w:r>
            <w:r w:rsidR="06170CF5">
              <w:fldChar w:fldCharType="separate"/>
            </w:r>
            <w:r w:rsidRPr="32DD3B31">
              <w:rPr>
                <w:rStyle w:val="Hyperlink"/>
              </w:rPr>
              <w:t>8</w:t>
            </w:r>
            <w:r w:rsidR="06170CF5">
              <w:fldChar w:fldCharType="end"/>
            </w:r>
          </w:hyperlink>
        </w:p>
        <w:p w14:paraId="6AA03728" w14:textId="6C498943" w:rsidR="06170CF5" w:rsidRDefault="32DD3B31" w:rsidP="008545AF">
          <w:pPr>
            <w:pStyle w:val="TOC1"/>
            <w:tabs>
              <w:tab w:val="right" w:leader="dot" w:pos="9345"/>
            </w:tabs>
            <w:jc w:val="both"/>
            <w:rPr>
              <w:rStyle w:val="Hyperlink"/>
            </w:rPr>
          </w:pPr>
          <w:hyperlink w:anchor="_Toc566748935">
            <w:r w:rsidRPr="32DD3B31">
              <w:rPr>
                <w:rStyle w:val="Hyperlink"/>
              </w:rPr>
              <w:t>Types génériques</w:t>
            </w:r>
            <w:r w:rsidR="06170CF5">
              <w:tab/>
            </w:r>
            <w:r w:rsidR="06170CF5">
              <w:fldChar w:fldCharType="begin"/>
            </w:r>
            <w:r w:rsidR="06170CF5">
              <w:instrText>PAGEREF _Toc566748935 \h</w:instrText>
            </w:r>
            <w:r w:rsidR="06170CF5">
              <w:fldChar w:fldCharType="separate"/>
            </w:r>
            <w:r w:rsidRPr="32DD3B31">
              <w:rPr>
                <w:rStyle w:val="Hyperlink"/>
              </w:rPr>
              <w:t>9</w:t>
            </w:r>
            <w:r w:rsidR="06170CF5">
              <w:fldChar w:fldCharType="end"/>
            </w:r>
          </w:hyperlink>
        </w:p>
        <w:p w14:paraId="4B59A521" w14:textId="61C64578" w:rsidR="06170CF5" w:rsidRDefault="32DD3B31" w:rsidP="008545AF">
          <w:pPr>
            <w:pStyle w:val="TOC1"/>
            <w:tabs>
              <w:tab w:val="right" w:leader="dot" w:pos="9345"/>
            </w:tabs>
            <w:jc w:val="both"/>
            <w:rPr>
              <w:rStyle w:val="Hyperlink"/>
            </w:rPr>
          </w:pPr>
          <w:hyperlink w:anchor="_Toc624380586">
            <w:r w:rsidRPr="32DD3B31">
              <w:rPr>
                <w:rStyle w:val="Hyperlink"/>
              </w:rPr>
              <w:t>Collections</w:t>
            </w:r>
            <w:r w:rsidR="06170CF5">
              <w:tab/>
            </w:r>
            <w:r w:rsidR="06170CF5">
              <w:fldChar w:fldCharType="begin"/>
            </w:r>
            <w:r w:rsidR="06170CF5">
              <w:instrText>PAGEREF _Toc624380586 \h</w:instrText>
            </w:r>
            <w:r w:rsidR="06170CF5">
              <w:fldChar w:fldCharType="separate"/>
            </w:r>
            <w:r w:rsidRPr="32DD3B31">
              <w:rPr>
                <w:rStyle w:val="Hyperlink"/>
              </w:rPr>
              <w:t>10</w:t>
            </w:r>
            <w:r w:rsidR="06170CF5">
              <w:fldChar w:fldCharType="end"/>
            </w:r>
          </w:hyperlink>
        </w:p>
        <w:p w14:paraId="2D76606D" w14:textId="78166BE3" w:rsidR="06170CF5" w:rsidRDefault="32DD3B31" w:rsidP="008545AF">
          <w:pPr>
            <w:pStyle w:val="TOC1"/>
            <w:tabs>
              <w:tab w:val="right" w:leader="dot" w:pos="9345"/>
            </w:tabs>
            <w:jc w:val="both"/>
            <w:rPr>
              <w:rStyle w:val="Hyperlink"/>
            </w:rPr>
          </w:pPr>
          <w:hyperlink w:anchor="_Toc1748903315">
            <w:r w:rsidRPr="32DD3B31">
              <w:rPr>
                <w:rStyle w:val="Hyperlink"/>
              </w:rPr>
              <w:t>Héritage</w:t>
            </w:r>
            <w:r w:rsidR="06170CF5">
              <w:tab/>
            </w:r>
            <w:r w:rsidR="06170CF5">
              <w:fldChar w:fldCharType="begin"/>
            </w:r>
            <w:r w:rsidR="06170CF5">
              <w:instrText>PAGEREF _Toc1748903315 \h</w:instrText>
            </w:r>
            <w:r w:rsidR="06170CF5">
              <w:fldChar w:fldCharType="separate"/>
            </w:r>
            <w:r w:rsidRPr="32DD3B31">
              <w:rPr>
                <w:rStyle w:val="Hyperlink"/>
              </w:rPr>
              <w:t>12</w:t>
            </w:r>
            <w:r w:rsidR="06170CF5">
              <w:fldChar w:fldCharType="end"/>
            </w:r>
          </w:hyperlink>
        </w:p>
        <w:p w14:paraId="3B1B512F" w14:textId="00E2F1E5" w:rsidR="06170CF5" w:rsidRDefault="32DD3B31" w:rsidP="008545AF">
          <w:pPr>
            <w:pStyle w:val="TOC1"/>
            <w:tabs>
              <w:tab w:val="right" w:leader="dot" w:pos="9345"/>
            </w:tabs>
            <w:jc w:val="both"/>
            <w:rPr>
              <w:rStyle w:val="Hyperlink"/>
            </w:rPr>
          </w:pPr>
          <w:hyperlink w:anchor="_Toc1574507232">
            <w:r w:rsidRPr="32DD3B31">
              <w:rPr>
                <w:rStyle w:val="Hyperlink"/>
              </w:rPr>
              <w:t>Polymorphisme</w:t>
            </w:r>
            <w:r w:rsidR="06170CF5">
              <w:tab/>
            </w:r>
            <w:r w:rsidR="06170CF5">
              <w:fldChar w:fldCharType="begin"/>
            </w:r>
            <w:r w:rsidR="06170CF5">
              <w:instrText>PAGEREF _Toc1574507232 \h</w:instrText>
            </w:r>
            <w:r w:rsidR="06170CF5">
              <w:fldChar w:fldCharType="separate"/>
            </w:r>
            <w:r w:rsidRPr="32DD3B31">
              <w:rPr>
                <w:rStyle w:val="Hyperlink"/>
              </w:rPr>
              <w:t>13</w:t>
            </w:r>
            <w:r w:rsidR="06170CF5">
              <w:fldChar w:fldCharType="end"/>
            </w:r>
          </w:hyperlink>
        </w:p>
        <w:p w14:paraId="39BC6725" w14:textId="3D6F196B" w:rsidR="06170CF5" w:rsidRDefault="32DD3B31" w:rsidP="008545AF">
          <w:pPr>
            <w:pStyle w:val="TOC1"/>
            <w:tabs>
              <w:tab w:val="right" w:leader="dot" w:pos="9345"/>
            </w:tabs>
            <w:jc w:val="both"/>
            <w:rPr>
              <w:rStyle w:val="Hyperlink"/>
            </w:rPr>
          </w:pPr>
          <w:hyperlink w:anchor="_Toc621801069">
            <w:r w:rsidRPr="32DD3B31">
              <w:rPr>
                <w:rStyle w:val="Hyperlink"/>
              </w:rPr>
              <w:t>Instanciation</w:t>
            </w:r>
            <w:r w:rsidR="06170CF5">
              <w:tab/>
            </w:r>
            <w:r w:rsidR="06170CF5">
              <w:fldChar w:fldCharType="begin"/>
            </w:r>
            <w:r w:rsidR="06170CF5">
              <w:instrText>PAGEREF _Toc621801069 \h</w:instrText>
            </w:r>
            <w:r w:rsidR="06170CF5">
              <w:fldChar w:fldCharType="separate"/>
            </w:r>
            <w:r w:rsidRPr="32DD3B31">
              <w:rPr>
                <w:rStyle w:val="Hyperlink"/>
              </w:rPr>
              <w:t>16</w:t>
            </w:r>
            <w:r w:rsidR="06170CF5">
              <w:fldChar w:fldCharType="end"/>
            </w:r>
          </w:hyperlink>
        </w:p>
        <w:p w14:paraId="1D4FE93A" w14:textId="4C4194BE" w:rsidR="06170CF5" w:rsidRDefault="32DD3B31" w:rsidP="008545AF">
          <w:pPr>
            <w:pStyle w:val="TOC1"/>
            <w:tabs>
              <w:tab w:val="right" w:leader="dot" w:pos="9345"/>
            </w:tabs>
            <w:jc w:val="both"/>
            <w:rPr>
              <w:rStyle w:val="Hyperlink"/>
            </w:rPr>
          </w:pPr>
          <w:hyperlink w:anchor="_Toc1070750628">
            <w:r w:rsidRPr="32DD3B31">
              <w:rPr>
                <w:rStyle w:val="Hyperlink"/>
              </w:rPr>
              <w:t>Passage d’un paramètre</w:t>
            </w:r>
            <w:r w:rsidR="06170CF5">
              <w:tab/>
            </w:r>
            <w:r w:rsidR="06170CF5">
              <w:fldChar w:fldCharType="begin"/>
            </w:r>
            <w:r w:rsidR="06170CF5">
              <w:instrText>PAGEREF _Toc1070750628 \h</w:instrText>
            </w:r>
            <w:r w:rsidR="06170CF5">
              <w:fldChar w:fldCharType="separate"/>
            </w:r>
            <w:r w:rsidRPr="32DD3B31">
              <w:rPr>
                <w:rStyle w:val="Hyperlink"/>
              </w:rPr>
              <w:t>18</w:t>
            </w:r>
            <w:r w:rsidR="06170CF5">
              <w:fldChar w:fldCharType="end"/>
            </w:r>
          </w:hyperlink>
        </w:p>
        <w:p w14:paraId="1B379732" w14:textId="31BEE12B" w:rsidR="06170CF5" w:rsidRDefault="32DD3B31" w:rsidP="008545AF">
          <w:pPr>
            <w:pStyle w:val="TOC1"/>
            <w:tabs>
              <w:tab w:val="right" w:leader="dot" w:pos="9345"/>
            </w:tabs>
            <w:jc w:val="both"/>
            <w:rPr>
              <w:rStyle w:val="Hyperlink"/>
            </w:rPr>
          </w:pPr>
          <w:hyperlink w:anchor="_Toc1178686722">
            <w:r w:rsidRPr="32DD3B31">
              <w:rPr>
                <w:rStyle w:val="Hyperlink"/>
              </w:rPr>
              <w:t>Inférence de type</w:t>
            </w:r>
            <w:r w:rsidR="06170CF5">
              <w:tab/>
            </w:r>
            <w:r w:rsidR="06170CF5">
              <w:fldChar w:fldCharType="begin"/>
            </w:r>
            <w:r w:rsidR="06170CF5">
              <w:instrText>PAGEREF _Toc1178686722 \h</w:instrText>
            </w:r>
            <w:r w:rsidR="06170CF5">
              <w:fldChar w:fldCharType="separate"/>
            </w:r>
            <w:r w:rsidRPr="32DD3B31">
              <w:rPr>
                <w:rStyle w:val="Hyperlink"/>
              </w:rPr>
              <w:t>19</w:t>
            </w:r>
            <w:r w:rsidR="06170CF5">
              <w:fldChar w:fldCharType="end"/>
            </w:r>
          </w:hyperlink>
        </w:p>
        <w:p w14:paraId="1316EC12" w14:textId="4B158B06" w:rsidR="06170CF5" w:rsidRDefault="32DD3B31" w:rsidP="008545AF">
          <w:pPr>
            <w:pStyle w:val="TOC1"/>
            <w:tabs>
              <w:tab w:val="right" w:leader="dot" w:pos="9345"/>
            </w:tabs>
            <w:jc w:val="both"/>
            <w:rPr>
              <w:rStyle w:val="Hyperlink"/>
            </w:rPr>
          </w:pPr>
          <w:hyperlink w:anchor="_Toc623901338">
            <w:r w:rsidRPr="32DD3B31">
              <w:rPr>
                <w:rStyle w:val="Hyperlink"/>
              </w:rPr>
              <w:t>Type DateTime</w:t>
            </w:r>
            <w:r w:rsidR="06170CF5">
              <w:tab/>
            </w:r>
            <w:r w:rsidR="06170CF5">
              <w:fldChar w:fldCharType="begin"/>
            </w:r>
            <w:r w:rsidR="06170CF5">
              <w:instrText>PAGEREF _Toc623901338 \h</w:instrText>
            </w:r>
            <w:r w:rsidR="06170CF5">
              <w:fldChar w:fldCharType="separate"/>
            </w:r>
            <w:r w:rsidRPr="32DD3B31">
              <w:rPr>
                <w:rStyle w:val="Hyperlink"/>
              </w:rPr>
              <w:t>19</w:t>
            </w:r>
            <w:r w:rsidR="06170CF5">
              <w:fldChar w:fldCharType="end"/>
            </w:r>
          </w:hyperlink>
        </w:p>
        <w:p w14:paraId="6E1C306F" w14:textId="39D9A814" w:rsidR="06170CF5" w:rsidRDefault="32DD3B31" w:rsidP="008545AF">
          <w:pPr>
            <w:pStyle w:val="TOC1"/>
            <w:tabs>
              <w:tab w:val="right" w:leader="dot" w:pos="9345"/>
            </w:tabs>
            <w:jc w:val="both"/>
            <w:rPr>
              <w:rStyle w:val="Hyperlink"/>
            </w:rPr>
          </w:pPr>
          <w:hyperlink w:anchor="_Toc1857472679">
            <w:r w:rsidRPr="32DD3B31">
              <w:rPr>
                <w:rStyle w:val="Hyperlink"/>
              </w:rPr>
              <w:t>Méthodes d’extensions</w:t>
            </w:r>
            <w:r w:rsidR="06170CF5">
              <w:tab/>
            </w:r>
            <w:r w:rsidR="06170CF5">
              <w:fldChar w:fldCharType="begin"/>
            </w:r>
            <w:r w:rsidR="06170CF5">
              <w:instrText>PAGEREF _Toc1857472679 \h</w:instrText>
            </w:r>
            <w:r w:rsidR="06170CF5">
              <w:fldChar w:fldCharType="separate"/>
            </w:r>
            <w:r w:rsidRPr="32DD3B31">
              <w:rPr>
                <w:rStyle w:val="Hyperlink"/>
              </w:rPr>
              <w:t>20</w:t>
            </w:r>
            <w:r w:rsidR="06170CF5">
              <w:fldChar w:fldCharType="end"/>
            </w:r>
          </w:hyperlink>
        </w:p>
        <w:p w14:paraId="2DCB71E3" w14:textId="4C697974" w:rsidR="06170CF5" w:rsidRDefault="32DD3B31" w:rsidP="008545AF">
          <w:pPr>
            <w:pStyle w:val="TOC1"/>
            <w:tabs>
              <w:tab w:val="right" w:leader="dot" w:pos="9345"/>
            </w:tabs>
            <w:jc w:val="both"/>
            <w:rPr>
              <w:rStyle w:val="Hyperlink"/>
            </w:rPr>
          </w:pPr>
          <w:hyperlink w:anchor="_Toc2046464780">
            <w:r w:rsidRPr="32DD3B31">
              <w:rPr>
                <w:rStyle w:val="Hyperlink"/>
              </w:rPr>
              <w:t>Fonctions anonymes</w:t>
            </w:r>
            <w:r w:rsidR="06170CF5">
              <w:tab/>
            </w:r>
            <w:r w:rsidR="06170CF5">
              <w:fldChar w:fldCharType="begin"/>
            </w:r>
            <w:r w:rsidR="06170CF5">
              <w:instrText>PAGEREF _Toc2046464780 \h</w:instrText>
            </w:r>
            <w:r w:rsidR="06170CF5">
              <w:fldChar w:fldCharType="separate"/>
            </w:r>
            <w:r w:rsidRPr="32DD3B31">
              <w:rPr>
                <w:rStyle w:val="Hyperlink"/>
              </w:rPr>
              <w:t>21</w:t>
            </w:r>
            <w:r w:rsidR="06170CF5">
              <w:fldChar w:fldCharType="end"/>
            </w:r>
          </w:hyperlink>
        </w:p>
        <w:p w14:paraId="518E2ED5" w14:textId="3654295C" w:rsidR="06170CF5" w:rsidRDefault="32DD3B31" w:rsidP="008545AF">
          <w:pPr>
            <w:pStyle w:val="TOC1"/>
            <w:tabs>
              <w:tab w:val="right" w:leader="dot" w:pos="9345"/>
            </w:tabs>
            <w:jc w:val="both"/>
            <w:rPr>
              <w:rStyle w:val="Hyperlink"/>
            </w:rPr>
          </w:pPr>
          <w:hyperlink w:anchor="_Toc732754887">
            <w:r w:rsidRPr="32DD3B31">
              <w:rPr>
                <w:rStyle w:val="Hyperlink"/>
              </w:rPr>
              <w:t>Expressions lambda</w:t>
            </w:r>
            <w:r w:rsidR="06170CF5">
              <w:tab/>
            </w:r>
            <w:r w:rsidR="06170CF5">
              <w:fldChar w:fldCharType="begin"/>
            </w:r>
            <w:r w:rsidR="06170CF5">
              <w:instrText>PAGEREF _Toc732754887 \h</w:instrText>
            </w:r>
            <w:r w:rsidR="06170CF5">
              <w:fldChar w:fldCharType="separate"/>
            </w:r>
            <w:r w:rsidRPr="32DD3B31">
              <w:rPr>
                <w:rStyle w:val="Hyperlink"/>
              </w:rPr>
              <w:t>22</w:t>
            </w:r>
            <w:r w:rsidR="06170CF5">
              <w:fldChar w:fldCharType="end"/>
            </w:r>
          </w:hyperlink>
        </w:p>
        <w:p w14:paraId="2C04F17A" w14:textId="4F580876" w:rsidR="06170CF5" w:rsidRDefault="32DD3B31" w:rsidP="008545AF">
          <w:pPr>
            <w:pStyle w:val="TOC1"/>
            <w:tabs>
              <w:tab w:val="right" w:leader="dot" w:pos="9345"/>
            </w:tabs>
            <w:jc w:val="both"/>
            <w:rPr>
              <w:rStyle w:val="Hyperlink"/>
            </w:rPr>
          </w:pPr>
          <w:hyperlink w:anchor="_Toc1090025459">
            <w:r w:rsidRPr="32DD3B31">
              <w:rPr>
                <w:rStyle w:val="Hyperlink"/>
              </w:rPr>
              <w:t>LINQ</w:t>
            </w:r>
            <w:r w:rsidR="06170CF5">
              <w:tab/>
            </w:r>
            <w:r w:rsidR="06170CF5">
              <w:fldChar w:fldCharType="begin"/>
            </w:r>
            <w:r w:rsidR="06170CF5">
              <w:instrText>PAGEREF _Toc1090025459 \h</w:instrText>
            </w:r>
            <w:r w:rsidR="06170CF5">
              <w:fldChar w:fldCharType="separate"/>
            </w:r>
            <w:r w:rsidRPr="32DD3B31">
              <w:rPr>
                <w:rStyle w:val="Hyperlink"/>
              </w:rPr>
              <w:t>23</w:t>
            </w:r>
            <w:r w:rsidR="06170CF5">
              <w:fldChar w:fldCharType="end"/>
            </w:r>
          </w:hyperlink>
        </w:p>
        <w:p w14:paraId="03C24807" w14:textId="1A45148F" w:rsidR="06170CF5" w:rsidRDefault="32DD3B31" w:rsidP="008545AF">
          <w:pPr>
            <w:pStyle w:val="TOC3"/>
            <w:tabs>
              <w:tab w:val="right" w:leader="dot" w:pos="9345"/>
            </w:tabs>
            <w:jc w:val="both"/>
            <w:rPr>
              <w:rStyle w:val="Hyperlink"/>
            </w:rPr>
          </w:pPr>
          <w:hyperlink w:anchor="_Toc1285998156">
            <w:r w:rsidRPr="32DD3B31">
              <w:rPr>
                <w:rStyle w:val="Hyperlink"/>
              </w:rPr>
              <w:t>Méthodes d’extensions du LINQ</w:t>
            </w:r>
            <w:r w:rsidR="06170CF5">
              <w:tab/>
            </w:r>
            <w:r w:rsidR="06170CF5">
              <w:fldChar w:fldCharType="begin"/>
            </w:r>
            <w:r w:rsidR="06170CF5">
              <w:instrText>PAGEREF _Toc1285998156 \h</w:instrText>
            </w:r>
            <w:r w:rsidR="06170CF5">
              <w:fldChar w:fldCharType="separate"/>
            </w:r>
            <w:r w:rsidRPr="32DD3B31">
              <w:rPr>
                <w:rStyle w:val="Hyperlink"/>
              </w:rPr>
              <w:t>23</w:t>
            </w:r>
            <w:r w:rsidR="06170CF5">
              <w:fldChar w:fldCharType="end"/>
            </w:r>
          </w:hyperlink>
        </w:p>
        <w:p w14:paraId="11230C7D" w14:textId="217F9FB7" w:rsidR="06170CF5" w:rsidRDefault="32DD3B31" w:rsidP="008545AF">
          <w:pPr>
            <w:pStyle w:val="TOC3"/>
            <w:tabs>
              <w:tab w:val="right" w:leader="dot" w:pos="9345"/>
            </w:tabs>
            <w:jc w:val="both"/>
            <w:rPr>
              <w:rStyle w:val="Hyperlink"/>
            </w:rPr>
          </w:pPr>
          <w:hyperlink w:anchor="_Toc888856221">
            <w:r w:rsidRPr="32DD3B31">
              <w:rPr>
                <w:rStyle w:val="Hyperlink"/>
              </w:rPr>
              <w:t>LINQ intégré</w:t>
            </w:r>
            <w:r w:rsidR="06170CF5">
              <w:tab/>
            </w:r>
            <w:r w:rsidR="06170CF5">
              <w:fldChar w:fldCharType="begin"/>
            </w:r>
            <w:r w:rsidR="06170CF5">
              <w:instrText>PAGEREF _Toc888856221 \h</w:instrText>
            </w:r>
            <w:r w:rsidR="06170CF5">
              <w:fldChar w:fldCharType="separate"/>
            </w:r>
            <w:r w:rsidRPr="32DD3B31">
              <w:rPr>
                <w:rStyle w:val="Hyperlink"/>
              </w:rPr>
              <w:t>26</w:t>
            </w:r>
            <w:r w:rsidR="06170CF5">
              <w:fldChar w:fldCharType="end"/>
            </w:r>
          </w:hyperlink>
        </w:p>
        <w:p w14:paraId="6AB273A4" w14:textId="56C5B2F1" w:rsidR="06170CF5" w:rsidRDefault="32DD3B31" w:rsidP="008545AF">
          <w:pPr>
            <w:pStyle w:val="TOC1"/>
            <w:tabs>
              <w:tab w:val="right" w:leader="dot" w:pos="9345"/>
            </w:tabs>
            <w:jc w:val="both"/>
            <w:rPr>
              <w:rStyle w:val="Hyperlink"/>
            </w:rPr>
          </w:pPr>
          <w:hyperlink w:anchor="_Toc195199074">
            <w:r w:rsidRPr="32DD3B31">
              <w:rPr>
                <w:rStyle w:val="Hyperlink"/>
              </w:rPr>
              <w:t>Compléments</w:t>
            </w:r>
            <w:r w:rsidR="06170CF5">
              <w:tab/>
            </w:r>
            <w:r w:rsidR="06170CF5">
              <w:fldChar w:fldCharType="begin"/>
            </w:r>
            <w:r w:rsidR="06170CF5">
              <w:instrText>PAGEREF _Toc195199074 \h</w:instrText>
            </w:r>
            <w:r w:rsidR="06170CF5">
              <w:fldChar w:fldCharType="separate"/>
            </w:r>
            <w:r w:rsidRPr="32DD3B31">
              <w:rPr>
                <w:rStyle w:val="Hyperlink"/>
              </w:rPr>
              <w:t>27</w:t>
            </w:r>
            <w:r w:rsidR="06170CF5">
              <w:fldChar w:fldCharType="end"/>
            </w:r>
          </w:hyperlink>
        </w:p>
        <w:p w14:paraId="632DCD5F" w14:textId="095A92F4" w:rsidR="06170CF5" w:rsidRDefault="32DD3B31" w:rsidP="008545AF">
          <w:pPr>
            <w:pStyle w:val="TOC3"/>
            <w:tabs>
              <w:tab w:val="right" w:leader="dot" w:pos="9345"/>
            </w:tabs>
            <w:jc w:val="both"/>
            <w:rPr>
              <w:rStyle w:val="Hyperlink"/>
            </w:rPr>
          </w:pPr>
          <w:hyperlink w:anchor="_Toc1075031485">
            <w:r w:rsidRPr="32DD3B31">
              <w:rPr>
                <w:rStyle w:val="Hyperlink"/>
              </w:rPr>
              <w:t>Exceptions</w:t>
            </w:r>
            <w:r w:rsidR="06170CF5">
              <w:tab/>
            </w:r>
            <w:r w:rsidR="06170CF5">
              <w:fldChar w:fldCharType="begin"/>
            </w:r>
            <w:r w:rsidR="06170CF5">
              <w:instrText>PAGEREF _Toc1075031485 \h</w:instrText>
            </w:r>
            <w:r w:rsidR="06170CF5">
              <w:fldChar w:fldCharType="separate"/>
            </w:r>
            <w:r w:rsidRPr="32DD3B31">
              <w:rPr>
                <w:rStyle w:val="Hyperlink"/>
              </w:rPr>
              <w:t>27</w:t>
            </w:r>
            <w:r w:rsidR="06170CF5">
              <w:fldChar w:fldCharType="end"/>
            </w:r>
          </w:hyperlink>
        </w:p>
        <w:p w14:paraId="4AFFBAE3" w14:textId="489A52B0" w:rsidR="06170CF5" w:rsidRDefault="32DD3B31" w:rsidP="008545AF">
          <w:pPr>
            <w:pStyle w:val="TOC3"/>
            <w:tabs>
              <w:tab w:val="right" w:leader="dot" w:pos="9345"/>
            </w:tabs>
            <w:jc w:val="both"/>
            <w:rPr>
              <w:rStyle w:val="Hyperlink"/>
            </w:rPr>
          </w:pPr>
          <w:hyperlink w:anchor="_Toc1529836374">
            <w:r w:rsidRPr="32DD3B31">
              <w:rPr>
                <w:rStyle w:val="Hyperlink"/>
              </w:rPr>
              <w:t>Conversion de type</w:t>
            </w:r>
            <w:r w:rsidR="06170CF5">
              <w:tab/>
            </w:r>
            <w:r w:rsidR="06170CF5">
              <w:fldChar w:fldCharType="begin"/>
            </w:r>
            <w:r w:rsidR="06170CF5">
              <w:instrText>PAGEREF _Toc1529836374 \h</w:instrText>
            </w:r>
            <w:r w:rsidR="06170CF5">
              <w:fldChar w:fldCharType="separate"/>
            </w:r>
            <w:r w:rsidRPr="32DD3B31">
              <w:rPr>
                <w:rStyle w:val="Hyperlink"/>
              </w:rPr>
              <w:t>28</w:t>
            </w:r>
            <w:r w:rsidR="06170CF5">
              <w:fldChar w:fldCharType="end"/>
            </w:r>
          </w:hyperlink>
        </w:p>
        <w:p w14:paraId="267F7582" w14:textId="4F32AA7E" w:rsidR="06170CF5" w:rsidRDefault="32DD3B31" w:rsidP="008545AF">
          <w:pPr>
            <w:pStyle w:val="TOC3"/>
            <w:tabs>
              <w:tab w:val="right" w:leader="dot" w:pos="9345"/>
            </w:tabs>
            <w:jc w:val="both"/>
            <w:rPr>
              <w:rStyle w:val="Hyperlink"/>
            </w:rPr>
          </w:pPr>
          <w:hyperlink w:anchor="_Toc1690625857">
            <w:r w:rsidRPr="32DD3B31">
              <w:rPr>
                <w:rStyle w:val="Hyperlink"/>
              </w:rPr>
              <w:t>Complément types</w:t>
            </w:r>
            <w:r w:rsidR="06170CF5">
              <w:tab/>
            </w:r>
            <w:r w:rsidR="06170CF5">
              <w:fldChar w:fldCharType="begin"/>
            </w:r>
            <w:r w:rsidR="06170CF5">
              <w:instrText>PAGEREF _Toc1690625857 \h</w:instrText>
            </w:r>
            <w:r w:rsidR="06170CF5">
              <w:fldChar w:fldCharType="separate"/>
            </w:r>
            <w:r w:rsidRPr="32DD3B31">
              <w:rPr>
                <w:rStyle w:val="Hyperlink"/>
              </w:rPr>
              <w:t>30</w:t>
            </w:r>
            <w:r w:rsidR="06170CF5">
              <w:fldChar w:fldCharType="end"/>
            </w:r>
          </w:hyperlink>
        </w:p>
        <w:p w14:paraId="28BF290D" w14:textId="2E664322" w:rsidR="06170CF5" w:rsidRDefault="32DD3B31" w:rsidP="008545AF">
          <w:pPr>
            <w:pStyle w:val="TOC3"/>
            <w:tabs>
              <w:tab w:val="right" w:leader="dot" w:pos="9345"/>
            </w:tabs>
            <w:jc w:val="both"/>
            <w:rPr>
              <w:rStyle w:val="Hyperlink"/>
            </w:rPr>
          </w:pPr>
          <w:hyperlink w:anchor="_Toc1627859102">
            <w:r w:rsidRPr="32DD3B31">
              <w:rPr>
                <w:rStyle w:val="Hyperlink"/>
              </w:rPr>
              <w:t>Complément commentaires</w:t>
            </w:r>
            <w:r w:rsidR="06170CF5">
              <w:tab/>
            </w:r>
            <w:r w:rsidR="06170CF5">
              <w:fldChar w:fldCharType="begin"/>
            </w:r>
            <w:r w:rsidR="06170CF5">
              <w:instrText>PAGEREF _Toc1627859102 \h</w:instrText>
            </w:r>
            <w:r w:rsidR="06170CF5">
              <w:fldChar w:fldCharType="separate"/>
            </w:r>
            <w:r w:rsidRPr="32DD3B31">
              <w:rPr>
                <w:rStyle w:val="Hyperlink"/>
              </w:rPr>
              <w:t>34</w:t>
            </w:r>
            <w:r w:rsidR="06170CF5">
              <w:fldChar w:fldCharType="end"/>
            </w:r>
          </w:hyperlink>
        </w:p>
        <w:p w14:paraId="018EA62A" w14:textId="144F5832" w:rsidR="06170CF5" w:rsidRDefault="32DD3B31" w:rsidP="008545AF">
          <w:pPr>
            <w:pStyle w:val="TOC3"/>
            <w:tabs>
              <w:tab w:val="right" w:leader="dot" w:pos="9345"/>
            </w:tabs>
            <w:jc w:val="both"/>
            <w:rPr>
              <w:rStyle w:val="Hyperlink"/>
            </w:rPr>
          </w:pPr>
          <w:hyperlink w:anchor="_Toc1087767983">
            <w:r w:rsidRPr="32DD3B31">
              <w:rPr>
                <w:rStyle w:val="Hyperlink"/>
              </w:rPr>
              <w:t>Complément membres d'un type</w:t>
            </w:r>
            <w:r w:rsidR="06170CF5">
              <w:tab/>
            </w:r>
            <w:r w:rsidR="06170CF5">
              <w:fldChar w:fldCharType="begin"/>
            </w:r>
            <w:r w:rsidR="06170CF5">
              <w:instrText>PAGEREF _Toc1087767983 \h</w:instrText>
            </w:r>
            <w:r w:rsidR="06170CF5">
              <w:fldChar w:fldCharType="separate"/>
            </w:r>
            <w:r w:rsidRPr="32DD3B31">
              <w:rPr>
                <w:rStyle w:val="Hyperlink"/>
              </w:rPr>
              <w:t>34</w:t>
            </w:r>
            <w:r w:rsidR="06170CF5">
              <w:fldChar w:fldCharType="end"/>
            </w:r>
          </w:hyperlink>
        </w:p>
        <w:p w14:paraId="5BD3DE8C" w14:textId="47080973" w:rsidR="06170CF5" w:rsidRDefault="32DD3B31" w:rsidP="008545AF">
          <w:pPr>
            <w:pStyle w:val="TOC3"/>
            <w:tabs>
              <w:tab w:val="right" w:leader="dot" w:pos="9345"/>
            </w:tabs>
            <w:jc w:val="both"/>
            <w:rPr>
              <w:rStyle w:val="Hyperlink"/>
            </w:rPr>
          </w:pPr>
          <w:hyperlink w:anchor="_Toc1636236615">
            <w:r w:rsidRPr="32DD3B31">
              <w:rPr>
                <w:rStyle w:val="Hyperlink"/>
              </w:rPr>
              <w:t>Complément collections</w:t>
            </w:r>
            <w:r w:rsidR="06170CF5">
              <w:tab/>
            </w:r>
            <w:r w:rsidR="06170CF5">
              <w:fldChar w:fldCharType="begin"/>
            </w:r>
            <w:r w:rsidR="06170CF5">
              <w:instrText>PAGEREF _Toc1636236615 \h</w:instrText>
            </w:r>
            <w:r w:rsidR="06170CF5">
              <w:fldChar w:fldCharType="separate"/>
            </w:r>
            <w:r w:rsidRPr="32DD3B31">
              <w:rPr>
                <w:rStyle w:val="Hyperlink"/>
              </w:rPr>
              <w:t>37</w:t>
            </w:r>
            <w:r w:rsidR="06170CF5">
              <w:fldChar w:fldCharType="end"/>
            </w:r>
          </w:hyperlink>
        </w:p>
        <w:p w14:paraId="58E9F514" w14:textId="5ECDD1AC" w:rsidR="06170CF5" w:rsidRDefault="32DD3B31" w:rsidP="008545AF">
          <w:pPr>
            <w:pStyle w:val="TOC3"/>
            <w:tabs>
              <w:tab w:val="right" w:leader="dot" w:pos="9345"/>
            </w:tabs>
            <w:jc w:val="both"/>
            <w:rPr>
              <w:rStyle w:val="Hyperlink"/>
            </w:rPr>
          </w:pPr>
          <w:hyperlink w:anchor="_Toc420429792">
            <w:r w:rsidRPr="32DD3B31">
              <w:rPr>
                <w:rStyle w:val="Hyperlink"/>
              </w:rPr>
              <w:t>Complément héritage</w:t>
            </w:r>
            <w:r w:rsidR="06170CF5">
              <w:tab/>
            </w:r>
            <w:r w:rsidR="06170CF5">
              <w:fldChar w:fldCharType="begin"/>
            </w:r>
            <w:r w:rsidR="06170CF5">
              <w:instrText>PAGEREF _Toc420429792 \h</w:instrText>
            </w:r>
            <w:r w:rsidR="06170CF5">
              <w:fldChar w:fldCharType="separate"/>
            </w:r>
            <w:r w:rsidRPr="32DD3B31">
              <w:rPr>
                <w:rStyle w:val="Hyperlink"/>
              </w:rPr>
              <w:t>38</w:t>
            </w:r>
            <w:r w:rsidR="06170CF5">
              <w:fldChar w:fldCharType="end"/>
            </w:r>
          </w:hyperlink>
        </w:p>
        <w:p w14:paraId="61EB6A23" w14:textId="5151F100" w:rsidR="06170CF5" w:rsidRDefault="32DD3B31" w:rsidP="008545AF">
          <w:pPr>
            <w:pStyle w:val="TOC3"/>
            <w:tabs>
              <w:tab w:val="right" w:leader="dot" w:pos="9345"/>
            </w:tabs>
            <w:jc w:val="both"/>
            <w:rPr>
              <w:rStyle w:val="Hyperlink"/>
            </w:rPr>
          </w:pPr>
          <w:hyperlink w:anchor="_Toc1485885361">
            <w:r w:rsidRPr="32DD3B31">
              <w:rPr>
                <w:rStyle w:val="Hyperlink"/>
              </w:rPr>
              <w:t>Complément polymorphisme</w:t>
            </w:r>
            <w:r w:rsidR="06170CF5">
              <w:tab/>
            </w:r>
            <w:r w:rsidR="06170CF5">
              <w:fldChar w:fldCharType="begin"/>
            </w:r>
            <w:r w:rsidR="06170CF5">
              <w:instrText>PAGEREF _Toc1485885361 \h</w:instrText>
            </w:r>
            <w:r w:rsidR="06170CF5">
              <w:fldChar w:fldCharType="separate"/>
            </w:r>
            <w:r w:rsidRPr="32DD3B31">
              <w:rPr>
                <w:rStyle w:val="Hyperlink"/>
              </w:rPr>
              <w:t>39</w:t>
            </w:r>
            <w:r w:rsidR="06170CF5">
              <w:fldChar w:fldCharType="end"/>
            </w:r>
          </w:hyperlink>
        </w:p>
        <w:p w14:paraId="25FF1DE1" w14:textId="564A4241" w:rsidR="06170CF5" w:rsidRDefault="32DD3B31" w:rsidP="008545AF">
          <w:pPr>
            <w:pStyle w:val="TOC3"/>
            <w:tabs>
              <w:tab w:val="right" w:leader="dot" w:pos="9345"/>
            </w:tabs>
            <w:jc w:val="both"/>
            <w:rPr>
              <w:rStyle w:val="Hyperlink"/>
            </w:rPr>
          </w:pPr>
          <w:hyperlink w:anchor="_Toc1247435045">
            <w:r w:rsidRPr="32DD3B31">
              <w:rPr>
                <w:rStyle w:val="Hyperlink"/>
              </w:rPr>
              <w:t>Complément passage d’un paramètre</w:t>
            </w:r>
            <w:r w:rsidR="06170CF5">
              <w:tab/>
            </w:r>
            <w:r w:rsidR="06170CF5">
              <w:fldChar w:fldCharType="begin"/>
            </w:r>
            <w:r w:rsidR="06170CF5">
              <w:instrText>PAGEREF _Toc1247435045 \h</w:instrText>
            </w:r>
            <w:r w:rsidR="06170CF5">
              <w:fldChar w:fldCharType="separate"/>
            </w:r>
            <w:r w:rsidRPr="32DD3B31">
              <w:rPr>
                <w:rStyle w:val="Hyperlink"/>
              </w:rPr>
              <w:t>40</w:t>
            </w:r>
            <w:r w:rsidR="06170CF5">
              <w:fldChar w:fldCharType="end"/>
            </w:r>
          </w:hyperlink>
        </w:p>
        <w:p w14:paraId="766BD62A" w14:textId="2EEB9AC5" w:rsidR="06170CF5" w:rsidRDefault="32DD3B31" w:rsidP="008545AF">
          <w:pPr>
            <w:pStyle w:val="TOC3"/>
            <w:tabs>
              <w:tab w:val="right" w:leader="dot" w:pos="9345"/>
            </w:tabs>
            <w:jc w:val="both"/>
            <w:rPr>
              <w:rStyle w:val="Hyperlink"/>
            </w:rPr>
          </w:pPr>
          <w:hyperlink w:anchor="_Toc1363870488">
            <w:r w:rsidRPr="32DD3B31">
              <w:rPr>
                <w:rStyle w:val="Hyperlink"/>
              </w:rPr>
              <w:t>Complément espace de noms</w:t>
            </w:r>
            <w:r w:rsidR="06170CF5">
              <w:tab/>
            </w:r>
            <w:r w:rsidR="06170CF5">
              <w:fldChar w:fldCharType="begin"/>
            </w:r>
            <w:r w:rsidR="06170CF5">
              <w:instrText>PAGEREF _Toc1363870488 \h</w:instrText>
            </w:r>
            <w:r w:rsidR="06170CF5">
              <w:fldChar w:fldCharType="separate"/>
            </w:r>
            <w:r w:rsidRPr="32DD3B31">
              <w:rPr>
                <w:rStyle w:val="Hyperlink"/>
              </w:rPr>
              <w:t>42</w:t>
            </w:r>
            <w:r w:rsidR="06170CF5">
              <w:fldChar w:fldCharType="end"/>
            </w:r>
          </w:hyperlink>
        </w:p>
        <w:p w14:paraId="344BDAFF" w14:textId="37CBAF95" w:rsidR="06170CF5" w:rsidRDefault="32DD3B31" w:rsidP="008545AF">
          <w:pPr>
            <w:pStyle w:val="TOC3"/>
            <w:tabs>
              <w:tab w:val="right" w:leader="dot" w:pos="9345"/>
            </w:tabs>
            <w:jc w:val="both"/>
            <w:rPr>
              <w:rStyle w:val="Hyperlink"/>
            </w:rPr>
          </w:pPr>
          <w:hyperlink w:anchor="_Toc1702288462">
            <w:r w:rsidRPr="32DD3B31">
              <w:rPr>
                <w:rStyle w:val="Hyperlink"/>
              </w:rPr>
              <w:t>Complément chaînes de caractères</w:t>
            </w:r>
            <w:r w:rsidR="06170CF5">
              <w:tab/>
            </w:r>
            <w:r w:rsidR="06170CF5">
              <w:fldChar w:fldCharType="begin"/>
            </w:r>
            <w:r w:rsidR="06170CF5">
              <w:instrText>PAGEREF _Toc1702288462 \h</w:instrText>
            </w:r>
            <w:r w:rsidR="06170CF5">
              <w:fldChar w:fldCharType="separate"/>
            </w:r>
            <w:r w:rsidRPr="32DD3B31">
              <w:rPr>
                <w:rStyle w:val="Hyperlink"/>
              </w:rPr>
              <w:t>42</w:t>
            </w:r>
            <w:r w:rsidR="06170CF5">
              <w:fldChar w:fldCharType="end"/>
            </w:r>
          </w:hyperlink>
        </w:p>
        <w:p w14:paraId="7D1A048A" w14:textId="60EFB26E" w:rsidR="06170CF5" w:rsidRDefault="32DD3B31" w:rsidP="008545AF">
          <w:pPr>
            <w:pStyle w:val="TOC3"/>
            <w:tabs>
              <w:tab w:val="right" w:leader="dot" w:pos="9345"/>
            </w:tabs>
            <w:jc w:val="both"/>
            <w:rPr>
              <w:rStyle w:val="Hyperlink"/>
            </w:rPr>
          </w:pPr>
          <w:hyperlink w:anchor="_Toc651212219">
            <w:r w:rsidRPr="32DD3B31">
              <w:rPr>
                <w:rStyle w:val="Hyperlink"/>
              </w:rPr>
              <w:t>Surcharge d'opérateurs</w:t>
            </w:r>
            <w:r w:rsidR="06170CF5">
              <w:tab/>
            </w:r>
            <w:r w:rsidR="06170CF5">
              <w:fldChar w:fldCharType="begin"/>
            </w:r>
            <w:r w:rsidR="06170CF5">
              <w:instrText>PAGEREF _Toc651212219 \h</w:instrText>
            </w:r>
            <w:r w:rsidR="06170CF5">
              <w:fldChar w:fldCharType="separate"/>
            </w:r>
            <w:r w:rsidRPr="32DD3B31">
              <w:rPr>
                <w:rStyle w:val="Hyperlink"/>
              </w:rPr>
              <w:t>43</w:t>
            </w:r>
            <w:r w:rsidR="06170CF5">
              <w:fldChar w:fldCharType="end"/>
            </w:r>
          </w:hyperlink>
        </w:p>
        <w:p w14:paraId="1E9BE821" w14:textId="4529BC5E" w:rsidR="06170CF5" w:rsidRDefault="32DD3B31" w:rsidP="008545AF">
          <w:pPr>
            <w:pStyle w:val="TOC3"/>
            <w:tabs>
              <w:tab w:val="right" w:leader="dot" w:pos="9345"/>
            </w:tabs>
            <w:jc w:val="both"/>
            <w:rPr>
              <w:rStyle w:val="Hyperlink"/>
            </w:rPr>
          </w:pPr>
          <w:hyperlink w:anchor="_Toc582837315">
            <w:r w:rsidRPr="32DD3B31">
              <w:rPr>
                <w:rStyle w:val="Hyperlink"/>
              </w:rPr>
              <w:t>Point d’entrée d’un assembly</w:t>
            </w:r>
            <w:r w:rsidR="06170CF5">
              <w:tab/>
            </w:r>
            <w:r w:rsidR="06170CF5">
              <w:fldChar w:fldCharType="begin"/>
            </w:r>
            <w:r w:rsidR="06170CF5">
              <w:instrText>PAGEREF _Toc582837315 \h</w:instrText>
            </w:r>
            <w:r w:rsidR="06170CF5">
              <w:fldChar w:fldCharType="separate"/>
            </w:r>
            <w:r w:rsidRPr="32DD3B31">
              <w:rPr>
                <w:rStyle w:val="Hyperlink"/>
              </w:rPr>
              <w:t>43</w:t>
            </w:r>
            <w:r w:rsidR="06170CF5">
              <w:fldChar w:fldCharType="end"/>
            </w:r>
          </w:hyperlink>
        </w:p>
        <w:p w14:paraId="328F7864" w14:textId="11378EA4" w:rsidR="06170CF5" w:rsidRDefault="32DD3B31" w:rsidP="008545AF">
          <w:pPr>
            <w:pStyle w:val="TOC3"/>
            <w:tabs>
              <w:tab w:val="right" w:leader="dot" w:pos="9345"/>
            </w:tabs>
            <w:jc w:val="both"/>
            <w:rPr>
              <w:rStyle w:val="Hyperlink"/>
            </w:rPr>
          </w:pPr>
          <w:hyperlink w:anchor="_Toc1339801034">
            <w:r w:rsidRPr="32DD3B31">
              <w:rPr>
                <w:rStyle w:val="Hyperlink"/>
              </w:rPr>
              <w:t>Bonnes pratiques de nommage</w:t>
            </w:r>
            <w:r w:rsidR="06170CF5">
              <w:tab/>
            </w:r>
            <w:r w:rsidR="06170CF5">
              <w:fldChar w:fldCharType="begin"/>
            </w:r>
            <w:r w:rsidR="06170CF5">
              <w:instrText>PAGEREF _Toc1339801034 \h</w:instrText>
            </w:r>
            <w:r w:rsidR="06170CF5">
              <w:fldChar w:fldCharType="separate"/>
            </w:r>
            <w:r w:rsidRPr="32DD3B31">
              <w:rPr>
                <w:rStyle w:val="Hyperlink"/>
              </w:rPr>
              <w:t>44</w:t>
            </w:r>
            <w:r w:rsidR="06170CF5">
              <w:fldChar w:fldCharType="end"/>
            </w:r>
          </w:hyperlink>
        </w:p>
        <w:p w14:paraId="21E0D860" w14:textId="0335D682" w:rsidR="06170CF5" w:rsidRDefault="32DD3B31" w:rsidP="008545AF">
          <w:pPr>
            <w:pStyle w:val="TOC3"/>
            <w:tabs>
              <w:tab w:val="right" w:leader="dot" w:pos="9345"/>
            </w:tabs>
            <w:jc w:val="both"/>
            <w:rPr>
              <w:rStyle w:val="Hyperlink"/>
            </w:rPr>
          </w:pPr>
          <w:hyperlink w:anchor="_Toc128888491">
            <w:r w:rsidRPr="32DD3B31">
              <w:rPr>
                <w:rStyle w:val="Hyperlink"/>
              </w:rPr>
              <w:t>Structures de contrôle</w:t>
            </w:r>
            <w:r w:rsidR="06170CF5">
              <w:tab/>
            </w:r>
            <w:r w:rsidR="06170CF5">
              <w:fldChar w:fldCharType="begin"/>
            </w:r>
            <w:r w:rsidR="06170CF5">
              <w:instrText>PAGEREF _Toc128888491 \h</w:instrText>
            </w:r>
            <w:r w:rsidR="06170CF5">
              <w:fldChar w:fldCharType="separate"/>
            </w:r>
            <w:r w:rsidRPr="32DD3B31">
              <w:rPr>
                <w:rStyle w:val="Hyperlink"/>
              </w:rPr>
              <w:t>44</w:t>
            </w:r>
            <w:r w:rsidR="06170CF5">
              <w:fldChar w:fldCharType="end"/>
            </w:r>
          </w:hyperlink>
        </w:p>
        <w:p w14:paraId="41FC84EC" w14:textId="148AD0BA" w:rsidR="06170CF5" w:rsidRDefault="32DD3B31" w:rsidP="008545AF">
          <w:pPr>
            <w:pStyle w:val="TOC1"/>
            <w:tabs>
              <w:tab w:val="right" w:leader="dot" w:pos="9345"/>
            </w:tabs>
            <w:jc w:val="both"/>
            <w:rPr>
              <w:rStyle w:val="Hyperlink"/>
            </w:rPr>
          </w:pPr>
          <w:hyperlink w:anchor="_Toc39457151">
            <w:r w:rsidRPr="32DD3B31">
              <w:rPr>
                <w:rStyle w:val="Hyperlink"/>
              </w:rPr>
              <w:t>Références</w:t>
            </w:r>
            <w:r w:rsidR="06170CF5">
              <w:tab/>
            </w:r>
            <w:r w:rsidR="06170CF5">
              <w:fldChar w:fldCharType="begin"/>
            </w:r>
            <w:r w:rsidR="06170CF5">
              <w:instrText>PAGEREF _Toc39457151 \h</w:instrText>
            </w:r>
            <w:r w:rsidR="06170CF5">
              <w:fldChar w:fldCharType="separate"/>
            </w:r>
            <w:r w:rsidRPr="32DD3B31">
              <w:rPr>
                <w:rStyle w:val="Hyperlink"/>
              </w:rPr>
              <w:t>47</w:t>
            </w:r>
            <w:r w:rsidR="06170CF5">
              <w:fldChar w:fldCharType="end"/>
            </w:r>
          </w:hyperlink>
          <w:r w:rsidR="06170CF5">
            <w:fldChar w:fldCharType="end"/>
          </w:r>
        </w:p>
      </w:sdtContent>
    </w:sdt>
    <w:p w14:paraId="2E38A5D3" w14:textId="08B8D57C" w:rsidR="4D933168" w:rsidRDefault="4D933168" w:rsidP="008545AF">
      <w:pPr>
        <w:pStyle w:val="ASI-I-Titre1"/>
        <w:jc w:val="both"/>
      </w:pPr>
      <w:bookmarkStart w:id="0" w:name="_Toc454743312"/>
      <w:r>
        <w:lastRenderedPageBreak/>
        <w:t>Introduction à C#</w:t>
      </w:r>
      <w:bookmarkEnd w:id="0"/>
    </w:p>
    <w:p w14:paraId="0D7A543F" w14:textId="661B7CA2" w:rsidR="32DD3B31" w:rsidRDefault="32DD3B31" w:rsidP="008545AF">
      <w:pPr>
        <w:jc w:val="both"/>
        <w:rPr>
          <w:rFonts w:ascii="Calibri" w:eastAsia="Calibri" w:hAnsi="Calibri" w:cs="Calibri"/>
          <w:b/>
          <w:bCs/>
        </w:rPr>
      </w:pPr>
    </w:p>
    <w:p w14:paraId="0702CA32" w14:textId="20FED2E0" w:rsidR="00137358" w:rsidRDefault="1263A6AA" w:rsidP="008545AF">
      <w:pPr>
        <w:jc w:val="both"/>
        <w:rPr>
          <w:rFonts w:ascii="Calibri" w:eastAsia="Calibri" w:hAnsi="Calibri" w:cs="Calibri"/>
        </w:rPr>
      </w:pPr>
      <w:r w:rsidRPr="06170CF5">
        <w:rPr>
          <w:rFonts w:ascii="Calibri" w:eastAsia="Calibri" w:hAnsi="Calibri" w:cs="Calibri"/>
          <w:b/>
          <w:bCs/>
        </w:rPr>
        <w:t>C#</w:t>
      </w:r>
      <w:r w:rsidRPr="06170CF5">
        <w:rPr>
          <w:rFonts w:ascii="Calibri" w:eastAsia="Calibri" w:hAnsi="Calibri" w:cs="Calibri"/>
        </w:rPr>
        <w:t xml:space="preserve"> est un langage introduit par Microsoft en 2002. C’est un langage orienté objet avec un typage statique fort, une syntaxe héritée du C/C++ et une philosophie très proche de Java. Il est sensible à la casse. C’est le langage conseillé par Microsoft pour tout nouveau projet .NET. Le langage </w:t>
      </w:r>
      <w:r w:rsidR="79B35F95" w:rsidRPr="06170CF5">
        <w:rPr>
          <w:rFonts w:ascii="Calibri" w:eastAsia="Calibri" w:hAnsi="Calibri" w:cs="Calibri"/>
        </w:rPr>
        <w:t>lui-même</w:t>
      </w:r>
      <w:r w:rsidRPr="06170CF5">
        <w:rPr>
          <w:rFonts w:ascii="Calibri" w:eastAsia="Calibri" w:hAnsi="Calibri" w:cs="Calibri"/>
        </w:rPr>
        <w:t xml:space="preserve"> a évolué au cours du temps et voici un tableau des différentes versions</w:t>
      </w:r>
    </w:p>
    <w:p w14:paraId="3CF2D8B6" w14:textId="77777777" w:rsidR="00137358" w:rsidRDefault="00E82FB4" w:rsidP="008545AF">
      <w:pPr>
        <w:jc w:val="both"/>
        <w:rPr>
          <w:rFonts w:ascii="Calibri" w:eastAsia="Calibri" w:hAnsi="Calibri" w:cs="Calibri"/>
        </w:rPr>
      </w:pPr>
      <w:r>
        <w:rPr>
          <w:noProof/>
        </w:rPr>
        <mc:AlternateContent>
          <mc:Choice Requires="wpg">
            <w:drawing>
              <wp:inline distT="0" distB="0" distL="0" distR="0" wp14:anchorId="3D45C573" wp14:editId="07777777">
                <wp:extent cx="5940425" cy="248528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22107" name=""/>
                        <pic:cNvPicPr>
                          <a:picLocks noChangeAspect="1"/>
                        </pic:cNvPicPr>
                      </pic:nvPicPr>
                      <pic:blipFill>
                        <a:blip r:embed="rId7"/>
                        <a:stretch/>
                      </pic:blipFill>
                      <pic:spPr bwMode="auto">
                        <a:xfrm>
                          <a:off x="0" y="0"/>
                          <a:ext cx="5940424" cy="2485279"/>
                        </a:xfrm>
                        <a:prstGeom prst="rect">
                          <a:avLst/>
                        </a:prstGeom>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2045A137">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 style="mso-wrap-distance-left:0.0pt;mso-wrap-distance-top:0.0pt;mso-wrap-distance-right:0.0pt;mso-wrap-distance-bottom:0.0pt;width:467.8pt;height:195.7pt;" o:spid="_x0000_s3" stroked="false" type="#_x0000_t75">
                <v:path textboxrect="0,0,0,0"/>
                <v:imagedata o:title="" r:id="rId15"/>
              </v:shape>
            </w:pict>
          </mc:Fallback>
        </mc:AlternateContent>
      </w:r>
    </w:p>
    <w:p w14:paraId="3EDF4A58" w14:textId="77777777" w:rsidR="00137358" w:rsidRDefault="00E82FB4" w:rsidP="008545AF">
      <w:pPr>
        <w:jc w:val="both"/>
        <w:rPr>
          <w:rFonts w:ascii="Calibri" w:eastAsia="Calibri" w:hAnsi="Calibri" w:cs="Calibri"/>
        </w:rPr>
      </w:pPr>
      <w:r>
        <w:rPr>
          <w:rFonts w:ascii="Calibri" w:eastAsia="Calibri" w:hAnsi="Calibri" w:cs="Calibri"/>
        </w:rPr>
        <w:t xml:space="preserve">Un fichier de code source écrit en langage C# porte l’extension </w:t>
      </w:r>
      <w:proofErr w:type="spellStart"/>
      <w:r>
        <w:rPr>
          <w:rFonts w:ascii="Calibri" w:eastAsia="Calibri" w:hAnsi="Calibri" w:cs="Calibri"/>
          <w:b/>
        </w:rPr>
        <w:t>cs</w:t>
      </w:r>
      <w:proofErr w:type="spellEnd"/>
      <w:r>
        <w:rPr>
          <w:rFonts w:ascii="Calibri" w:eastAsia="Calibri" w:hAnsi="Calibri" w:cs="Calibri"/>
        </w:rPr>
        <w:t>.</w:t>
      </w:r>
    </w:p>
    <w:p w14:paraId="5E38FE28" w14:textId="77777777" w:rsidR="00137358" w:rsidRDefault="00E82FB4" w:rsidP="008545AF">
      <w:pPr>
        <w:jc w:val="both"/>
        <w:rPr>
          <w:rFonts w:ascii="Calibri" w:eastAsia="Calibri" w:hAnsi="Calibri" w:cs="Calibri"/>
        </w:rPr>
      </w:pPr>
      <w:r>
        <w:rPr>
          <w:rFonts w:ascii="Calibri" w:eastAsia="Calibri" w:hAnsi="Calibri" w:cs="Calibri"/>
        </w:rPr>
        <w:t>Voici un exemple de contenu d’un fichier C#</w:t>
      </w:r>
    </w:p>
    <w:p w14:paraId="0FB78278" w14:textId="77777777" w:rsidR="00137358" w:rsidRDefault="00E82FB4" w:rsidP="008545AF">
      <w:pPr>
        <w:jc w:val="both"/>
      </w:pPr>
      <w:r>
        <w:rPr>
          <w:noProof/>
        </w:rPr>
        <mc:AlternateContent>
          <mc:Choice Requires="wpg">
            <w:drawing>
              <wp:inline distT="0" distB="0" distL="0" distR="0" wp14:anchorId="0C6A1A92" wp14:editId="07777777">
                <wp:extent cx="4752975" cy="175260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1354" name=""/>
                        <pic:cNvPicPr>
                          <a:picLocks noChangeAspect="1"/>
                        </pic:cNvPicPr>
                      </pic:nvPicPr>
                      <pic:blipFill>
                        <a:blip r:embed="rId16"/>
                        <a:stretch/>
                      </pic:blipFill>
                      <pic:spPr bwMode="auto">
                        <a:xfrm>
                          <a:off x="0" y="0"/>
                          <a:ext cx="4752974" cy="1752599"/>
                        </a:xfrm>
                        <a:prstGeom prst="rect">
                          <a:avLst/>
                        </a:prstGeom>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4E278A6C">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 style="mso-wrap-distance-left:0.0pt;mso-wrap-distance-top:0.0pt;mso-wrap-distance-right:0.0pt;mso-wrap-distance-bottom:0.0pt;width:374.2pt;height:138.0pt;" o:spid="_x0000_s4" stroked="false" type="#_x0000_t75">
                <v:path textboxrect="0,0,0,0"/>
                <v:imagedata o:title="" r:id="rId17"/>
              </v:shape>
            </w:pict>
          </mc:Fallback>
        </mc:AlternateContent>
      </w:r>
    </w:p>
    <w:p w14:paraId="298BC291" w14:textId="77777777" w:rsidR="00137358" w:rsidRDefault="00E82FB4" w:rsidP="008545AF">
      <w:pPr>
        <w:jc w:val="both"/>
        <w:rPr>
          <w:rFonts w:ascii="Calibri" w:eastAsia="Calibri" w:hAnsi="Calibri" w:cs="Calibri"/>
        </w:rPr>
      </w:pPr>
      <w:r>
        <w:rPr>
          <w:rFonts w:ascii="Calibri" w:eastAsia="Calibri" w:hAnsi="Calibri" w:cs="Calibri"/>
        </w:rPr>
        <w:t>En C# et comme en C/C++ ou Java les commentaires se font de la même manière</w:t>
      </w:r>
    </w:p>
    <w:p w14:paraId="1FC39945"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7F7A8958" wp14:editId="07777777">
                <wp:extent cx="5797890" cy="1440242"/>
                <wp:effectExtent l="0" t="0" r="0" b="0"/>
                <wp:docPr id="6" name="image97.png"/>
                <wp:cNvGraphicFramePr/>
                <a:graphic xmlns:a="http://schemas.openxmlformats.org/drawingml/2006/main">
                  <a:graphicData uri="http://schemas.openxmlformats.org/drawingml/2006/picture">
                    <pic:pic xmlns:pic="http://schemas.openxmlformats.org/drawingml/2006/picture">
                      <pic:nvPicPr>
                        <pic:cNvPr id="901564172" name="image97.png"/>
                        <pic:cNvPicPr/>
                      </pic:nvPicPr>
                      <pic:blipFill>
                        <a:blip r:embed="rId18"/>
                        <a:srcRect/>
                        <a:stretch/>
                      </pic:blipFill>
                      <pic:spPr bwMode="auto">
                        <a:xfrm>
                          <a:off x="0" y="0"/>
                          <a:ext cx="5797890" cy="1440241"/>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268B3D8F">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5" style="mso-wrap-distance-left:0.0pt;mso-wrap-distance-top:0.0pt;mso-wrap-distance-right:0.0pt;mso-wrap-distance-bottom:0.0pt;width:456.5pt;height:113.4pt;" o:spid="_x0000_s5" type="#_x0000_t75">
                <v:path textboxrect="0,0,0,0"/>
                <v:imagedata o:title="" r:id="rId19"/>
              </v:shape>
            </w:pict>
          </mc:Fallback>
        </mc:AlternateContent>
      </w:r>
    </w:p>
    <w:p w14:paraId="0562CB0E" w14:textId="77777777" w:rsidR="00137358" w:rsidRDefault="00137358" w:rsidP="008545AF">
      <w:pPr>
        <w:jc w:val="both"/>
        <w:rPr>
          <w:rFonts w:ascii="Calibri" w:eastAsia="Calibri" w:hAnsi="Calibri" w:cs="Calibri"/>
        </w:rPr>
      </w:pPr>
    </w:p>
    <w:p w14:paraId="7AEF14B3" w14:textId="076D934B" w:rsidR="00137358" w:rsidRDefault="077464B4" w:rsidP="008545AF">
      <w:pPr>
        <w:pStyle w:val="ASI-I-Titre1"/>
        <w:jc w:val="both"/>
        <w:rPr>
          <w:rFonts w:ascii="Calibri" w:eastAsia="Calibri" w:hAnsi="Calibri" w:cs="Calibri"/>
        </w:rPr>
      </w:pPr>
      <w:bookmarkStart w:id="1" w:name="_Toc562167484"/>
      <w:r>
        <w:lastRenderedPageBreak/>
        <w:t>Espace de noms</w:t>
      </w:r>
      <w:bookmarkEnd w:id="1"/>
    </w:p>
    <w:p w14:paraId="34CE0A41" w14:textId="77777777" w:rsidR="00137358" w:rsidRDefault="00137358" w:rsidP="008545AF">
      <w:pPr>
        <w:jc w:val="both"/>
        <w:rPr>
          <w:rFonts w:ascii="Calibri" w:eastAsia="Calibri" w:hAnsi="Calibri" w:cs="Calibri"/>
        </w:rPr>
      </w:pPr>
    </w:p>
    <w:p w14:paraId="10971FDF" w14:textId="77777777" w:rsidR="00137358" w:rsidRDefault="00E82FB4" w:rsidP="008545AF">
      <w:pPr>
        <w:jc w:val="both"/>
        <w:rPr>
          <w:rFonts w:ascii="Calibri" w:eastAsia="Calibri" w:hAnsi="Calibri" w:cs="Calibri"/>
        </w:rPr>
      </w:pPr>
      <w:r>
        <w:rPr>
          <w:rFonts w:ascii="Calibri" w:eastAsia="Calibri" w:hAnsi="Calibri" w:cs="Calibri"/>
        </w:rPr>
        <w:t xml:space="preserve">Dans le précédent exemple on remarque la présence du mot clé </w:t>
      </w:r>
      <w:proofErr w:type="spellStart"/>
      <w:r>
        <w:rPr>
          <w:rFonts w:ascii="Calibri" w:eastAsia="Calibri" w:hAnsi="Calibri" w:cs="Calibri"/>
          <w:b/>
        </w:rPr>
        <w:t>namespace</w:t>
      </w:r>
      <w:proofErr w:type="spellEnd"/>
      <w:r>
        <w:rPr>
          <w:rFonts w:ascii="Calibri" w:eastAsia="Calibri" w:hAnsi="Calibri" w:cs="Calibri"/>
        </w:rPr>
        <w:t xml:space="preserve">. Ce mot clé permet de spécifier l’espace de noms des entités créées dans le bloc entre les accolades. Dans ce cas l’entité </w:t>
      </w:r>
      <w:proofErr w:type="spellStart"/>
      <w:r>
        <w:rPr>
          <w:rFonts w:ascii="Calibri" w:eastAsia="Calibri" w:hAnsi="Calibri" w:cs="Calibri"/>
          <w:b/>
        </w:rPr>
        <w:t>ClassExample</w:t>
      </w:r>
      <w:proofErr w:type="spellEnd"/>
      <w:r>
        <w:rPr>
          <w:rFonts w:ascii="Calibri" w:eastAsia="Calibri" w:hAnsi="Calibri" w:cs="Calibri"/>
        </w:rPr>
        <w:t xml:space="preserve"> réside dans l’espace de noms </w:t>
      </w:r>
      <w:proofErr w:type="spellStart"/>
      <w:r>
        <w:rPr>
          <w:rFonts w:ascii="Calibri" w:eastAsia="Calibri" w:hAnsi="Calibri" w:cs="Calibri"/>
          <w:b/>
        </w:rPr>
        <w:t>LibExample</w:t>
      </w:r>
      <w:proofErr w:type="spellEnd"/>
      <w:r>
        <w:rPr>
          <w:rFonts w:ascii="Calibri" w:eastAsia="Calibri" w:hAnsi="Calibri" w:cs="Calibri"/>
        </w:rPr>
        <w:t>. Le nom d’une entité avec son espace de noms permet de spécifier son nom complet, ainsi le nom complet de l’entité est « </w:t>
      </w:r>
      <w:proofErr w:type="spellStart"/>
      <w:r>
        <w:rPr>
          <w:rFonts w:ascii="Calibri" w:eastAsia="Calibri" w:hAnsi="Calibri" w:cs="Calibri"/>
        </w:rPr>
        <w:t>LibExample.ClassExample</w:t>
      </w:r>
      <w:proofErr w:type="spellEnd"/>
      <w:r>
        <w:rPr>
          <w:rFonts w:ascii="Calibri" w:eastAsia="Calibri" w:hAnsi="Calibri" w:cs="Calibri"/>
        </w:rPr>
        <w:t> ».</w:t>
      </w:r>
    </w:p>
    <w:p w14:paraId="0049F4DB" w14:textId="77777777" w:rsidR="00137358" w:rsidRDefault="00E82FB4" w:rsidP="008545AF">
      <w:pPr>
        <w:jc w:val="both"/>
        <w:rPr>
          <w:rFonts w:ascii="Calibri" w:eastAsia="Calibri" w:hAnsi="Calibri" w:cs="Calibri"/>
        </w:rPr>
      </w:pPr>
      <w:r>
        <w:rPr>
          <w:rFonts w:ascii="Calibri" w:eastAsia="Calibri" w:hAnsi="Calibri" w:cs="Calibri"/>
        </w:rPr>
        <w:t>Lors de l’utilisation de cette entité on peut se servir de son nom complet par exemple</w:t>
      </w:r>
    </w:p>
    <w:p w14:paraId="62EBF3C5" w14:textId="77777777" w:rsidR="00137358" w:rsidRDefault="00E82FB4" w:rsidP="008545AF">
      <w:pPr>
        <w:jc w:val="both"/>
        <w:rPr>
          <w:rFonts w:ascii="Calibri" w:eastAsia="Calibri" w:hAnsi="Calibri" w:cs="Calibri"/>
        </w:rPr>
      </w:pPr>
      <w:r>
        <w:rPr>
          <w:noProof/>
        </w:rPr>
        <mc:AlternateContent>
          <mc:Choice Requires="wpg">
            <w:drawing>
              <wp:inline distT="0" distB="0" distL="0" distR="0" wp14:anchorId="2DCC2F77" wp14:editId="07777777">
                <wp:extent cx="3352800" cy="19050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82133" name=""/>
                        <pic:cNvPicPr>
                          <a:picLocks noChangeAspect="1"/>
                        </pic:cNvPicPr>
                      </pic:nvPicPr>
                      <pic:blipFill>
                        <a:blip r:embed="rId20"/>
                        <a:stretch/>
                      </pic:blipFill>
                      <pic:spPr bwMode="auto">
                        <a:xfrm>
                          <a:off x="0" y="0"/>
                          <a:ext cx="3352799" cy="190499"/>
                        </a:xfrm>
                        <a:prstGeom prst="rect">
                          <a:avLst/>
                        </a:prstGeom>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52206C74">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6" style="mso-wrap-distance-left:0.0pt;mso-wrap-distance-top:0.0pt;mso-wrap-distance-right:0.0pt;mso-wrap-distance-bottom:0.0pt;width:264.0pt;height:15.0pt;" o:spid="_x0000_s6" stroked="false" type="#_x0000_t75">
                <v:path textboxrect="0,0,0,0"/>
                <v:imagedata o:title="" r:id="rId21"/>
              </v:shape>
            </w:pict>
          </mc:Fallback>
        </mc:AlternateContent>
      </w:r>
    </w:p>
    <w:p w14:paraId="3163E00F" w14:textId="77777777" w:rsidR="00137358" w:rsidRDefault="00E82FB4" w:rsidP="008545AF">
      <w:pPr>
        <w:jc w:val="both"/>
        <w:rPr>
          <w:rFonts w:ascii="Calibri" w:eastAsia="Calibri" w:hAnsi="Calibri" w:cs="Calibri"/>
        </w:rPr>
      </w:pPr>
      <w:r>
        <w:rPr>
          <w:rFonts w:ascii="Calibri" w:eastAsia="Calibri" w:hAnsi="Calibri" w:cs="Calibri"/>
        </w:rPr>
        <w:t xml:space="preserve">Pour ne pas allonger l’écriture il est possible d’utiliser le mot clé </w:t>
      </w:r>
      <w:proofErr w:type="spellStart"/>
      <w:r>
        <w:rPr>
          <w:rFonts w:ascii="Calibri" w:eastAsia="Calibri" w:hAnsi="Calibri" w:cs="Calibri"/>
          <w:b/>
        </w:rPr>
        <w:t>using</w:t>
      </w:r>
      <w:proofErr w:type="spellEnd"/>
      <w:r>
        <w:rPr>
          <w:rFonts w:ascii="Calibri" w:eastAsia="Calibri" w:hAnsi="Calibri" w:cs="Calibri"/>
        </w:rPr>
        <w:t>. Dans ce cas on n’a pas besoin d’inclure l’espace de noms et le nom de l’entité suffit</w:t>
      </w:r>
    </w:p>
    <w:p w14:paraId="6D98A12B" w14:textId="77777777" w:rsidR="00137358" w:rsidRDefault="00E82FB4" w:rsidP="008545AF">
      <w:pPr>
        <w:jc w:val="both"/>
      </w:pPr>
      <w:r>
        <w:rPr>
          <w:noProof/>
        </w:rPr>
        <mc:AlternateContent>
          <mc:Choice Requires="wpg">
            <w:drawing>
              <wp:inline distT="0" distB="0" distL="0" distR="0" wp14:anchorId="0466ED3F" wp14:editId="07777777">
                <wp:extent cx="2486025" cy="49530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0630" name=""/>
                        <pic:cNvPicPr>
                          <a:picLocks noChangeAspect="1"/>
                        </pic:cNvPicPr>
                      </pic:nvPicPr>
                      <pic:blipFill>
                        <a:blip r:embed="rId22"/>
                        <a:stretch/>
                      </pic:blipFill>
                      <pic:spPr bwMode="auto">
                        <a:xfrm>
                          <a:off x="0" y="0"/>
                          <a:ext cx="2486025" cy="495299"/>
                        </a:xfrm>
                        <a:prstGeom prst="rect">
                          <a:avLst/>
                        </a:prstGeom>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4C7E3961">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7" style="mso-wrap-distance-left:0.0pt;mso-wrap-distance-top:0.0pt;mso-wrap-distance-right:0.0pt;mso-wrap-distance-bottom:0.0pt;width:195.8pt;height:39.0pt;" o:spid="_x0000_s7" stroked="false" type="#_x0000_t75">
                <v:path textboxrect="0,0,0,0"/>
                <v:imagedata o:title="" r:id="rId23"/>
              </v:shape>
            </w:pict>
          </mc:Fallback>
        </mc:AlternateContent>
      </w:r>
    </w:p>
    <w:p w14:paraId="4A35EF51" w14:textId="77777777" w:rsidR="00137358" w:rsidRDefault="00E82FB4" w:rsidP="008545AF">
      <w:pPr>
        <w:jc w:val="both"/>
        <w:rPr>
          <w:rFonts w:ascii="Calibri" w:eastAsia="Calibri" w:hAnsi="Calibri" w:cs="Calibri"/>
        </w:rPr>
      </w:pPr>
      <w:r>
        <w:rPr>
          <w:rFonts w:ascii="Calibri" w:eastAsia="Calibri" w:hAnsi="Calibri" w:cs="Calibri"/>
        </w:rPr>
        <w:t xml:space="preserve">L’inclusion du mot clé </w:t>
      </w:r>
      <w:proofErr w:type="spellStart"/>
      <w:r>
        <w:rPr>
          <w:rFonts w:ascii="Calibri" w:eastAsia="Calibri" w:hAnsi="Calibri" w:cs="Calibri"/>
          <w:b/>
        </w:rPr>
        <w:t>using</w:t>
      </w:r>
      <w:proofErr w:type="spellEnd"/>
      <w:r>
        <w:rPr>
          <w:rFonts w:ascii="Calibri" w:eastAsia="Calibri" w:hAnsi="Calibri" w:cs="Calibri"/>
        </w:rPr>
        <w:t xml:space="preserve"> n’est visible que dans le périmètre d’un fichier, il est possible faire autrement en utilisant les espaces de noms globaux et ainsi avoir </w:t>
      </w:r>
      <w:proofErr w:type="gramStart"/>
      <w:r>
        <w:rPr>
          <w:rFonts w:ascii="Calibri" w:eastAsia="Calibri" w:hAnsi="Calibri" w:cs="Calibri"/>
        </w:rPr>
        <w:t xml:space="preserve">une </w:t>
      </w:r>
      <w:proofErr w:type="spellStart"/>
      <w:r>
        <w:rPr>
          <w:rFonts w:ascii="Calibri" w:eastAsia="Calibri" w:hAnsi="Calibri" w:cs="Calibri"/>
        </w:rPr>
        <w:t>porté</w:t>
      </w:r>
      <w:proofErr w:type="spellEnd"/>
      <w:r>
        <w:rPr>
          <w:rFonts w:ascii="Calibri" w:eastAsia="Calibri" w:hAnsi="Calibri" w:cs="Calibri"/>
        </w:rPr>
        <w:t xml:space="preserve"> plus large</w:t>
      </w:r>
      <w:proofErr w:type="gramEnd"/>
      <w:r>
        <w:rPr>
          <w:rFonts w:ascii="Calibri" w:eastAsia="Calibri" w:hAnsi="Calibri" w:cs="Calibri"/>
        </w:rPr>
        <w:t xml:space="preserve">. Pour déclarer un </w:t>
      </w:r>
      <w:proofErr w:type="spellStart"/>
      <w:r>
        <w:rPr>
          <w:rFonts w:ascii="Calibri" w:eastAsia="Calibri" w:hAnsi="Calibri" w:cs="Calibri"/>
        </w:rPr>
        <w:t>using</w:t>
      </w:r>
      <w:proofErr w:type="spellEnd"/>
      <w:r>
        <w:rPr>
          <w:rFonts w:ascii="Calibri" w:eastAsia="Calibri" w:hAnsi="Calibri" w:cs="Calibri"/>
        </w:rPr>
        <w:t xml:space="preserve"> global il suffit d’utiliser le mot clé </w:t>
      </w:r>
      <w:r>
        <w:rPr>
          <w:rFonts w:ascii="Calibri" w:eastAsia="Calibri" w:hAnsi="Calibri" w:cs="Calibri"/>
          <w:b/>
        </w:rPr>
        <w:t>global</w:t>
      </w:r>
      <w:r>
        <w:rPr>
          <w:rFonts w:ascii="Calibri" w:eastAsia="Calibri" w:hAnsi="Calibri" w:cs="Calibri"/>
        </w:rPr>
        <w:t xml:space="preserve"> comme ceci</w:t>
      </w:r>
    </w:p>
    <w:p w14:paraId="2946DB82" w14:textId="77777777" w:rsidR="00137358" w:rsidRDefault="00E82FB4" w:rsidP="008545AF">
      <w:pPr>
        <w:jc w:val="both"/>
        <w:rPr>
          <w:rFonts w:ascii="Calibri" w:eastAsia="Calibri" w:hAnsi="Calibri" w:cs="Calibri"/>
        </w:rPr>
      </w:pPr>
      <w:r>
        <w:rPr>
          <w:noProof/>
        </w:rPr>
        <mc:AlternateContent>
          <mc:Choice Requires="wpg">
            <w:drawing>
              <wp:inline distT="0" distB="0" distL="0" distR="0" wp14:anchorId="6A7E3133" wp14:editId="07777777">
                <wp:extent cx="1905000" cy="29527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59789" name=""/>
                        <pic:cNvPicPr>
                          <a:picLocks noChangeAspect="1"/>
                        </pic:cNvPicPr>
                      </pic:nvPicPr>
                      <pic:blipFill>
                        <a:blip r:embed="rId24"/>
                        <a:stretch/>
                      </pic:blipFill>
                      <pic:spPr bwMode="auto">
                        <a:xfrm>
                          <a:off x="0" y="0"/>
                          <a:ext cx="1904999" cy="295274"/>
                        </a:xfrm>
                        <a:prstGeom prst="rect">
                          <a:avLst/>
                        </a:prstGeom>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017E2D1E">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8" style="mso-wrap-distance-left:0.0pt;mso-wrap-distance-top:0.0pt;mso-wrap-distance-right:0.0pt;mso-wrap-distance-bottom:0.0pt;width:150.0pt;height:23.2pt;" o:spid="_x0000_s8" stroked="false" type="#_x0000_t75">
                <v:path textboxrect="0,0,0,0"/>
                <v:imagedata o:title="" r:id="rId25"/>
              </v:shape>
            </w:pict>
          </mc:Fallback>
        </mc:AlternateContent>
      </w:r>
    </w:p>
    <w:p w14:paraId="1CDDF2A5" w14:textId="77777777" w:rsidR="00137358" w:rsidRDefault="00E82FB4" w:rsidP="008545AF">
      <w:pPr>
        <w:jc w:val="both"/>
        <w:rPr>
          <w:rFonts w:ascii="Calibri" w:eastAsia="Calibri" w:hAnsi="Calibri" w:cs="Calibri"/>
        </w:rPr>
      </w:pPr>
      <w:r>
        <w:rPr>
          <w:rFonts w:ascii="Calibri" w:eastAsia="Calibri" w:hAnsi="Calibri" w:cs="Calibri"/>
        </w:rPr>
        <w:t xml:space="preserve">Les espaces de noms globaux n’ont d’effet que sur un projet. En général on crée un fichier nommé </w:t>
      </w:r>
      <w:proofErr w:type="spellStart"/>
      <w:r>
        <w:rPr>
          <w:rFonts w:ascii="Calibri" w:eastAsia="Calibri" w:hAnsi="Calibri" w:cs="Calibri"/>
          <w:b/>
        </w:rPr>
        <w:t>GlobalUsings</w:t>
      </w:r>
      <w:proofErr w:type="spellEnd"/>
      <w:r>
        <w:rPr>
          <w:rFonts w:ascii="Calibri" w:eastAsia="Calibri" w:hAnsi="Calibri" w:cs="Calibri"/>
        </w:rPr>
        <w:t xml:space="preserve"> qui contiendra les espaces de noms globaux de notre projet.</w:t>
      </w:r>
    </w:p>
    <w:p w14:paraId="5C65093E" w14:textId="77777777" w:rsidR="00137358" w:rsidRDefault="00E82FB4" w:rsidP="008545AF">
      <w:pPr>
        <w:jc w:val="both"/>
        <w:rPr>
          <w:rFonts w:ascii="Calibri" w:eastAsia="Calibri" w:hAnsi="Calibri" w:cs="Calibri"/>
        </w:rPr>
      </w:pPr>
      <w:r>
        <w:rPr>
          <w:rFonts w:ascii="Calibri" w:eastAsia="Calibri" w:hAnsi="Calibri" w:cs="Calibri"/>
        </w:rPr>
        <w:t xml:space="preserve">Par défaut et selon le type de projet on a des espaces de noms globaux déclarés implicitement. Voici les espaces de noms globaux d’un projet type </w:t>
      </w:r>
      <w:r>
        <w:rPr>
          <w:rFonts w:ascii="Calibri" w:eastAsia="Calibri" w:hAnsi="Calibri" w:cs="Calibri"/>
          <w:i/>
        </w:rPr>
        <w:t>Console</w:t>
      </w:r>
    </w:p>
    <w:p w14:paraId="5997CC1D" w14:textId="77777777" w:rsidR="00137358" w:rsidRDefault="00E82FB4" w:rsidP="008545AF">
      <w:pPr>
        <w:jc w:val="both"/>
        <w:rPr>
          <w:rFonts w:ascii="Calibri" w:eastAsia="Calibri" w:hAnsi="Calibri" w:cs="Calibri"/>
        </w:rPr>
      </w:pPr>
      <w:r>
        <w:rPr>
          <w:noProof/>
        </w:rPr>
        <mc:AlternateContent>
          <mc:Choice Requires="wpg">
            <w:drawing>
              <wp:inline distT="0" distB="0" distL="0" distR="0" wp14:anchorId="3CF5A766" wp14:editId="07777777">
                <wp:extent cx="2740365" cy="106522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013332" name=""/>
                        <pic:cNvPicPr>
                          <a:picLocks noChangeAspect="1"/>
                        </pic:cNvPicPr>
                      </pic:nvPicPr>
                      <pic:blipFill>
                        <a:blip r:embed="rId26"/>
                        <a:stretch/>
                      </pic:blipFill>
                      <pic:spPr bwMode="auto">
                        <a:xfrm>
                          <a:off x="0" y="0"/>
                          <a:ext cx="2740365" cy="1065220"/>
                        </a:xfrm>
                        <a:prstGeom prst="rect">
                          <a:avLst/>
                        </a:prstGeom>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3072ED27">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9" style="mso-wrap-distance-left:0.0pt;mso-wrap-distance-top:0.0pt;mso-wrap-distance-right:0.0pt;mso-wrap-distance-bottom:0.0pt;width:215.8pt;height:83.9pt;" o:spid="_x0000_s9" stroked="false" type="#_x0000_t75">
                <v:path textboxrect="0,0,0,0"/>
                <v:imagedata o:title="" r:id="rId27"/>
              </v:shape>
            </w:pict>
          </mc:Fallback>
        </mc:AlternateContent>
      </w:r>
    </w:p>
    <w:p w14:paraId="21A5787A" w14:textId="75883B65" w:rsidR="00137358" w:rsidRDefault="077464B4" w:rsidP="008545AF">
      <w:pPr>
        <w:pStyle w:val="ASI-I-Titre1"/>
        <w:jc w:val="both"/>
      </w:pPr>
      <w:bookmarkStart w:id="2" w:name="_heading=h.3znysh7"/>
      <w:bookmarkStart w:id="3" w:name="_Toc138935592"/>
      <w:bookmarkEnd w:id="2"/>
      <w:r>
        <w:t>Types</w:t>
      </w:r>
      <w:bookmarkEnd w:id="3"/>
    </w:p>
    <w:p w14:paraId="110FFD37" w14:textId="77777777" w:rsidR="00137358" w:rsidRDefault="00137358" w:rsidP="008545AF">
      <w:pPr>
        <w:jc w:val="both"/>
      </w:pPr>
    </w:p>
    <w:p w14:paraId="4657E8DC" w14:textId="77777777" w:rsidR="00137358" w:rsidRDefault="00E82FB4" w:rsidP="008545AF">
      <w:pPr>
        <w:jc w:val="both"/>
        <w:rPr>
          <w:rFonts w:ascii="Calibri" w:eastAsia="Calibri" w:hAnsi="Calibri" w:cs="Calibri"/>
        </w:rPr>
      </w:pPr>
      <w:r>
        <w:rPr>
          <w:rFonts w:ascii="Calibri" w:eastAsia="Calibri" w:hAnsi="Calibri" w:cs="Calibri"/>
        </w:rPr>
        <w:t>En .NET pour structurer les données ou créer des contrats on a besoin des types. Le concept de type est plus large que le concept de classe en y ajoutant d’autres. Dans cette partie on va décrire les différents genres des types utilisés en .NET. Afin de ne mettre que le nécessaire, les exemples exposés seront vides.</w:t>
      </w:r>
    </w:p>
    <w:p w14:paraId="7A586D59" w14:textId="77777777" w:rsidR="00137358" w:rsidRDefault="00E82FB4" w:rsidP="008545AF">
      <w:pPr>
        <w:jc w:val="both"/>
        <w:rPr>
          <w:rFonts w:ascii="Calibri" w:eastAsia="Calibri" w:hAnsi="Calibri" w:cs="Calibri"/>
        </w:rPr>
      </w:pPr>
      <w:r>
        <w:rPr>
          <w:rFonts w:ascii="Calibri" w:eastAsia="Calibri" w:hAnsi="Calibri" w:cs="Calibri"/>
        </w:rPr>
        <w:t xml:space="preserve">On commence par le genre de type la plus connu de </w:t>
      </w:r>
      <w:proofErr w:type="gramStart"/>
      <w:r>
        <w:rPr>
          <w:rFonts w:ascii="Calibri" w:eastAsia="Calibri" w:hAnsi="Calibri" w:cs="Calibri"/>
        </w:rPr>
        <w:t>l’orienté</w:t>
      </w:r>
      <w:proofErr w:type="gramEnd"/>
      <w:r>
        <w:rPr>
          <w:rFonts w:ascii="Calibri" w:eastAsia="Calibri" w:hAnsi="Calibri" w:cs="Calibri"/>
        </w:rPr>
        <w:t xml:space="preserve"> objet qui est la classe. Une classe est comme dans d’autres langages (Java spécialement) est un regroupement de données avec des fonctions (ou </w:t>
      </w:r>
      <w:r>
        <w:rPr>
          <w:rFonts w:ascii="Calibri" w:eastAsia="Calibri" w:hAnsi="Calibri" w:cs="Calibri"/>
        </w:rPr>
        <w:lastRenderedPageBreak/>
        <w:t xml:space="preserve">méthodes) pour manipuler ces données. Pour déclarer une classe on doit utiliser le mot clé </w:t>
      </w:r>
      <w:r>
        <w:rPr>
          <w:rFonts w:ascii="Calibri" w:eastAsia="Calibri" w:hAnsi="Calibri" w:cs="Calibri"/>
          <w:b/>
        </w:rPr>
        <w:t>class</w:t>
      </w:r>
      <w:r>
        <w:rPr>
          <w:rFonts w:ascii="Calibri" w:eastAsia="Calibri" w:hAnsi="Calibri" w:cs="Calibri"/>
        </w:rPr>
        <w:t xml:space="preserve"> en spécifiant le nom de cette classe, par exemple</w:t>
      </w:r>
    </w:p>
    <w:p w14:paraId="6B699379"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3113F874" wp14:editId="07777777">
                <wp:extent cx="2066924" cy="787210"/>
                <wp:effectExtent l="0" t="0" r="0" b="0"/>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28"/>
                        <a:srcRect/>
                        <a:stretch/>
                      </pic:blipFill>
                      <pic:spPr bwMode="auto">
                        <a:xfrm>
                          <a:off x="0" y="0"/>
                          <a:ext cx="2066924" cy="787210"/>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5614232E">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0" style="mso-wrap-distance-left:0.0pt;mso-wrap-distance-top:0.0pt;mso-wrap-distance-right:0.0pt;mso-wrap-distance-bottom:0.0pt;width:162.7pt;height:62.0pt;" o:spid="_x0000_s10" type="#_x0000_t75">
                <v:path textboxrect="0,0,0,0"/>
                <v:imagedata o:title="" r:id="rId29"/>
              </v:shape>
            </w:pict>
          </mc:Fallback>
        </mc:AlternateContent>
      </w:r>
    </w:p>
    <w:p w14:paraId="09D009A2" w14:textId="77777777" w:rsidR="00137358" w:rsidRDefault="00E82FB4" w:rsidP="008545AF">
      <w:pPr>
        <w:jc w:val="both"/>
        <w:rPr>
          <w:rFonts w:ascii="Calibri" w:eastAsia="Calibri" w:hAnsi="Calibri" w:cs="Calibri"/>
        </w:rPr>
      </w:pPr>
      <w:r>
        <w:rPr>
          <w:rFonts w:ascii="Calibri" w:eastAsia="Calibri" w:hAnsi="Calibri" w:cs="Calibri"/>
        </w:rPr>
        <w:t xml:space="preserve">Le deuxième genre de type utilisé en .NET est la structure. Pour déclarer une structure on doit utiliser le mot clé </w:t>
      </w:r>
      <w:proofErr w:type="spellStart"/>
      <w:r>
        <w:rPr>
          <w:rFonts w:ascii="Calibri" w:eastAsia="Calibri" w:hAnsi="Calibri" w:cs="Calibri"/>
          <w:b/>
        </w:rPr>
        <w:t>struct</w:t>
      </w:r>
      <w:proofErr w:type="spellEnd"/>
      <w:r>
        <w:rPr>
          <w:rFonts w:ascii="Calibri" w:eastAsia="Calibri" w:hAnsi="Calibri" w:cs="Calibri"/>
        </w:rPr>
        <w:t xml:space="preserve"> en spécifiant le nom de cette structure, par exemple</w:t>
      </w:r>
    </w:p>
    <w:p w14:paraId="3FE9F23F"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2750915E" wp14:editId="07777777">
                <wp:extent cx="2381249" cy="793873"/>
                <wp:effectExtent l="0" t="0" r="0" b="0"/>
                <wp:docPr id="12" name="image17.png"/>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30"/>
                        <a:srcRect/>
                        <a:stretch/>
                      </pic:blipFill>
                      <pic:spPr bwMode="auto">
                        <a:xfrm>
                          <a:off x="0" y="0"/>
                          <a:ext cx="2381249" cy="793873"/>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5FB25991">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1" style="mso-wrap-distance-left:0.0pt;mso-wrap-distance-top:0.0pt;mso-wrap-distance-right:0.0pt;mso-wrap-distance-bottom:0.0pt;width:187.5pt;height:62.5pt;" o:spid="_x0000_s11" type="#_x0000_t75">
                <v:path textboxrect="0,0,0,0"/>
                <v:imagedata o:title="" r:id="rId31"/>
              </v:shape>
            </w:pict>
          </mc:Fallback>
        </mc:AlternateContent>
      </w:r>
    </w:p>
    <w:p w14:paraId="64954543" w14:textId="77777777" w:rsidR="00137358" w:rsidRDefault="00E82FB4" w:rsidP="008545AF">
      <w:pPr>
        <w:jc w:val="both"/>
        <w:rPr>
          <w:rFonts w:ascii="Calibri" w:eastAsia="Calibri" w:hAnsi="Calibri" w:cs="Calibri"/>
        </w:rPr>
      </w:pPr>
      <w:r>
        <w:rPr>
          <w:rFonts w:ascii="Calibri" w:eastAsia="Calibri" w:hAnsi="Calibri" w:cs="Calibri"/>
        </w:rPr>
        <w:t>Il existe des différences (qu’on va les mentionner dans d’autres parties) entre les structures et les classes. La différence la plus importante est au niveau de la gestion de la mémoire. En effet les structures résident au niveau de la pile alors que les classes résident au niveau du tas. La libération de la mémoire de la pile se fait rapidement en utilisant le mécanisme de la libération de la pile. Pour les classes la libération est gérée par le ramasse-miettes (Garbage Collector) qui est relativement lente. En général les structures sont utilisées dans le cas où on cherche la performance.</w:t>
      </w:r>
    </w:p>
    <w:p w14:paraId="4493DA13" w14:textId="77777777" w:rsidR="00137358" w:rsidRDefault="00E82FB4" w:rsidP="008545AF">
      <w:pPr>
        <w:jc w:val="both"/>
        <w:rPr>
          <w:rFonts w:ascii="Calibri" w:eastAsia="Calibri" w:hAnsi="Calibri" w:cs="Calibri"/>
        </w:rPr>
      </w:pPr>
      <w:r>
        <w:rPr>
          <w:rFonts w:ascii="Calibri" w:eastAsia="Calibri" w:hAnsi="Calibri" w:cs="Calibri"/>
        </w:rPr>
        <w:t xml:space="preserve">L’énumération est un autre genre de type, elle sert pour déclarer un ensemble de valeurs prédéfinies. Pour déclarer une énumération on doit utiliser le mot clé </w:t>
      </w:r>
      <w:proofErr w:type="spellStart"/>
      <w:r>
        <w:rPr>
          <w:rFonts w:ascii="Calibri" w:eastAsia="Calibri" w:hAnsi="Calibri" w:cs="Calibri"/>
          <w:b/>
        </w:rPr>
        <w:t>enum</w:t>
      </w:r>
      <w:proofErr w:type="spellEnd"/>
      <w:r>
        <w:rPr>
          <w:rFonts w:ascii="Calibri" w:eastAsia="Calibri" w:hAnsi="Calibri" w:cs="Calibri"/>
        </w:rPr>
        <w:t xml:space="preserve"> en spécifiant le nom de cette énumération, par exemple</w:t>
      </w:r>
    </w:p>
    <w:p w14:paraId="1F72F646"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469BB9F0" wp14:editId="07777777">
                <wp:extent cx="2054564" cy="778989"/>
                <wp:effectExtent l="0" t="0" r="0" b="0"/>
                <wp:docPr id="13" name="image19.png"/>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32"/>
                        <a:srcRect/>
                        <a:stretch/>
                      </pic:blipFill>
                      <pic:spPr bwMode="auto">
                        <a:xfrm>
                          <a:off x="0" y="0"/>
                          <a:ext cx="2054564" cy="778989"/>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598DB7FC">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2" style="mso-wrap-distance-left:0.0pt;mso-wrap-distance-top:0.0pt;mso-wrap-distance-right:0.0pt;mso-wrap-distance-bottom:0.0pt;width:161.8pt;height:61.3pt;" o:spid="_x0000_s12" type="#_x0000_t75">
                <v:path textboxrect="0,0,0,0"/>
                <v:imagedata o:title="" r:id="rId33"/>
              </v:shape>
            </w:pict>
          </mc:Fallback>
        </mc:AlternateContent>
      </w:r>
    </w:p>
    <w:p w14:paraId="5D8375C5" w14:textId="5CB55F2B" w:rsidR="00137358" w:rsidRDefault="1263A6AA" w:rsidP="008545AF">
      <w:pPr>
        <w:jc w:val="both"/>
        <w:rPr>
          <w:rFonts w:ascii="Calibri" w:eastAsia="Calibri" w:hAnsi="Calibri" w:cs="Calibri"/>
        </w:rPr>
      </w:pPr>
      <w:r w:rsidRPr="06170CF5">
        <w:rPr>
          <w:rFonts w:ascii="Calibri" w:eastAsia="Calibri" w:hAnsi="Calibri" w:cs="Calibri"/>
        </w:rPr>
        <w:t xml:space="preserve">Le quatrième genre de type est le délégué. C’est </w:t>
      </w:r>
      <w:r w:rsidR="6D2C79E6" w:rsidRPr="06170CF5">
        <w:rPr>
          <w:rFonts w:ascii="Calibri" w:eastAsia="Calibri" w:hAnsi="Calibri" w:cs="Calibri"/>
        </w:rPr>
        <w:t>une sorte</w:t>
      </w:r>
      <w:r w:rsidRPr="06170CF5">
        <w:rPr>
          <w:rFonts w:ascii="Calibri" w:eastAsia="Calibri" w:hAnsi="Calibri" w:cs="Calibri"/>
        </w:rPr>
        <w:t xml:space="preserve"> de pointeur vers une fonction. Pour déclarer un délégué on doit utiliser le mot clé </w:t>
      </w:r>
      <w:proofErr w:type="spellStart"/>
      <w:r w:rsidRPr="06170CF5">
        <w:rPr>
          <w:rFonts w:ascii="Calibri" w:eastAsia="Calibri" w:hAnsi="Calibri" w:cs="Calibri"/>
          <w:b/>
          <w:bCs/>
        </w:rPr>
        <w:t>delegate</w:t>
      </w:r>
      <w:proofErr w:type="spellEnd"/>
      <w:r w:rsidRPr="06170CF5">
        <w:rPr>
          <w:rFonts w:ascii="Calibri" w:eastAsia="Calibri" w:hAnsi="Calibri" w:cs="Calibri"/>
        </w:rPr>
        <w:t xml:space="preserve"> en spécifiant le nom de ce délégué, par exemple</w:t>
      </w:r>
    </w:p>
    <w:p w14:paraId="08CE6F91"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5E177219" wp14:editId="07777777">
                <wp:extent cx="3686175" cy="281367"/>
                <wp:effectExtent l="0" t="0" r="0" b="0"/>
                <wp:docPr id="14" name="image23.png"/>
                <wp:cNvGraphicFramePr/>
                <a:graphic xmlns:a="http://schemas.openxmlformats.org/drawingml/2006/main">
                  <a:graphicData uri="http://schemas.openxmlformats.org/drawingml/2006/picture">
                    <pic:pic xmlns:pic="http://schemas.openxmlformats.org/drawingml/2006/picture">
                      <pic:nvPicPr>
                        <pic:cNvPr id="0" name="image23.png"/>
                        <pic:cNvPicPr/>
                      </pic:nvPicPr>
                      <pic:blipFill>
                        <a:blip r:embed="rId34"/>
                        <a:srcRect/>
                        <a:stretch/>
                      </pic:blipFill>
                      <pic:spPr bwMode="auto">
                        <a:xfrm>
                          <a:off x="0" y="0"/>
                          <a:ext cx="3686175" cy="281367"/>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309ECD88">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3" style="mso-wrap-distance-left:0.0pt;mso-wrap-distance-top:0.0pt;mso-wrap-distance-right:0.0pt;mso-wrap-distance-bottom:0.0pt;width:290.2pt;height:22.2pt;" o:spid="_x0000_s13" type="#_x0000_t75">
                <v:path textboxrect="0,0,0,0"/>
                <v:imagedata o:title="" r:id="rId35"/>
              </v:shape>
            </w:pict>
          </mc:Fallback>
        </mc:AlternateContent>
      </w:r>
    </w:p>
    <w:p w14:paraId="1AFF7CC9" w14:textId="77777777" w:rsidR="00137358" w:rsidRDefault="00E82FB4" w:rsidP="008545AF">
      <w:pPr>
        <w:jc w:val="both"/>
        <w:rPr>
          <w:rFonts w:ascii="Calibri" w:eastAsia="Calibri" w:hAnsi="Calibri" w:cs="Calibri"/>
        </w:rPr>
      </w:pPr>
      <w:r>
        <w:rPr>
          <w:rFonts w:ascii="Calibri" w:eastAsia="Calibri" w:hAnsi="Calibri" w:cs="Calibri"/>
        </w:rPr>
        <w:t>Ici le délégué n’a pas de corps et il doit représenter la signature des fonctions (ou méthodes) qui peut les pointer. Dans notre exemple la fonction doit retourner un entier et accepte un seul argument de type chaîne de caractères.</w:t>
      </w:r>
    </w:p>
    <w:p w14:paraId="2E2C9A2F" w14:textId="77777777" w:rsidR="00137358" w:rsidRDefault="00E82FB4" w:rsidP="008545AF">
      <w:pPr>
        <w:jc w:val="both"/>
        <w:rPr>
          <w:rFonts w:ascii="Calibri" w:eastAsia="Calibri" w:hAnsi="Calibri" w:cs="Calibri"/>
        </w:rPr>
      </w:pPr>
      <w:r>
        <w:rPr>
          <w:rFonts w:ascii="Calibri" w:eastAsia="Calibri" w:hAnsi="Calibri" w:cs="Calibri"/>
        </w:rPr>
        <w:t xml:space="preserve">L’interface est un autre genre pour un type. Elle permet de déclarer des contrats. C’est en quelque sorte une classe sans code (ou implémentation). Les interfaces sont idéales pour faire des abstractions et rendre le code très robuste. Pour déclarer une interface on doit utiliser le mot clé </w:t>
      </w:r>
      <w:r>
        <w:rPr>
          <w:rFonts w:ascii="Calibri" w:eastAsia="Calibri" w:hAnsi="Calibri" w:cs="Calibri"/>
          <w:b/>
        </w:rPr>
        <w:t>interface</w:t>
      </w:r>
      <w:r>
        <w:rPr>
          <w:rFonts w:ascii="Calibri" w:eastAsia="Calibri" w:hAnsi="Calibri" w:cs="Calibri"/>
        </w:rPr>
        <w:t xml:space="preserve"> en spécifiant le nom de cette interface, par exemple</w:t>
      </w:r>
    </w:p>
    <w:p w14:paraId="61CDCEAD"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10B9F8D0" wp14:editId="07777777">
                <wp:extent cx="2524124" cy="714826"/>
                <wp:effectExtent l="0" t="0" r="0" b="0"/>
                <wp:docPr id="15" name="image24.png"/>
                <wp:cNvGraphicFramePr/>
                <a:graphic xmlns:a="http://schemas.openxmlformats.org/drawingml/2006/main">
                  <a:graphicData uri="http://schemas.openxmlformats.org/drawingml/2006/picture">
                    <pic:pic xmlns:pic="http://schemas.openxmlformats.org/drawingml/2006/picture">
                      <pic:nvPicPr>
                        <pic:cNvPr id="0" name="image24.png"/>
                        <pic:cNvPicPr/>
                      </pic:nvPicPr>
                      <pic:blipFill>
                        <a:blip r:embed="rId36"/>
                        <a:srcRect/>
                        <a:stretch/>
                      </pic:blipFill>
                      <pic:spPr bwMode="auto">
                        <a:xfrm>
                          <a:off x="0" y="0"/>
                          <a:ext cx="2524124" cy="714826"/>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5FB6646A">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4" style="mso-wrap-distance-left:0.0pt;mso-wrap-distance-top:0.0pt;mso-wrap-distance-right:0.0pt;mso-wrap-distance-bottom:0.0pt;width:198.7pt;height:56.3pt;" o:spid="_x0000_s14" type="#_x0000_t75">
                <v:path textboxrect="0,0,0,0"/>
                <v:imagedata o:title="" r:id="rId37"/>
              </v:shape>
            </w:pict>
          </mc:Fallback>
        </mc:AlternateContent>
      </w:r>
    </w:p>
    <w:p w14:paraId="6BB9E253" w14:textId="77777777" w:rsidR="00137358" w:rsidRDefault="00137358" w:rsidP="008545AF">
      <w:pPr>
        <w:jc w:val="both"/>
      </w:pPr>
    </w:p>
    <w:p w14:paraId="1716DCEC" w14:textId="77777777" w:rsidR="00137358" w:rsidRDefault="077464B4" w:rsidP="008545AF">
      <w:pPr>
        <w:pStyle w:val="ASI-I-Titre1"/>
        <w:jc w:val="both"/>
      </w:pPr>
      <w:bookmarkStart w:id="4" w:name="_heading=h.2et92p0"/>
      <w:bookmarkStart w:id="5" w:name="_Toc340457983"/>
      <w:bookmarkEnd w:id="4"/>
      <w:r>
        <w:t>Membres d'un type</w:t>
      </w:r>
      <w:bookmarkEnd w:id="5"/>
    </w:p>
    <w:p w14:paraId="23DE523C" w14:textId="77777777" w:rsidR="00137358" w:rsidRDefault="00137358" w:rsidP="008545AF">
      <w:pPr>
        <w:jc w:val="both"/>
        <w:rPr>
          <w:rFonts w:ascii="Calibri" w:eastAsia="Calibri" w:hAnsi="Calibri" w:cs="Calibri"/>
        </w:rPr>
      </w:pPr>
    </w:p>
    <w:p w14:paraId="3AFB9AF0" w14:textId="77777777" w:rsidR="00137358" w:rsidRDefault="00E82FB4" w:rsidP="008545AF">
      <w:pPr>
        <w:jc w:val="both"/>
        <w:rPr>
          <w:rFonts w:ascii="Calibri" w:eastAsia="Calibri" w:hAnsi="Calibri" w:cs="Calibri"/>
        </w:rPr>
      </w:pPr>
      <w:r>
        <w:rPr>
          <w:rFonts w:ascii="Calibri" w:eastAsia="Calibri" w:hAnsi="Calibri" w:cs="Calibri"/>
        </w:rPr>
        <w:t>On a vu précédemment les différents genres d’un type, dans cette partie on va voir ce que peut contenir un type. Après la déclaration d’un type on déclare ce qu’on appelle les membres.</w:t>
      </w:r>
    </w:p>
    <w:p w14:paraId="66087FA0" w14:textId="77777777" w:rsidR="00137358" w:rsidRDefault="00E82FB4" w:rsidP="008545AF">
      <w:pPr>
        <w:jc w:val="both"/>
        <w:rPr>
          <w:rFonts w:ascii="Calibri" w:eastAsia="Calibri" w:hAnsi="Calibri" w:cs="Calibri"/>
        </w:rPr>
      </w:pPr>
      <w:r>
        <w:rPr>
          <w:rFonts w:ascii="Calibri" w:eastAsia="Calibri" w:hAnsi="Calibri" w:cs="Calibri"/>
        </w:rPr>
        <w:t>Le premier genre d’un membre est le champ. Un champ est le seul membre qui lui est associé une zone mémoire. Plus on a de membres plus le type occupe davantage de mémoire. Voici un exemple de déclaration d’un champ</w:t>
      </w:r>
    </w:p>
    <w:p w14:paraId="52E56223"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01B6E205" wp14:editId="07777777">
                <wp:extent cx="2162174" cy="845001"/>
                <wp:effectExtent l="0" t="0" r="0" b="0"/>
                <wp:docPr id="16" name="image20.png"/>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38"/>
                        <a:srcRect/>
                        <a:stretch/>
                      </pic:blipFill>
                      <pic:spPr bwMode="auto">
                        <a:xfrm>
                          <a:off x="0" y="0"/>
                          <a:ext cx="2162174" cy="845001"/>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435F6A16">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5" style="mso-wrap-distance-left:0.0pt;mso-wrap-distance-top:0.0pt;mso-wrap-distance-right:0.0pt;mso-wrap-distance-bottom:0.0pt;width:170.2pt;height:66.5pt;" o:spid="_x0000_s15" type="#_x0000_t75">
                <v:path textboxrect="0,0,0,0"/>
                <v:imagedata o:title="" r:id="rId39"/>
              </v:shape>
            </w:pict>
          </mc:Fallback>
        </mc:AlternateContent>
      </w:r>
    </w:p>
    <w:p w14:paraId="7188F335" w14:textId="77777777" w:rsidR="00137358" w:rsidRDefault="00E82FB4" w:rsidP="008545AF">
      <w:pPr>
        <w:jc w:val="both"/>
        <w:rPr>
          <w:rFonts w:ascii="Calibri" w:eastAsia="Calibri" w:hAnsi="Calibri" w:cs="Calibri"/>
        </w:rPr>
      </w:pPr>
      <w:r>
        <w:rPr>
          <w:rFonts w:ascii="Calibri" w:eastAsia="Calibri" w:hAnsi="Calibri" w:cs="Calibri"/>
        </w:rPr>
        <w:t xml:space="preserve">Ici on a déclaré le champ </w:t>
      </w:r>
      <w:proofErr w:type="spellStart"/>
      <w:r>
        <w:rPr>
          <w:rFonts w:ascii="Calibri" w:eastAsia="Calibri" w:hAnsi="Calibri" w:cs="Calibri"/>
          <w:b/>
        </w:rPr>
        <w:t>field</w:t>
      </w:r>
      <w:proofErr w:type="spellEnd"/>
      <w:r>
        <w:rPr>
          <w:rFonts w:ascii="Calibri" w:eastAsia="Calibri" w:hAnsi="Calibri" w:cs="Calibri"/>
        </w:rPr>
        <w:t xml:space="preserve"> de type </w:t>
      </w:r>
      <w:proofErr w:type="spellStart"/>
      <w:r>
        <w:rPr>
          <w:rFonts w:ascii="Calibri" w:eastAsia="Calibri" w:hAnsi="Calibri" w:cs="Calibri"/>
          <w:b/>
        </w:rPr>
        <w:t>int</w:t>
      </w:r>
      <w:proofErr w:type="spellEnd"/>
      <w:r>
        <w:rPr>
          <w:rFonts w:ascii="Calibri" w:eastAsia="Calibri" w:hAnsi="Calibri" w:cs="Calibri"/>
        </w:rPr>
        <w:t xml:space="preserve"> avec </w:t>
      </w:r>
      <w:r>
        <w:rPr>
          <w:rFonts w:ascii="Calibri" w:eastAsia="Calibri" w:hAnsi="Calibri" w:cs="Calibri"/>
          <w:b/>
        </w:rPr>
        <w:t>1</w:t>
      </w:r>
      <w:r>
        <w:rPr>
          <w:rFonts w:ascii="Calibri" w:eastAsia="Calibri" w:hAnsi="Calibri" w:cs="Calibri"/>
        </w:rPr>
        <w:t xml:space="preserve"> comme valeur initiale. La taille du champ est celle du type </w:t>
      </w:r>
      <w:r>
        <w:rPr>
          <w:rFonts w:ascii="Calibri" w:eastAsia="Calibri" w:hAnsi="Calibri" w:cs="Calibri"/>
          <w:b/>
        </w:rPr>
        <w:t>System.Int32</w:t>
      </w:r>
      <w:r>
        <w:rPr>
          <w:rFonts w:ascii="Calibri" w:eastAsia="Calibri" w:hAnsi="Calibri" w:cs="Calibri"/>
        </w:rPr>
        <w:t xml:space="preserve"> donc 32 bits soit 4 octets.</w:t>
      </w:r>
    </w:p>
    <w:p w14:paraId="2E6DC131" w14:textId="77777777" w:rsidR="00137358" w:rsidRDefault="00E82FB4" w:rsidP="008545AF">
      <w:pPr>
        <w:jc w:val="both"/>
        <w:rPr>
          <w:rFonts w:ascii="Calibri" w:eastAsia="Calibri" w:hAnsi="Calibri" w:cs="Calibri"/>
        </w:rPr>
      </w:pPr>
      <w:r>
        <w:rPr>
          <w:rFonts w:ascii="Calibri" w:eastAsia="Calibri" w:hAnsi="Calibri" w:cs="Calibri"/>
        </w:rPr>
        <w:t>Le deuxième genre d’un membre est la méthode. En programmation orienté objet, méthode est le nom donné pour la fonction. Voici un exemple de déclaration d’une méthode</w:t>
      </w:r>
    </w:p>
    <w:p w14:paraId="07547A01"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1DC39315" wp14:editId="07777777">
                <wp:extent cx="2181224" cy="1447259"/>
                <wp:effectExtent l="0" t="0" r="0" b="0"/>
                <wp:docPr id="17" name="image29.png"/>
                <wp:cNvGraphicFramePr/>
                <a:graphic xmlns:a="http://schemas.openxmlformats.org/drawingml/2006/main">
                  <a:graphicData uri="http://schemas.openxmlformats.org/drawingml/2006/picture">
                    <pic:pic xmlns:pic="http://schemas.openxmlformats.org/drawingml/2006/picture">
                      <pic:nvPicPr>
                        <pic:cNvPr id="0" name="image29.png"/>
                        <pic:cNvPicPr/>
                      </pic:nvPicPr>
                      <pic:blipFill>
                        <a:blip r:embed="rId40"/>
                        <a:srcRect/>
                        <a:stretch/>
                      </pic:blipFill>
                      <pic:spPr bwMode="auto">
                        <a:xfrm>
                          <a:off x="0" y="0"/>
                          <a:ext cx="2181224" cy="1447259"/>
                        </a:xfrm>
                        <a:prstGeom prst="rect">
                          <a:avLst/>
                        </a:prstGeom>
                        <a:ln>
                          <a:round/>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0CAD90BE">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6" style="mso-wrap-distance-left:0.0pt;mso-wrap-distance-top:0.0pt;mso-wrap-distance-right:0.0pt;mso-wrap-distance-bottom:0.0pt;width:171.7pt;height:114.0pt;" o:spid="_x0000_s16" type="#_x0000_t75">
                <v:path textboxrect="0,0,0,0"/>
                <v:imagedata o:title="" r:id="rId41"/>
              </v:shape>
            </w:pict>
          </mc:Fallback>
        </mc:AlternateContent>
      </w:r>
    </w:p>
    <w:p w14:paraId="0D076534" w14:textId="77777777" w:rsidR="00137358" w:rsidRDefault="00E82FB4" w:rsidP="008545AF">
      <w:pPr>
        <w:jc w:val="both"/>
        <w:rPr>
          <w:rFonts w:ascii="Calibri" w:eastAsia="Calibri" w:hAnsi="Calibri" w:cs="Calibri"/>
        </w:rPr>
      </w:pPr>
      <w:r>
        <w:rPr>
          <w:rFonts w:ascii="Calibri" w:eastAsia="Calibri" w:hAnsi="Calibri" w:cs="Calibri"/>
        </w:rPr>
        <w:t xml:space="preserve">Ici on a déclaré la méthode </w:t>
      </w:r>
      <w:proofErr w:type="spellStart"/>
      <w:r>
        <w:rPr>
          <w:rFonts w:ascii="Calibri" w:eastAsia="Calibri" w:hAnsi="Calibri" w:cs="Calibri"/>
          <w:b/>
        </w:rPr>
        <w:t>MaMethode</w:t>
      </w:r>
      <w:proofErr w:type="spellEnd"/>
      <w:r>
        <w:rPr>
          <w:rFonts w:ascii="Calibri" w:eastAsia="Calibri" w:hAnsi="Calibri" w:cs="Calibri"/>
        </w:rPr>
        <w:t xml:space="preserve"> avec comme paramètre </w:t>
      </w:r>
      <w:r>
        <w:rPr>
          <w:rFonts w:ascii="Calibri" w:eastAsia="Calibri" w:hAnsi="Calibri" w:cs="Calibri"/>
          <w:b/>
        </w:rPr>
        <w:t>p</w:t>
      </w:r>
      <w:r>
        <w:rPr>
          <w:rFonts w:ascii="Calibri" w:eastAsia="Calibri" w:hAnsi="Calibri" w:cs="Calibri"/>
        </w:rPr>
        <w:t xml:space="preserve"> de type </w:t>
      </w:r>
      <w:proofErr w:type="spellStart"/>
      <w:r>
        <w:rPr>
          <w:rFonts w:ascii="Calibri" w:eastAsia="Calibri" w:hAnsi="Calibri" w:cs="Calibri"/>
          <w:b/>
        </w:rPr>
        <w:t>int</w:t>
      </w:r>
      <w:proofErr w:type="spellEnd"/>
      <w:r>
        <w:rPr>
          <w:rFonts w:ascii="Calibri" w:eastAsia="Calibri" w:hAnsi="Calibri" w:cs="Calibri"/>
        </w:rPr>
        <w:t xml:space="preserve">. Elle retourne une valeur de type </w:t>
      </w:r>
      <w:proofErr w:type="spellStart"/>
      <w:r>
        <w:rPr>
          <w:rFonts w:ascii="Calibri" w:eastAsia="Calibri" w:hAnsi="Calibri" w:cs="Calibri"/>
          <w:b/>
        </w:rPr>
        <w:t>int</w:t>
      </w:r>
      <w:proofErr w:type="spellEnd"/>
      <w:r>
        <w:rPr>
          <w:rFonts w:ascii="Calibri" w:eastAsia="Calibri" w:hAnsi="Calibri" w:cs="Calibri"/>
        </w:rPr>
        <w:t xml:space="preserve"> aussi.</w:t>
      </w:r>
    </w:p>
    <w:p w14:paraId="3BEA25CB" w14:textId="77777777" w:rsidR="00137358" w:rsidRDefault="00E82FB4" w:rsidP="008545AF">
      <w:pPr>
        <w:jc w:val="both"/>
        <w:rPr>
          <w:rFonts w:ascii="Calibri" w:eastAsia="Calibri" w:hAnsi="Calibri" w:cs="Calibri"/>
        </w:rPr>
      </w:pPr>
      <w:r>
        <w:rPr>
          <w:rFonts w:ascii="Calibri" w:eastAsia="Calibri" w:hAnsi="Calibri" w:cs="Calibri"/>
        </w:rPr>
        <w:t>Les types qui sont concernés par les méthodes sont les classes, les structures et les interfaces.</w:t>
      </w:r>
    </w:p>
    <w:p w14:paraId="5FC57400" w14:textId="77777777" w:rsidR="00137358" w:rsidRDefault="00E82FB4" w:rsidP="008545AF">
      <w:pPr>
        <w:jc w:val="both"/>
        <w:rPr>
          <w:rFonts w:ascii="Calibri" w:eastAsia="Calibri" w:hAnsi="Calibri" w:cs="Calibri"/>
        </w:rPr>
      </w:pPr>
      <w:r>
        <w:rPr>
          <w:rFonts w:ascii="Calibri" w:eastAsia="Calibri" w:hAnsi="Calibri" w:cs="Calibri"/>
        </w:rPr>
        <w:t>Le troisième genre d’un membre est le constructeur. C’est une méthode spéciale qui ne retourne rien et dont le nom doit être celui de son type. Le rôle principal d’un constructeur est l’initialisation d’une instance d’un type. Voici un exemple</w:t>
      </w:r>
    </w:p>
    <w:p w14:paraId="5043CB0F" w14:textId="77777777" w:rsidR="00137358" w:rsidRDefault="00E82FB4" w:rsidP="008545AF">
      <w:pPr>
        <w:jc w:val="both"/>
        <w:rPr>
          <w:rFonts w:ascii="Calibri" w:eastAsia="Calibri" w:hAnsi="Calibri" w:cs="Calibri"/>
        </w:rPr>
      </w:pPr>
      <w:r>
        <w:rPr>
          <w:rFonts w:ascii="Calibri" w:eastAsia="Calibri" w:hAnsi="Calibri" w:cs="Calibri"/>
          <w:noProof/>
        </w:rPr>
        <w:lastRenderedPageBreak/>
        <mc:AlternateContent>
          <mc:Choice Requires="wpg">
            <w:drawing>
              <wp:inline distT="0" distB="0" distL="0" distR="0" wp14:anchorId="552D5EFE" wp14:editId="07777777">
                <wp:extent cx="2209799" cy="1800000"/>
                <wp:effectExtent l="0" t="0" r="0" b="0"/>
                <wp:docPr id="18" name="image14.png"/>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42"/>
                        <a:srcRect/>
                        <a:stretch/>
                      </pic:blipFill>
                      <pic:spPr bwMode="auto">
                        <a:xfrm>
                          <a:off x="0" y="0"/>
                          <a:ext cx="2209799" cy="1800000"/>
                        </a:xfrm>
                        <a:prstGeom prst="rect">
                          <a:avLst/>
                        </a:prstGeom>
                        <a:ln>
                          <a:miter/>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04EFBD03">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7" style="mso-wrap-distance-left:0.0pt;mso-wrap-distance-top:0.0pt;mso-wrap-distance-right:0.0pt;mso-wrap-distance-bottom:0.0pt;width:174.0pt;height:141.7pt;" o:spid="_x0000_s17" type="#_x0000_t75">
                <v:path textboxrect="0,0,0,0"/>
                <v:imagedata o:title="" r:id="rId43"/>
              </v:shape>
            </w:pict>
          </mc:Fallback>
        </mc:AlternateContent>
      </w:r>
    </w:p>
    <w:p w14:paraId="6730DAA8" w14:textId="77777777" w:rsidR="00137358" w:rsidRDefault="00E82FB4" w:rsidP="008545AF">
      <w:pPr>
        <w:jc w:val="both"/>
        <w:rPr>
          <w:rFonts w:ascii="Calibri" w:eastAsia="Calibri" w:hAnsi="Calibri" w:cs="Calibri"/>
        </w:rPr>
      </w:pPr>
      <w:r>
        <w:rPr>
          <w:rFonts w:ascii="Calibri" w:eastAsia="Calibri" w:hAnsi="Calibri" w:cs="Calibri"/>
        </w:rPr>
        <w:t>Ici on a déclaré le constructeur qui accepte comme paramètre un entier.</w:t>
      </w:r>
    </w:p>
    <w:p w14:paraId="364D9EB2" w14:textId="77777777" w:rsidR="00137358" w:rsidRDefault="00E82FB4" w:rsidP="008545AF">
      <w:pPr>
        <w:jc w:val="both"/>
        <w:rPr>
          <w:rFonts w:ascii="Calibri" w:eastAsia="Calibri" w:hAnsi="Calibri" w:cs="Calibri"/>
        </w:rPr>
      </w:pPr>
      <w:r>
        <w:rPr>
          <w:rFonts w:ascii="Calibri" w:eastAsia="Calibri" w:hAnsi="Calibri" w:cs="Calibri"/>
        </w:rPr>
        <w:t>Les types qui sont concernés par les constructeurs sont les classes et les structures.</w:t>
      </w:r>
    </w:p>
    <w:p w14:paraId="594A49A6" w14:textId="77777777" w:rsidR="00137358" w:rsidRDefault="00E82FB4" w:rsidP="008545AF">
      <w:pPr>
        <w:jc w:val="both"/>
        <w:rPr>
          <w:rFonts w:ascii="Calibri" w:eastAsia="Calibri" w:hAnsi="Calibri" w:cs="Calibri"/>
        </w:rPr>
      </w:pPr>
      <w:r>
        <w:rPr>
          <w:rFonts w:ascii="Calibri" w:eastAsia="Calibri" w:hAnsi="Calibri" w:cs="Calibri"/>
        </w:rPr>
        <w:t>Si un type n’est pas déclaré alors un constructeur par défaut sera automatiquement ajouté. Le constructeur par défaut n’accepte aucun argument et ne contient aucun code. Il est possible de déclarer explicitement le constructeur par défaut dans le cas d’une classe mais pas dans le cas d’une structure.</w:t>
      </w:r>
    </w:p>
    <w:p w14:paraId="6854124B" w14:textId="77777777" w:rsidR="00137358" w:rsidRDefault="00E82FB4" w:rsidP="008545AF">
      <w:pPr>
        <w:jc w:val="both"/>
        <w:rPr>
          <w:rFonts w:ascii="Calibri" w:eastAsia="Calibri" w:hAnsi="Calibri" w:cs="Calibri"/>
        </w:rPr>
      </w:pPr>
      <w:r>
        <w:rPr>
          <w:rFonts w:ascii="Calibri" w:eastAsia="Calibri" w:hAnsi="Calibri" w:cs="Calibri"/>
        </w:rPr>
        <w:t xml:space="preserve">Le quatrième genre d’un membre est la propriété. C’est une nouveauté comparée aux autres langages orientés objet comme Java. La propriété permet de limiter l’accès aux données d’un type en l’obligeant de passer par deux méthodes spéciales appelées </w:t>
      </w:r>
      <w:r>
        <w:rPr>
          <w:rFonts w:ascii="Calibri" w:eastAsia="Calibri" w:hAnsi="Calibri" w:cs="Calibri"/>
          <w:b/>
        </w:rPr>
        <w:t>getter</w:t>
      </w:r>
      <w:r>
        <w:rPr>
          <w:rFonts w:ascii="Calibri" w:eastAsia="Calibri" w:hAnsi="Calibri" w:cs="Calibri"/>
        </w:rPr>
        <w:t xml:space="preserve"> et </w:t>
      </w:r>
      <w:r>
        <w:rPr>
          <w:rFonts w:ascii="Calibri" w:eastAsia="Calibri" w:hAnsi="Calibri" w:cs="Calibri"/>
          <w:b/>
        </w:rPr>
        <w:t>setter</w:t>
      </w:r>
      <w:r>
        <w:rPr>
          <w:rFonts w:ascii="Calibri" w:eastAsia="Calibri" w:hAnsi="Calibri" w:cs="Calibri"/>
        </w:rPr>
        <w:t>. La propriété est utilisée comme un champ que ce soit lors de l’affectation ou la lecture. Voici un exemple de déclaration d’une propriété</w:t>
      </w:r>
    </w:p>
    <w:p w14:paraId="07459315"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01D6AD9C" wp14:editId="07777777">
                <wp:extent cx="2952749" cy="1800000"/>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44"/>
                        <a:srcRect/>
                        <a:stretch/>
                      </pic:blipFill>
                      <pic:spPr bwMode="auto">
                        <a:xfrm>
                          <a:off x="0" y="0"/>
                          <a:ext cx="2952749" cy="1800000"/>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04BEBCEC">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8" style="mso-wrap-distance-left:0.0pt;mso-wrap-distance-top:0.0pt;mso-wrap-distance-right:0.0pt;mso-wrap-distance-bottom:0.0pt;width:232.5pt;height:141.7pt;" o:spid="_x0000_s18" type="#_x0000_t75">
                <v:path textboxrect="0,0,0,0"/>
                <v:imagedata o:title="" r:id="rId45"/>
              </v:shape>
            </w:pict>
          </mc:Fallback>
        </mc:AlternateContent>
      </w:r>
    </w:p>
    <w:p w14:paraId="6DE4DD2B" w14:textId="77777777" w:rsidR="00137358" w:rsidRDefault="00E82FB4" w:rsidP="008545AF">
      <w:pPr>
        <w:jc w:val="both"/>
        <w:rPr>
          <w:rFonts w:ascii="Calibri" w:eastAsia="Calibri" w:hAnsi="Calibri" w:cs="Calibri"/>
        </w:rPr>
      </w:pPr>
      <w:r>
        <w:rPr>
          <w:rFonts w:ascii="Calibri" w:eastAsia="Calibri" w:hAnsi="Calibri" w:cs="Calibri"/>
        </w:rPr>
        <w:t xml:space="preserve">Ici on a déclaré la propriété </w:t>
      </w:r>
      <w:proofErr w:type="spellStart"/>
      <w:r>
        <w:rPr>
          <w:rFonts w:ascii="Calibri" w:eastAsia="Calibri" w:hAnsi="Calibri" w:cs="Calibri"/>
          <w:b/>
        </w:rPr>
        <w:t>MaPropriete</w:t>
      </w:r>
      <w:proofErr w:type="spellEnd"/>
      <w:r>
        <w:rPr>
          <w:rFonts w:ascii="Calibri" w:eastAsia="Calibri" w:hAnsi="Calibri" w:cs="Calibri"/>
        </w:rPr>
        <w:t xml:space="preserve"> de type </w:t>
      </w:r>
      <w:proofErr w:type="spellStart"/>
      <w:r>
        <w:rPr>
          <w:rFonts w:ascii="Calibri" w:eastAsia="Calibri" w:hAnsi="Calibri" w:cs="Calibri"/>
          <w:b/>
        </w:rPr>
        <w:t>int</w:t>
      </w:r>
      <w:proofErr w:type="spellEnd"/>
      <w:r>
        <w:rPr>
          <w:rFonts w:ascii="Calibri" w:eastAsia="Calibri" w:hAnsi="Calibri" w:cs="Calibri"/>
        </w:rPr>
        <w:t xml:space="preserve"> et qui contient un getter et un setter. Il est possible d’omettre le setter ou le getter (mais pas les deux au même temps). Dans le corps du setter il est possible d’utiliser le mot clé </w:t>
      </w:r>
      <w:r>
        <w:rPr>
          <w:rFonts w:ascii="Calibri" w:eastAsia="Calibri" w:hAnsi="Calibri" w:cs="Calibri"/>
          <w:b/>
        </w:rPr>
        <w:t>value</w:t>
      </w:r>
      <w:r>
        <w:rPr>
          <w:rFonts w:ascii="Calibri" w:eastAsia="Calibri" w:hAnsi="Calibri" w:cs="Calibri"/>
        </w:rPr>
        <w:t xml:space="preserve"> qui est le nom donné à la valeur d’une affectation. Voici un exemple d’utilisation</w:t>
      </w:r>
    </w:p>
    <w:p w14:paraId="6537F28F"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134BC80C" wp14:editId="07777777">
                <wp:extent cx="2343150" cy="1135114"/>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46"/>
                        <a:srcRect/>
                        <a:stretch/>
                      </pic:blipFill>
                      <pic:spPr bwMode="auto">
                        <a:xfrm>
                          <a:off x="0" y="0"/>
                          <a:ext cx="2343150" cy="1135114"/>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4B2ABF6A">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9" style="mso-wrap-distance-left:0.0pt;mso-wrap-distance-top:0.0pt;mso-wrap-distance-right:0.0pt;mso-wrap-distance-bottom:0.0pt;width:184.5pt;height:89.4pt;" o:spid="_x0000_s19" type="#_x0000_t75">
                <v:path textboxrect="0,0,0,0"/>
                <v:imagedata o:title="" r:id="rId47"/>
              </v:shape>
            </w:pict>
          </mc:Fallback>
        </mc:AlternateContent>
      </w:r>
    </w:p>
    <w:p w14:paraId="42566747" w14:textId="77777777" w:rsidR="00137358" w:rsidRDefault="00E82FB4" w:rsidP="008545AF">
      <w:pPr>
        <w:jc w:val="both"/>
        <w:rPr>
          <w:rFonts w:ascii="Calibri" w:eastAsia="Calibri" w:hAnsi="Calibri" w:cs="Calibri"/>
        </w:rPr>
      </w:pPr>
      <w:r>
        <w:rPr>
          <w:rFonts w:ascii="Calibri" w:eastAsia="Calibri" w:hAnsi="Calibri" w:cs="Calibri"/>
        </w:rPr>
        <w:t xml:space="preserve">En général les propriétés sont utilisées pour interdire l’affectation et n’autoriser que la lecture, c’est à dire n’utiliser que le getter. Les bonnes pratiques de codage obligent de ne pas exposer directement les champs d’un type (que ce soit en lecture ou écriture) et d’utiliser les propriétés à la place. Dans certains usages on est obligé de faire la déclaration d’un champ et de la propriété associée. Ceci rend le code </w:t>
      </w:r>
      <w:r>
        <w:rPr>
          <w:rFonts w:ascii="Calibri" w:eastAsia="Calibri" w:hAnsi="Calibri" w:cs="Calibri"/>
        </w:rPr>
        <w:lastRenderedPageBreak/>
        <w:t>relativement lourd. Il est possible de faire plus simple en utilisant les propriétés auto-implémentées. Voici un exemple</w:t>
      </w:r>
    </w:p>
    <w:p w14:paraId="6DFB9E20"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439D1104" wp14:editId="07777777">
                <wp:extent cx="2181224" cy="1666334"/>
                <wp:effectExtent l="0" t="0" r="0" b="0"/>
                <wp:docPr id="21" name="image5.png"/>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48"/>
                        <a:srcRect/>
                        <a:stretch/>
                      </pic:blipFill>
                      <pic:spPr bwMode="auto">
                        <a:xfrm>
                          <a:off x="0" y="0"/>
                          <a:ext cx="2181224" cy="1666334"/>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29D84A19">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0" style="mso-wrap-distance-left:0.0pt;mso-wrap-distance-top:0.0pt;mso-wrap-distance-right:0.0pt;mso-wrap-distance-bottom:0.0pt;width:171.7pt;height:131.2pt;" o:spid="_x0000_s20" type="#_x0000_t75">
                <v:path textboxrect="0,0,0,0"/>
                <v:imagedata o:title="" r:id="rId49"/>
              </v:shape>
            </w:pict>
          </mc:Fallback>
        </mc:AlternateContent>
      </w:r>
    </w:p>
    <w:p w14:paraId="6E460823" w14:textId="77777777" w:rsidR="00137358" w:rsidRDefault="00E82FB4" w:rsidP="008545AF">
      <w:pPr>
        <w:jc w:val="both"/>
        <w:rPr>
          <w:rFonts w:ascii="Calibri" w:eastAsia="Calibri" w:hAnsi="Calibri" w:cs="Calibri"/>
        </w:rPr>
      </w:pPr>
      <w:r>
        <w:rPr>
          <w:rFonts w:ascii="Calibri" w:eastAsia="Calibri" w:hAnsi="Calibri" w:cs="Calibri"/>
        </w:rPr>
        <w:t xml:space="preserve">Ici on a déclaré la propriété auto-implémentée </w:t>
      </w:r>
      <w:proofErr w:type="spellStart"/>
      <w:r>
        <w:rPr>
          <w:rFonts w:ascii="Calibri" w:eastAsia="Calibri" w:hAnsi="Calibri" w:cs="Calibri"/>
          <w:b/>
        </w:rPr>
        <w:t>MaProprieteAuto</w:t>
      </w:r>
      <w:proofErr w:type="spellEnd"/>
      <w:r>
        <w:rPr>
          <w:rFonts w:ascii="Calibri" w:eastAsia="Calibri" w:hAnsi="Calibri" w:cs="Calibri"/>
        </w:rPr>
        <w:t>. Le champ associé à la propriété est implicitement déclaré. Le getter retourne sa valeur et le setter la modifie. Il est possible d’initialiser la valeur d’une propriété auto-implémentée comme suit</w:t>
      </w:r>
    </w:p>
    <w:p w14:paraId="70DF9E56"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5274B025" wp14:editId="07777777">
                <wp:extent cx="2162174" cy="1551699"/>
                <wp:effectExtent l="0" t="0" r="0" b="0"/>
                <wp:docPr id="22"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50"/>
                        <a:srcRect/>
                        <a:stretch/>
                      </pic:blipFill>
                      <pic:spPr bwMode="auto">
                        <a:xfrm>
                          <a:off x="0" y="0"/>
                          <a:ext cx="2162174" cy="1551699"/>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43575BB0">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1" style="mso-wrap-distance-left:0.0pt;mso-wrap-distance-top:0.0pt;mso-wrap-distance-right:0.0pt;mso-wrap-distance-bottom:0.0pt;width:170.2pt;height:122.2pt;" o:spid="_x0000_s21" type="#_x0000_t75">
                <v:path textboxrect="0,0,0,0"/>
                <v:imagedata o:title="" r:id="rId51"/>
              </v:shape>
            </w:pict>
          </mc:Fallback>
        </mc:AlternateContent>
      </w:r>
    </w:p>
    <w:p w14:paraId="39AC6861" w14:textId="77777777" w:rsidR="00137358" w:rsidRDefault="00E82FB4" w:rsidP="008545AF">
      <w:pPr>
        <w:jc w:val="both"/>
        <w:rPr>
          <w:rFonts w:ascii="Calibri" w:eastAsia="Calibri" w:hAnsi="Calibri" w:cs="Calibri"/>
        </w:rPr>
      </w:pPr>
      <w:r>
        <w:rPr>
          <w:rFonts w:ascii="Calibri" w:eastAsia="Calibri" w:hAnsi="Calibri" w:cs="Calibri"/>
        </w:rPr>
        <w:t xml:space="preserve">Pour clôturer cette partie notez qu’un membre peut être déclaré statique. Les membres statiques s’appellent membres de type et se déclare via le mot clé </w:t>
      </w:r>
      <w:proofErr w:type="spellStart"/>
      <w:r>
        <w:rPr>
          <w:rFonts w:ascii="Calibri" w:eastAsia="Calibri" w:hAnsi="Calibri" w:cs="Calibri"/>
          <w:b/>
        </w:rPr>
        <w:t>static</w:t>
      </w:r>
      <w:proofErr w:type="spellEnd"/>
      <w:r>
        <w:rPr>
          <w:rFonts w:ascii="Calibri" w:eastAsia="Calibri" w:hAnsi="Calibri" w:cs="Calibri"/>
        </w:rPr>
        <w:t>. Les membres non statiques s’appellent les membres d’instance. L’utilisation d’un membre statique se fait directement à partir du nom du type. Exemple de déclaration</w:t>
      </w:r>
    </w:p>
    <w:p w14:paraId="44E871BC"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2559DB0F" wp14:editId="07777777">
                <wp:extent cx="2721314" cy="1356897"/>
                <wp:effectExtent l="0" t="0" r="0" b="0"/>
                <wp:docPr id="23" name="image42.png"/>
                <wp:cNvGraphicFramePr/>
                <a:graphic xmlns:a="http://schemas.openxmlformats.org/drawingml/2006/main">
                  <a:graphicData uri="http://schemas.openxmlformats.org/drawingml/2006/picture">
                    <pic:pic xmlns:pic="http://schemas.openxmlformats.org/drawingml/2006/picture">
                      <pic:nvPicPr>
                        <pic:cNvPr id="0" name="image42.png"/>
                        <pic:cNvPicPr/>
                      </pic:nvPicPr>
                      <pic:blipFill>
                        <a:blip r:embed="rId52"/>
                        <a:srcRect/>
                        <a:stretch/>
                      </pic:blipFill>
                      <pic:spPr bwMode="auto">
                        <a:xfrm>
                          <a:off x="0" y="0"/>
                          <a:ext cx="2721314" cy="1356897"/>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10AF8B4B">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2" style="mso-wrap-distance-left:0.0pt;mso-wrap-distance-top:0.0pt;mso-wrap-distance-right:0.0pt;mso-wrap-distance-bottom:0.0pt;width:214.3pt;height:106.8pt;" o:spid="_x0000_s22" type="#_x0000_t75">
                <v:path textboxrect="0,0,0,0"/>
                <v:imagedata o:title="" r:id="rId53"/>
              </v:shape>
            </w:pict>
          </mc:Fallback>
        </mc:AlternateContent>
      </w:r>
    </w:p>
    <w:p w14:paraId="153E1DD7" w14:textId="77777777" w:rsidR="00137358" w:rsidRDefault="00E82FB4" w:rsidP="008545AF">
      <w:pPr>
        <w:jc w:val="both"/>
        <w:rPr>
          <w:rFonts w:ascii="Calibri" w:eastAsia="Calibri" w:hAnsi="Calibri" w:cs="Calibri"/>
        </w:rPr>
      </w:pPr>
      <w:proofErr w:type="gramStart"/>
      <w:r>
        <w:rPr>
          <w:rFonts w:ascii="Calibri" w:eastAsia="Calibri" w:hAnsi="Calibri" w:cs="Calibri"/>
        </w:rPr>
        <w:t>et</w:t>
      </w:r>
      <w:proofErr w:type="gramEnd"/>
      <w:r>
        <w:rPr>
          <w:rFonts w:ascii="Calibri" w:eastAsia="Calibri" w:hAnsi="Calibri" w:cs="Calibri"/>
        </w:rPr>
        <w:t xml:space="preserve"> voici son utilisation</w:t>
      </w:r>
    </w:p>
    <w:p w14:paraId="144A5D23"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61581C7F" wp14:editId="07777777">
                <wp:extent cx="2549864" cy="929768"/>
                <wp:effectExtent l="0" t="0" r="0" b="0"/>
                <wp:docPr id="24" name="image43.png"/>
                <wp:cNvGraphicFramePr/>
                <a:graphic xmlns:a="http://schemas.openxmlformats.org/drawingml/2006/main">
                  <a:graphicData uri="http://schemas.openxmlformats.org/drawingml/2006/picture">
                    <pic:pic xmlns:pic="http://schemas.openxmlformats.org/drawingml/2006/picture">
                      <pic:nvPicPr>
                        <pic:cNvPr id="0" name="image43.png"/>
                        <pic:cNvPicPr/>
                      </pic:nvPicPr>
                      <pic:blipFill>
                        <a:blip r:embed="rId54"/>
                        <a:srcRect/>
                        <a:stretch/>
                      </pic:blipFill>
                      <pic:spPr bwMode="auto">
                        <a:xfrm>
                          <a:off x="0" y="0"/>
                          <a:ext cx="2549864" cy="929768"/>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2CE26F02">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3" style="mso-wrap-distance-left:0.0pt;mso-wrap-distance-top:0.0pt;mso-wrap-distance-right:0.0pt;mso-wrap-distance-bottom:0.0pt;width:200.8pt;height:73.2pt;" o:spid="_x0000_s23" type="#_x0000_t75">
                <v:path textboxrect="0,0,0,0"/>
                <v:imagedata o:title="" r:id="rId55"/>
              </v:shape>
            </w:pict>
          </mc:Fallback>
        </mc:AlternateContent>
      </w:r>
    </w:p>
    <w:p w14:paraId="35098167" w14:textId="77777777" w:rsidR="00137358" w:rsidRDefault="00E82FB4" w:rsidP="008545AF">
      <w:pPr>
        <w:jc w:val="both"/>
        <w:rPr>
          <w:rFonts w:ascii="Calibri" w:eastAsia="Calibri" w:hAnsi="Calibri" w:cs="Calibri"/>
        </w:rPr>
      </w:pPr>
      <w:r>
        <w:rPr>
          <w:rFonts w:ascii="Calibri" w:eastAsia="Calibri" w:hAnsi="Calibri" w:cs="Calibri"/>
        </w:rPr>
        <w:t>Pour le type énumération, ces membres sont déclarés d’une façon spéciale. Juste on déclare la liste des valeurs. Voici un exemple</w:t>
      </w:r>
    </w:p>
    <w:p w14:paraId="738610EB" w14:textId="77777777" w:rsidR="00137358" w:rsidRDefault="00E82FB4" w:rsidP="008545AF">
      <w:pPr>
        <w:jc w:val="both"/>
        <w:rPr>
          <w:rFonts w:ascii="Calibri" w:eastAsia="Calibri" w:hAnsi="Calibri" w:cs="Calibri"/>
        </w:rPr>
      </w:pPr>
      <w:r>
        <w:rPr>
          <w:rFonts w:ascii="Calibri" w:eastAsia="Calibri" w:hAnsi="Calibri" w:cs="Calibri"/>
          <w:noProof/>
        </w:rPr>
        <w:lastRenderedPageBreak/>
        <mc:AlternateContent>
          <mc:Choice Requires="wpg">
            <w:drawing>
              <wp:inline distT="0" distB="0" distL="0" distR="0" wp14:anchorId="05C291EE" wp14:editId="07777777">
                <wp:extent cx="2205770" cy="1170665"/>
                <wp:effectExtent l="0" t="0" r="0" b="0"/>
                <wp:docPr id="25" name="image49.png"/>
                <wp:cNvGraphicFramePr/>
                <a:graphic xmlns:a="http://schemas.openxmlformats.org/drawingml/2006/main">
                  <a:graphicData uri="http://schemas.openxmlformats.org/drawingml/2006/picture">
                    <pic:pic xmlns:pic="http://schemas.openxmlformats.org/drawingml/2006/picture">
                      <pic:nvPicPr>
                        <pic:cNvPr id="0" name="image49.png"/>
                        <pic:cNvPicPr/>
                      </pic:nvPicPr>
                      <pic:blipFill>
                        <a:blip r:embed="rId56"/>
                        <a:srcRect/>
                        <a:stretch/>
                      </pic:blipFill>
                      <pic:spPr bwMode="auto">
                        <a:xfrm>
                          <a:off x="0" y="0"/>
                          <a:ext cx="2205770" cy="1170665"/>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57AC8AF9">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4" style="mso-wrap-distance-left:0.0pt;mso-wrap-distance-top:0.0pt;mso-wrap-distance-right:0.0pt;mso-wrap-distance-bottom:0.0pt;width:173.7pt;height:92.2pt;" o:spid="_x0000_s24" type="#_x0000_t75">
                <v:path textboxrect="0,0,0,0"/>
                <v:imagedata o:title="" r:id="rId57"/>
              </v:shape>
            </w:pict>
          </mc:Fallback>
        </mc:AlternateContent>
      </w:r>
    </w:p>
    <w:p w14:paraId="3B6B2028" w14:textId="77777777" w:rsidR="00137358" w:rsidRDefault="00E82FB4" w:rsidP="008545AF">
      <w:pPr>
        <w:jc w:val="both"/>
        <w:rPr>
          <w:rFonts w:ascii="Calibri" w:eastAsia="Calibri" w:hAnsi="Calibri" w:cs="Calibri"/>
        </w:rPr>
      </w:pPr>
      <w:r>
        <w:rPr>
          <w:rFonts w:ascii="Calibri" w:eastAsia="Calibri" w:hAnsi="Calibri" w:cs="Calibri"/>
        </w:rPr>
        <w:t>Il est possible d’affecter explicitement la valeur d’une énumération, dans ce cas les valeurs qui suivent sont une incrémentation de cette valeur par exemple</w:t>
      </w:r>
    </w:p>
    <w:p w14:paraId="637805D2"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58A3E60A" wp14:editId="07777777">
                <wp:extent cx="1949789" cy="1300542"/>
                <wp:effectExtent l="0" t="0" r="0" b="0"/>
                <wp:docPr id="26" name="image44.png"/>
                <wp:cNvGraphicFramePr/>
                <a:graphic xmlns:a="http://schemas.openxmlformats.org/drawingml/2006/main">
                  <a:graphicData uri="http://schemas.openxmlformats.org/drawingml/2006/picture">
                    <pic:pic xmlns:pic="http://schemas.openxmlformats.org/drawingml/2006/picture">
                      <pic:nvPicPr>
                        <pic:cNvPr id="0" name="image44.png"/>
                        <pic:cNvPicPr/>
                      </pic:nvPicPr>
                      <pic:blipFill>
                        <a:blip r:embed="rId58"/>
                        <a:srcRect/>
                        <a:stretch/>
                      </pic:blipFill>
                      <pic:spPr bwMode="auto">
                        <a:xfrm>
                          <a:off x="0" y="0"/>
                          <a:ext cx="1949789" cy="1300542"/>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0A4BA0B3">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5" style="mso-wrap-distance-left:0.0pt;mso-wrap-distance-top:0.0pt;mso-wrap-distance-right:0.0pt;mso-wrap-distance-bottom:0.0pt;width:153.5pt;height:102.4pt;" o:spid="_x0000_s25" type="#_x0000_t75">
                <v:path textboxrect="0,0,0,0"/>
                <v:imagedata o:title="" r:id="rId59"/>
              </v:shape>
            </w:pict>
          </mc:Fallback>
        </mc:AlternateContent>
      </w:r>
    </w:p>
    <w:p w14:paraId="4183A8B7" w14:textId="77777777" w:rsidR="00137358" w:rsidRDefault="00E82FB4" w:rsidP="008545AF">
      <w:pPr>
        <w:jc w:val="both"/>
        <w:rPr>
          <w:rFonts w:ascii="Calibri" w:eastAsia="Calibri" w:hAnsi="Calibri" w:cs="Calibri"/>
        </w:rPr>
      </w:pPr>
      <w:r>
        <w:rPr>
          <w:rFonts w:ascii="Calibri" w:eastAsia="Calibri" w:hAnsi="Calibri" w:cs="Calibri"/>
        </w:rPr>
        <w:t xml:space="preserve">Dans cet exemple </w:t>
      </w:r>
      <w:r>
        <w:rPr>
          <w:rFonts w:ascii="Calibri" w:eastAsia="Calibri" w:hAnsi="Calibri" w:cs="Calibri"/>
          <w:b/>
        </w:rPr>
        <w:t>Mercredi</w:t>
      </w:r>
      <w:r>
        <w:rPr>
          <w:rFonts w:ascii="Calibri" w:eastAsia="Calibri" w:hAnsi="Calibri" w:cs="Calibri"/>
        </w:rPr>
        <w:t xml:space="preserve"> prendra la valeur </w:t>
      </w:r>
      <w:r>
        <w:rPr>
          <w:rFonts w:ascii="Calibri" w:eastAsia="Calibri" w:hAnsi="Calibri" w:cs="Calibri"/>
          <w:b/>
        </w:rPr>
        <w:t>6</w:t>
      </w:r>
      <w:r>
        <w:rPr>
          <w:rFonts w:ascii="Calibri" w:eastAsia="Calibri" w:hAnsi="Calibri" w:cs="Calibri"/>
        </w:rPr>
        <w:t>.</w:t>
      </w:r>
    </w:p>
    <w:p w14:paraId="463F29E8" w14:textId="77777777" w:rsidR="00137358" w:rsidRDefault="00137358" w:rsidP="008545AF">
      <w:pPr>
        <w:jc w:val="both"/>
        <w:rPr>
          <w:rFonts w:ascii="Calibri" w:eastAsia="Calibri" w:hAnsi="Calibri" w:cs="Calibri"/>
        </w:rPr>
      </w:pPr>
    </w:p>
    <w:p w14:paraId="2E0EB5D0" w14:textId="77777777" w:rsidR="00137358" w:rsidRDefault="077464B4" w:rsidP="008545AF">
      <w:pPr>
        <w:pStyle w:val="ASI-I-Titre1"/>
        <w:jc w:val="both"/>
      </w:pPr>
      <w:bookmarkStart w:id="6" w:name="_heading=h.tyjcwt"/>
      <w:bookmarkStart w:id="7" w:name="_Toc1153272843"/>
      <w:bookmarkEnd w:id="6"/>
      <w:r>
        <w:t>Encapsulation</w:t>
      </w:r>
      <w:bookmarkEnd w:id="7"/>
    </w:p>
    <w:p w14:paraId="3B7B4B86" w14:textId="77777777" w:rsidR="00137358" w:rsidRDefault="00137358" w:rsidP="008545AF">
      <w:pPr>
        <w:jc w:val="both"/>
      </w:pPr>
    </w:p>
    <w:p w14:paraId="3BAC98DC" w14:textId="77777777" w:rsidR="00137358" w:rsidRDefault="00E82FB4" w:rsidP="008545AF">
      <w:pPr>
        <w:jc w:val="both"/>
        <w:rPr>
          <w:rFonts w:ascii="Calibri" w:eastAsia="Calibri" w:hAnsi="Calibri" w:cs="Calibri"/>
        </w:rPr>
      </w:pPr>
      <w:r>
        <w:rPr>
          <w:rFonts w:ascii="Calibri" w:eastAsia="Calibri" w:hAnsi="Calibri" w:cs="Calibri"/>
        </w:rPr>
        <w:t xml:space="preserve">Avec la programmation orientée objet il est possible de restreindre l’accès aux types et aux membres des types. On appelle ceci l’encapsulation. Chaque type ou membre a une certaine visibilité. La visibilité est fixée via les modificateurs d’accès et il y en a quatre dont les mots clés sont </w:t>
      </w:r>
      <w:proofErr w:type="spellStart"/>
      <w:r>
        <w:rPr>
          <w:rFonts w:ascii="Calibri" w:eastAsia="Calibri" w:hAnsi="Calibri" w:cs="Calibri"/>
          <w:b/>
        </w:rPr>
        <w:t>private</w:t>
      </w:r>
      <w:proofErr w:type="spellEnd"/>
      <w:r>
        <w:rPr>
          <w:rFonts w:ascii="Calibri" w:eastAsia="Calibri" w:hAnsi="Calibri" w:cs="Calibri"/>
        </w:rPr>
        <w:t xml:space="preserve">, </w:t>
      </w:r>
      <w:proofErr w:type="spellStart"/>
      <w:r>
        <w:rPr>
          <w:rFonts w:ascii="Calibri" w:eastAsia="Calibri" w:hAnsi="Calibri" w:cs="Calibri"/>
          <w:b/>
        </w:rPr>
        <w:t>protected</w:t>
      </w:r>
      <w:proofErr w:type="spellEnd"/>
      <w:r>
        <w:rPr>
          <w:rFonts w:ascii="Calibri" w:eastAsia="Calibri" w:hAnsi="Calibri" w:cs="Calibri"/>
        </w:rPr>
        <w:t xml:space="preserve">, </w:t>
      </w:r>
      <w:proofErr w:type="spellStart"/>
      <w:r>
        <w:rPr>
          <w:rFonts w:ascii="Calibri" w:eastAsia="Calibri" w:hAnsi="Calibri" w:cs="Calibri"/>
          <w:b/>
        </w:rPr>
        <w:t>internal</w:t>
      </w:r>
      <w:proofErr w:type="spellEnd"/>
      <w:r>
        <w:rPr>
          <w:rFonts w:ascii="Calibri" w:eastAsia="Calibri" w:hAnsi="Calibri" w:cs="Calibri"/>
        </w:rPr>
        <w:t xml:space="preserve"> et </w:t>
      </w:r>
      <w:r>
        <w:rPr>
          <w:rFonts w:ascii="Calibri" w:eastAsia="Calibri" w:hAnsi="Calibri" w:cs="Calibri"/>
          <w:b/>
        </w:rPr>
        <w:t>public</w:t>
      </w:r>
      <w:r>
        <w:rPr>
          <w:rFonts w:ascii="Calibri" w:eastAsia="Calibri" w:hAnsi="Calibri" w:cs="Calibri"/>
        </w:rPr>
        <w:t>.</w:t>
      </w:r>
    </w:p>
    <w:p w14:paraId="740C0C8B" w14:textId="77777777" w:rsidR="00137358" w:rsidRDefault="00E82FB4" w:rsidP="008545AF">
      <w:pPr>
        <w:jc w:val="both"/>
        <w:rPr>
          <w:rFonts w:ascii="Calibri" w:eastAsia="Calibri" w:hAnsi="Calibri" w:cs="Calibri"/>
        </w:rPr>
      </w:pPr>
      <w:r>
        <w:rPr>
          <w:rFonts w:ascii="Calibri" w:eastAsia="Calibri" w:hAnsi="Calibri" w:cs="Calibri"/>
        </w:rPr>
        <w:t xml:space="preserve">La visibilité la moins restrictive est la privée fixée via le mot clé </w:t>
      </w:r>
      <w:proofErr w:type="spellStart"/>
      <w:r>
        <w:rPr>
          <w:rFonts w:ascii="Calibri" w:eastAsia="Calibri" w:hAnsi="Calibri" w:cs="Calibri"/>
          <w:b/>
        </w:rPr>
        <w:t>private</w:t>
      </w:r>
      <w:proofErr w:type="spellEnd"/>
      <w:r>
        <w:rPr>
          <w:rFonts w:ascii="Calibri" w:eastAsia="Calibri" w:hAnsi="Calibri" w:cs="Calibri"/>
        </w:rPr>
        <w:t>. Les membres privés d’un type ne sont visibles qu’à l’intérieur de ce type.</w:t>
      </w:r>
    </w:p>
    <w:p w14:paraId="7DA8B7D0" w14:textId="77777777" w:rsidR="00137358" w:rsidRDefault="00E82FB4" w:rsidP="008545AF">
      <w:pPr>
        <w:jc w:val="both"/>
        <w:rPr>
          <w:rFonts w:ascii="Calibri" w:eastAsia="Calibri" w:hAnsi="Calibri" w:cs="Calibri"/>
        </w:rPr>
      </w:pPr>
      <w:r>
        <w:rPr>
          <w:rFonts w:ascii="Calibri" w:eastAsia="Calibri" w:hAnsi="Calibri" w:cs="Calibri"/>
        </w:rPr>
        <w:t xml:space="preserve">Par la suite on trouvera la visibilité protégée fixée via le mot clé </w:t>
      </w:r>
      <w:proofErr w:type="spellStart"/>
      <w:r>
        <w:rPr>
          <w:rFonts w:ascii="Calibri" w:eastAsia="Calibri" w:hAnsi="Calibri" w:cs="Calibri"/>
          <w:b/>
        </w:rPr>
        <w:t>protected</w:t>
      </w:r>
      <w:proofErr w:type="spellEnd"/>
      <w:r>
        <w:rPr>
          <w:rFonts w:ascii="Calibri" w:eastAsia="Calibri" w:hAnsi="Calibri" w:cs="Calibri"/>
        </w:rPr>
        <w:t>. Les membres protégés sont visibles à l’intérieur du type et les types qui y héritent (on verra l’héritage dans la suite).</w:t>
      </w:r>
    </w:p>
    <w:p w14:paraId="54BC948E" w14:textId="77777777" w:rsidR="00137358" w:rsidRDefault="00E82FB4" w:rsidP="008545AF">
      <w:pPr>
        <w:jc w:val="both"/>
        <w:rPr>
          <w:rFonts w:ascii="Calibri" w:eastAsia="Calibri" w:hAnsi="Calibri" w:cs="Calibri"/>
        </w:rPr>
      </w:pPr>
      <w:r>
        <w:rPr>
          <w:rFonts w:ascii="Calibri" w:eastAsia="Calibri" w:hAnsi="Calibri" w:cs="Calibri"/>
        </w:rPr>
        <w:t xml:space="preserve">La visibilité interne fixée par le mot clé </w:t>
      </w:r>
      <w:proofErr w:type="spellStart"/>
      <w:r>
        <w:rPr>
          <w:rFonts w:ascii="Calibri" w:eastAsia="Calibri" w:hAnsi="Calibri" w:cs="Calibri"/>
          <w:b/>
        </w:rPr>
        <w:t>internal</w:t>
      </w:r>
      <w:proofErr w:type="spellEnd"/>
      <w:r>
        <w:rPr>
          <w:rFonts w:ascii="Calibri" w:eastAsia="Calibri" w:hAnsi="Calibri" w:cs="Calibri"/>
        </w:rPr>
        <w:t xml:space="preserve"> permet aux membres d’être visibles seulement dans l’</w:t>
      </w:r>
      <w:proofErr w:type="spellStart"/>
      <w:r>
        <w:rPr>
          <w:rFonts w:ascii="Calibri" w:eastAsia="Calibri" w:hAnsi="Calibri" w:cs="Calibri"/>
        </w:rPr>
        <w:t>assembly</w:t>
      </w:r>
      <w:proofErr w:type="spellEnd"/>
      <w:r>
        <w:rPr>
          <w:rFonts w:ascii="Calibri" w:eastAsia="Calibri" w:hAnsi="Calibri" w:cs="Calibri"/>
        </w:rPr>
        <w:t xml:space="preserve"> (dll ou projet).</w:t>
      </w:r>
    </w:p>
    <w:p w14:paraId="3A1A245B" w14:textId="0BCFC5A5" w:rsidR="00137358" w:rsidRDefault="1263A6AA" w:rsidP="008545AF">
      <w:pPr>
        <w:jc w:val="both"/>
        <w:rPr>
          <w:rFonts w:ascii="Calibri" w:eastAsia="Calibri" w:hAnsi="Calibri" w:cs="Calibri"/>
        </w:rPr>
      </w:pPr>
      <w:r w:rsidRPr="06170CF5">
        <w:rPr>
          <w:rFonts w:ascii="Calibri" w:eastAsia="Calibri" w:hAnsi="Calibri" w:cs="Calibri"/>
        </w:rPr>
        <w:t xml:space="preserve">Enfin la visibilité la plus étendue est la publique fixée par le mot clé </w:t>
      </w:r>
      <w:r w:rsidRPr="06170CF5">
        <w:rPr>
          <w:rFonts w:ascii="Calibri" w:eastAsia="Calibri" w:hAnsi="Calibri" w:cs="Calibri"/>
          <w:b/>
          <w:bCs/>
        </w:rPr>
        <w:t>public</w:t>
      </w:r>
      <w:r w:rsidRPr="06170CF5">
        <w:rPr>
          <w:rFonts w:ascii="Calibri" w:eastAsia="Calibri" w:hAnsi="Calibri" w:cs="Calibri"/>
        </w:rPr>
        <w:t xml:space="preserve">. </w:t>
      </w:r>
      <w:r w:rsidR="6989CECC" w:rsidRPr="06170CF5">
        <w:rPr>
          <w:rFonts w:ascii="Calibri" w:eastAsia="Calibri" w:hAnsi="Calibri" w:cs="Calibri"/>
        </w:rPr>
        <w:t>Un membre public</w:t>
      </w:r>
      <w:r w:rsidRPr="06170CF5">
        <w:rPr>
          <w:rFonts w:ascii="Calibri" w:eastAsia="Calibri" w:hAnsi="Calibri" w:cs="Calibri"/>
        </w:rPr>
        <w:t xml:space="preserve"> est visible partout.</w:t>
      </w:r>
    </w:p>
    <w:p w14:paraId="5886368F" w14:textId="77777777" w:rsidR="00137358" w:rsidRDefault="00E82FB4" w:rsidP="008545AF">
      <w:pPr>
        <w:jc w:val="both"/>
        <w:rPr>
          <w:rFonts w:ascii="Calibri" w:eastAsia="Calibri" w:hAnsi="Calibri" w:cs="Calibri"/>
        </w:rPr>
      </w:pPr>
      <w:r>
        <w:rPr>
          <w:rFonts w:ascii="Calibri" w:eastAsia="Calibri" w:hAnsi="Calibri" w:cs="Calibri"/>
        </w:rPr>
        <w:t xml:space="preserve">Notez qu’il est possible d’avoir la combinaison entre la visibilité interne et protégée via le mot clé </w:t>
      </w:r>
      <w:proofErr w:type="spellStart"/>
      <w:r>
        <w:rPr>
          <w:rFonts w:ascii="Calibri" w:eastAsia="Calibri" w:hAnsi="Calibri" w:cs="Calibri"/>
          <w:b/>
        </w:rPr>
        <w:t>internal</w:t>
      </w:r>
      <w:proofErr w:type="spellEnd"/>
      <w:r>
        <w:rPr>
          <w:rFonts w:ascii="Calibri" w:eastAsia="Calibri" w:hAnsi="Calibri" w:cs="Calibri"/>
          <w:b/>
        </w:rPr>
        <w:t xml:space="preserve"> </w:t>
      </w:r>
      <w:proofErr w:type="spellStart"/>
      <w:r>
        <w:rPr>
          <w:rFonts w:ascii="Calibri" w:eastAsia="Calibri" w:hAnsi="Calibri" w:cs="Calibri"/>
          <w:b/>
        </w:rPr>
        <w:t>protected</w:t>
      </w:r>
      <w:proofErr w:type="spellEnd"/>
      <w:r>
        <w:rPr>
          <w:rFonts w:ascii="Calibri" w:eastAsia="Calibri" w:hAnsi="Calibri" w:cs="Calibri"/>
        </w:rPr>
        <w:t xml:space="preserve"> ou privée et protégée via le mot clé </w:t>
      </w:r>
      <w:proofErr w:type="spellStart"/>
      <w:r>
        <w:rPr>
          <w:rFonts w:ascii="Calibri" w:eastAsia="Calibri" w:hAnsi="Calibri" w:cs="Calibri"/>
          <w:b/>
        </w:rPr>
        <w:t>private</w:t>
      </w:r>
      <w:proofErr w:type="spellEnd"/>
      <w:r>
        <w:rPr>
          <w:rFonts w:ascii="Calibri" w:eastAsia="Calibri" w:hAnsi="Calibri" w:cs="Calibri"/>
          <w:b/>
        </w:rPr>
        <w:t xml:space="preserve"> </w:t>
      </w:r>
      <w:proofErr w:type="spellStart"/>
      <w:r>
        <w:rPr>
          <w:rFonts w:ascii="Calibri" w:eastAsia="Calibri" w:hAnsi="Calibri" w:cs="Calibri"/>
          <w:b/>
        </w:rPr>
        <w:t>protected</w:t>
      </w:r>
      <w:proofErr w:type="spellEnd"/>
      <w:r>
        <w:rPr>
          <w:rFonts w:ascii="Calibri" w:eastAsia="Calibri" w:hAnsi="Calibri" w:cs="Calibri"/>
        </w:rPr>
        <w:t>. Voici des exemples de déclarations</w:t>
      </w:r>
    </w:p>
    <w:p w14:paraId="3A0FF5F2" w14:textId="77777777" w:rsidR="00137358" w:rsidRDefault="00E82FB4" w:rsidP="008545AF">
      <w:pPr>
        <w:jc w:val="both"/>
        <w:rPr>
          <w:rFonts w:ascii="Calibri" w:eastAsia="Calibri" w:hAnsi="Calibri" w:cs="Calibri"/>
        </w:rPr>
      </w:pPr>
      <w:r>
        <w:rPr>
          <w:rFonts w:ascii="Calibri" w:eastAsia="Calibri" w:hAnsi="Calibri" w:cs="Calibri"/>
          <w:noProof/>
        </w:rPr>
        <w:lastRenderedPageBreak/>
        <mc:AlternateContent>
          <mc:Choice Requires="wpg">
            <w:drawing>
              <wp:inline distT="0" distB="0" distL="0" distR="0" wp14:anchorId="1622312D" wp14:editId="07777777">
                <wp:extent cx="2534004" cy="2200582"/>
                <wp:effectExtent l="0" t="0" r="0" b="0"/>
                <wp:docPr id="27" name="image53.png"/>
                <wp:cNvGraphicFramePr/>
                <a:graphic xmlns:a="http://schemas.openxmlformats.org/drawingml/2006/main">
                  <a:graphicData uri="http://schemas.openxmlformats.org/drawingml/2006/picture">
                    <pic:pic xmlns:pic="http://schemas.openxmlformats.org/drawingml/2006/picture">
                      <pic:nvPicPr>
                        <pic:cNvPr id="0" name="image53.png"/>
                        <pic:cNvPicPr/>
                      </pic:nvPicPr>
                      <pic:blipFill>
                        <a:blip r:embed="rId60"/>
                        <a:srcRect/>
                        <a:stretch/>
                      </pic:blipFill>
                      <pic:spPr bwMode="auto">
                        <a:xfrm>
                          <a:off x="0" y="0"/>
                          <a:ext cx="2534004" cy="2200582"/>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6B590DD3">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6" style="mso-wrap-distance-left:0.0pt;mso-wrap-distance-top:0.0pt;mso-wrap-distance-right:0.0pt;mso-wrap-distance-bottom:0.0pt;width:199.5pt;height:173.3pt;" o:spid="_x0000_s26" type="#_x0000_t75">
                <v:path textboxrect="0,0,0,0"/>
                <v:imagedata o:title="" r:id="rId61"/>
              </v:shape>
            </w:pict>
          </mc:Fallback>
        </mc:AlternateContent>
      </w:r>
    </w:p>
    <w:p w14:paraId="782F4451" w14:textId="77777777" w:rsidR="00137358" w:rsidRDefault="00E82FB4" w:rsidP="008545AF">
      <w:pPr>
        <w:jc w:val="both"/>
        <w:rPr>
          <w:rFonts w:ascii="Calibri" w:eastAsia="Calibri" w:hAnsi="Calibri" w:cs="Calibri"/>
        </w:rPr>
      </w:pPr>
      <w:r>
        <w:rPr>
          <w:rFonts w:ascii="Calibri" w:eastAsia="Calibri" w:hAnsi="Calibri" w:cs="Calibri"/>
        </w:rPr>
        <w:t>Les types n’acceptent que les visibilités publiques et internes.</w:t>
      </w:r>
    </w:p>
    <w:p w14:paraId="68B36432" w14:textId="77777777" w:rsidR="00137358" w:rsidRDefault="00E82FB4" w:rsidP="008545AF">
      <w:pPr>
        <w:jc w:val="both"/>
        <w:rPr>
          <w:rFonts w:ascii="Calibri" w:eastAsia="Calibri" w:hAnsi="Calibri" w:cs="Calibri"/>
        </w:rPr>
      </w:pPr>
      <w:r>
        <w:rPr>
          <w:rFonts w:ascii="Calibri" w:eastAsia="Calibri" w:hAnsi="Calibri" w:cs="Calibri"/>
        </w:rPr>
        <w:t>Dans le cas d’une propriété il est possible de restreindre la visibilité du getter ou du setter. Voici un exemple</w:t>
      </w:r>
    </w:p>
    <w:p w14:paraId="5630AD66"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187787C6" wp14:editId="07777777">
                <wp:extent cx="2626064" cy="221042"/>
                <wp:effectExtent l="0" t="0" r="0" b="0"/>
                <wp:docPr id="28" name="image48.png"/>
                <wp:cNvGraphicFramePr/>
                <a:graphic xmlns:a="http://schemas.openxmlformats.org/drawingml/2006/main">
                  <a:graphicData uri="http://schemas.openxmlformats.org/drawingml/2006/picture">
                    <pic:pic xmlns:pic="http://schemas.openxmlformats.org/drawingml/2006/picture">
                      <pic:nvPicPr>
                        <pic:cNvPr id="0" name="image48.png"/>
                        <pic:cNvPicPr/>
                      </pic:nvPicPr>
                      <pic:blipFill>
                        <a:blip r:embed="rId62"/>
                        <a:srcRect/>
                        <a:stretch/>
                      </pic:blipFill>
                      <pic:spPr bwMode="auto">
                        <a:xfrm>
                          <a:off x="0" y="0"/>
                          <a:ext cx="2626064" cy="221042"/>
                        </a:xfrm>
                        <a:prstGeom prst="rect">
                          <a:avLst/>
                        </a:prstGeom>
                        <a:ln>
                          <a:miter/>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136FBF0A">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7" style="mso-wrap-distance-left:0.0pt;mso-wrap-distance-top:0.0pt;mso-wrap-distance-right:0.0pt;mso-wrap-distance-bottom:0.0pt;width:206.8pt;height:17.4pt;" o:spid="_x0000_s27" type="#_x0000_t75">
                <v:path textboxrect="0,0,0,0"/>
                <v:imagedata o:title="" r:id="rId63"/>
              </v:shape>
            </w:pict>
          </mc:Fallback>
        </mc:AlternateContent>
      </w:r>
    </w:p>
    <w:p w14:paraId="50DE7088" w14:textId="77777777" w:rsidR="00137358" w:rsidRDefault="00E82FB4" w:rsidP="008545AF">
      <w:pPr>
        <w:jc w:val="both"/>
        <w:rPr>
          <w:rFonts w:ascii="Calibri" w:eastAsia="Calibri" w:hAnsi="Calibri" w:cs="Calibri"/>
        </w:rPr>
      </w:pPr>
      <w:r>
        <w:rPr>
          <w:rFonts w:ascii="Calibri" w:eastAsia="Calibri" w:hAnsi="Calibri" w:cs="Calibri"/>
        </w:rPr>
        <w:t>La déclaration de la visibilité (d’un type ou membre) est facultative, si elle n’est pas spécifiée alors elle sera celle qui donne la moindre visibilité. Dans ce cas les types seront internes et les membres privés.</w:t>
      </w:r>
    </w:p>
    <w:p w14:paraId="61829076" w14:textId="77777777" w:rsidR="00137358" w:rsidRDefault="00137358" w:rsidP="008545AF">
      <w:pPr>
        <w:jc w:val="both"/>
        <w:rPr>
          <w:rFonts w:ascii="Calibri" w:eastAsia="Calibri" w:hAnsi="Calibri" w:cs="Calibri"/>
        </w:rPr>
      </w:pPr>
    </w:p>
    <w:p w14:paraId="47422FCF" w14:textId="77777777" w:rsidR="00137358" w:rsidRDefault="077464B4" w:rsidP="008545AF">
      <w:pPr>
        <w:pStyle w:val="ASI-I-Titre1"/>
        <w:jc w:val="both"/>
      </w:pPr>
      <w:bookmarkStart w:id="8" w:name="_heading=h.1t3h5sf"/>
      <w:bookmarkStart w:id="9" w:name="_Toc566748935"/>
      <w:bookmarkEnd w:id="8"/>
      <w:r>
        <w:t>Types génériques</w:t>
      </w:r>
      <w:bookmarkEnd w:id="9"/>
    </w:p>
    <w:p w14:paraId="2BA226A1" w14:textId="77777777" w:rsidR="00137358" w:rsidRDefault="00137358" w:rsidP="008545AF">
      <w:pPr>
        <w:jc w:val="both"/>
      </w:pPr>
    </w:p>
    <w:p w14:paraId="5C21BEE0" w14:textId="77777777" w:rsidR="00137358" w:rsidRDefault="00E82FB4" w:rsidP="008545AF">
      <w:pPr>
        <w:jc w:val="both"/>
        <w:rPr>
          <w:rFonts w:ascii="Calibri" w:eastAsia="Calibri" w:hAnsi="Calibri" w:cs="Calibri"/>
        </w:rPr>
      </w:pPr>
      <w:r>
        <w:rPr>
          <w:rFonts w:ascii="Calibri" w:eastAsia="Calibri" w:hAnsi="Calibri" w:cs="Calibri"/>
        </w:rPr>
        <w:t xml:space="preserve">Lors de la déclaration d’un champ, ou une variable ou les paramètres d’une méthode on a besoin de spécifier le type et il sera impossible de le remplacer par un autre sans modifier une partie du code. Il est possible en C# de spécifier un type dont on ne connaît pas l’implémentation à l’avance. Ce sont les types génériques. Pour spécifier des types génériques il suffit de mettre au niveau du type une liste de noms après la déclaration du type en question en utilisant les symboles </w:t>
      </w:r>
      <w:r>
        <w:rPr>
          <w:rFonts w:ascii="Calibri" w:eastAsia="Calibri" w:hAnsi="Calibri" w:cs="Calibri"/>
          <w:b/>
        </w:rPr>
        <w:t>&lt;</w:t>
      </w:r>
      <w:r>
        <w:rPr>
          <w:rFonts w:ascii="Calibri" w:eastAsia="Calibri" w:hAnsi="Calibri" w:cs="Calibri"/>
        </w:rPr>
        <w:t xml:space="preserve"> et </w:t>
      </w:r>
      <w:r>
        <w:rPr>
          <w:rFonts w:ascii="Calibri" w:eastAsia="Calibri" w:hAnsi="Calibri" w:cs="Calibri"/>
          <w:b/>
        </w:rPr>
        <w:t>&gt;</w:t>
      </w:r>
      <w:r>
        <w:rPr>
          <w:rFonts w:ascii="Calibri" w:eastAsia="Calibri" w:hAnsi="Calibri" w:cs="Calibri"/>
        </w:rPr>
        <w:t xml:space="preserve"> (&lt;&gt; est appelé diamant). Voici un exemple avec une classe</w:t>
      </w:r>
    </w:p>
    <w:p w14:paraId="17AD93B2"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55D85EB2" wp14:editId="07777777">
                <wp:extent cx="2324098" cy="568455"/>
                <wp:effectExtent l="0" t="0" r="0" b="0"/>
                <wp:docPr id="29" name="image35.png"/>
                <wp:cNvGraphicFramePr/>
                <a:graphic xmlns:a="http://schemas.openxmlformats.org/drawingml/2006/main">
                  <a:graphicData uri="http://schemas.openxmlformats.org/drawingml/2006/picture">
                    <pic:pic xmlns:pic="http://schemas.openxmlformats.org/drawingml/2006/picture">
                      <pic:nvPicPr>
                        <pic:cNvPr id="0" name="image35.png"/>
                        <pic:cNvPicPr/>
                      </pic:nvPicPr>
                      <pic:blipFill>
                        <a:blip r:embed="rId64"/>
                        <a:srcRect/>
                        <a:stretch/>
                      </pic:blipFill>
                      <pic:spPr bwMode="auto">
                        <a:xfrm>
                          <a:off x="0" y="0"/>
                          <a:ext cx="2324098" cy="568455"/>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5C2FCBB6">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8" style="mso-wrap-distance-left:0.0pt;mso-wrap-distance-top:0.0pt;mso-wrap-distance-right:0.0pt;mso-wrap-distance-bottom:0.0pt;width:183.0pt;height:44.8pt;" o:spid="_x0000_s28" type="#_x0000_t75">
                <v:path textboxrect="0,0,0,0"/>
                <v:imagedata o:title="" r:id="rId65"/>
              </v:shape>
            </w:pict>
          </mc:Fallback>
        </mc:AlternateContent>
      </w:r>
    </w:p>
    <w:p w14:paraId="760F8FAF" w14:textId="77777777" w:rsidR="00137358" w:rsidRDefault="00E82FB4" w:rsidP="008545AF">
      <w:pPr>
        <w:jc w:val="both"/>
        <w:rPr>
          <w:rFonts w:ascii="Calibri" w:eastAsia="Calibri" w:hAnsi="Calibri" w:cs="Calibri"/>
        </w:rPr>
      </w:pPr>
      <w:proofErr w:type="gramStart"/>
      <w:r>
        <w:rPr>
          <w:rFonts w:ascii="Calibri" w:eastAsia="Calibri" w:hAnsi="Calibri" w:cs="Calibri"/>
        </w:rPr>
        <w:t>et</w:t>
      </w:r>
      <w:proofErr w:type="gramEnd"/>
      <w:r>
        <w:rPr>
          <w:rFonts w:ascii="Calibri" w:eastAsia="Calibri" w:hAnsi="Calibri" w:cs="Calibri"/>
        </w:rPr>
        <w:t xml:space="preserve"> avec un autre avec un délégué</w:t>
      </w:r>
    </w:p>
    <w:p w14:paraId="0DE4B5B7"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399A3353" wp14:editId="07777777">
                <wp:extent cx="2647949" cy="277860"/>
                <wp:effectExtent l="0" t="0" r="0" b="0"/>
                <wp:docPr id="30" name="image41.png"/>
                <wp:cNvGraphicFramePr/>
                <a:graphic xmlns:a="http://schemas.openxmlformats.org/drawingml/2006/main">
                  <a:graphicData uri="http://schemas.openxmlformats.org/drawingml/2006/picture">
                    <pic:pic xmlns:pic="http://schemas.openxmlformats.org/drawingml/2006/picture">
                      <pic:nvPicPr>
                        <pic:cNvPr id="0" name="image41.png"/>
                        <pic:cNvPicPr/>
                      </pic:nvPicPr>
                      <pic:blipFill>
                        <a:blip r:embed="rId66"/>
                        <a:srcRect/>
                        <a:stretch/>
                      </pic:blipFill>
                      <pic:spPr bwMode="auto">
                        <a:xfrm>
                          <a:off x="0" y="0"/>
                          <a:ext cx="2647949" cy="277860"/>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61D75CD1">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9" style="mso-wrap-distance-left:0.0pt;mso-wrap-distance-top:0.0pt;mso-wrap-distance-right:0.0pt;mso-wrap-distance-bottom:0.0pt;width:208.5pt;height:21.9pt;" o:spid="_x0000_s29" type="#_x0000_t75">
                <v:path textboxrect="0,0,0,0"/>
                <v:imagedata o:title="" r:id="rId67"/>
              </v:shape>
            </w:pict>
          </mc:Fallback>
        </mc:AlternateContent>
      </w:r>
    </w:p>
    <w:p w14:paraId="17A6D02A" w14:textId="77777777" w:rsidR="00137358" w:rsidRDefault="00E82FB4" w:rsidP="008545AF">
      <w:pPr>
        <w:jc w:val="both"/>
        <w:rPr>
          <w:rFonts w:ascii="Calibri" w:eastAsia="Calibri" w:hAnsi="Calibri" w:cs="Calibri"/>
        </w:rPr>
      </w:pPr>
      <w:r>
        <w:rPr>
          <w:rFonts w:ascii="Calibri" w:eastAsia="Calibri" w:hAnsi="Calibri" w:cs="Calibri"/>
        </w:rPr>
        <w:t>Une fois les paramètres génériques déclarés il est possible de l’utiliser dans le type. Par exemple</w:t>
      </w:r>
    </w:p>
    <w:p w14:paraId="66204FF1" w14:textId="77777777" w:rsidR="00137358" w:rsidRDefault="00E82FB4" w:rsidP="008545AF">
      <w:pPr>
        <w:jc w:val="both"/>
        <w:rPr>
          <w:rFonts w:ascii="Calibri" w:eastAsia="Calibri" w:hAnsi="Calibri" w:cs="Calibri"/>
        </w:rPr>
      </w:pPr>
      <w:r>
        <w:rPr>
          <w:rFonts w:ascii="Calibri" w:eastAsia="Calibri" w:hAnsi="Calibri" w:cs="Calibri"/>
          <w:noProof/>
        </w:rPr>
        <w:lastRenderedPageBreak/>
        <mc:AlternateContent>
          <mc:Choice Requires="wpg">
            <w:drawing>
              <wp:inline distT="0" distB="0" distL="0" distR="0" wp14:anchorId="05AA4325" wp14:editId="07777777">
                <wp:extent cx="2807039" cy="2094959"/>
                <wp:effectExtent l="0" t="0" r="0" b="0"/>
                <wp:docPr id="31" name="image40.png"/>
                <wp:cNvGraphicFramePr/>
                <a:graphic xmlns:a="http://schemas.openxmlformats.org/drawingml/2006/main">
                  <a:graphicData uri="http://schemas.openxmlformats.org/drawingml/2006/picture">
                    <pic:pic xmlns:pic="http://schemas.openxmlformats.org/drawingml/2006/picture">
                      <pic:nvPicPr>
                        <pic:cNvPr id="0" name="image40.png"/>
                        <pic:cNvPicPr/>
                      </pic:nvPicPr>
                      <pic:blipFill>
                        <a:blip r:embed="rId68"/>
                        <a:srcRect/>
                        <a:stretch/>
                      </pic:blipFill>
                      <pic:spPr bwMode="auto">
                        <a:xfrm>
                          <a:off x="0" y="0"/>
                          <a:ext cx="2807039" cy="2094959"/>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0CA6F7EB">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0" style="mso-wrap-distance-left:0.0pt;mso-wrap-distance-top:0.0pt;mso-wrap-distance-right:0.0pt;mso-wrap-distance-bottom:0.0pt;width:221.0pt;height:165.0pt;" o:spid="_x0000_s30" type="#_x0000_t75">
                <v:path textboxrect="0,0,0,0"/>
                <v:imagedata o:title="" r:id="rId69"/>
              </v:shape>
            </w:pict>
          </mc:Fallback>
        </mc:AlternateContent>
      </w:r>
    </w:p>
    <w:p w14:paraId="2FCA940C" w14:textId="77777777" w:rsidR="00137358" w:rsidRDefault="00E82FB4" w:rsidP="008545AF">
      <w:pPr>
        <w:jc w:val="both"/>
        <w:rPr>
          <w:rFonts w:ascii="Calibri" w:eastAsia="Calibri" w:hAnsi="Calibri" w:cs="Calibri"/>
        </w:rPr>
      </w:pPr>
      <w:r>
        <w:rPr>
          <w:rFonts w:ascii="Calibri" w:eastAsia="Calibri" w:hAnsi="Calibri" w:cs="Calibri"/>
        </w:rPr>
        <w:t>Il est possible de restreindre les types d’un paramètre générique à certains genres de type ou des sous classes. Par exemple</w:t>
      </w:r>
    </w:p>
    <w:p w14:paraId="2DBF0D7D"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0F8BA867" wp14:editId="07777777">
                <wp:extent cx="5648324" cy="300417"/>
                <wp:effectExtent l="0" t="0" r="0" b="0"/>
                <wp:docPr id="32" name="image36.png"/>
                <wp:cNvGraphicFramePr/>
                <a:graphic xmlns:a="http://schemas.openxmlformats.org/drawingml/2006/main">
                  <a:graphicData uri="http://schemas.openxmlformats.org/drawingml/2006/picture">
                    <pic:pic xmlns:pic="http://schemas.openxmlformats.org/drawingml/2006/picture">
                      <pic:nvPicPr>
                        <pic:cNvPr id="0" name="image36.png"/>
                        <pic:cNvPicPr/>
                      </pic:nvPicPr>
                      <pic:blipFill>
                        <a:blip r:embed="rId70"/>
                        <a:srcRect/>
                        <a:stretch/>
                      </pic:blipFill>
                      <pic:spPr bwMode="auto">
                        <a:xfrm>
                          <a:off x="0" y="0"/>
                          <a:ext cx="5648324" cy="300417"/>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2CB3B627">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1" style="mso-wrap-distance-left:0.0pt;mso-wrap-distance-top:0.0pt;mso-wrap-distance-right:0.0pt;mso-wrap-distance-bottom:0.0pt;width:444.7pt;height:23.7pt;" o:spid="_x0000_s31" type="#_x0000_t75">
                <v:path textboxrect="0,0,0,0"/>
                <v:imagedata o:title="" r:id="rId71"/>
              </v:shape>
            </w:pict>
          </mc:Fallback>
        </mc:AlternateContent>
      </w:r>
    </w:p>
    <w:p w14:paraId="618D21E6" w14:textId="77777777" w:rsidR="00137358" w:rsidRDefault="00E82FB4" w:rsidP="008545AF">
      <w:pPr>
        <w:jc w:val="both"/>
        <w:rPr>
          <w:rFonts w:ascii="Calibri" w:eastAsia="Calibri" w:hAnsi="Calibri" w:cs="Calibri"/>
        </w:rPr>
      </w:pPr>
      <w:r>
        <w:rPr>
          <w:rFonts w:ascii="Calibri" w:eastAsia="Calibri" w:hAnsi="Calibri" w:cs="Calibri"/>
        </w:rPr>
        <w:t xml:space="preserve">Si un champ ou une variable n’est pas initialisée alors il prendra sa valeur par défaut. La valeur par défaut des types qui ne sont pas des structures est </w:t>
      </w:r>
      <w:proofErr w:type="spellStart"/>
      <w:r>
        <w:rPr>
          <w:rFonts w:ascii="Calibri" w:eastAsia="Calibri" w:hAnsi="Calibri" w:cs="Calibri"/>
          <w:b/>
        </w:rPr>
        <w:t>null</w:t>
      </w:r>
      <w:proofErr w:type="spellEnd"/>
      <w:r>
        <w:rPr>
          <w:rFonts w:ascii="Calibri" w:eastAsia="Calibri" w:hAnsi="Calibri" w:cs="Calibri"/>
        </w:rPr>
        <w:t xml:space="preserve">. La valeur par défaut d’une structure varie d’une structure à une autre. Par exemple la valeur par défaut de </w:t>
      </w:r>
      <w:proofErr w:type="spellStart"/>
      <w:r>
        <w:rPr>
          <w:rFonts w:ascii="Calibri" w:eastAsia="Calibri" w:hAnsi="Calibri" w:cs="Calibri"/>
          <w:b/>
        </w:rPr>
        <w:t>int</w:t>
      </w:r>
      <w:proofErr w:type="spellEnd"/>
      <w:r>
        <w:rPr>
          <w:rFonts w:ascii="Calibri" w:eastAsia="Calibri" w:hAnsi="Calibri" w:cs="Calibri"/>
        </w:rPr>
        <w:t xml:space="preserve"> est </w:t>
      </w:r>
      <w:r>
        <w:rPr>
          <w:rFonts w:ascii="Calibri" w:eastAsia="Calibri" w:hAnsi="Calibri" w:cs="Calibri"/>
          <w:b/>
        </w:rPr>
        <w:t>0</w:t>
      </w:r>
      <w:r>
        <w:rPr>
          <w:rFonts w:ascii="Calibri" w:eastAsia="Calibri" w:hAnsi="Calibri" w:cs="Calibri"/>
        </w:rPr>
        <w:t xml:space="preserve"> et la valeur par défaut de </w:t>
      </w:r>
      <w:proofErr w:type="spellStart"/>
      <w:r>
        <w:rPr>
          <w:rFonts w:ascii="Calibri" w:eastAsia="Calibri" w:hAnsi="Calibri" w:cs="Calibri"/>
          <w:b/>
        </w:rPr>
        <w:t>DateTime</w:t>
      </w:r>
      <w:proofErr w:type="spellEnd"/>
      <w:r>
        <w:rPr>
          <w:rFonts w:ascii="Calibri" w:eastAsia="Calibri" w:hAnsi="Calibri" w:cs="Calibri"/>
        </w:rPr>
        <w:t xml:space="preserve"> est </w:t>
      </w:r>
      <w:r>
        <w:rPr>
          <w:rFonts w:ascii="Calibri" w:eastAsia="Calibri" w:hAnsi="Calibri" w:cs="Calibri"/>
          <w:b/>
        </w:rPr>
        <w:t>1/1/1</w:t>
      </w:r>
      <w:r>
        <w:rPr>
          <w:rFonts w:ascii="Calibri" w:eastAsia="Calibri" w:hAnsi="Calibri" w:cs="Calibri"/>
        </w:rPr>
        <w:t xml:space="preserve">. Le mot clé </w:t>
      </w:r>
      <w:r>
        <w:rPr>
          <w:rFonts w:ascii="Calibri" w:eastAsia="Calibri" w:hAnsi="Calibri" w:cs="Calibri"/>
          <w:b/>
        </w:rPr>
        <w:t>default</w:t>
      </w:r>
      <w:r>
        <w:rPr>
          <w:rFonts w:ascii="Calibri" w:eastAsia="Calibri" w:hAnsi="Calibri" w:cs="Calibri"/>
        </w:rPr>
        <w:t xml:space="preserve"> retourne la valeur par défaut d’un type (exemple </w:t>
      </w:r>
      <w:r>
        <w:rPr>
          <w:rFonts w:ascii="Calibri" w:eastAsia="Calibri" w:hAnsi="Calibri" w:cs="Calibri"/>
          <w:b/>
        </w:rPr>
        <w:t>default(</w:t>
      </w:r>
      <w:proofErr w:type="spellStart"/>
      <w:r>
        <w:rPr>
          <w:rFonts w:ascii="Calibri" w:eastAsia="Calibri" w:hAnsi="Calibri" w:cs="Calibri"/>
          <w:b/>
        </w:rPr>
        <w:t>int</w:t>
      </w:r>
      <w:proofErr w:type="spellEnd"/>
      <w:r>
        <w:rPr>
          <w:rFonts w:ascii="Calibri" w:eastAsia="Calibri" w:hAnsi="Calibri" w:cs="Calibri"/>
          <w:b/>
        </w:rPr>
        <w:t>)</w:t>
      </w:r>
      <w:r>
        <w:rPr>
          <w:rFonts w:ascii="Calibri" w:eastAsia="Calibri" w:hAnsi="Calibri" w:cs="Calibri"/>
        </w:rPr>
        <w:t>).</w:t>
      </w:r>
    </w:p>
    <w:p w14:paraId="6D6F89B3" w14:textId="77777777" w:rsidR="00137358" w:rsidRDefault="00E82FB4" w:rsidP="008545AF">
      <w:pPr>
        <w:jc w:val="both"/>
        <w:rPr>
          <w:rFonts w:ascii="Calibri" w:eastAsia="Calibri" w:hAnsi="Calibri" w:cs="Calibri"/>
        </w:rPr>
      </w:pPr>
      <w:r>
        <w:rPr>
          <w:rFonts w:ascii="Calibri" w:eastAsia="Calibri" w:hAnsi="Calibri" w:cs="Calibri"/>
        </w:rPr>
        <w:t xml:space="preserve">Il est possible de déclarer un type associé à une structure en en utilisant le mot </w:t>
      </w:r>
      <w:proofErr w:type="gramStart"/>
      <w:r>
        <w:rPr>
          <w:rFonts w:ascii="Calibri" w:eastAsia="Calibri" w:hAnsi="Calibri" w:cs="Calibri"/>
        </w:rPr>
        <w:t>clé </w:t>
      </w:r>
      <w:r>
        <w:rPr>
          <w:rFonts w:ascii="Calibri" w:eastAsia="Calibri" w:hAnsi="Calibri" w:cs="Calibri"/>
          <w:b/>
        </w:rPr>
        <w:t>?</w:t>
      </w:r>
      <w:r>
        <w:rPr>
          <w:rFonts w:ascii="Calibri" w:eastAsia="Calibri" w:hAnsi="Calibri" w:cs="Calibri"/>
        </w:rPr>
        <w:t>.</w:t>
      </w:r>
      <w:proofErr w:type="gramEnd"/>
      <w:r>
        <w:rPr>
          <w:rFonts w:ascii="Calibri" w:eastAsia="Calibri" w:hAnsi="Calibri" w:cs="Calibri"/>
        </w:rPr>
        <w:t xml:space="preserve"> Ce sont les types </w:t>
      </w:r>
      <w:proofErr w:type="spellStart"/>
      <w:r>
        <w:rPr>
          <w:rFonts w:ascii="Calibri" w:eastAsia="Calibri" w:hAnsi="Calibri" w:cs="Calibri"/>
        </w:rPr>
        <w:t>nullables</w:t>
      </w:r>
      <w:proofErr w:type="spellEnd"/>
      <w:r>
        <w:rPr>
          <w:rFonts w:ascii="Calibri" w:eastAsia="Calibri" w:hAnsi="Calibri" w:cs="Calibri"/>
        </w:rPr>
        <w:t xml:space="preserve">. Contrairement aux structures, les types </w:t>
      </w:r>
      <w:proofErr w:type="spellStart"/>
      <w:r>
        <w:rPr>
          <w:rFonts w:ascii="Calibri" w:eastAsia="Calibri" w:hAnsi="Calibri" w:cs="Calibri"/>
        </w:rPr>
        <w:t>nullables</w:t>
      </w:r>
      <w:proofErr w:type="spellEnd"/>
      <w:r>
        <w:rPr>
          <w:rFonts w:ascii="Calibri" w:eastAsia="Calibri" w:hAnsi="Calibri" w:cs="Calibri"/>
        </w:rPr>
        <w:t xml:space="preserve"> peuvent avoir une valeur </w:t>
      </w:r>
      <w:proofErr w:type="spellStart"/>
      <w:r>
        <w:rPr>
          <w:rFonts w:ascii="Calibri" w:eastAsia="Calibri" w:hAnsi="Calibri" w:cs="Calibri"/>
          <w:b/>
        </w:rPr>
        <w:t>null</w:t>
      </w:r>
      <w:proofErr w:type="spellEnd"/>
      <w:r>
        <w:rPr>
          <w:rFonts w:ascii="Calibri" w:eastAsia="Calibri" w:hAnsi="Calibri" w:cs="Calibri"/>
        </w:rPr>
        <w:t>. Voici un exemple</w:t>
      </w:r>
    </w:p>
    <w:p w14:paraId="6B62F1B3"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4C70A867" wp14:editId="07777777">
                <wp:extent cx="2320209" cy="1898116"/>
                <wp:effectExtent l="0" t="0" r="0" b="0"/>
                <wp:docPr id="33" name="image66.png"/>
                <wp:cNvGraphicFramePr/>
                <a:graphic xmlns:a="http://schemas.openxmlformats.org/drawingml/2006/main">
                  <a:graphicData uri="http://schemas.openxmlformats.org/drawingml/2006/picture">
                    <pic:pic xmlns:pic="http://schemas.openxmlformats.org/drawingml/2006/picture">
                      <pic:nvPicPr>
                        <pic:cNvPr id="0" name="image66.png"/>
                        <pic:cNvPicPr/>
                      </pic:nvPicPr>
                      <pic:blipFill>
                        <a:blip r:embed="rId72"/>
                        <a:srcRect/>
                        <a:stretch/>
                      </pic:blipFill>
                      <pic:spPr bwMode="auto">
                        <a:xfrm>
                          <a:off x="0" y="0"/>
                          <a:ext cx="2320209" cy="1898116"/>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3C1B1F42">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2" style="mso-wrap-distance-left:0.0pt;mso-wrap-distance-top:0.0pt;mso-wrap-distance-right:0.0pt;mso-wrap-distance-bottom:0.0pt;width:182.7pt;height:149.5pt;" o:spid="_x0000_s32" type="#_x0000_t75">
                <v:path textboxrect="0,0,0,0"/>
                <v:imagedata o:title="" r:id="rId73"/>
              </v:shape>
            </w:pict>
          </mc:Fallback>
        </mc:AlternateContent>
      </w:r>
    </w:p>
    <w:p w14:paraId="4576A59A" w14:textId="77777777" w:rsidR="00137358" w:rsidRDefault="00E82FB4" w:rsidP="008545AF">
      <w:pPr>
        <w:jc w:val="both"/>
        <w:rPr>
          <w:rFonts w:ascii="Calibri" w:eastAsia="Calibri" w:hAnsi="Calibri" w:cs="Calibri"/>
        </w:rPr>
      </w:pPr>
      <w:r>
        <w:rPr>
          <w:rFonts w:ascii="Calibri" w:eastAsia="Calibri" w:hAnsi="Calibri" w:cs="Calibri"/>
        </w:rPr>
        <w:t xml:space="preserve">La propriété </w:t>
      </w:r>
      <w:r>
        <w:rPr>
          <w:rFonts w:ascii="Calibri" w:eastAsia="Calibri" w:hAnsi="Calibri" w:cs="Calibri"/>
          <w:b/>
        </w:rPr>
        <w:t>Value</w:t>
      </w:r>
      <w:r>
        <w:rPr>
          <w:rFonts w:ascii="Calibri" w:eastAsia="Calibri" w:hAnsi="Calibri" w:cs="Calibri"/>
        </w:rPr>
        <w:t xml:space="preserve"> d’un type </w:t>
      </w:r>
      <w:proofErr w:type="spellStart"/>
      <w:r>
        <w:rPr>
          <w:rFonts w:ascii="Calibri" w:eastAsia="Calibri" w:hAnsi="Calibri" w:cs="Calibri"/>
        </w:rPr>
        <w:t>nullable</w:t>
      </w:r>
      <w:proofErr w:type="spellEnd"/>
      <w:r>
        <w:rPr>
          <w:rFonts w:ascii="Calibri" w:eastAsia="Calibri" w:hAnsi="Calibri" w:cs="Calibri"/>
        </w:rPr>
        <w:t xml:space="preserve"> retourne sa valeur (dans notre exemple c’est 1).</w:t>
      </w:r>
    </w:p>
    <w:p w14:paraId="02F2C34E" w14:textId="77777777" w:rsidR="00137358" w:rsidRDefault="00137358" w:rsidP="008545AF">
      <w:pPr>
        <w:jc w:val="both"/>
        <w:rPr>
          <w:rFonts w:ascii="Calibri" w:eastAsia="Calibri" w:hAnsi="Calibri" w:cs="Calibri"/>
        </w:rPr>
      </w:pPr>
    </w:p>
    <w:p w14:paraId="69DE519C" w14:textId="77777777" w:rsidR="00137358" w:rsidRDefault="077464B4" w:rsidP="008545AF">
      <w:pPr>
        <w:pStyle w:val="ASI-I-Titre1"/>
        <w:jc w:val="both"/>
      </w:pPr>
      <w:bookmarkStart w:id="10" w:name="_heading=h.4d34og8"/>
      <w:bookmarkStart w:id="11" w:name="_Toc624380586"/>
      <w:bookmarkEnd w:id="10"/>
      <w:r>
        <w:t>Collections</w:t>
      </w:r>
      <w:bookmarkEnd w:id="11"/>
    </w:p>
    <w:p w14:paraId="680A4E5D" w14:textId="77777777" w:rsidR="00137358" w:rsidRDefault="00137358" w:rsidP="008545AF">
      <w:pPr>
        <w:jc w:val="both"/>
      </w:pPr>
    </w:p>
    <w:p w14:paraId="00D66136" w14:textId="77777777" w:rsidR="00137358" w:rsidRDefault="00E82FB4" w:rsidP="008545AF">
      <w:pPr>
        <w:jc w:val="both"/>
        <w:rPr>
          <w:rFonts w:ascii="Calibri" w:eastAsia="Calibri" w:hAnsi="Calibri" w:cs="Calibri"/>
        </w:rPr>
      </w:pPr>
      <w:r>
        <w:rPr>
          <w:rFonts w:ascii="Calibri" w:eastAsia="Calibri" w:hAnsi="Calibri" w:cs="Calibri"/>
        </w:rPr>
        <w:t>En .NET, il existe un ensemble de classes qui facilitent la manipulation des collections.</w:t>
      </w:r>
    </w:p>
    <w:p w14:paraId="37186D84" w14:textId="77777777" w:rsidR="00137358" w:rsidRDefault="00E82FB4" w:rsidP="008545AF">
      <w:pPr>
        <w:jc w:val="both"/>
        <w:rPr>
          <w:rFonts w:ascii="Calibri" w:eastAsia="Calibri" w:hAnsi="Calibri" w:cs="Calibri"/>
        </w:rPr>
      </w:pPr>
      <w:r>
        <w:rPr>
          <w:rFonts w:ascii="Calibri" w:eastAsia="Calibri" w:hAnsi="Calibri" w:cs="Calibri"/>
        </w:rPr>
        <w:t xml:space="preserve">Le premier genre de collection est le tableau. Pour déclarer un tableau on doit utiliser les crochets ouvrant et ferment </w:t>
      </w:r>
      <w:r>
        <w:rPr>
          <w:rFonts w:ascii="Calibri" w:eastAsia="Calibri" w:hAnsi="Calibri" w:cs="Calibri"/>
          <w:b/>
        </w:rPr>
        <w:t>[]</w:t>
      </w:r>
      <w:r>
        <w:rPr>
          <w:rFonts w:ascii="Calibri" w:eastAsia="Calibri" w:hAnsi="Calibri" w:cs="Calibri"/>
        </w:rPr>
        <w:t xml:space="preserve"> sans oublier le type. Par exemple</w:t>
      </w:r>
    </w:p>
    <w:p w14:paraId="19219836" w14:textId="77777777" w:rsidR="00137358" w:rsidRDefault="00E82FB4" w:rsidP="008545AF">
      <w:pPr>
        <w:jc w:val="both"/>
        <w:rPr>
          <w:rFonts w:ascii="Calibri" w:eastAsia="Calibri" w:hAnsi="Calibri" w:cs="Calibri"/>
        </w:rPr>
      </w:pPr>
      <w:r>
        <w:rPr>
          <w:rFonts w:ascii="Calibri" w:eastAsia="Calibri" w:hAnsi="Calibri" w:cs="Calibri"/>
          <w:noProof/>
        </w:rPr>
        <w:lastRenderedPageBreak/>
        <mc:AlternateContent>
          <mc:Choice Requires="wpg">
            <w:drawing>
              <wp:inline distT="0" distB="0" distL="0" distR="0" wp14:anchorId="08C7AA7A" wp14:editId="07777777">
                <wp:extent cx="2152649" cy="1494884"/>
                <wp:effectExtent l="0" t="0" r="0" b="0"/>
                <wp:docPr id="34" name="image72.png"/>
                <wp:cNvGraphicFramePr/>
                <a:graphic xmlns:a="http://schemas.openxmlformats.org/drawingml/2006/main">
                  <a:graphicData uri="http://schemas.openxmlformats.org/drawingml/2006/picture">
                    <pic:pic xmlns:pic="http://schemas.openxmlformats.org/drawingml/2006/picture">
                      <pic:nvPicPr>
                        <pic:cNvPr id="0" name="image72.png"/>
                        <pic:cNvPicPr/>
                      </pic:nvPicPr>
                      <pic:blipFill>
                        <a:blip r:embed="rId74"/>
                        <a:srcRect/>
                        <a:stretch/>
                      </pic:blipFill>
                      <pic:spPr bwMode="auto">
                        <a:xfrm>
                          <a:off x="0" y="0"/>
                          <a:ext cx="2152649" cy="1494884"/>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211E9EB9">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3" style="mso-wrap-distance-left:0.0pt;mso-wrap-distance-top:0.0pt;mso-wrap-distance-right:0.0pt;mso-wrap-distance-bottom:0.0pt;width:169.5pt;height:117.7pt;" o:spid="_x0000_s33" type="#_x0000_t75">
                <v:path textboxrect="0,0,0,0"/>
                <v:imagedata o:title="" r:id="rId75"/>
              </v:shape>
            </w:pict>
          </mc:Fallback>
        </mc:AlternateContent>
      </w:r>
    </w:p>
    <w:p w14:paraId="3F8DE3FE" w14:textId="77777777" w:rsidR="00137358" w:rsidRDefault="00E82FB4" w:rsidP="008545AF">
      <w:pPr>
        <w:jc w:val="both"/>
        <w:rPr>
          <w:rFonts w:ascii="Calibri" w:eastAsia="Calibri" w:hAnsi="Calibri" w:cs="Calibri"/>
        </w:rPr>
      </w:pPr>
      <w:r>
        <w:rPr>
          <w:rFonts w:ascii="Calibri" w:eastAsia="Calibri" w:hAnsi="Calibri" w:cs="Calibri"/>
        </w:rPr>
        <w:t xml:space="preserve">Ici on a déclaré un tableau de 5 éléments dont le contenu de chaque élément est la valeur par défaut de </w:t>
      </w:r>
      <w:proofErr w:type="spellStart"/>
      <w:r>
        <w:rPr>
          <w:rFonts w:ascii="Calibri" w:eastAsia="Calibri" w:hAnsi="Calibri" w:cs="Calibri"/>
          <w:b/>
        </w:rPr>
        <w:t>int</w:t>
      </w:r>
      <w:proofErr w:type="spellEnd"/>
      <w:r>
        <w:rPr>
          <w:rFonts w:ascii="Calibri" w:eastAsia="Calibri" w:hAnsi="Calibri" w:cs="Calibri"/>
        </w:rPr>
        <w:t>. Par accéder à la valeur d’un élément on utilise à nouveau les crochets en spécifiant l’indice (les indices commencent à partir de 0). Il est possible d’initialiser les valeurs d’un tableau par exemple</w:t>
      </w:r>
    </w:p>
    <w:p w14:paraId="296FEF7D"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7CF30D75" wp14:editId="07777777">
                <wp:extent cx="3130889" cy="1323099"/>
                <wp:effectExtent l="0" t="0" r="0" b="0"/>
                <wp:docPr id="35" name="image70.png"/>
                <wp:cNvGraphicFramePr/>
                <a:graphic xmlns:a="http://schemas.openxmlformats.org/drawingml/2006/main">
                  <a:graphicData uri="http://schemas.openxmlformats.org/drawingml/2006/picture">
                    <pic:pic xmlns:pic="http://schemas.openxmlformats.org/drawingml/2006/picture">
                      <pic:nvPicPr>
                        <pic:cNvPr id="0" name="image70.png"/>
                        <pic:cNvPicPr/>
                      </pic:nvPicPr>
                      <pic:blipFill>
                        <a:blip r:embed="rId76"/>
                        <a:srcRect/>
                        <a:stretch/>
                      </pic:blipFill>
                      <pic:spPr bwMode="auto">
                        <a:xfrm>
                          <a:off x="0" y="0"/>
                          <a:ext cx="3130889" cy="1323099"/>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7F77303B">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4" style="mso-wrap-distance-left:0.0pt;mso-wrap-distance-top:0.0pt;mso-wrap-distance-right:0.0pt;mso-wrap-distance-bottom:0.0pt;width:246.5pt;height:104.2pt;" o:spid="_x0000_s34" type="#_x0000_t75">
                <v:path textboxrect="0,0,0,0"/>
                <v:imagedata o:title="" r:id="rId77"/>
              </v:shape>
            </w:pict>
          </mc:Fallback>
        </mc:AlternateContent>
      </w:r>
    </w:p>
    <w:p w14:paraId="26600083" w14:textId="476560EA" w:rsidR="00137358" w:rsidRDefault="1263A6AA" w:rsidP="008545AF">
      <w:pPr>
        <w:jc w:val="both"/>
        <w:rPr>
          <w:rFonts w:ascii="Calibri" w:eastAsia="Calibri" w:hAnsi="Calibri" w:cs="Calibri"/>
        </w:rPr>
      </w:pPr>
      <w:r w:rsidRPr="06170CF5">
        <w:rPr>
          <w:rFonts w:ascii="Calibri" w:eastAsia="Calibri" w:hAnsi="Calibri" w:cs="Calibri"/>
        </w:rPr>
        <w:t xml:space="preserve">La taille du tableau est automatiquement </w:t>
      </w:r>
      <w:r w:rsidR="13E9D2D1" w:rsidRPr="06170CF5">
        <w:rPr>
          <w:rFonts w:ascii="Calibri" w:eastAsia="Calibri" w:hAnsi="Calibri" w:cs="Calibri"/>
        </w:rPr>
        <w:t>calculée</w:t>
      </w:r>
      <w:r w:rsidRPr="06170CF5">
        <w:rPr>
          <w:rFonts w:ascii="Calibri" w:eastAsia="Calibri" w:hAnsi="Calibri" w:cs="Calibri"/>
        </w:rPr>
        <w:t xml:space="preserve"> donc </w:t>
      </w:r>
      <w:r w:rsidR="31C26818" w:rsidRPr="06170CF5">
        <w:rPr>
          <w:rFonts w:ascii="Calibri" w:eastAsia="Calibri" w:hAnsi="Calibri" w:cs="Calibri"/>
        </w:rPr>
        <w:t>on n'a pas</w:t>
      </w:r>
      <w:r w:rsidRPr="06170CF5">
        <w:rPr>
          <w:rFonts w:ascii="Calibri" w:eastAsia="Calibri" w:hAnsi="Calibri" w:cs="Calibri"/>
        </w:rPr>
        <w:t xml:space="preserve"> besoin de la spécifier. La propriété </w:t>
      </w:r>
      <w:proofErr w:type="spellStart"/>
      <w:r w:rsidRPr="06170CF5">
        <w:rPr>
          <w:rFonts w:ascii="Calibri" w:eastAsia="Calibri" w:hAnsi="Calibri" w:cs="Calibri"/>
          <w:b/>
          <w:bCs/>
        </w:rPr>
        <w:t>Length</w:t>
      </w:r>
      <w:proofErr w:type="spellEnd"/>
      <w:r w:rsidRPr="06170CF5">
        <w:rPr>
          <w:rFonts w:ascii="Calibri" w:eastAsia="Calibri" w:hAnsi="Calibri" w:cs="Calibri"/>
        </w:rPr>
        <w:t xml:space="preserve"> donne la taille d’un tableau. Tous les tableaux héritent de </w:t>
      </w:r>
      <w:proofErr w:type="spellStart"/>
      <w:r w:rsidRPr="06170CF5">
        <w:rPr>
          <w:rFonts w:ascii="Calibri" w:eastAsia="Calibri" w:hAnsi="Calibri" w:cs="Calibri"/>
          <w:b/>
          <w:bCs/>
        </w:rPr>
        <w:t>Array</w:t>
      </w:r>
      <w:proofErr w:type="spellEnd"/>
      <w:r w:rsidRPr="06170CF5">
        <w:rPr>
          <w:rFonts w:ascii="Calibri" w:eastAsia="Calibri" w:hAnsi="Calibri" w:cs="Calibri"/>
        </w:rPr>
        <w:t>.</w:t>
      </w:r>
    </w:p>
    <w:p w14:paraId="13CB7509" w14:textId="77777777" w:rsidR="00137358" w:rsidRDefault="00E82FB4" w:rsidP="008545AF">
      <w:pPr>
        <w:jc w:val="both"/>
        <w:rPr>
          <w:rFonts w:ascii="Calibri" w:eastAsia="Calibri" w:hAnsi="Calibri" w:cs="Calibri"/>
        </w:rPr>
      </w:pPr>
      <w:r>
        <w:rPr>
          <w:rFonts w:ascii="Calibri" w:eastAsia="Calibri" w:hAnsi="Calibri" w:cs="Calibri"/>
        </w:rPr>
        <w:t xml:space="preserve">Une fois un tableau est créé il est impossible de changer sa taille. Pour travailler avec des listes dynamiques il y a les listes génériques. La classe associée se nomme </w:t>
      </w:r>
      <w:r>
        <w:rPr>
          <w:rFonts w:ascii="Calibri" w:eastAsia="Calibri" w:hAnsi="Calibri" w:cs="Calibri"/>
          <w:b/>
        </w:rPr>
        <w:t>List</w:t>
      </w:r>
      <w:r>
        <w:rPr>
          <w:rFonts w:ascii="Calibri" w:eastAsia="Calibri" w:hAnsi="Calibri" w:cs="Calibri"/>
        </w:rPr>
        <w:t xml:space="preserve"> (espace de noms </w:t>
      </w:r>
      <w:proofErr w:type="spellStart"/>
      <w:proofErr w:type="gramStart"/>
      <w:r>
        <w:rPr>
          <w:rFonts w:ascii="Calibri" w:eastAsia="Calibri" w:hAnsi="Calibri" w:cs="Calibri"/>
          <w:b/>
        </w:rPr>
        <w:t>System.Collections.Generic</w:t>
      </w:r>
      <w:proofErr w:type="spellEnd"/>
      <w:proofErr w:type="gramEnd"/>
      <w:r>
        <w:rPr>
          <w:rFonts w:ascii="Calibri" w:eastAsia="Calibri" w:hAnsi="Calibri" w:cs="Calibri"/>
        </w:rPr>
        <w:t xml:space="preserve">). L’ajout d’un élément se fait via la méthode </w:t>
      </w:r>
      <w:proofErr w:type="spellStart"/>
      <w:r>
        <w:rPr>
          <w:rFonts w:ascii="Calibri" w:eastAsia="Calibri" w:hAnsi="Calibri" w:cs="Calibri"/>
          <w:b/>
        </w:rPr>
        <w:t>Add</w:t>
      </w:r>
      <w:proofErr w:type="spellEnd"/>
      <w:r>
        <w:rPr>
          <w:rFonts w:ascii="Calibri" w:eastAsia="Calibri" w:hAnsi="Calibri" w:cs="Calibri"/>
        </w:rPr>
        <w:t xml:space="preserve"> et l’accès aux éléments via l’indexeur de cette classe (propriété spéciale nommée </w:t>
      </w:r>
      <w:proofErr w:type="spellStart"/>
      <w:r>
        <w:rPr>
          <w:rFonts w:ascii="Calibri" w:eastAsia="Calibri" w:hAnsi="Calibri" w:cs="Calibri"/>
          <w:b/>
        </w:rPr>
        <w:t>this</w:t>
      </w:r>
      <w:proofErr w:type="spellEnd"/>
      <w:r>
        <w:rPr>
          <w:rFonts w:ascii="Calibri" w:eastAsia="Calibri" w:hAnsi="Calibri" w:cs="Calibri"/>
        </w:rPr>
        <w:t>). Il est possible de peupler une liste en utilisant une syntaxe proche de l’initialisation d’un tableau. Voici un exemple résumant</w:t>
      </w:r>
    </w:p>
    <w:p w14:paraId="7194DBDC"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4AA78BC5" wp14:editId="07777777">
                <wp:extent cx="4016714" cy="1590134"/>
                <wp:effectExtent l="0" t="0" r="0" b="0"/>
                <wp:docPr id="36" name="image71.png"/>
                <wp:cNvGraphicFramePr/>
                <a:graphic xmlns:a="http://schemas.openxmlformats.org/drawingml/2006/main">
                  <a:graphicData uri="http://schemas.openxmlformats.org/drawingml/2006/picture">
                    <pic:pic xmlns:pic="http://schemas.openxmlformats.org/drawingml/2006/picture">
                      <pic:nvPicPr>
                        <pic:cNvPr id="0" name="image71.png"/>
                        <pic:cNvPicPr/>
                      </pic:nvPicPr>
                      <pic:blipFill>
                        <a:blip r:embed="rId78"/>
                        <a:srcRect/>
                        <a:stretch/>
                      </pic:blipFill>
                      <pic:spPr bwMode="auto">
                        <a:xfrm>
                          <a:off x="0" y="0"/>
                          <a:ext cx="4016714" cy="1590134"/>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65BF7447">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5" style="mso-wrap-distance-left:0.0pt;mso-wrap-distance-top:0.0pt;mso-wrap-distance-right:0.0pt;mso-wrap-distance-bottom:0.0pt;width:316.3pt;height:125.2pt;" o:spid="_x0000_s35" type="#_x0000_t75">
                <v:path textboxrect="0,0,0,0"/>
                <v:imagedata o:title="" r:id="rId79"/>
              </v:shape>
            </w:pict>
          </mc:Fallback>
        </mc:AlternateContent>
      </w:r>
    </w:p>
    <w:p w14:paraId="0878BF17" w14:textId="77777777" w:rsidR="00137358" w:rsidRDefault="00E82FB4" w:rsidP="008545AF">
      <w:pPr>
        <w:jc w:val="both"/>
      </w:pPr>
      <w:r>
        <w:rPr>
          <w:rFonts w:ascii="Calibri" w:eastAsia="Calibri" w:hAnsi="Calibri" w:cs="Calibri"/>
        </w:rPr>
        <w:t xml:space="preserve">La propriété </w:t>
      </w:r>
      <w:r>
        <w:rPr>
          <w:rFonts w:ascii="Calibri" w:eastAsia="Calibri" w:hAnsi="Calibri" w:cs="Calibri"/>
          <w:b/>
        </w:rPr>
        <w:t>Count</w:t>
      </w:r>
      <w:r>
        <w:rPr>
          <w:rFonts w:ascii="Calibri" w:eastAsia="Calibri" w:hAnsi="Calibri" w:cs="Calibri"/>
        </w:rPr>
        <w:t xml:space="preserve"> retourne la taille de la liste. Ici la taille de la liste est 5.</w:t>
      </w:r>
    </w:p>
    <w:p w14:paraId="18A87766" w14:textId="77777777" w:rsidR="00137358" w:rsidRDefault="00E82FB4" w:rsidP="008545AF">
      <w:pPr>
        <w:jc w:val="both"/>
        <w:rPr>
          <w:rFonts w:ascii="Calibri" w:eastAsia="Calibri" w:hAnsi="Calibri" w:cs="Calibri"/>
        </w:rPr>
      </w:pPr>
      <w:r>
        <w:rPr>
          <w:rFonts w:ascii="Calibri" w:eastAsia="Calibri" w:hAnsi="Calibri" w:cs="Calibri"/>
        </w:rPr>
        <w:t xml:space="preserve">Si on a une liste de valeurs, alors il est possible de les parcourir valeur par valeur via le mot clé </w:t>
      </w:r>
      <w:proofErr w:type="spellStart"/>
      <w:r>
        <w:rPr>
          <w:rFonts w:ascii="Calibri" w:eastAsia="Calibri" w:hAnsi="Calibri" w:cs="Calibri"/>
          <w:b/>
        </w:rPr>
        <w:t>foreach</w:t>
      </w:r>
      <w:proofErr w:type="spellEnd"/>
      <w:r>
        <w:rPr>
          <w:rFonts w:ascii="Calibri" w:eastAsia="Calibri" w:hAnsi="Calibri" w:cs="Calibri"/>
        </w:rPr>
        <w:t>, par exemple</w:t>
      </w:r>
    </w:p>
    <w:p w14:paraId="769D0D3C" w14:textId="77777777" w:rsidR="00137358" w:rsidRDefault="00E82FB4" w:rsidP="008545AF">
      <w:pPr>
        <w:jc w:val="both"/>
        <w:rPr>
          <w:rFonts w:ascii="Calibri" w:eastAsia="Calibri" w:hAnsi="Calibri" w:cs="Calibri"/>
        </w:rPr>
      </w:pPr>
      <w:r>
        <w:rPr>
          <w:rFonts w:ascii="Calibri" w:eastAsia="Calibri" w:hAnsi="Calibri" w:cs="Calibri"/>
          <w:noProof/>
        </w:rPr>
        <w:lastRenderedPageBreak/>
        <mc:AlternateContent>
          <mc:Choice Requires="wpg">
            <w:drawing>
              <wp:inline distT="0" distB="0" distL="0" distR="0" wp14:anchorId="6E326511" wp14:editId="07777777">
                <wp:extent cx="3800475" cy="1800000"/>
                <wp:effectExtent l="0" t="0" r="0" b="0"/>
                <wp:docPr id="37" name="image33.png"/>
                <wp:cNvGraphicFramePr/>
                <a:graphic xmlns:a="http://schemas.openxmlformats.org/drawingml/2006/main">
                  <a:graphicData uri="http://schemas.openxmlformats.org/drawingml/2006/picture">
                    <pic:pic xmlns:pic="http://schemas.openxmlformats.org/drawingml/2006/picture">
                      <pic:nvPicPr>
                        <pic:cNvPr id="1558890210" name="image33.png"/>
                        <pic:cNvPicPr/>
                      </pic:nvPicPr>
                      <pic:blipFill>
                        <a:blip r:embed="rId80"/>
                        <a:srcRect/>
                        <a:stretch/>
                      </pic:blipFill>
                      <pic:spPr bwMode="auto">
                        <a:xfrm>
                          <a:off x="0" y="0"/>
                          <a:ext cx="3800475" cy="1800000"/>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71CAE7FB">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6" style="mso-wrap-distance-left:0.0pt;mso-wrap-distance-top:0.0pt;mso-wrap-distance-right:0.0pt;mso-wrap-distance-bottom:0.0pt;width:299.2pt;height:141.7pt;" o:spid="_x0000_s36" type="#_x0000_t75">
                <v:path textboxrect="0,0,0,0"/>
                <v:imagedata o:title="" r:id="rId81"/>
              </v:shape>
            </w:pict>
          </mc:Fallback>
        </mc:AlternateContent>
      </w:r>
    </w:p>
    <w:p w14:paraId="478ABDCD" w14:textId="77777777" w:rsidR="00137358" w:rsidRDefault="00E82FB4" w:rsidP="008545AF">
      <w:pPr>
        <w:jc w:val="both"/>
        <w:rPr>
          <w:rFonts w:ascii="Calibri" w:eastAsia="Calibri" w:hAnsi="Calibri" w:cs="Calibri"/>
        </w:rPr>
      </w:pPr>
      <w:r>
        <w:rPr>
          <w:rFonts w:ascii="Calibri" w:eastAsia="Calibri" w:hAnsi="Calibri" w:cs="Calibri"/>
        </w:rPr>
        <w:t xml:space="preserve">Le mot clé </w:t>
      </w:r>
      <w:proofErr w:type="spellStart"/>
      <w:r>
        <w:rPr>
          <w:rFonts w:ascii="Calibri" w:eastAsia="Calibri" w:hAnsi="Calibri" w:cs="Calibri"/>
          <w:b/>
        </w:rPr>
        <w:t>foreach</w:t>
      </w:r>
      <w:proofErr w:type="spellEnd"/>
      <w:r>
        <w:rPr>
          <w:rFonts w:ascii="Calibri" w:eastAsia="Calibri" w:hAnsi="Calibri" w:cs="Calibri"/>
        </w:rPr>
        <w:t xml:space="preserve"> ne s’applique qu’aux types qui implémentent l’interface </w:t>
      </w:r>
      <w:proofErr w:type="spellStart"/>
      <w:r>
        <w:rPr>
          <w:rFonts w:ascii="Calibri" w:eastAsia="Calibri" w:hAnsi="Calibri" w:cs="Calibri"/>
          <w:b/>
        </w:rPr>
        <w:t>IEnumerable</w:t>
      </w:r>
      <w:proofErr w:type="spellEnd"/>
      <w:r>
        <w:rPr>
          <w:rFonts w:ascii="Calibri" w:eastAsia="Calibri" w:hAnsi="Calibri" w:cs="Calibri"/>
        </w:rPr>
        <w:t xml:space="preserve"> (voir partie héritage).</w:t>
      </w:r>
    </w:p>
    <w:p w14:paraId="54CD245A" w14:textId="77777777" w:rsidR="00137358" w:rsidRDefault="00137358" w:rsidP="008545AF">
      <w:pPr>
        <w:jc w:val="both"/>
        <w:rPr>
          <w:rFonts w:ascii="Calibri" w:eastAsia="Calibri" w:hAnsi="Calibri" w:cs="Calibri"/>
        </w:rPr>
      </w:pPr>
    </w:p>
    <w:p w14:paraId="7E7CBAFC" w14:textId="77777777" w:rsidR="00137358" w:rsidRDefault="077464B4" w:rsidP="008545AF">
      <w:pPr>
        <w:pStyle w:val="ASI-I-Titre1"/>
        <w:jc w:val="both"/>
      </w:pPr>
      <w:bookmarkStart w:id="12" w:name="_heading=h.2s8eyo1"/>
      <w:bookmarkStart w:id="13" w:name="_Toc1748903315"/>
      <w:bookmarkEnd w:id="12"/>
      <w:r>
        <w:t>Héritage</w:t>
      </w:r>
      <w:bookmarkEnd w:id="13"/>
    </w:p>
    <w:p w14:paraId="1231BE67" w14:textId="77777777" w:rsidR="00137358" w:rsidRDefault="00137358" w:rsidP="008545AF">
      <w:pPr>
        <w:jc w:val="both"/>
      </w:pPr>
    </w:p>
    <w:p w14:paraId="2724F124" w14:textId="72ECCAF5" w:rsidR="00137358" w:rsidRDefault="1263A6AA" w:rsidP="008545AF">
      <w:pPr>
        <w:jc w:val="both"/>
        <w:rPr>
          <w:rFonts w:ascii="Calibri" w:eastAsia="Calibri" w:hAnsi="Calibri" w:cs="Calibri"/>
        </w:rPr>
      </w:pPr>
      <w:r w:rsidRPr="06170CF5">
        <w:rPr>
          <w:rFonts w:ascii="Calibri" w:eastAsia="Calibri" w:hAnsi="Calibri" w:cs="Calibri"/>
        </w:rPr>
        <w:t xml:space="preserve">L’héritage est l’une </w:t>
      </w:r>
      <w:r w:rsidR="2294F1BE" w:rsidRPr="06170CF5">
        <w:rPr>
          <w:rFonts w:ascii="Calibri" w:eastAsia="Calibri" w:hAnsi="Calibri" w:cs="Calibri"/>
        </w:rPr>
        <w:t>des particularités importantes</w:t>
      </w:r>
      <w:r w:rsidRPr="06170CF5">
        <w:rPr>
          <w:rFonts w:ascii="Calibri" w:eastAsia="Calibri" w:hAnsi="Calibri" w:cs="Calibri"/>
        </w:rPr>
        <w:t xml:space="preserve"> de </w:t>
      </w:r>
      <w:proofErr w:type="gramStart"/>
      <w:r w:rsidRPr="06170CF5">
        <w:rPr>
          <w:rFonts w:ascii="Calibri" w:eastAsia="Calibri" w:hAnsi="Calibri" w:cs="Calibri"/>
        </w:rPr>
        <w:t>l’orienté</w:t>
      </w:r>
      <w:proofErr w:type="gramEnd"/>
      <w:r w:rsidRPr="06170CF5">
        <w:rPr>
          <w:rFonts w:ascii="Calibri" w:eastAsia="Calibri" w:hAnsi="Calibri" w:cs="Calibri"/>
        </w:rPr>
        <w:t xml:space="preserve"> objet. Avec l’héritage il est possible d’étendre un type. L’héritage concerne les genres classe et interface. Si un type hérite d’un autre alors tous les membres deviennent la propriété de ce nouveau type. Cependant la visibilité restera en vigueur et certains membres resteront invisibles (comme les membres privés et internes). La taille occupée par une classe fille (la classe qui a hérité) est la somme de sa propre taille et la taille occupée par sa classe mère.</w:t>
      </w:r>
    </w:p>
    <w:p w14:paraId="3FE71AC5" w14:textId="77777777" w:rsidR="00137358" w:rsidRDefault="00E82FB4" w:rsidP="008545AF">
      <w:pPr>
        <w:jc w:val="both"/>
        <w:rPr>
          <w:rFonts w:ascii="Calibri" w:eastAsia="Calibri" w:hAnsi="Calibri" w:cs="Calibri"/>
        </w:rPr>
      </w:pPr>
      <w:r>
        <w:rPr>
          <w:rFonts w:ascii="Calibri" w:eastAsia="Calibri" w:hAnsi="Calibri" w:cs="Calibri"/>
        </w:rPr>
        <w:t>Pour déclarer un héritage on utilise le symbole « </w:t>
      </w:r>
      <w:r>
        <w:rPr>
          <w:rFonts w:ascii="Calibri" w:eastAsia="Calibri" w:hAnsi="Calibri" w:cs="Calibri"/>
          <w:b/>
        </w:rPr>
        <w:t>:</w:t>
      </w:r>
      <w:r>
        <w:rPr>
          <w:rFonts w:ascii="Calibri" w:eastAsia="Calibri" w:hAnsi="Calibri" w:cs="Calibri"/>
        </w:rPr>
        <w:t> » suivi par le type mère. Voici un exemple d’un héritage de classe</w:t>
      </w:r>
    </w:p>
    <w:p w14:paraId="36FEB5B0"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6CD5DC22" wp14:editId="07777777">
                <wp:extent cx="2679272" cy="509783"/>
                <wp:effectExtent l="0" t="0" r="0" b="0"/>
                <wp:docPr id="38" name="image89.png"/>
                <wp:cNvGraphicFramePr/>
                <a:graphic xmlns:a="http://schemas.openxmlformats.org/drawingml/2006/main">
                  <a:graphicData uri="http://schemas.openxmlformats.org/drawingml/2006/picture">
                    <pic:pic xmlns:pic="http://schemas.openxmlformats.org/drawingml/2006/picture">
                      <pic:nvPicPr>
                        <pic:cNvPr id="0" name="image89.png"/>
                        <pic:cNvPicPr/>
                      </pic:nvPicPr>
                      <pic:blipFill>
                        <a:blip r:embed="rId82"/>
                        <a:srcRect/>
                        <a:stretch/>
                      </pic:blipFill>
                      <pic:spPr bwMode="auto">
                        <a:xfrm>
                          <a:off x="0" y="0"/>
                          <a:ext cx="2679272" cy="509783"/>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073BAE5B">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7" style="mso-wrap-distance-left:0.0pt;mso-wrap-distance-top:0.0pt;mso-wrap-distance-right:0.0pt;mso-wrap-distance-bottom:0.0pt;width:211.0pt;height:40.1pt;" o:spid="_x0000_s37" type="#_x0000_t75">
                <v:path textboxrect="0,0,0,0"/>
                <v:imagedata o:title="" r:id="rId83"/>
              </v:shape>
            </w:pict>
          </mc:Fallback>
        </mc:AlternateContent>
      </w:r>
    </w:p>
    <w:p w14:paraId="2AC8F4C6" w14:textId="77777777" w:rsidR="00137358" w:rsidRDefault="00E82FB4" w:rsidP="008545AF">
      <w:pPr>
        <w:jc w:val="both"/>
        <w:rPr>
          <w:rFonts w:ascii="Calibri" w:eastAsia="Calibri" w:hAnsi="Calibri" w:cs="Calibri"/>
        </w:rPr>
      </w:pPr>
      <w:r>
        <w:rPr>
          <w:rFonts w:ascii="Calibri" w:eastAsia="Calibri" w:hAnsi="Calibri" w:cs="Calibri"/>
        </w:rPr>
        <w:t xml:space="preserve">On .NET il est impossible de faire un héritage de plusieurs classes, seule un héritage simple est possible. Cependant il est possible de faire un ou plusieurs héritages à partir d’une ou plusieurs interfaces. Le terme approprié pour ce mécanisme est l’implémentation. Ainsi une classe peut hériter d’une autre classe et peut implémenter plusieurs interfaces. Lors de l’écriture d’un héritage il faut mettre la classe au début. Dans le cas où la classe mère n’est pas spécifiée elle sera la classe </w:t>
      </w:r>
      <w:proofErr w:type="spellStart"/>
      <w:r>
        <w:rPr>
          <w:rFonts w:ascii="Calibri" w:eastAsia="Calibri" w:hAnsi="Calibri" w:cs="Calibri"/>
          <w:b/>
        </w:rPr>
        <w:t>System.Objet</w:t>
      </w:r>
      <w:proofErr w:type="spellEnd"/>
      <w:r>
        <w:rPr>
          <w:rFonts w:ascii="Calibri" w:eastAsia="Calibri" w:hAnsi="Calibri" w:cs="Calibri"/>
        </w:rPr>
        <w:t>. Cette classe est la classe mère de toutes les classes et structures. Voici un exemple d’héritage multiple</w:t>
      </w:r>
    </w:p>
    <w:p w14:paraId="30D7AA69" w14:textId="77777777" w:rsidR="00137358" w:rsidRDefault="00E82FB4" w:rsidP="008545AF">
      <w:pPr>
        <w:jc w:val="both"/>
        <w:rPr>
          <w:rFonts w:ascii="Calibri" w:eastAsia="Calibri" w:hAnsi="Calibri" w:cs="Calibri"/>
        </w:rPr>
      </w:pPr>
      <w:r>
        <w:rPr>
          <w:rFonts w:ascii="Calibri" w:eastAsia="Calibri" w:hAnsi="Calibri" w:cs="Calibri"/>
          <w:noProof/>
        </w:rPr>
        <w:lastRenderedPageBreak/>
        <mc:AlternateContent>
          <mc:Choice Requires="wpg">
            <w:drawing>
              <wp:inline distT="0" distB="0" distL="0" distR="0" wp14:anchorId="039F7309" wp14:editId="07777777">
                <wp:extent cx="5019674" cy="2085434"/>
                <wp:effectExtent l="0" t="0" r="0" b="0"/>
                <wp:docPr id="39" name="image77.png"/>
                <wp:cNvGraphicFramePr/>
                <a:graphic xmlns:a="http://schemas.openxmlformats.org/drawingml/2006/main">
                  <a:graphicData uri="http://schemas.openxmlformats.org/drawingml/2006/picture">
                    <pic:pic xmlns:pic="http://schemas.openxmlformats.org/drawingml/2006/picture">
                      <pic:nvPicPr>
                        <pic:cNvPr id="0" name="image77.png"/>
                        <pic:cNvPicPr/>
                      </pic:nvPicPr>
                      <pic:blipFill>
                        <a:blip r:embed="rId84"/>
                        <a:srcRect/>
                        <a:stretch/>
                      </pic:blipFill>
                      <pic:spPr bwMode="auto">
                        <a:xfrm>
                          <a:off x="0" y="0"/>
                          <a:ext cx="5019674" cy="2085434"/>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63F935AD">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8" style="mso-wrap-distance-left:0.0pt;mso-wrap-distance-top:0.0pt;mso-wrap-distance-right:0.0pt;mso-wrap-distance-bottom:0.0pt;width:395.2pt;height:164.2pt;" o:spid="_x0000_s38" type="#_x0000_t75">
                <v:path textboxrect="0,0,0,0"/>
                <v:imagedata o:title="" r:id="rId85"/>
              </v:shape>
            </w:pict>
          </mc:Fallback>
        </mc:AlternateContent>
      </w:r>
    </w:p>
    <w:p w14:paraId="11B77A92" w14:textId="77777777" w:rsidR="00137358" w:rsidRDefault="00E82FB4" w:rsidP="008545AF">
      <w:pPr>
        <w:jc w:val="both"/>
        <w:rPr>
          <w:rFonts w:ascii="Calibri" w:eastAsia="Calibri" w:hAnsi="Calibri" w:cs="Calibri"/>
        </w:rPr>
      </w:pPr>
      <w:r>
        <w:rPr>
          <w:rFonts w:ascii="Calibri" w:eastAsia="Calibri" w:hAnsi="Calibri" w:cs="Calibri"/>
        </w:rPr>
        <w:t xml:space="preserve">Ici les deux méthodes </w:t>
      </w:r>
      <w:r>
        <w:rPr>
          <w:rFonts w:ascii="Calibri" w:eastAsia="Calibri" w:hAnsi="Calibri" w:cs="Calibri"/>
          <w:b/>
        </w:rPr>
        <w:t>Clone</w:t>
      </w:r>
      <w:r>
        <w:rPr>
          <w:rFonts w:ascii="Calibri" w:eastAsia="Calibri" w:hAnsi="Calibri" w:cs="Calibri"/>
        </w:rPr>
        <w:t xml:space="preserve"> et </w:t>
      </w:r>
      <w:r>
        <w:rPr>
          <w:rFonts w:ascii="Calibri" w:eastAsia="Calibri" w:hAnsi="Calibri" w:cs="Calibri"/>
          <w:b/>
        </w:rPr>
        <w:t>M</w:t>
      </w:r>
      <w:r>
        <w:rPr>
          <w:rFonts w:ascii="Calibri" w:eastAsia="Calibri" w:hAnsi="Calibri" w:cs="Calibri"/>
        </w:rPr>
        <w:t xml:space="preserve"> sont deux méthodes de la classe </w:t>
      </w:r>
      <w:proofErr w:type="spellStart"/>
      <w:r>
        <w:rPr>
          <w:rFonts w:ascii="Calibri" w:eastAsia="Calibri" w:hAnsi="Calibri" w:cs="Calibri"/>
          <w:b/>
        </w:rPr>
        <w:t>ClasseFille</w:t>
      </w:r>
      <w:proofErr w:type="spellEnd"/>
      <w:r>
        <w:rPr>
          <w:rFonts w:ascii="Calibri" w:eastAsia="Calibri" w:hAnsi="Calibri" w:cs="Calibri"/>
        </w:rPr>
        <w:t xml:space="preserve"> et d’une façon implicite les implémentations des interfaces </w:t>
      </w:r>
      <w:proofErr w:type="spellStart"/>
      <w:r>
        <w:rPr>
          <w:rFonts w:ascii="Calibri" w:eastAsia="Calibri" w:hAnsi="Calibri" w:cs="Calibri"/>
          <w:b/>
        </w:rPr>
        <w:t>INterExample</w:t>
      </w:r>
      <w:proofErr w:type="spellEnd"/>
      <w:r>
        <w:rPr>
          <w:rFonts w:ascii="Calibri" w:eastAsia="Calibri" w:hAnsi="Calibri" w:cs="Calibri"/>
        </w:rPr>
        <w:t xml:space="preserve"> et </w:t>
      </w:r>
      <w:proofErr w:type="spellStart"/>
      <w:r>
        <w:rPr>
          <w:rFonts w:ascii="Calibri" w:eastAsia="Calibri" w:hAnsi="Calibri" w:cs="Calibri"/>
          <w:b/>
        </w:rPr>
        <w:t>ICloneable</w:t>
      </w:r>
      <w:proofErr w:type="spellEnd"/>
      <w:r>
        <w:rPr>
          <w:rFonts w:ascii="Calibri" w:eastAsia="Calibri" w:hAnsi="Calibri" w:cs="Calibri"/>
        </w:rPr>
        <w:t>. Pour faire une implémentation implicite il faut que le membre soit public. Il est possible de faire une implémentation explicite en spécifiant l’interface associée. Exemple</w:t>
      </w:r>
    </w:p>
    <w:p w14:paraId="7196D064"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3A587E82" wp14:editId="07777777">
                <wp:extent cx="3790949" cy="1450430"/>
                <wp:effectExtent l="0" t="0" r="0" b="0"/>
                <wp:docPr id="40" name="image73.png"/>
                <wp:cNvGraphicFramePr/>
                <a:graphic xmlns:a="http://schemas.openxmlformats.org/drawingml/2006/main">
                  <a:graphicData uri="http://schemas.openxmlformats.org/drawingml/2006/picture">
                    <pic:pic xmlns:pic="http://schemas.openxmlformats.org/drawingml/2006/picture">
                      <pic:nvPicPr>
                        <pic:cNvPr id="0" name="image73.png"/>
                        <pic:cNvPicPr/>
                      </pic:nvPicPr>
                      <pic:blipFill>
                        <a:blip r:embed="rId86"/>
                        <a:srcRect/>
                        <a:stretch/>
                      </pic:blipFill>
                      <pic:spPr bwMode="auto">
                        <a:xfrm>
                          <a:off x="0" y="0"/>
                          <a:ext cx="3790949" cy="1450430"/>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35EC2EA5">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9" style="mso-wrap-distance-left:0.0pt;mso-wrap-distance-top:0.0pt;mso-wrap-distance-right:0.0pt;mso-wrap-distance-bottom:0.0pt;width:298.5pt;height:114.2pt;" o:spid="_x0000_s39" type="#_x0000_t75">
                <v:path textboxrect="0,0,0,0"/>
                <v:imagedata o:title="" r:id="rId87"/>
              </v:shape>
            </w:pict>
          </mc:Fallback>
        </mc:AlternateContent>
      </w:r>
    </w:p>
    <w:p w14:paraId="392FB1D0" w14:textId="77777777" w:rsidR="00137358" w:rsidRDefault="00E82FB4" w:rsidP="008545AF">
      <w:pPr>
        <w:jc w:val="both"/>
        <w:rPr>
          <w:rFonts w:ascii="Calibri" w:eastAsia="Calibri" w:hAnsi="Calibri" w:cs="Calibri"/>
        </w:rPr>
      </w:pPr>
      <w:r>
        <w:rPr>
          <w:rFonts w:ascii="Calibri" w:eastAsia="Calibri" w:hAnsi="Calibri" w:cs="Calibri"/>
        </w:rPr>
        <w:t>Une interface peut hériter d’une autre interface dans ce cas si une classe ou une structure implémente l’interface fille alors elle doit implémenter les membres de l’interface fille. Un exemple d’héritage d’interface</w:t>
      </w:r>
    </w:p>
    <w:p w14:paraId="34FF1C98"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78359B7C" wp14:editId="07777777">
                <wp:extent cx="3609973" cy="999248"/>
                <wp:effectExtent l="0" t="0" r="0" b="0"/>
                <wp:docPr id="41" name="image67.png"/>
                <wp:cNvGraphicFramePr/>
                <a:graphic xmlns:a="http://schemas.openxmlformats.org/drawingml/2006/main">
                  <a:graphicData uri="http://schemas.openxmlformats.org/drawingml/2006/picture">
                    <pic:pic xmlns:pic="http://schemas.openxmlformats.org/drawingml/2006/picture">
                      <pic:nvPicPr>
                        <pic:cNvPr id="0" name="image67.png"/>
                        <pic:cNvPicPr/>
                      </pic:nvPicPr>
                      <pic:blipFill>
                        <a:blip r:embed="rId88"/>
                        <a:srcRect/>
                        <a:stretch/>
                      </pic:blipFill>
                      <pic:spPr bwMode="auto">
                        <a:xfrm>
                          <a:off x="0" y="0"/>
                          <a:ext cx="3609973" cy="999248"/>
                        </a:xfrm>
                        <a:prstGeom prst="rect">
                          <a:avLst/>
                        </a:prstGeom>
                        <a:ln>
                          <a:miter/>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31350317">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0" style="mso-wrap-distance-left:0.0pt;mso-wrap-distance-top:0.0pt;mso-wrap-distance-right:0.0pt;mso-wrap-distance-bottom:0.0pt;width:284.2pt;height:78.7pt;" o:spid="_x0000_s40" type="#_x0000_t75">
                <v:path textboxrect="0,0,0,0"/>
                <v:imagedata o:title="" r:id="rId89"/>
              </v:shape>
            </w:pict>
          </mc:Fallback>
        </mc:AlternateContent>
      </w:r>
    </w:p>
    <w:p w14:paraId="56E3BCA8" w14:textId="77777777" w:rsidR="00137358" w:rsidRDefault="00E82FB4" w:rsidP="008545AF">
      <w:pPr>
        <w:jc w:val="both"/>
        <w:rPr>
          <w:rFonts w:ascii="Calibri" w:eastAsia="Calibri" w:hAnsi="Calibri" w:cs="Calibri"/>
        </w:rPr>
      </w:pPr>
      <w:r>
        <w:rPr>
          <w:rFonts w:ascii="Calibri" w:eastAsia="Calibri" w:hAnsi="Calibri" w:cs="Calibri"/>
        </w:rPr>
        <w:t xml:space="preserve">Il est possible d’interdire l’héritage à partir d’une classe donnée. Dans ce cas il sera impossible de prendre cette classe comme étant une classe mère d’une autre. Le mot clé à utiliser est </w:t>
      </w:r>
      <w:proofErr w:type="spellStart"/>
      <w:r>
        <w:rPr>
          <w:rFonts w:ascii="Calibri" w:eastAsia="Calibri" w:hAnsi="Calibri" w:cs="Calibri"/>
          <w:b/>
        </w:rPr>
        <w:t>sealed</w:t>
      </w:r>
      <w:proofErr w:type="spellEnd"/>
      <w:r>
        <w:rPr>
          <w:rFonts w:ascii="Calibri" w:eastAsia="Calibri" w:hAnsi="Calibri" w:cs="Calibri"/>
        </w:rPr>
        <w:t xml:space="preserve"> et voici un exemple</w:t>
      </w:r>
    </w:p>
    <w:p w14:paraId="6D072C0D"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2ADC3B9A" wp14:editId="07777777">
                <wp:extent cx="2190749" cy="570623"/>
                <wp:effectExtent l="0" t="0" r="0" b="0"/>
                <wp:docPr id="42" name="image75.png"/>
                <wp:cNvGraphicFramePr/>
                <a:graphic xmlns:a="http://schemas.openxmlformats.org/drawingml/2006/main">
                  <a:graphicData uri="http://schemas.openxmlformats.org/drawingml/2006/picture">
                    <pic:pic xmlns:pic="http://schemas.openxmlformats.org/drawingml/2006/picture">
                      <pic:nvPicPr>
                        <pic:cNvPr id="0" name="image75.png"/>
                        <pic:cNvPicPr/>
                      </pic:nvPicPr>
                      <pic:blipFill>
                        <a:blip r:embed="rId90"/>
                        <a:srcRect/>
                        <a:stretch/>
                      </pic:blipFill>
                      <pic:spPr bwMode="auto">
                        <a:xfrm>
                          <a:off x="0" y="0"/>
                          <a:ext cx="2190749" cy="570623"/>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390D6DD6">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1" style="mso-wrap-distance-left:0.0pt;mso-wrap-distance-top:0.0pt;mso-wrap-distance-right:0.0pt;mso-wrap-distance-bottom:0.0pt;width:172.5pt;height:44.9pt;" o:spid="_x0000_s41" type="#_x0000_t75">
                <v:path textboxrect="0,0,0,0"/>
                <v:imagedata o:title="" r:id="rId91"/>
              </v:shape>
            </w:pict>
          </mc:Fallback>
        </mc:AlternateContent>
      </w:r>
    </w:p>
    <w:p w14:paraId="203CEE6D" w14:textId="77777777" w:rsidR="00137358" w:rsidRDefault="00E82FB4" w:rsidP="008545AF">
      <w:pPr>
        <w:jc w:val="both"/>
        <w:rPr>
          <w:rFonts w:ascii="Calibri" w:eastAsia="Calibri" w:hAnsi="Calibri" w:cs="Calibri"/>
        </w:rPr>
      </w:pPr>
      <w:r>
        <w:rPr>
          <w:rFonts w:ascii="Calibri" w:eastAsia="Calibri" w:hAnsi="Calibri" w:cs="Calibri"/>
        </w:rPr>
        <w:t xml:space="preserve">Les structures sont des types spéciaux. En effet une structure hérite d’une classe spéciale appelée </w:t>
      </w:r>
      <w:proofErr w:type="spellStart"/>
      <w:r>
        <w:rPr>
          <w:rFonts w:ascii="Calibri" w:eastAsia="Calibri" w:hAnsi="Calibri" w:cs="Calibri"/>
          <w:b/>
        </w:rPr>
        <w:t>ValueType</w:t>
      </w:r>
      <w:proofErr w:type="spellEnd"/>
      <w:r>
        <w:rPr>
          <w:rFonts w:ascii="Calibri" w:eastAsia="Calibri" w:hAnsi="Calibri" w:cs="Calibri"/>
        </w:rPr>
        <w:t xml:space="preserve">. Cet héritage est implicite. Une autre particularité des structures est qu’elles sont </w:t>
      </w:r>
      <w:proofErr w:type="spellStart"/>
      <w:r>
        <w:rPr>
          <w:rFonts w:ascii="Calibri" w:eastAsia="Calibri" w:hAnsi="Calibri" w:cs="Calibri"/>
          <w:b/>
        </w:rPr>
        <w:t>sealed</w:t>
      </w:r>
      <w:proofErr w:type="spellEnd"/>
      <w:r>
        <w:rPr>
          <w:rFonts w:ascii="Calibri" w:eastAsia="Calibri" w:hAnsi="Calibri" w:cs="Calibri"/>
        </w:rPr>
        <w:t>. Donc il est impossible d’hériter d’une structure.</w:t>
      </w:r>
    </w:p>
    <w:p w14:paraId="48A21919" w14:textId="77777777" w:rsidR="00137358" w:rsidRDefault="00137358" w:rsidP="008545AF">
      <w:pPr>
        <w:jc w:val="both"/>
        <w:rPr>
          <w:rFonts w:ascii="Calibri" w:eastAsia="Calibri" w:hAnsi="Calibri" w:cs="Calibri"/>
        </w:rPr>
      </w:pPr>
    </w:p>
    <w:p w14:paraId="635CEC48" w14:textId="77777777" w:rsidR="00137358" w:rsidRDefault="077464B4" w:rsidP="008545AF">
      <w:pPr>
        <w:pStyle w:val="ASI-I-Titre1"/>
        <w:jc w:val="both"/>
      </w:pPr>
      <w:bookmarkStart w:id="14" w:name="_heading=h.17dp8vu"/>
      <w:bookmarkStart w:id="15" w:name="_Toc1574507232"/>
      <w:bookmarkEnd w:id="14"/>
      <w:r>
        <w:lastRenderedPageBreak/>
        <w:t>Polymorphisme</w:t>
      </w:r>
      <w:bookmarkEnd w:id="15"/>
    </w:p>
    <w:p w14:paraId="6BD18F9B" w14:textId="77777777" w:rsidR="00137358" w:rsidRDefault="00137358" w:rsidP="008545AF">
      <w:pPr>
        <w:jc w:val="both"/>
      </w:pPr>
    </w:p>
    <w:p w14:paraId="45E24FED" w14:textId="77777777" w:rsidR="00137358" w:rsidRDefault="00E82FB4" w:rsidP="008545AF">
      <w:pPr>
        <w:jc w:val="both"/>
        <w:rPr>
          <w:rFonts w:ascii="Calibri" w:eastAsia="Calibri" w:hAnsi="Calibri" w:cs="Calibri"/>
        </w:rPr>
      </w:pPr>
      <w:r>
        <w:rPr>
          <w:rFonts w:ascii="Calibri" w:eastAsia="Calibri" w:hAnsi="Calibri" w:cs="Calibri"/>
        </w:rPr>
        <w:t xml:space="preserve">En orienté objet le polymorphisme est la capacité de changer de comportement. En .NET ce changement de comportement se fait via les surcharges. Le premier type de surcharge est la surcharge </w:t>
      </w:r>
      <w:proofErr w:type="spellStart"/>
      <w:r>
        <w:rPr>
          <w:rFonts w:ascii="Calibri" w:eastAsia="Calibri" w:hAnsi="Calibri" w:cs="Calibri"/>
        </w:rPr>
        <w:t>Ad-hoc</w:t>
      </w:r>
      <w:proofErr w:type="spellEnd"/>
      <w:r>
        <w:rPr>
          <w:rFonts w:ascii="Calibri" w:eastAsia="Calibri" w:hAnsi="Calibri" w:cs="Calibri"/>
        </w:rPr>
        <w:t xml:space="preserve"> en déclarant plusieurs constructeurs ou plusieurs méthodes du même nom. La différence doit se faire au niveau de l’ordre et les types des paramètres. Voici un exemple</w:t>
      </w:r>
    </w:p>
    <w:p w14:paraId="238601FE"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07127E60" wp14:editId="07777777">
                <wp:extent cx="2740365" cy="3076177"/>
                <wp:effectExtent l="0" t="0" r="0" b="0"/>
                <wp:docPr id="43" name="image56.png"/>
                <wp:cNvGraphicFramePr/>
                <a:graphic xmlns:a="http://schemas.openxmlformats.org/drawingml/2006/main">
                  <a:graphicData uri="http://schemas.openxmlformats.org/drawingml/2006/picture">
                    <pic:pic xmlns:pic="http://schemas.openxmlformats.org/drawingml/2006/picture">
                      <pic:nvPicPr>
                        <pic:cNvPr id="0" name="image56.png"/>
                        <pic:cNvPicPr/>
                      </pic:nvPicPr>
                      <pic:blipFill>
                        <a:blip r:embed="rId92"/>
                        <a:srcRect/>
                        <a:stretch/>
                      </pic:blipFill>
                      <pic:spPr bwMode="auto">
                        <a:xfrm>
                          <a:off x="0" y="0"/>
                          <a:ext cx="2740365" cy="3076177"/>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776B4151">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2" style="mso-wrap-distance-left:0.0pt;mso-wrap-distance-top:0.0pt;mso-wrap-distance-right:0.0pt;mso-wrap-distance-bottom:0.0pt;width:215.8pt;height:242.2pt;" o:spid="_x0000_s42" type="#_x0000_t75">
                <v:path textboxrect="0,0,0,0"/>
                <v:imagedata o:title="" r:id="rId93"/>
              </v:shape>
            </w:pict>
          </mc:Fallback>
        </mc:AlternateContent>
      </w:r>
    </w:p>
    <w:p w14:paraId="3A8174CB" w14:textId="77777777" w:rsidR="00137358" w:rsidRDefault="00E82FB4" w:rsidP="008545AF">
      <w:pPr>
        <w:jc w:val="both"/>
        <w:rPr>
          <w:rFonts w:ascii="Calibri" w:eastAsia="Calibri" w:hAnsi="Calibri" w:cs="Calibri"/>
        </w:rPr>
      </w:pPr>
      <w:r>
        <w:rPr>
          <w:rFonts w:ascii="Calibri" w:eastAsia="Calibri" w:hAnsi="Calibri" w:cs="Calibri"/>
        </w:rPr>
        <w:t>Le type de retour n’est pas pris en compte pour différencier les méthodes surchargées.</w:t>
      </w:r>
    </w:p>
    <w:p w14:paraId="74FC186A" w14:textId="77777777" w:rsidR="00137358" w:rsidRDefault="00E82FB4" w:rsidP="008545AF">
      <w:pPr>
        <w:jc w:val="both"/>
        <w:rPr>
          <w:rFonts w:ascii="Calibri" w:eastAsia="Calibri" w:hAnsi="Calibri" w:cs="Calibri"/>
        </w:rPr>
      </w:pPr>
      <w:r>
        <w:rPr>
          <w:rFonts w:ascii="Calibri" w:eastAsia="Calibri" w:hAnsi="Calibri" w:cs="Calibri"/>
        </w:rPr>
        <w:t>Il est possible de déclarer des méthodes (ou propriétés) dont le comportement peut varier selon l’instance utilisée.</w:t>
      </w:r>
    </w:p>
    <w:p w14:paraId="6E02B87D" w14:textId="62F0DF92" w:rsidR="00137358" w:rsidRDefault="1263A6AA" w:rsidP="008545AF">
      <w:pPr>
        <w:jc w:val="both"/>
        <w:rPr>
          <w:rFonts w:ascii="Calibri" w:eastAsia="Calibri" w:hAnsi="Calibri" w:cs="Calibri"/>
        </w:rPr>
      </w:pPr>
      <w:r w:rsidRPr="06170CF5">
        <w:rPr>
          <w:rFonts w:ascii="Calibri" w:eastAsia="Calibri" w:hAnsi="Calibri" w:cs="Calibri"/>
        </w:rPr>
        <w:t xml:space="preserve">Le premier comportement est </w:t>
      </w:r>
      <w:r w:rsidR="7365348A" w:rsidRPr="06170CF5">
        <w:rPr>
          <w:rFonts w:ascii="Calibri" w:eastAsia="Calibri" w:hAnsi="Calibri" w:cs="Calibri"/>
        </w:rPr>
        <w:t>assuré</w:t>
      </w:r>
      <w:r w:rsidRPr="06170CF5">
        <w:rPr>
          <w:rFonts w:ascii="Calibri" w:eastAsia="Calibri" w:hAnsi="Calibri" w:cs="Calibri"/>
        </w:rPr>
        <w:t xml:space="preserve"> via les méthodes (ou propriétés) virtuelles. Pour déclarer une méthode virtuelle on utilise le mot clé </w:t>
      </w:r>
      <w:proofErr w:type="spellStart"/>
      <w:r w:rsidRPr="06170CF5">
        <w:rPr>
          <w:rFonts w:ascii="Calibri" w:eastAsia="Calibri" w:hAnsi="Calibri" w:cs="Calibri"/>
          <w:b/>
          <w:bCs/>
        </w:rPr>
        <w:t>virtual</w:t>
      </w:r>
      <w:proofErr w:type="spellEnd"/>
      <w:r w:rsidRPr="06170CF5">
        <w:rPr>
          <w:rFonts w:ascii="Calibri" w:eastAsia="Calibri" w:hAnsi="Calibri" w:cs="Calibri"/>
        </w:rPr>
        <w:t xml:space="preserve">. La substitution dans une classe fille est déclarée via le mot clé </w:t>
      </w:r>
      <w:proofErr w:type="spellStart"/>
      <w:r w:rsidRPr="06170CF5">
        <w:rPr>
          <w:rFonts w:ascii="Calibri" w:eastAsia="Calibri" w:hAnsi="Calibri" w:cs="Calibri"/>
          <w:b/>
          <w:bCs/>
        </w:rPr>
        <w:t>override</w:t>
      </w:r>
      <w:proofErr w:type="spellEnd"/>
      <w:r w:rsidRPr="06170CF5">
        <w:rPr>
          <w:rFonts w:ascii="Calibri" w:eastAsia="Calibri" w:hAnsi="Calibri" w:cs="Calibri"/>
        </w:rPr>
        <w:t>. Voici un exemple</w:t>
      </w:r>
    </w:p>
    <w:p w14:paraId="0F3CABC7"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2D3D38E9" wp14:editId="07777777">
                <wp:extent cx="4007189" cy="2585564"/>
                <wp:effectExtent l="0" t="0" r="0" b="0"/>
                <wp:docPr id="44" name="image61.png"/>
                <wp:cNvGraphicFramePr/>
                <a:graphic xmlns:a="http://schemas.openxmlformats.org/drawingml/2006/main">
                  <a:graphicData uri="http://schemas.openxmlformats.org/drawingml/2006/picture">
                    <pic:pic xmlns:pic="http://schemas.openxmlformats.org/drawingml/2006/picture">
                      <pic:nvPicPr>
                        <pic:cNvPr id="0" name="image61.png"/>
                        <pic:cNvPicPr/>
                      </pic:nvPicPr>
                      <pic:blipFill>
                        <a:blip r:embed="rId94"/>
                        <a:srcRect/>
                        <a:stretch/>
                      </pic:blipFill>
                      <pic:spPr bwMode="auto">
                        <a:xfrm>
                          <a:off x="0" y="0"/>
                          <a:ext cx="4007189" cy="2585564"/>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326A8541">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3" style="mso-wrap-distance-left:0.0pt;mso-wrap-distance-top:0.0pt;mso-wrap-distance-right:0.0pt;mso-wrap-distance-bottom:0.0pt;width:315.5pt;height:203.6pt;" o:spid="_x0000_s43" type="#_x0000_t75">
                <v:path textboxrect="0,0,0,0"/>
                <v:imagedata o:title="" r:id="rId95"/>
              </v:shape>
            </w:pict>
          </mc:Fallback>
        </mc:AlternateContent>
      </w:r>
    </w:p>
    <w:p w14:paraId="52A441C6" w14:textId="77777777" w:rsidR="00137358" w:rsidRDefault="00E82FB4" w:rsidP="008545AF">
      <w:pPr>
        <w:jc w:val="both"/>
        <w:rPr>
          <w:rFonts w:ascii="Calibri" w:eastAsia="Calibri" w:hAnsi="Calibri" w:cs="Calibri"/>
        </w:rPr>
      </w:pPr>
      <w:r>
        <w:rPr>
          <w:rFonts w:ascii="Calibri" w:eastAsia="Calibri" w:hAnsi="Calibri" w:cs="Calibri"/>
        </w:rPr>
        <w:lastRenderedPageBreak/>
        <w:t xml:space="preserve"> Le code exécuté dépend de l’instance utilisée. Voici un exemple</w:t>
      </w:r>
    </w:p>
    <w:p w14:paraId="5B08B5D1"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743608F7" wp14:editId="07777777">
                <wp:extent cx="3457575" cy="1800000"/>
                <wp:effectExtent l="0" t="0" r="0" b="0"/>
                <wp:docPr id="45" name="image65.png"/>
                <wp:cNvGraphicFramePr/>
                <a:graphic xmlns:a="http://schemas.openxmlformats.org/drawingml/2006/main">
                  <a:graphicData uri="http://schemas.openxmlformats.org/drawingml/2006/picture">
                    <pic:pic xmlns:pic="http://schemas.openxmlformats.org/drawingml/2006/picture">
                      <pic:nvPicPr>
                        <pic:cNvPr id="0" name="image65.png"/>
                        <pic:cNvPicPr/>
                      </pic:nvPicPr>
                      <pic:blipFill>
                        <a:blip r:embed="rId96"/>
                        <a:srcRect/>
                        <a:stretch/>
                      </pic:blipFill>
                      <pic:spPr bwMode="auto">
                        <a:xfrm>
                          <a:off x="0" y="0"/>
                          <a:ext cx="3457575" cy="1800000"/>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41BD9FF4">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4" style="mso-wrap-distance-left:0.0pt;mso-wrap-distance-top:0.0pt;mso-wrap-distance-right:0.0pt;mso-wrap-distance-bottom:0.0pt;width:272.2pt;height:141.7pt;" o:spid="_x0000_s44" type="#_x0000_t75">
                <v:path textboxrect="0,0,0,0"/>
                <v:imagedata o:title="" r:id="rId97"/>
              </v:shape>
            </w:pict>
          </mc:Fallback>
        </mc:AlternateContent>
      </w:r>
    </w:p>
    <w:p w14:paraId="7E70B3F3" w14:textId="77777777" w:rsidR="00137358" w:rsidRDefault="00E82FB4" w:rsidP="008545AF">
      <w:pPr>
        <w:jc w:val="both"/>
        <w:rPr>
          <w:rFonts w:ascii="Calibri" w:eastAsia="Calibri" w:hAnsi="Calibri" w:cs="Calibri"/>
        </w:rPr>
      </w:pPr>
      <w:r>
        <w:rPr>
          <w:rFonts w:ascii="Calibri" w:eastAsia="Calibri" w:hAnsi="Calibri" w:cs="Calibri"/>
        </w:rPr>
        <w:t xml:space="preserve">Il est possible de déclarer une méthode (ou propriété) qui aura le même comportement mais sans corps. Ce sont les méthodes abstraites. Le mot clé utilisé est </w:t>
      </w:r>
      <w:r>
        <w:rPr>
          <w:rFonts w:ascii="Calibri" w:eastAsia="Calibri" w:hAnsi="Calibri" w:cs="Calibri"/>
          <w:b/>
        </w:rPr>
        <w:t>abstract</w:t>
      </w:r>
      <w:r>
        <w:rPr>
          <w:rFonts w:ascii="Calibri" w:eastAsia="Calibri" w:hAnsi="Calibri" w:cs="Calibri"/>
        </w:rPr>
        <w:t xml:space="preserve">. La classe associée doit être aussi déclaré abstraite. Il est impossible de créer une nouvelle instance d’une classe abstraite (car le code est incomplet). Comme avec les méthodes abstraites la substitution se fait via le mot clé </w:t>
      </w:r>
      <w:proofErr w:type="spellStart"/>
      <w:r>
        <w:rPr>
          <w:rFonts w:ascii="Calibri" w:eastAsia="Calibri" w:hAnsi="Calibri" w:cs="Calibri"/>
          <w:b/>
        </w:rPr>
        <w:t>override</w:t>
      </w:r>
      <w:proofErr w:type="spellEnd"/>
      <w:r>
        <w:rPr>
          <w:rFonts w:ascii="Calibri" w:eastAsia="Calibri" w:hAnsi="Calibri" w:cs="Calibri"/>
        </w:rPr>
        <w:t>. Voici un exemple de déclaration</w:t>
      </w:r>
    </w:p>
    <w:p w14:paraId="16DEB4AB"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2F175E50" wp14:editId="07777777">
                <wp:extent cx="3721439" cy="2987147"/>
                <wp:effectExtent l="0" t="0" r="0" b="0"/>
                <wp:docPr id="46" name="image69.png"/>
                <wp:cNvGraphicFramePr/>
                <a:graphic xmlns:a="http://schemas.openxmlformats.org/drawingml/2006/main">
                  <a:graphicData uri="http://schemas.openxmlformats.org/drawingml/2006/picture">
                    <pic:pic xmlns:pic="http://schemas.openxmlformats.org/drawingml/2006/picture">
                      <pic:nvPicPr>
                        <pic:cNvPr id="0" name="image69.png"/>
                        <pic:cNvPicPr/>
                      </pic:nvPicPr>
                      <pic:blipFill>
                        <a:blip r:embed="rId98"/>
                        <a:srcRect/>
                        <a:stretch/>
                      </pic:blipFill>
                      <pic:spPr bwMode="auto">
                        <a:xfrm>
                          <a:off x="0" y="0"/>
                          <a:ext cx="3721439" cy="2987147"/>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25A6E1E5">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5" style="mso-wrap-distance-left:0.0pt;mso-wrap-distance-top:0.0pt;mso-wrap-distance-right:0.0pt;mso-wrap-distance-bottom:0.0pt;width:293.0pt;height:235.2pt;" o:spid="_x0000_s45" type="#_x0000_t75">
                <v:path textboxrect="0,0,0,0"/>
                <v:imagedata o:title="" r:id="rId99"/>
              </v:shape>
            </w:pict>
          </mc:Fallback>
        </mc:AlternateContent>
      </w:r>
    </w:p>
    <w:p w14:paraId="4580D137" w14:textId="77777777" w:rsidR="00137358" w:rsidRDefault="00E82FB4" w:rsidP="008545AF">
      <w:pPr>
        <w:jc w:val="both"/>
        <w:rPr>
          <w:rFonts w:ascii="Calibri" w:eastAsia="Calibri" w:hAnsi="Calibri" w:cs="Calibri"/>
        </w:rPr>
      </w:pPr>
      <w:proofErr w:type="gramStart"/>
      <w:r>
        <w:rPr>
          <w:rFonts w:ascii="Calibri" w:eastAsia="Calibri" w:hAnsi="Calibri" w:cs="Calibri"/>
        </w:rPr>
        <w:t>et</w:t>
      </w:r>
      <w:proofErr w:type="gramEnd"/>
      <w:r>
        <w:rPr>
          <w:rFonts w:ascii="Calibri" w:eastAsia="Calibri" w:hAnsi="Calibri" w:cs="Calibri"/>
        </w:rPr>
        <w:t xml:space="preserve"> un exemple d’utilisation</w:t>
      </w:r>
    </w:p>
    <w:p w14:paraId="0AD9C6F4"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4B248998" wp14:editId="07777777">
                <wp:extent cx="3162299" cy="1800000"/>
                <wp:effectExtent l="0" t="0" r="0" b="0"/>
                <wp:docPr id="47" name="image55.png"/>
                <wp:cNvGraphicFramePr/>
                <a:graphic xmlns:a="http://schemas.openxmlformats.org/drawingml/2006/main">
                  <a:graphicData uri="http://schemas.openxmlformats.org/drawingml/2006/picture">
                    <pic:pic xmlns:pic="http://schemas.openxmlformats.org/drawingml/2006/picture">
                      <pic:nvPicPr>
                        <pic:cNvPr id="0" name="image55.png"/>
                        <pic:cNvPicPr/>
                      </pic:nvPicPr>
                      <pic:blipFill>
                        <a:blip r:embed="rId100"/>
                        <a:srcRect/>
                        <a:stretch/>
                      </pic:blipFill>
                      <pic:spPr bwMode="auto">
                        <a:xfrm>
                          <a:off x="0" y="0"/>
                          <a:ext cx="3162299" cy="1800000"/>
                        </a:xfrm>
                        <a:prstGeom prst="rect">
                          <a:avLst/>
                        </a:prstGeom>
                        <a:ln>
                          <a:miter/>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31746B3A">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6" style="mso-wrap-distance-left:0.0pt;mso-wrap-distance-top:0.0pt;mso-wrap-distance-right:0.0pt;mso-wrap-distance-bottom:0.0pt;width:249.0pt;height:141.7pt;" o:spid="_x0000_s46" type="#_x0000_t75">
                <v:path textboxrect="0,0,0,0"/>
                <v:imagedata o:title="" r:id="rId101"/>
              </v:shape>
            </w:pict>
          </mc:Fallback>
        </mc:AlternateContent>
      </w:r>
    </w:p>
    <w:p w14:paraId="66B30694" w14:textId="77777777" w:rsidR="00137358" w:rsidRDefault="00E82FB4" w:rsidP="008545AF">
      <w:pPr>
        <w:jc w:val="both"/>
        <w:rPr>
          <w:rFonts w:ascii="Calibri" w:eastAsia="Calibri" w:hAnsi="Calibri" w:cs="Calibri"/>
        </w:rPr>
      </w:pPr>
      <w:r>
        <w:rPr>
          <w:rFonts w:ascii="Calibri" w:eastAsia="Calibri" w:hAnsi="Calibri" w:cs="Calibri"/>
        </w:rPr>
        <w:lastRenderedPageBreak/>
        <w:t xml:space="preserve">Parfois on a besoin d’appeler la méthode de base dans ce cas on peut utiliser le mot clé </w:t>
      </w:r>
      <w:r>
        <w:rPr>
          <w:rFonts w:ascii="Calibri" w:eastAsia="Calibri" w:hAnsi="Calibri" w:cs="Calibri"/>
          <w:b/>
        </w:rPr>
        <w:t>base</w:t>
      </w:r>
      <w:r>
        <w:rPr>
          <w:rFonts w:ascii="Calibri" w:eastAsia="Calibri" w:hAnsi="Calibri" w:cs="Calibri"/>
        </w:rPr>
        <w:t xml:space="preserve">. On peut aussi appeler les constructeurs de la classe de base. Le mot clé </w:t>
      </w:r>
      <w:proofErr w:type="spellStart"/>
      <w:r>
        <w:rPr>
          <w:rFonts w:ascii="Calibri" w:eastAsia="Calibri" w:hAnsi="Calibri" w:cs="Calibri"/>
          <w:b/>
        </w:rPr>
        <w:t>this</w:t>
      </w:r>
      <w:proofErr w:type="spellEnd"/>
      <w:r>
        <w:rPr>
          <w:rFonts w:ascii="Calibri" w:eastAsia="Calibri" w:hAnsi="Calibri" w:cs="Calibri"/>
        </w:rPr>
        <w:t xml:space="preserve"> permet de pointer vers les membres du type. Voici un exemple</w:t>
      </w:r>
    </w:p>
    <w:p w14:paraId="4B1F511A"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45807C45" wp14:editId="07777777">
                <wp:extent cx="4007189" cy="3228435"/>
                <wp:effectExtent l="0" t="0" r="0" b="0"/>
                <wp:docPr id="48" name="image59.png"/>
                <wp:cNvGraphicFramePr/>
                <a:graphic xmlns:a="http://schemas.openxmlformats.org/drawingml/2006/main">
                  <a:graphicData uri="http://schemas.openxmlformats.org/drawingml/2006/picture">
                    <pic:pic xmlns:pic="http://schemas.openxmlformats.org/drawingml/2006/picture">
                      <pic:nvPicPr>
                        <pic:cNvPr id="0" name="image59.png"/>
                        <pic:cNvPicPr/>
                      </pic:nvPicPr>
                      <pic:blipFill>
                        <a:blip r:embed="rId102"/>
                        <a:srcRect/>
                        <a:stretch/>
                      </pic:blipFill>
                      <pic:spPr bwMode="auto">
                        <a:xfrm>
                          <a:off x="0" y="0"/>
                          <a:ext cx="4007189" cy="3228435"/>
                        </a:xfrm>
                        <a:prstGeom prst="rect">
                          <a:avLst/>
                        </a:prstGeom>
                        <a:ln>
                          <a:miter/>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36F61919">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7" style="mso-wrap-distance-left:0.0pt;mso-wrap-distance-top:0.0pt;mso-wrap-distance-right:0.0pt;mso-wrap-distance-bottom:0.0pt;width:315.5pt;height:254.2pt;" o:spid="_x0000_s47" type="#_x0000_t75">
                <v:path textboxrect="0,0,0,0"/>
                <v:imagedata o:title="" r:id="rId103"/>
              </v:shape>
            </w:pict>
          </mc:Fallback>
        </mc:AlternateContent>
      </w:r>
    </w:p>
    <w:p w14:paraId="65F9C3DC" w14:textId="77777777" w:rsidR="00137358" w:rsidRDefault="00137358" w:rsidP="008545AF">
      <w:pPr>
        <w:jc w:val="both"/>
        <w:rPr>
          <w:rFonts w:ascii="Calibri" w:eastAsia="Calibri" w:hAnsi="Calibri" w:cs="Calibri"/>
        </w:rPr>
      </w:pPr>
    </w:p>
    <w:p w14:paraId="0EB0D05B" w14:textId="77777777" w:rsidR="00137358" w:rsidRDefault="077464B4" w:rsidP="008545AF">
      <w:pPr>
        <w:pStyle w:val="ASI-I-Titre1"/>
        <w:jc w:val="both"/>
      </w:pPr>
      <w:bookmarkStart w:id="16" w:name="_heading=h.3rdcrjn"/>
      <w:bookmarkStart w:id="17" w:name="_Toc621801069"/>
      <w:bookmarkEnd w:id="16"/>
      <w:r>
        <w:t>Instanciation</w:t>
      </w:r>
      <w:bookmarkEnd w:id="17"/>
    </w:p>
    <w:p w14:paraId="5023141B" w14:textId="77777777" w:rsidR="00137358" w:rsidRDefault="00137358" w:rsidP="008545AF">
      <w:pPr>
        <w:jc w:val="both"/>
      </w:pPr>
    </w:p>
    <w:p w14:paraId="2714383A" w14:textId="77777777" w:rsidR="00137358" w:rsidRDefault="00E82FB4" w:rsidP="008545AF">
      <w:pPr>
        <w:jc w:val="both"/>
        <w:rPr>
          <w:rFonts w:ascii="Calibri" w:eastAsia="Calibri" w:hAnsi="Calibri" w:cs="Calibri"/>
        </w:rPr>
      </w:pPr>
      <w:r>
        <w:rPr>
          <w:rFonts w:ascii="Calibri" w:eastAsia="Calibri" w:hAnsi="Calibri" w:cs="Calibri"/>
        </w:rPr>
        <w:t xml:space="preserve">Une fois un type est déclaré, il est possible de faire une instante de lui. Le mot clé utilisé est </w:t>
      </w:r>
      <w:r>
        <w:rPr>
          <w:rFonts w:ascii="Calibri" w:eastAsia="Calibri" w:hAnsi="Calibri" w:cs="Calibri"/>
          <w:b/>
        </w:rPr>
        <w:t>new</w:t>
      </w:r>
      <w:r>
        <w:rPr>
          <w:rFonts w:ascii="Calibri" w:eastAsia="Calibri" w:hAnsi="Calibri" w:cs="Calibri"/>
        </w:rPr>
        <w:t xml:space="preserve"> suivit par le constructeur. Il est impossible de faire une instance d’une interface ou d’une classe abstraite. Voici des exemples</w:t>
      </w:r>
    </w:p>
    <w:p w14:paraId="1F3B1409"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1A4CA1B2" wp14:editId="07777777">
                <wp:extent cx="3629025" cy="1270119"/>
                <wp:effectExtent l="0" t="0" r="0" b="0"/>
                <wp:docPr id="49" name="image51.png"/>
                <wp:cNvGraphicFramePr/>
                <a:graphic xmlns:a="http://schemas.openxmlformats.org/drawingml/2006/main">
                  <a:graphicData uri="http://schemas.openxmlformats.org/drawingml/2006/picture">
                    <pic:pic xmlns:pic="http://schemas.openxmlformats.org/drawingml/2006/picture">
                      <pic:nvPicPr>
                        <pic:cNvPr id="0" name="image51.png"/>
                        <pic:cNvPicPr/>
                      </pic:nvPicPr>
                      <pic:blipFill>
                        <a:blip r:embed="rId104"/>
                        <a:srcRect/>
                        <a:stretch/>
                      </pic:blipFill>
                      <pic:spPr bwMode="auto">
                        <a:xfrm>
                          <a:off x="0" y="0"/>
                          <a:ext cx="3629025" cy="1270119"/>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25C0F9FE">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8" style="mso-wrap-distance-left:0.0pt;mso-wrap-distance-top:0.0pt;mso-wrap-distance-right:0.0pt;mso-wrap-distance-bottom:0.0pt;width:285.8pt;height:100.0pt;" o:spid="_x0000_s48" type="#_x0000_t75">
                <v:path textboxrect="0,0,0,0"/>
                <v:imagedata o:title="" r:id="rId105"/>
              </v:shape>
            </w:pict>
          </mc:Fallback>
        </mc:AlternateContent>
      </w:r>
    </w:p>
    <w:p w14:paraId="3F9C6BB3" w14:textId="77777777" w:rsidR="00137358" w:rsidRDefault="00E82FB4" w:rsidP="008545AF">
      <w:pPr>
        <w:jc w:val="both"/>
        <w:rPr>
          <w:rFonts w:ascii="Calibri" w:eastAsia="Calibri" w:hAnsi="Calibri" w:cs="Calibri"/>
        </w:rPr>
      </w:pPr>
      <w:r>
        <w:rPr>
          <w:rFonts w:ascii="Calibri" w:eastAsia="Calibri" w:hAnsi="Calibri" w:cs="Calibri"/>
        </w:rPr>
        <w:t xml:space="preserve">De la même façon, pour un délégué on peut utiliser le mot clé </w:t>
      </w:r>
      <w:r>
        <w:rPr>
          <w:rFonts w:ascii="Calibri" w:eastAsia="Calibri" w:hAnsi="Calibri" w:cs="Calibri"/>
          <w:b/>
        </w:rPr>
        <w:t>new</w:t>
      </w:r>
      <w:r>
        <w:rPr>
          <w:rFonts w:ascii="Calibri" w:eastAsia="Calibri" w:hAnsi="Calibri" w:cs="Calibri"/>
        </w:rPr>
        <w:t>, mais ce n’est pas obligatoire. Voici des exemples</w:t>
      </w:r>
    </w:p>
    <w:p w14:paraId="562C75D1" w14:textId="77777777" w:rsidR="00137358" w:rsidRDefault="00E82FB4" w:rsidP="008545AF">
      <w:pPr>
        <w:jc w:val="both"/>
        <w:rPr>
          <w:rFonts w:ascii="Calibri" w:eastAsia="Calibri" w:hAnsi="Calibri" w:cs="Calibri"/>
        </w:rPr>
      </w:pPr>
      <w:r>
        <w:rPr>
          <w:rFonts w:ascii="Calibri" w:eastAsia="Calibri" w:hAnsi="Calibri" w:cs="Calibri"/>
          <w:noProof/>
        </w:rPr>
        <w:lastRenderedPageBreak/>
        <mc:AlternateContent>
          <mc:Choice Requires="wpg">
            <w:drawing>
              <wp:inline distT="0" distB="0" distL="0" distR="0" wp14:anchorId="76E6B348" wp14:editId="07777777">
                <wp:extent cx="4229100" cy="2891217"/>
                <wp:effectExtent l="0" t="0" r="0" b="0"/>
                <wp:docPr id="50" name="image54.png"/>
                <wp:cNvGraphicFramePr/>
                <a:graphic xmlns:a="http://schemas.openxmlformats.org/drawingml/2006/main">
                  <a:graphicData uri="http://schemas.openxmlformats.org/drawingml/2006/picture">
                    <pic:pic xmlns:pic="http://schemas.openxmlformats.org/drawingml/2006/picture">
                      <pic:nvPicPr>
                        <pic:cNvPr id="0" name="image54.png"/>
                        <pic:cNvPicPr/>
                      </pic:nvPicPr>
                      <pic:blipFill>
                        <a:blip r:embed="rId106"/>
                        <a:srcRect/>
                        <a:stretch/>
                      </pic:blipFill>
                      <pic:spPr bwMode="auto">
                        <a:xfrm>
                          <a:off x="0" y="0"/>
                          <a:ext cx="4229100" cy="2891217"/>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693EBBCC">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9" style="mso-wrap-distance-left:0.0pt;mso-wrap-distance-top:0.0pt;mso-wrap-distance-right:0.0pt;mso-wrap-distance-bottom:0.0pt;width:333.0pt;height:227.7pt;" o:spid="_x0000_s49" type="#_x0000_t75">
                <v:path textboxrect="0,0,0,0"/>
                <v:imagedata o:title="" r:id="rId107"/>
              </v:shape>
            </w:pict>
          </mc:Fallback>
        </mc:AlternateContent>
      </w:r>
    </w:p>
    <w:p w14:paraId="480A7116" w14:textId="77777777" w:rsidR="00137358" w:rsidRDefault="00E82FB4" w:rsidP="008545AF">
      <w:pPr>
        <w:jc w:val="both"/>
        <w:rPr>
          <w:rFonts w:ascii="Calibri" w:eastAsia="Calibri" w:hAnsi="Calibri" w:cs="Calibri"/>
        </w:rPr>
      </w:pPr>
      <w:r>
        <w:rPr>
          <w:rFonts w:ascii="Calibri" w:eastAsia="Calibri" w:hAnsi="Calibri" w:cs="Calibri"/>
        </w:rPr>
        <w:t>Si on veut faire une instance d’un type générique on doit spécifier le ou les types au niveau du constructeur. Par exemple</w:t>
      </w:r>
    </w:p>
    <w:p w14:paraId="664355AD"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07E7E0D1" wp14:editId="07777777">
                <wp:extent cx="4219574" cy="1961609"/>
                <wp:effectExtent l="0" t="0" r="0" b="0"/>
                <wp:docPr id="51"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ic:nvPicPr>
                      <pic:blipFill>
                        <a:blip r:embed="rId108"/>
                        <a:srcRect/>
                        <a:stretch/>
                      </pic:blipFill>
                      <pic:spPr bwMode="auto">
                        <a:xfrm>
                          <a:off x="0" y="0"/>
                          <a:ext cx="4219574" cy="1961609"/>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40397DC6">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50" style="mso-wrap-distance-left:0.0pt;mso-wrap-distance-top:0.0pt;mso-wrap-distance-right:0.0pt;mso-wrap-distance-bottom:0.0pt;width:332.2pt;height:154.5pt;" o:spid="_x0000_s50" type="#_x0000_t75">
                <v:path textboxrect="0,0,0,0"/>
                <v:imagedata o:title="" r:id="rId109"/>
              </v:shape>
            </w:pict>
          </mc:Fallback>
        </mc:AlternateContent>
      </w:r>
    </w:p>
    <w:p w14:paraId="2A266A8F" w14:textId="77777777" w:rsidR="00137358" w:rsidRDefault="00E82FB4" w:rsidP="008545AF">
      <w:pPr>
        <w:jc w:val="both"/>
        <w:rPr>
          <w:rFonts w:ascii="Calibri" w:eastAsia="Calibri" w:hAnsi="Calibri" w:cs="Calibri"/>
        </w:rPr>
      </w:pPr>
      <w:r>
        <w:rPr>
          <w:rFonts w:ascii="Calibri" w:eastAsia="Calibri" w:hAnsi="Calibri" w:cs="Calibri"/>
        </w:rPr>
        <w:t xml:space="preserve">Il est possible de faire une instanciation et une initialisation dans la même ligne (initialisation </w:t>
      </w:r>
      <w:proofErr w:type="spellStart"/>
      <w:r>
        <w:rPr>
          <w:rFonts w:ascii="Calibri" w:eastAsia="Calibri" w:hAnsi="Calibri" w:cs="Calibri"/>
          <w:i/>
        </w:rPr>
        <w:t>inline</w:t>
      </w:r>
      <w:proofErr w:type="spellEnd"/>
      <w:r>
        <w:rPr>
          <w:rFonts w:ascii="Calibri" w:eastAsia="Calibri" w:hAnsi="Calibri" w:cs="Calibri"/>
        </w:rPr>
        <w:t>). Par exemple</w:t>
      </w:r>
    </w:p>
    <w:p w14:paraId="1A965116"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2FEF618C" wp14:editId="07777777">
                <wp:extent cx="4619624" cy="1800000"/>
                <wp:effectExtent l="0" t="0" r="0" b="0"/>
                <wp:docPr id="52" name="image111.png"/>
                <wp:cNvGraphicFramePr/>
                <a:graphic xmlns:a="http://schemas.openxmlformats.org/drawingml/2006/main">
                  <a:graphicData uri="http://schemas.openxmlformats.org/drawingml/2006/picture">
                    <pic:pic xmlns:pic="http://schemas.openxmlformats.org/drawingml/2006/picture">
                      <pic:nvPicPr>
                        <pic:cNvPr id="0" name="image111.png"/>
                        <pic:cNvPicPr/>
                      </pic:nvPicPr>
                      <pic:blipFill>
                        <a:blip r:embed="rId110"/>
                        <a:srcRect/>
                        <a:stretch/>
                      </pic:blipFill>
                      <pic:spPr bwMode="auto">
                        <a:xfrm>
                          <a:off x="0" y="0"/>
                          <a:ext cx="4619624" cy="1800000"/>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064B61B2">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51" style="mso-wrap-distance-left:0.0pt;mso-wrap-distance-top:0.0pt;mso-wrap-distance-right:0.0pt;mso-wrap-distance-bottom:0.0pt;width:363.7pt;height:141.7pt;" o:spid="_x0000_s51" type="#_x0000_t75">
                <v:path textboxrect="0,0,0,0"/>
                <v:imagedata o:title="" r:id="rId111"/>
              </v:shape>
            </w:pict>
          </mc:Fallback>
        </mc:AlternateContent>
      </w:r>
    </w:p>
    <w:p w14:paraId="474DAE53" w14:textId="77777777" w:rsidR="00137358" w:rsidRDefault="00E82FB4" w:rsidP="008545AF">
      <w:pPr>
        <w:jc w:val="both"/>
        <w:rPr>
          <w:rFonts w:ascii="Calibri" w:eastAsia="Calibri" w:hAnsi="Calibri" w:cs="Calibri"/>
        </w:rPr>
      </w:pPr>
      <w:r>
        <w:rPr>
          <w:rFonts w:ascii="Calibri" w:eastAsia="Calibri" w:hAnsi="Calibri" w:cs="Calibri"/>
        </w:rPr>
        <w:t>Dans le cas d’une liste, les éléments peuvent être ajoutés en utilisant la même technique. Exemple</w:t>
      </w:r>
    </w:p>
    <w:p w14:paraId="7DF4E37C" w14:textId="77777777" w:rsidR="00137358" w:rsidRDefault="00E82FB4" w:rsidP="008545AF">
      <w:pPr>
        <w:jc w:val="both"/>
        <w:rPr>
          <w:rFonts w:ascii="Calibri" w:eastAsia="Calibri" w:hAnsi="Calibri" w:cs="Calibri"/>
        </w:rPr>
      </w:pPr>
      <w:r>
        <w:rPr>
          <w:rFonts w:ascii="Calibri" w:eastAsia="Calibri" w:hAnsi="Calibri" w:cs="Calibri"/>
          <w:noProof/>
        </w:rPr>
        <w:lastRenderedPageBreak/>
        <mc:AlternateContent>
          <mc:Choice Requires="wpg">
            <w:drawing>
              <wp:inline distT="0" distB="0" distL="0" distR="0" wp14:anchorId="0D04FF34" wp14:editId="07777777">
                <wp:extent cx="4010024" cy="742410"/>
                <wp:effectExtent l="0" t="0" r="0" b="0"/>
                <wp:docPr id="53" name="image119.png"/>
                <wp:cNvGraphicFramePr/>
                <a:graphic xmlns:a="http://schemas.openxmlformats.org/drawingml/2006/main">
                  <a:graphicData uri="http://schemas.openxmlformats.org/drawingml/2006/picture">
                    <pic:pic xmlns:pic="http://schemas.openxmlformats.org/drawingml/2006/picture">
                      <pic:nvPicPr>
                        <pic:cNvPr id="0" name="image119.png"/>
                        <pic:cNvPicPr/>
                      </pic:nvPicPr>
                      <pic:blipFill>
                        <a:blip r:embed="rId112"/>
                        <a:srcRect/>
                        <a:stretch/>
                      </pic:blipFill>
                      <pic:spPr bwMode="auto">
                        <a:xfrm>
                          <a:off x="0" y="0"/>
                          <a:ext cx="4010024" cy="742410"/>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72E471C2">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52" style="mso-wrap-distance-left:0.0pt;mso-wrap-distance-top:0.0pt;mso-wrap-distance-right:0.0pt;mso-wrap-distance-bottom:0.0pt;width:315.7pt;height:58.5pt;" o:spid="_x0000_s52" type="#_x0000_t75">
                <v:path textboxrect="0,0,0,0"/>
                <v:imagedata o:title="" r:id="rId113"/>
              </v:shape>
            </w:pict>
          </mc:Fallback>
        </mc:AlternateContent>
      </w:r>
    </w:p>
    <w:p w14:paraId="0C0101EB" w14:textId="77777777" w:rsidR="00137358" w:rsidRDefault="00E82FB4" w:rsidP="008545AF">
      <w:pPr>
        <w:jc w:val="both"/>
        <w:rPr>
          <w:rFonts w:ascii="Calibri" w:eastAsia="Calibri" w:hAnsi="Calibri" w:cs="Calibri"/>
        </w:rPr>
      </w:pPr>
      <w:r>
        <w:rPr>
          <w:rFonts w:ascii="Calibri" w:eastAsia="Calibri" w:hAnsi="Calibri" w:cs="Calibri"/>
        </w:rPr>
        <w:t>Ici on remarque que les parenthèses du constructeur ont été omises. Ceci est possible dans le cas d’une initialisation en ligne avec un constructeur par défaut. Ce type de pratique s’appelle simplification et c’est parmi les bonnes pratiques.</w:t>
      </w:r>
    </w:p>
    <w:p w14:paraId="1B115CE1" w14:textId="77777777" w:rsidR="00137358" w:rsidRDefault="00E82FB4" w:rsidP="008545AF">
      <w:pPr>
        <w:jc w:val="both"/>
        <w:rPr>
          <w:rFonts w:ascii="Calibri" w:eastAsia="Calibri" w:hAnsi="Calibri" w:cs="Calibri"/>
        </w:rPr>
      </w:pPr>
      <w:r>
        <w:rPr>
          <w:rFonts w:ascii="Calibri" w:eastAsia="Calibri" w:hAnsi="Calibri" w:cs="Calibri"/>
        </w:rPr>
        <w:t>Il y a une autre manière de faire des instances en utilisant des types anonymes. Voici un exemple</w:t>
      </w:r>
    </w:p>
    <w:p w14:paraId="44FB30F8"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1C193BA1" wp14:editId="07777777">
                <wp:extent cx="3200400" cy="683411"/>
                <wp:effectExtent l="0" t="0" r="0" b="0"/>
                <wp:docPr id="54" name="image136.png"/>
                <wp:cNvGraphicFramePr/>
                <a:graphic xmlns:a="http://schemas.openxmlformats.org/drawingml/2006/main">
                  <a:graphicData uri="http://schemas.openxmlformats.org/drawingml/2006/picture">
                    <pic:pic xmlns:pic="http://schemas.openxmlformats.org/drawingml/2006/picture">
                      <pic:nvPicPr>
                        <pic:cNvPr id="1795464709" name="image136.png"/>
                        <pic:cNvPicPr/>
                      </pic:nvPicPr>
                      <pic:blipFill>
                        <a:blip r:embed="rId114"/>
                        <a:srcRect/>
                        <a:stretch/>
                      </pic:blipFill>
                      <pic:spPr bwMode="auto">
                        <a:xfrm>
                          <a:off x="0" y="0"/>
                          <a:ext cx="3200400" cy="683408"/>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24574931">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53" style="mso-wrap-distance-left:0.0pt;mso-wrap-distance-top:0.0pt;mso-wrap-distance-right:0.0pt;mso-wrap-distance-bottom:0.0pt;width:252.0pt;height:53.8pt;" o:spid="_x0000_s53" type="#_x0000_t75">
                <v:path textboxrect="0,0,0,0"/>
                <v:imagedata o:title="" r:id="rId115"/>
              </v:shape>
            </w:pict>
          </mc:Fallback>
        </mc:AlternateContent>
      </w:r>
    </w:p>
    <w:p w14:paraId="12092F01" w14:textId="77777777" w:rsidR="00137358" w:rsidRDefault="00E82FB4" w:rsidP="008545AF">
      <w:pPr>
        <w:jc w:val="both"/>
        <w:rPr>
          <w:rFonts w:ascii="Calibri" w:eastAsia="Calibri" w:hAnsi="Calibri" w:cs="Calibri"/>
        </w:rPr>
      </w:pPr>
      <w:r>
        <w:rPr>
          <w:rFonts w:ascii="Calibri" w:eastAsia="Calibri" w:hAnsi="Calibri" w:cs="Calibri"/>
        </w:rPr>
        <w:t xml:space="preserve">Ici il y a création d’une instance d’un type spécial qui ne peut pas être utilisé ailleurs. Le type est inconnu lors du codage, c’est pourquoi il impossible de l’utiliser en dehors de sa portée. L’utilisation du mot clé </w:t>
      </w:r>
      <w:r>
        <w:rPr>
          <w:rFonts w:ascii="Calibri" w:eastAsia="Calibri" w:hAnsi="Calibri" w:cs="Calibri"/>
          <w:b/>
        </w:rPr>
        <w:t>var</w:t>
      </w:r>
      <w:r>
        <w:rPr>
          <w:rFonts w:ascii="Calibri" w:eastAsia="Calibri" w:hAnsi="Calibri" w:cs="Calibri"/>
        </w:rPr>
        <w:t xml:space="preserve"> est obligatoire. Le type créé est une classe </w:t>
      </w:r>
      <w:proofErr w:type="spellStart"/>
      <w:r>
        <w:rPr>
          <w:rFonts w:ascii="Calibri" w:eastAsia="Calibri" w:hAnsi="Calibri" w:cs="Calibri"/>
          <w:b/>
        </w:rPr>
        <w:t>sealed</w:t>
      </w:r>
      <w:proofErr w:type="spellEnd"/>
      <w:r>
        <w:rPr>
          <w:rFonts w:ascii="Calibri" w:eastAsia="Calibri" w:hAnsi="Calibri" w:cs="Calibri"/>
        </w:rPr>
        <w:t xml:space="preserve"> qui hérite de </w:t>
      </w:r>
      <w:proofErr w:type="spellStart"/>
      <w:r>
        <w:rPr>
          <w:rFonts w:ascii="Calibri" w:eastAsia="Calibri" w:hAnsi="Calibri" w:cs="Calibri"/>
          <w:b/>
        </w:rPr>
        <w:t>object</w:t>
      </w:r>
      <w:proofErr w:type="spellEnd"/>
      <w:r>
        <w:rPr>
          <w:rFonts w:ascii="Calibri" w:eastAsia="Calibri" w:hAnsi="Calibri" w:cs="Calibri"/>
        </w:rPr>
        <w:t xml:space="preserve">. Elle contient deux propriétés de type </w:t>
      </w:r>
      <w:proofErr w:type="spellStart"/>
      <w:r>
        <w:rPr>
          <w:rFonts w:ascii="Calibri" w:eastAsia="Calibri" w:hAnsi="Calibri" w:cs="Calibri"/>
          <w:b/>
        </w:rPr>
        <w:t>int</w:t>
      </w:r>
      <w:proofErr w:type="spellEnd"/>
      <w:r>
        <w:rPr>
          <w:rFonts w:ascii="Calibri" w:eastAsia="Calibri" w:hAnsi="Calibri" w:cs="Calibri"/>
        </w:rPr>
        <w:t xml:space="preserve"> et </w:t>
      </w:r>
      <w:proofErr w:type="gramStart"/>
      <w:r>
        <w:rPr>
          <w:rFonts w:ascii="Calibri" w:eastAsia="Calibri" w:hAnsi="Calibri" w:cs="Calibri"/>
          <w:b/>
        </w:rPr>
        <w:t>string</w:t>
      </w:r>
      <w:r>
        <w:rPr>
          <w:rFonts w:ascii="Calibri" w:eastAsia="Calibri" w:hAnsi="Calibri" w:cs="Calibri"/>
        </w:rPr>
        <w:t xml:space="preserve"> initialisées</w:t>
      </w:r>
      <w:proofErr w:type="gramEnd"/>
      <w:r>
        <w:rPr>
          <w:rFonts w:ascii="Calibri" w:eastAsia="Calibri" w:hAnsi="Calibri" w:cs="Calibri"/>
        </w:rPr>
        <w:t xml:space="preserve"> avec les valeurs 2 et « v ».</w:t>
      </w:r>
    </w:p>
    <w:p w14:paraId="1DA6542E" w14:textId="77777777" w:rsidR="00137358" w:rsidRDefault="00137358" w:rsidP="008545AF">
      <w:pPr>
        <w:jc w:val="both"/>
        <w:rPr>
          <w:rFonts w:ascii="Calibri" w:eastAsia="Calibri" w:hAnsi="Calibri" w:cs="Calibri"/>
        </w:rPr>
      </w:pPr>
    </w:p>
    <w:p w14:paraId="0FF3C9AC" w14:textId="77777777" w:rsidR="00137358" w:rsidRDefault="077464B4" w:rsidP="008545AF">
      <w:pPr>
        <w:pStyle w:val="ASI-I-Titre1"/>
        <w:jc w:val="both"/>
      </w:pPr>
      <w:bookmarkStart w:id="18" w:name="_heading=h.lnxbz9"/>
      <w:bookmarkStart w:id="19" w:name="_Toc1070750628"/>
      <w:bookmarkEnd w:id="18"/>
      <w:r>
        <w:t>Passage d’un paramètre</w:t>
      </w:r>
      <w:bookmarkEnd w:id="19"/>
    </w:p>
    <w:p w14:paraId="3041E394" w14:textId="77777777" w:rsidR="00137358" w:rsidRDefault="00137358" w:rsidP="008545AF">
      <w:pPr>
        <w:jc w:val="both"/>
      </w:pPr>
    </w:p>
    <w:p w14:paraId="28DA74A2" w14:textId="77777777" w:rsidR="00137358" w:rsidRDefault="00E82FB4" w:rsidP="008545AF">
      <w:pPr>
        <w:jc w:val="both"/>
        <w:rPr>
          <w:rFonts w:ascii="Calibri" w:eastAsia="Calibri" w:hAnsi="Calibri" w:cs="Calibri"/>
        </w:rPr>
      </w:pPr>
      <w:r>
        <w:rPr>
          <w:rFonts w:ascii="Calibri" w:eastAsia="Calibri" w:hAnsi="Calibri" w:cs="Calibri"/>
        </w:rPr>
        <w:t xml:space="preserve">Lors de l’appel d’une méthode (ou constructeur) la valeur d’un paramètre peut être une référence (sorte de pointeur) vers une instance ou bien une copie. Si on passe une copie alors la valeur d’origine ne sera pas modifiée (puisqu’on a passé une copie). Si une passe une référence alors toute modification affectera la valeur d’origine (car c’est un pointeur). Par défaut toute instance d’une classe est passée par référence et toute instance d’une structure ou énumération est passée par valeur. Les types </w:t>
      </w:r>
      <w:proofErr w:type="spellStart"/>
      <w:r>
        <w:rPr>
          <w:rFonts w:ascii="Calibri" w:eastAsia="Calibri" w:hAnsi="Calibri" w:cs="Calibri"/>
        </w:rPr>
        <w:t>nullables</w:t>
      </w:r>
      <w:proofErr w:type="spellEnd"/>
      <w:r>
        <w:rPr>
          <w:rFonts w:ascii="Calibri" w:eastAsia="Calibri" w:hAnsi="Calibri" w:cs="Calibri"/>
        </w:rPr>
        <w:t xml:space="preserve"> sont des structures donc leurs instances seront passées par valeur. Exemple</w:t>
      </w:r>
    </w:p>
    <w:p w14:paraId="722B00AE" w14:textId="77777777" w:rsidR="00137358" w:rsidRDefault="00E82FB4" w:rsidP="008545AF">
      <w:pPr>
        <w:jc w:val="both"/>
        <w:rPr>
          <w:rFonts w:ascii="Calibri" w:eastAsia="Calibri" w:hAnsi="Calibri" w:cs="Calibri"/>
        </w:rPr>
      </w:pPr>
      <w:r>
        <w:rPr>
          <w:rFonts w:ascii="Calibri" w:eastAsia="Calibri" w:hAnsi="Calibri" w:cs="Calibri"/>
          <w:noProof/>
        </w:rPr>
        <w:lastRenderedPageBreak/>
        <mc:AlternateContent>
          <mc:Choice Requires="wpg">
            <w:drawing>
              <wp:inline distT="0" distB="0" distL="0" distR="0" wp14:anchorId="7E8331B0" wp14:editId="07777777">
                <wp:extent cx="4893014" cy="3451348"/>
                <wp:effectExtent l="0" t="0" r="0" b="0"/>
                <wp:docPr id="55" name="image22.png"/>
                <wp:cNvGraphicFramePr/>
                <a:graphic xmlns:a="http://schemas.openxmlformats.org/drawingml/2006/main">
                  <a:graphicData uri="http://schemas.openxmlformats.org/drawingml/2006/picture">
                    <pic:pic xmlns:pic="http://schemas.openxmlformats.org/drawingml/2006/picture">
                      <pic:nvPicPr>
                        <pic:cNvPr id="0" name="image22.png"/>
                        <pic:cNvPicPr/>
                      </pic:nvPicPr>
                      <pic:blipFill>
                        <a:blip r:embed="rId116"/>
                        <a:srcRect/>
                        <a:stretch/>
                      </pic:blipFill>
                      <pic:spPr bwMode="auto">
                        <a:xfrm>
                          <a:off x="0" y="0"/>
                          <a:ext cx="4893014" cy="3451348"/>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113BD96B">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54" style="mso-wrap-distance-left:0.0pt;mso-wrap-distance-top:0.0pt;mso-wrap-distance-right:0.0pt;mso-wrap-distance-bottom:0.0pt;width:385.3pt;height:271.8pt;" o:spid="_x0000_s54" type="#_x0000_t75">
                <v:path textboxrect="0,0,0,0"/>
                <v:imagedata o:title="" r:id="rId117"/>
              </v:shape>
            </w:pict>
          </mc:Fallback>
        </mc:AlternateContent>
      </w:r>
    </w:p>
    <w:p w14:paraId="51AAE87D" w14:textId="77777777" w:rsidR="00137358" w:rsidRDefault="00E82FB4" w:rsidP="008545AF">
      <w:pPr>
        <w:jc w:val="both"/>
        <w:rPr>
          <w:rFonts w:ascii="Calibri" w:eastAsia="Calibri" w:hAnsi="Calibri" w:cs="Calibri"/>
        </w:rPr>
      </w:pPr>
      <w:r>
        <w:rPr>
          <w:rFonts w:ascii="Calibri" w:eastAsia="Calibri" w:hAnsi="Calibri" w:cs="Calibri"/>
        </w:rPr>
        <w:t>Notez dans cet exemple l’utilisation des types imbriqués (</w:t>
      </w:r>
      <w:proofErr w:type="spellStart"/>
      <w:r>
        <w:rPr>
          <w:rFonts w:ascii="Calibri" w:eastAsia="Calibri" w:hAnsi="Calibri" w:cs="Calibri"/>
        </w:rPr>
        <w:t>nested</w:t>
      </w:r>
      <w:proofErr w:type="spellEnd"/>
      <w:r>
        <w:rPr>
          <w:rFonts w:ascii="Calibri" w:eastAsia="Calibri" w:hAnsi="Calibri" w:cs="Calibri"/>
        </w:rPr>
        <w:t xml:space="preserve"> types) via la structure </w:t>
      </w:r>
      <w:proofErr w:type="spellStart"/>
      <w:r>
        <w:rPr>
          <w:rFonts w:ascii="Calibri" w:eastAsia="Calibri" w:hAnsi="Calibri" w:cs="Calibri"/>
          <w:b/>
        </w:rPr>
        <w:t>StructExample</w:t>
      </w:r>
      <w:proofErr w:type="spellEnd"/>
      <w:r>
        <w:rPr>
          <w:rFonts w:ascii="Calibri" w:eastAsia="Calibri" w:hAnsi="Calibri" w:cs="Calibri"/>
        </w:rPr>
        <w:t>.</w:t>
      </w:r>
    </w:p>
    <w:p w14:paraId="42C6D796" w14:textId="77777777" w:rsidR="00137358" w:rsidRDefault="00137358" w:rsidP="008545AF">
      <w:pPr>
        <w:jc w:val="both"/>
        <w:rPr>
          <w:rFonts w:ascii="Calibri" w:eastAsia="Calibri" w:hAnsi="Calibri" w:cs="Calibri"/>
        </w:rPr>
      </w:pPr>
    </w:p>
    <w:p w14:paraId="361FBA99" w14:textId="77777777" w:rsidR="00137358" w:rsidRDefault="077464B4" w:rsidP="008545AF">
      <w:pPr>
        <w:pStyle w:val="ASI-I-Titre1"/>
        <w:jc w:val="both"/>
        <w:rPr>
          <w:rFonts w:ascii="Calibri" w:eastAsia="Calibri" w:hAnsi="Calibri" w:cs="Calibri"/>
        </w:rPr>
      </w:pPr>
      <w:bookmarkStart w:id="20" w:name="_Toc1178686722"/>
      <w:r>
        <w:t>Inférence de type</w:t>
      </w:r>
      <w:bookmarkEnd w:id="20"/>
    </w:p>
    <w:p w14:paraId="6E1831B3" w14:textId="77777777" w:rsidR="00137358" w:rsidRDefault="00137358" w:rsidP="008545AF">
      <w:pPr>
        <w:jc w:val="both"/>
      </w:pPr>
    </w:p>
    <w:p w14:paraId="01B449AA" w14:textId="77777777" w:rsidR="00137358" w:rsidRDefault="00E82FB4" w:rsidP="008545AF">
      <w:pPr>
        <w:jc w:val="both"/>
        <w:rPr>
          <w:rFonts w:ascii="Calibri" w:eastAsia="Calibri" w:hAnsi="Calibri" w:cs="Calibri"/>
        </w:rPr>
      </w:pPr>
      <w:r>
        <w:rPr>
          <w:rFonts w:ascii="Calibri" w:eastAsia="Calibri" w:hAnsi="Calibri" w:cs="Calibri"/>
        </w:rPr>
        <w:t xml:space="preserve">Lors de la déclaration d’une variable locale (dans une méthode ou constructeur) il est possible de ne pas déclarer son type si le compilateur peut en déduire du contexte de codage. Ce comportement s’appelle inférence de type. Le mot clé </w:t>
      </w:r>
      <w:r>
        <w:rPr>
          <w:rFonts w:ascii="Calibri" w:eastAsia="Calibri" w:hAnsi="Calibri" w:cs="Calibri"/>
          <w:b/>
        </w:rPr>
        <w:t>var</w:t>
      </w:r>
      <w:r>
        <w:rPr>
          <w:rFonts w:ascii="Calibri" w:eastAsia="Calibri" w:hAnsi="Calibri" w:cs="Calibri"/>
        </w:rPr>
        <w:t xml:space="preserve"> doit être utilisé pour faire usage de l’inférence de type. Voici un exemple</w:t>
      </w:r>
    </w:p>
    <w:p w14:paraId="54E11D2A"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0FD04C01" wp14:editId="07777777">
                <wp:extent cx="2714625" cy="1800000"/>
                <wp:effectExtent l="0" t="0" r="0" b="0"/>
                <wp:docPr id="56" name="image12.png"/>
                <wp:cNvGraphicFramePr/>
                <a:graphic xmlns:a="http://schemas.openxmlformats.org/drawingml/2006/main">
                  <a:graphicData uri="http://schemas.openxmlformats.org/drawingml/2006/picture">
                    <pic:pic xmlns:pic="http://schemas.openxmlformats.org/drawingml/2006/picture">
                      <pic:nvPicPr>
                        <pic:cNvPr id="709878539" name="image12.png"/>
                        <pic:cNvPicPr/>
                      </pic:nvPicPr>
                      <pic:blipFill>
                        <a:blip r:embed="rId118"/>
                        <a:srcRect/>
                        <a:stretch/>
                      </pic:blipFill>
                      <pic:spPr bwMode="auto">
                        <a:xfrm>
                          <a:off x="0" y="0"/>
                          <a:ext cx="2714625" cy="1800000"/>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71DF2904">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55" style="mso-wrap-distance-left:0.0pt;mso-wrap-distance-top:0.0pt;mso-wrap-distance-right:0.0pt;mso-wrap-distance-bottom:0.0pt;width:213.8pt;height:141.7pt;" o:spid="_x0000_s55" type="#_x0000_t75">
                <v:path textboxrect="0,0,0,0"/>
                <v:imagedata o:title="" r:id="rId119"/>
              </v:shape>
            </w:pict>
          </mc:Fallback>
        </mc:AlternateContent>
      </w:r>
    </w:p>
    <w:p w14:paraId="67FAB779" w14:textId="77777777" w:rsidR="00137358" w:rsidRDefault="00E82FB4" w:rsidP="008545AF">
      <w:pPr>
        <w:jc w:val="both"/>
        <w:rPr>
          <w:rFonts w:ascii="Calibri" w:eastAsia="Calibri" w:hAnsi="Calibri" w:cs="Calibri"/>
        </w:rPr>
      </w:pPr>
      <w:r>
        <w:rPr>
          <w:rFonts w:ascii="Calibri" w:eastAsia="Calibri" w:hAnsi="Calibri" w:cs="Calibri"/>
        </w:rPr>
        <w:t xml:space="preserve">Le fait d’utiliser </w:t>
      </w:r>
      <w:r>
        <w:rPr>
          <w:rFonts w:ascii="Calibri" w:eastAsia="Calibri" w:hAnsi="Calibri" w:cs="Calibri"/>
          <w:b/>
        </w:rPr>
        <w:t>var</w:t>
      </w:r>
      <w:r>
        <w:rPr>
          <w:rFonts w:ascii="Calibri" w:eastAsia="Calibri" w:hAnsi="Calibri" w:cs="Calibri"/>
        </w:rPr>
        <w:t xml:space="preserve"> ne veut pas dire que le type est inconnu. En effet dans l’exemple ci-dessus le compilateur a identifié la variable </w:t>
      </w:r>
      <w:proofErr w:type="spellStart"/>
      <w:r>
        <w:rPr>
          <w:rFonts w:ascii="Calibri" w:eastAsia="Calibri" w:hAnsi="Calibri" w:cs="Calibri"/>
          <w:b/>
        </w:rPr>
        <w:t>str</w:t>
      </w:r>
      <w:proofErr w:type="spellEnd"/>
      <w:r>
        <w:rPr>
          <w:rFonts w:ascii="Calibri" w:eastAsia="Calibri" w:hAnsi="Calibri" w:cs="Calibri"/>
        </w:rPr>
        <w:t xml:space="preserve"> comme étant une chaîne de caractères car on voit par la suite l’utilisation de la propriété </w:t>
      </w:r>
      <w:proofErr w:type="spellStart"/>
      <w:r>
        <w:rPr>
          <w:rFonts w:ascii="Calibri" w:eastAsia="Calibri" w:hAnsi="Calibri" w:cs="Calibri"/>
          <w:b/>
        </w:rPr>
        <w:t>Length</w:t>
      </w:r>
      <w:proofErr w:type="spellEnd"/>
      <w:r>
        <w:rPr>
          <w:rFonts w:ascii="Calibri" w:eastAsia="Calibri" w:hAnsi="Calibri" w:cs="Calibri"/>
        </w:rPr>
        <w:t>.</w:t>
      </w:r>
    </w:p>
    <w:p w14:paraId="31126E5D" w14:textId="77777777" w:rsidR="00137358" w:rsidRDefault="00137358" w:rsidP="008545AF">
      <w:pPr>
        <w:jc w:val="both"/>
        <w:rPr>
          <w:rFonts w:ascii="Calibri" w:eastAsia="Calibri" w:hAnsi="Calibri" w:cs="Calibri"/>
        </w:rPr>
      </w:pPr>
    </w:p>
    <w:p w14:paraId="741FC4FB" w14:textId="77777777" w:rsidR="00137358" w:rsidRDefault="077464B4" w:rsidP="008545AF">
      <w:pPr>
        <w:pStyle w:val="ASI-I-Titre1"/>
        <w:jc w:val="both"/>
        <w:rPr>
          <w:rFonts w:ascii="Calibri" w:eastAsia="Calibri" w:hAnsi="Calibri" w:cs="Calibri"/>
        </w:rPr>
      </w:pPr>
      <w:bookmarkStart w:id="21" w:name="_Toc623901338"/>
      <w:r>
        <w:lastRenderedPageBreak/>
        <w:t xml:space="preserve">Type </w:t>
      </w:r>
      <w:proofErr w:type="spellStart"/>
      <w:r>
        <w:t>DateTime</w:t>
      </w:r>
      <w:bookmarkEnd w:id="21"/>
      <w:proofErr w:type="spellEnd"/>
    </w:p>
    <w:p w14:paraId="2DE403A5" w14:textId="77777777" w:rsidR="00137358" w:rsidRDefault="00137358" w:rsidP="008545AF">
      <w:pPr>
        <w:jc w:val="both"/>
      </w:pPr>
    </w:p>
    <w:p w14:paraId="19AF6D42" w14:textId="375960E1" w:rsidR="00137358" w:rsidRDefault="1263A6AA" w:rsidP="008545AF">
      <w:pPr>
        <w:jc w:val="both"/>
        <w:rPr>
          <w:rFonts w:ascii="Calibri" w:eastAsia="Calibri" w:hAnsi="Calibri" w:cs="Calibri"/>
        </w:rPr>
      </w:pPr>
      <w:r w:rsidRPr="06170CF5">
        <w:rPr>
          <w:rFonts w:ascii="Calibri" w:eastAsia="Calibri" w:hAnsi="Calibri" w:cs="Calibri"/>
        </w:rPr>
        <w:t xml:space="preserve">Le type </w:t>
      </w:r>
      <w:proofErr w:type="spellStart"/>
      <w:r w:rsidRPr="06170CF5">
        <w:rPr>
          <w:rFonts w:ascii="Calibri" w:eastAsia="Calibri" w:hAnsi="Calibri" w:cs="Calibri"/>
          <w:b/>
          <w:bCs/>
        </w:rPr>
        <w:t>DateTime</w:t>
      </w:r>
      <w:proofErr w:type="spellEnd"/>
      <w:r w:rsidRPr="06170CF5">
        <w:rPr>
          <w:rFonts w:ascii="Calibri" w:eastAsia="Calibri" w:hAnsi="Calibri" w:cs="Calibri"/>
        </w:rPr>
        <w:t xml:space="preserve"> est une structure de l’espace de noms </w:t>
      </w:r>
      <w:r w:rsidRPr="06170CF5">
        <w:rPr>
          <w:rFonts w:ascii="Calibri" w:eastAsia="Calibri" w:hAnsi="Calibri" w:cs="Calibri"/>
          <w:b/>
          <w:bCs/>
        </w:rPr>
        <w:t>System</w:t>
      </w:r>
      <w:r w:rsidRPr="06170CF5">
        <w:rPr>
          <w:rFonts w:ascii="Calibri" w:eastAsia="Calibri" w:hAnsi="Calibri" w:cs="Calibri"/>
        </w:rPr>
        <w:t xml:space="preserve"> dont voici une description de certains </w:t>
      </w:r>
      <w:r w:rsidR="22E20F2A" w:rsidRPr="06170CF5">
        <w:rPr>
          <w:rFonts w:ascii="Calibri" w:eastAsia="Calibri" w:hAnsi="Calibri" w:cs="Calibri"/>
        </w:rPr>
        <w:t>membres :</w:t>
      </w:r>
    </w:p>
    <w:p w14:paraId="25060303" w14:textId="77777777" w:rsidR="00137358" w:rsidRDefault="00E82FB4" w:rsidP="008545AF">
      <w:pPr>
        <w:jc w:val="both"/>
        <w:rPr>
          <w:rFonts w:ascii="Calibri" w:eastAsia="Calibri" w:hAnsi="Calibri" w:cs="Calibri"/>
        </w:rPr>
      </w:pPr>
      <w:r>
        <w:rPr>
          <w:rFonts w:ascii="Calibri" w:eastAsia="Calibri" w:hAnsi="Calibri" w:cs="Calibri"/>
        </w:rPr>
        <w:t>Le constructeur </w:t>
      </w:r>
      <w:proofErr w:type="spellStart"/>
      <w:proofErr w:type="gramStart"/>
      <w:r>
        <w:rPr>
          <w:rFonts w:ascii="Calibri" w:eastAsia="Calibri" w:hAnsi="Calibri" w:cs="Calibri"/>
          <w:b/>
        </w:rPr>
        <w:t>DateTime</w:t>
      </w:r>
      <w:proofErr w:type="spellEnd"/>
      <w:r>
        <w:rPr>
          <w:rFonts w:ascii="Calibri" w:eastAsia="Calibri" w:hAnsi="Calibri" w:cs="Calibri"/>
          <w:b/>
        </w:rPr>
        <w:t>(</w:t>
      </w:r>
      <w:proofErr w:type="spellStart"/>
      <w:proofErr w:type="gramEnd"/>
      <w:r>
        <w:rPr>
          <w:rFonts w:ascii="Calibri" w:eastAsia="Calibri" w:hAnsi="Calibri" w:cs="Calibri"/>
          <w:b/>
        </w:rPr>
        <w:t>int</w:t>
      </w:r>
      <w:proofErr w:type="spellEnd"/>
      <w:r>
        <w:rPr>
          <w:rFonts w:ascii="Calibri" w:eastAsia="Calibri" w:hAnsi="Calibri" w:cs="Calibri"/>
          <w:b/>
        </w:rPr>
        <w:t xml:space="preserve"> </w:t>
      </w:r>
      <w:proofErr w:type="spellStart"/>
      <w:r>
        <w:rPr>
          <w:rFonts w:ascii="Calibri" w:eastAsia="Calibri" w:hAnsi="Calibri" w:cs="Calibri"/>
          <w:b/>
        </w:rPr>
        <w:t>year</w:t>
      </w:r>
      <w:proofErr w:type="spellEnd"/>
      <w:r>
        <w:rPr>
          <w:rFonts w:ascii="Calibri" w:eastAsia="Calibri" w:hAnsi="Calibri" w:cs="Calibri"/>
          <w:b/>
        </w:rPr>
        <w:t xml:space="preserve">, </w:t>
      </w:r>
      <w:proofErr w:type="spellStart"/>
      <w:r>
        <w:rPr>
          <w:rFonts w:ascii="Calibri" w:eastAsia="Calibri" w:hAnsi="Calibri" w:cs="Calibri"/>
          <w:b/>
        </w:rPr>
        <w:t>int</w:t>
      </w:r>
      <w:proofErr w:type="spellEnd"/>
      <w:r>
        <w:rPr>
          <w:rFonts w:ascii="Calibri" w:eastAsia="Calibri" w:hAnsi="Calibri" w:cs="Calibri"/>
          <w:b/>
        </w:rPr>
        <w:t xml:space="preserve"> </w:t>
      </w:r>
      <w:proofErr w:type="spellStart"/>
      <w:r>
        <w:rPr>
          <w:rFonts w:ascii="Calibri" w:eastAsia="Calibri" w:hAnsi="Calibri" w:cs="Calibri"/>
          <w:b/>
        </w:rPr>
        <w:t>month</w:t>
      </w:r>
      <w:proofErr w:type="spellEnd"/>
      <w:r>
        <w:rPr>
          <w:rFonts w:ascii="Calibri" w:eastAsia="Calibri" w:hAnsi="Calibri" w:cs="Calibri"/>
          <w:b/>
        </w:rPr>
        <w:t xml:space="preserve">, </w:t>
      </w:r>
      <w:proofErr w:type="spellStart"/>
      <w:r>
        <w:rPr>
          <w:rFonts w:ascii="Calibri" w:eastAsia="Calibri" w:hAnsi="Calibri" w:cs="Calibri"/>
          <w:b/>
        </w:rPr>
        <w:t>int</w:t>
      </w:r>
      <w:proofErr w:type="spellEnd"/>
      <w:r>
        <w:rPr>
          <w:rFonts w:ascii="Calibri" w:eastAsia="Calibri" w:hAnsi="Calibri" w:cs="Calibri"/>
          <w:b/>
        </w:rPr>
        <w:t xml:space="preserve"> </w:t>
      </w:r>
      <w:proofErr w:type="spellStart"/>
      <w:r>
        <w:rPr>
          <w:rFonts w:ascii="Calibri" w:eastAsia="Calibri" w:hAnsi="Calibri" w:cs="Calibri"/>
          <w:b/>
        </w:rPr>
        <w:t>day</w:t>
      </w:r>
      <w:proofErr w:type="spellEnd"/>
      <w:r>
        <w:rPr>
          <w:rFonts w:ascii="Calibri" w:eastAsia="Calibri" w:hAnsi="Calibri" w:cs="Calibri"/>
          <w:b/>
        </w:rPr>
        <w:t>)</w:t>
      </w:r>
      <w:r>
        <w:rPr>
          <w:rFonts w:ascii="Calibri" w:eastAsia="Calibri" w:hAnsi="Calibri" w:cs="Calibri"/>
        </w:rPr>
        <w:t> : construit une nouvelle instance d’une date.</w:t>
      </w:r>
    </w:p>
    <w:p w14:paraId="04C03FDF" w14:textId="77777777" w:rsidR="00137358" w:rsidRDefault="00E82FB4" w:rsidP="008545AF">
      <w:pPr>
        <w:jc w:val="both"/>
        <w:rPr>
          <w:rFonts w:ascii="Calibri" w:eastAsia="Calibri" w:hAnsi="Calibri" w:cs="Calibri"/>
        </w:rPr>
      </w:pPr>
      <w:r>
        <w:rPr>
          <w:rFonts w:ascii="Calibri" w:eastAsia="Calibri" w:hAnsi="Calibri" w:cs="Calibri"/>
        </w:rPr>
        <w:t xml:space="preserve">La propriété </w:t>
      </w:r>
      <w:proofErr w:type="spellStart"/>
      <w:r>
        <w:rPr>
          <w:rFonts w:ascii="Calibri" w:eastAsia="Calibri" w:hAnsi="Calibri" w:cs="Calibri"/>
          <w:b/>
        </w:rPr>
        <w:t>DateTime.Now</w:t>
      </w:r>
      <w:proofErr w:type="spellEnd"/>
      <w:r>
        <w:rPr>
          <w:rFonts w:ascii="Calibri" w:eastAsia="Calibri" w:hAnsi="Calibri" w:cs="Calibri"/>
        </w:rPr>
        <w:t> : retourne la date en cours.</w:t>
      </w:r>
    </w:p>
    <w:p w14:paraId="7D1066B1" w14:textId="77777777" w:rsidR="00137358" w:rsidRDefault="00E82FB4" w:rsidP="008545AF">
      <w:pPr>
        <w:jc w:val="both"/>
        <w:rPr>
          <w:rFonts w:ascii="Calibri" w:eastAsia="Calibri" w:hAnsi="Calibri" w:cs="Calibri"/>
        </w:rPr>
      </w:pPr>
      <w:r>
        <w:rPr>
          <w:rFonts w:ascii="Calibri" w:eastAsia="Calibri" w:hAnsi="Calibri" w:cs="Calibri"/>
        </w:rPr>
        <w:t xml:space="preserve">Les propriétés </w:t>
      </w:r>
      <w:proofErr w:type="spellStart"/>
      <w:r>
        <w:rPr>
          <w:rFonts w:ascii="Calibri" w:eastAsia="Calibri" w:hAnsi="Calibri" w:cs="Calibri"/>
          <w:b/>
        </w:rPr>
        <w:t>DateTime.Year</w:t>
      </w:r>
      <w:proofErr w:type="spellEnd"/>
      <w:r>
        <w:rPr>
          <w:rFonts w:ascii="Calibri" w:eastAsia="Calibri" w:hAnsi="Calibri" w:cs="Calibri"/>
        </w:rPr>
        <w:t xml:space="preserve">, </w:t>
      </w:r>
      <w:proofErr w:type="spellStart"/>
      <w:r>
        <w:rPr>
          <w:rFonts w:ascii="Calibri" w:eastAsia="Calibri" w:hAnsi="Calibri" w:cs="Calibri"/>
          <w:b/>
        </w:rPr>
        <w:t>DateTime.Day</w:t>
      </w:r>
      <w:proofErr w:type="spellEnd"/>
      <w:r>
        <w:rPr>
          <w:rFonts w:ascii="Calibri" w:eastAsia="Calibri" w:hAnsi="Calibri" w:cs="Calibri"/>
        </w:rPr>
        <w:t xml:space="preserve">, </w:t>
      </w:r>
      <w:proofErr w:type="spellStart"/>
      <w:r>
        <w:rPr>
          <w:rFonts w:ascii="Calibri" w:eastAsia="Calibri" w:hAnsi="Calibri" w:cs="Calibri"/>
          <w:b/>
        </w:rPr>
        <w:t>DateTime.Hour</w:t>
      </w:r>
      <w:proofErr w:type="spellEnd"/>
      <w:r>
        <w:rPr>
          <w:rFonts w:ascii="Calibri" w:eastAsia="Calibri" w:hAnsi="Calibri" w:cs="Calibri"/>
        </w:rPr>
        <w:t> : retourne respectivement l’année, le jour et l’heure d’une date.</w:t>
      </w:r>
    </w:p>
    <w:p w14:paraId="31B105E1" w14:textId="77777777" w:rsidR="00137358" w:rsidRDefault="00E82FB4" w:rsidP="008545AF">
      <w:pPr>
        <w:jc w:val="both"/>
        <w:rPr>
          <w:rFonts w:ascii="Calibri" w:eastAsia="Calibri" w:hAnsi="Calibri" w:cs="Calibri"/>
        </w:rPr>
      </w:pPr>
      <w:r>
        <w:rPr>
          <w:rFonts w:ascii="Calibri" w:eastAsia="Calibri" w:hAnsi="Calibri" w:cs="Calibri"/>
        </w:rPr>
        <w:t xml:space="preserve">Opérateur </w:t>
      </w:r>
      <w:r>
        <w:rPr>
          <w:rFonts w:ascii="Calibri" w:eastAsia="Calibri" w:hAnsi="Calibri" w:cs="Calibri"/>
          <w:b/>
        </w:rPr>
        <w:t>+</w:t>
      </w:r>
      <w:r>
        <w:rPr>
          <w:rFonts w:ascii="Calibri" w:eastAsia="Calibri" w:hAnsi="Calibri" w:cs="Calibri"/>
        </w:rPr>
        <w:t xml:space="preserve"> : retourne une date à laquelle on a ajouté une durée (Type </w:t>
      </w:r>
      <w:proofErr w:type="spellStart"/>
      <w:r>
        <w:rPr>
          <w:rFonts w:ascii="Calibri" w:eastAsia="Calibri" w:hAnsi="Calibri" w:cs="Calibri"/>
          <w:b/>
        </w:rPr>
        <w:t>TimeSpan</w:t>
      </w:r>
      <w:proofErr w:type="spellEnd"/>
      <w:r>
        <w:rPr>
          <w:rFonts w:ascii="Calibri" w:eastAsia="Calibri" w:hAnsi="Calibri" w:cs="Calibri"/>
        </w:rPr>
        <w:t>).</w:t>
      </w:r>
    </w:p>
    <w:p w14:paraId="0C5C7F86" w14:textId="77777777" w:rsidR="00137358" w:rsidRDefault="00E82FB4" w:rsidP="008545AF">
      <w:pPr>
        <w:jc w:val="both"/>
        <w:rPr>
          <w:rFonts w:ascii="Calibri" w:eastAsia="Calibri" w:hAnsi="Calibri" w:cs="Calibri"/>
        </w:rPr>
      </w:pPr>
      <w:r>
        <w:rPr>
          <w:rFonts w:ascii="Calibri" w:eastAsia="Calibri" w:hAnsi="Calibri" w:cs="Calibri"/>
        </w:rPr>
        <w:t xml:space="preserve">La structure </w:t>
      </w:r>
      <w:proofErr w:type="spellStart"/>
      <w:r>
        <w:rPr>
          <w:rFonts w:ascii="Calibri" w:eastAsia="Calibri" w:hAnsi="Calibri" w:cs="Calibri"/>
          <w:b/>
        </w:rPr>
        <w:t>TimeSpan</w:t>
      </w:r>
      <w:proofErr w:type="spellEnd"/>
      <w:r>
        <w:rPr>
          <w:rFonts w:ascii="Calibri" w:eastAsia="Calibri" w:hAnsi="Calibri" w:cs="Calibri"/>
        </w:rPr>
        <w:t xml:space="preserve"> contient des propriétés qui permettent de convertir la durée en un total par exemple un total de jours. Parmi ces propriétés retournant des totaux on a </w:t>
      </w:r>
      <w:proofErr w:type="spellStart"/>
      <w:r>
        <w:rPr>
          <w:rFonts w:ascii="Calibri" w:eastAsia="Calibri" w:hAnsi="Calibri" w:cs="Calibri"/>
          <w:b/>
        </w:rPr>
        <w:t>TimeSpan.TotalDays</w:t>
      </w:r>
      <w:proofErr w:type="spellEnd"/>
      <w:r>
        <w:rPr>
          <w:rFonts w:ascii="Calibri" w:eastAsia="Calibri" w:hAnsi="Calibri" w:cs="Calibri"/>
        </w:rPr>
        <w:t xml:space="preserve">, </w:t>
      </w:r>
      <w:proofErr w:type="spellStart"/>
      <w:r>
        <w:rPr>
          <w:rFonts w:ascii="Calibri" w:eastAsia="Calibri" w:hAnsi="Calibri" w:cs="Calibri"/>
          <w:b/>
        </w:rPr>
        <w:t>TimeSpan.TotalHours</w:t>
      </w:r>
      <w:proofErr w:type="spellEnd"/>
      <w:r>
        <w:rPr>
          <w:rFonts w:ascii="Calibri" w:eastAsia="Calibri" w:hAnsi="Calibri" w:cs="Calibri"/>
        </w:rPr>
        <w:t xml:space="preserve">, </w:t>
      </w:r>
      <w:proofErr w:type="spellStart"/>
      <w:r>
        <w:rPr>
          <w:rFonts w:ascii="Calibri" w:eastAsia="Calibri" w:hAnsi="Calibri" w:cs="Calibri"/>
          <w:b/>
        </w:rPr>
        <w:t>TimeSpan.TotalMinutes</w:t>
      </w:r>
      <w:proofErr w:type="spellEnd"/>
      <w:r>
        <w:rPr>
          <w:rFonts w:ascii="Calibri" w:eastAsia="Calibri" w:hAnsi="Calibri" w:cs="Calibri"/>
        </w:rPr>
        <w:t xml:space="preserve"> ou encore </w:t>
      </w:r>
      <w:proofErr w:type="spellStart"/>
      <w:r>
        <w:rPr>
          <w:rFonts w:ascii="Calibri" w:eastAsia="Calibri" w:hAnsi="Calibri" w:cs="Calibri"/>
          <w:b/>
        </w:rPr>
        <w:t>TimeSpan.TotalSeconds</w:t>
      </w:r>
      <w:proofErr w:type="spellEnd"/>
      <w:r>
        <w:rPr>
          <w:rFonts w:ascii="Calibri" w:eastAsia="Calibri" w:hAnsi="Calibri" w:cs="Calibri"/>
        </w:rPr>
        <w:t>.</w:t>
      </w:r>
    </w:p>
    <w:p w14:paraId="667053C9" w14:textId="77777777" w:rsidR="00137358" w:rsidRDefault="00E82FB4" w:rsidP="008545AF">
      <w:pPr>
        <w:jc w:val="both"/>
        <w:rPr>
          <w:rFonts w:ascii="Calibri" w:eastAsia="Calibri" w:hAnsi="Calibri" w:cs="Calibri"/>
        </w:rPr>
      </w:pPr>
      <w:r>
        <w:rPr>
          <w:rFonts w:ascii="Calibri" w:eastAsia="Calibri" w:hAnsi="Calibri" w:cs="Calibri"/>
        </w:rPr>
        <w:t xml:space="preserve">Opérateur </w:t>
      </w:r>
      <w:r>
        <w:rPr>
          <w:rFonts w:ascii="Calibri" w:eastAsia="Calibri" w:hAnsi="Calibri" w:cs="Calibri"/>
          <w:b/>
        </w:rPr>
        <w:t>-</w:t>
      </w:r>
      <w:r>
        <w:rPr>
          <w:rFonts w:ascii="Calibri" w:eastAsia="Calibri" w:hAnsi="Calibri" w:cs="Calibri"/>
        </w:rPr>
        <w:t> : retourne une durée résultat de la différence entre deux dates ou résultat de la différence entre une date et une durée.</w:t>
      </w:r>
    </w:p>
    <w:p w14:paraId="72137924" w14:textId="77777777" w:rsidR="00137358" w:rsidRDefault="00E82FB4" w:rsidP="008545AF">
      <w:pPr>
        <w:jc w:val="both"/>
        <w:rPr>
          <w:rFonts w:ascii="Calibri" w:eastAsia="Calibri" w:hAnsi="Calibri" w:cs="Calibri"/>
        </w:rPr>
      </w:pPr>
      <w:r>
        <w:rPr>
          <w:rFonts w:ascii="Calibri" w:eastAsia="Calibri" w:hAnsi="Calibri" w:cs="Calibri"/>
        </w:rPr>
        <w:t xml:space="preserve">Opérateurs </w:t>
      </w:r>
      <w:r>
        <w:rPr>
          <w:rFonts w:ascii="Calibri" w:eastAsia="Calibri" w:hAnsi="Calibri" w:cs="Calibri"/>
          <w:b/>
        </w:rPr>
        <w:t>==</w:t>
      </w:r>
      <w:r>
        <w:rPr>
          <w:rFonts w:ascii="Calibri" w:eastAsia="Calibri" w:hAnsi="Calibri" w:cs="Calibri"/>
        </w:rPr>
        <w:t>,</w:t>
      </w:r>
      <w:proofErr w:type="gramStart"/>
      <w:r>
        <w:rPr>
          <w:rFonts w:ascii="Calibri" w:eastAsia="Calibri" w:hAnsi="Calibri" w:cs="Calibri"/>
        </w:rPr>
        <w:t> </w:t>
      </w:r>
      <w:r>
        <w:rPr>
          <w:rFonts w:ascii="Calibri" w:eastAsia="Calibri" w:hAnsi="Calibri" w:cs="Calibri"/>
          <w:b/>
        </w:rPr>
        <w:t>!=</w:t>
      </w:r>
      <w:r>
        <w:rPr>
          <w:rFonts w:ascii="Calibri" w:eastAsia="Calibri" w:hAnsi="Calibri" w:cs="Calibri"/>
        </w:rPr>
        <w:t xml:space="preserve">,  </w:t>
      </w:r>
      <w:r>
        <w:rPr>
          <w:rFonts w:ascii="Calibri" w:eastAsia="Calibri" w:hAnsi="Calibri" w:cs="Calibri"/>
          <w:b/>
        </w:rPr>
        <w:t>&gt;</w:t>
      </w:r>
      <w:proofErr w:type="gramEnd"/>
      <w:r>
        <w:rPr>
          <w:rFonts w:ascii="Calibri" w:eastAsia="Calibri" w:hAnsi="Calibri" w:cs="Calibri"/>
        </w:rPr>
        <w:t>,</w:t>
      </w:r>
      <w:r>
        <w:rPr>
          <w:rFonts w:ascii="Calibri" w:eastAsia="Calibri" w:hAnsi="Calibri" w:cs="Calibri"/>
          <w:b/>
        </w:rPr>
        <w:t xml:space="preserve"> &gt;=</w:t>
      </w:r>
      <w:r>
        <w:rPr>
          <w:rFonts w:ascii="Calibri" w:eastAsia="Calibri" w:hAnsi="Calibri" w:cs="Calibri"/>
        </w:rPr>
        <w:t xml:space="preserve">, </w:t>
      </w:r>
      <w:r>
        <w:rPr>
          <w:rFonts w:ascii="Calibri" w:eastAsia="Calibri" w:hAnsi="Calibri" w:cs="Calibri"/>
          <w:b/>
        </w:rPr>
        <w:t>&lt;</w:t>
      </w:r>
      <w:r>
        <w:rPr>
          <w:rFonts w:ascii="Calibri" w:eastAsia="Calibri" w:hAnsi="Calibri" w:cs="Calibri"/>
        </w:rPr>
        <w:t xml:space="preserve">, </w:t>
      </w:r>
      <w:r>
        <w:rPr>
          <w:rFonts w:ascii="Calibri" w:eastAsia="Calibri" w:hAnsi="Calibri" w:cs="Calibri"/>
          <w:b/>
        </w:rPr>
        <w:t xml:space="preserve">&lt;= </w:t>
      </w:r>
      <w:r>
        <w:rPr>
          <w:rFonts w:ascii="Calibri" w:eastAsia="Calibri" w:hAnsi="Calibri" w:cs="Calibri"/>
        </w:rPr>
        <w:t>: comparent deux dates ou deux durées.</w:t>
      </w:r>
    </w:p>
    <w:p w14:paraId="435E0927" w14:textId="77777777" w:rsidR="00137358" w:rsidRDefault="00E82FB4" w:rsidP="008545AF">
      <w:pPr>
        <w:jc w:val="both"/>
        <w:rPr>
          <w:rFonts w:ascii="Calibri" w:eastAsia="Calibri" w:hAnsi="Calibri" w:cs="Calibri"/>
        </w:rPr>
      </w:pPr>
      <w:r>
        <w:rPr>
          <w:rFonts w:ascii="Calibri" w:eastAsia="Calibri" w:hAnsi="Calibri" w:cs="Calibri"/>
        </w:rPr>
        <w:t>Exemples d’utilisation de ces deux types :</w:t>
      </w:r>
    </w:p>
    <w:p w14:paraId="62431CDC" w14:textId="77777777" w:rsidR="00137358" w:rsidRDefault="00E82FB4" w:rsidP="008545AF">
      <w:pPr>
        <w:jc w:val="both"/>
        <w:rPr>
          <w:rFonts w:ascii="Calibri" w:eastAsia="Calibri" w:hAnsi="Calibri" w:cs="Calibri"/>
        </w:rPr>
      </w:pPr>
      <w:r>
        <w:rPr>
          <w:noProof/>
        </w:rPr>
        <mc:AlternateContent>
          <mc:Choice Requires="wpg">
            <w:drawing>
              <wp:inline distT="0" distB="0" distL="0" distR="0" wp14:anchorId="21D74D34" wp14:editId="07777777">
                <wp:extent cx="4705350" cy="1971675"/>
                <wp:effectExtent l="0" t="0" r="0"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803568" name=""/>
                        <pic:cNvPicPr>
                          <a:picLocks noChangeAspect="1"/>
                        </pic:cNvPicPr>
                      </pic:nvPicPr>
                      <pic:blipFill>
                        <a:blip r:embed="rId120"/>
                        <a:stretch/>
                      </pic:blipFill>
                      <pic:spPr bwMode="auto">
                        <a:xfrm>
                          <a:off x="0" y="0"/>
                          <a:ext cx="4705349" cy="1971675"/>
                        </a:xfrm>
                        <a:prstGeom prst="rect">
                          <a:avLst/>
                        </a:prstGeom>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03AE04AE">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56" style="mso-wrap-distance-left:0.0pt;mso-wrap-distance-top:0.0pt;mso-wrap-distance-right:0.0pt;mso-wrap-distance-bottom:0.0pt;width:370.5pt;height:155.2pt;" o:spid="_x0000_s56" stroked="false" type="#_x0000_t75">
                <v:path textboxrect="0,0,0,0"/>
                <v:imagedata o:title="" r:id="rId121"/>
              </v:shape>
            </w:pict>
          </mc:Fallback>
        </mc:AlternateContent>
      </w:r>
    </w:p>
    <w:p w14:paraId="266F86C9" w14:textId="77777777" w:rsidR="00137358" w:rsidRDefault="00E82FB4" w:rsidP="008545AF">
      <w:pPr>
        <w:jc w:val="both"/>
        <w:rPr>
          <w:rFonts w:ascii="Calibri" w:eastAsia="Calibri" w:hAnsi="Calibri" w:cs="Calibri"/>
        </w:rPr>
      </w:pPr>
      <w:r>
        <w:rPr>
          <w:rFonts w:ascii="Calibri" w:eastAsia="Calibri" w:hAnsi="Calibri" w:cs="Calibri"/>
        </w:rPr>
        <w:t>Le résultat d’affichage est le suivant</w:t>
      </w:r>
    </w:p>
    <w:p w14:paraId="49E398E2" w14:textId="77777777" w:rsidR="00137358" w:rsidRDefault="00E82FB4" w:rsidP="008545AF">
      <w:pPr>
        <w:jc w:val="both"/>
        <w:rPr>
          <w:rFonts w:ascii="Calibri" w:eastAsia="Calibri" w:hAnsi="Calibri" w:cs="Calibri"/>
        </w:rPr>
      </w:pPr>
      <w:r>
        <w:rPr>
          <w:noProof/>
        </w:rPr>
        <mc:AlternateContent>
          <mc:Choice Requires="wpg">
            <w:drawing>
              <wp:inline distT="0" distB="0" distL="0" distR="0" wp14:anchorId="69A1C154" wp14:editId="07777777">
                <wp:extent cx="1343025" cy="466725"/>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48283" name=""/>
                        <pic:cNvPicPr>
                          <a:picLocks noChangeAspect="1"/>
                        </pic:cNvPicPr>
                      </pic:nvPicPr>
                      <pic:blipFill>
                        <a:blip r:embed="rId122"/>
                        <a:stretch/>
                      </pic:blipFill>
                      <pic:spPr bwMode="auto">
                        <a:xfrm>
                          <a:off x="0" y="0"/>
                          <a:ext cx="1343025" cy="466724"/>
                        </a:xfrm>
                        <a:prstGeom prst="rect">
                          <a:avLst/>
                        </a:prstGeom>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5475400D">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57" style="mso-wrap-distance-left:0.0pt;mso-wrap-distance-top:0.0pt;mso-wrap-distance-right:0.0pt;mso-wrap-distance-bottom:0.0pt;width:105.8pt;height:36.8pt;" o:spid="_x0000_s57" stroked="false" type="#_x0000_t75">
                <v:path textboxrect="0,0,0,0"/>
                <v:imagedata o:title="" r:id="rId123"/>
              </v:shape>
            </w:pict>
          </mc:Fallback>
        </mc:AlternateContent>
      </w:r>
    </w:p>
    <w:p w14:paraId="16287F21" w14:textId="77777777" w:rsidR="00137358" w:rsidRDefault="00137358" w:rsidP="008545AF">
      <w:pPr>
        <w:jc w:val="both"/>
        <w:rPr>
          <w:rFonts w:ascii="Calibri" w:eastAsia="Calibri" w:hAnsi="Calibri" w:cs="Calibri"/>
        </w:rPr>
      </w:pPr>
    </w:p>
    <w:p w14:paraId="1A8C4522" w14:textId="77777777" w:rsidR="008545AF" w:rsidRDefault="008545AF" w:rsidP="008545AF">
      <w:pPr>
        <w:jc w:val="both"/>
        <w:rPr>
          <w:rFonts w:ascii="Calibri" w:eastAsia="Calibri" w:hAnsi="Calibri" w:cs="Calibri"/>
        </w:rPr>
      </w:pPr>
    </w:p>
    <w:p w14:paraId="13D96F24" w14:textId="77777777" w:rsidR="008545AF" w:rsidRDefault="008545AF" w:rsidP="008545AF">
      <w:pPr>
        <w:jc w:val="both"/>
        <w:rPr>
          <w:rFonts w:ascii="Calibri" w:eastAsia="Calibri" w:hAnsi="Calibri" w:cs="Calibri"/>
        </w:rPr>
      </w:pPr>
    </w:p>
    <w:p w14:paraId="78706A24" w14:textId="77777777" w:rsidR="00137358" w:rsidRDefault="077464B4" w:rsidP="008545AF">
      <w:pPr>
        <w:pStyle w:val="ASI-I-Titre1"/>
        <w:jc w:val="both"/>
      </w:pPr>
      <w:bookmarkStart w:id="22" w:name="_heading=h.1ksv4uv"/>
      <w:bookmarkStart w:id="23" w:name="_Toc1857472679"/>
      <w:bookmarkEnd w:id="22"/>
      <w:r>
        <w:lastRenderedPageBreak/>
        <w:t>Méthodes d’extensions</w:t>
      </w:r>
      <w:bookmarkEnd w:id="23"/>
    </w:p>
    <w:p w14:paraId="5BE93A62" w14:textId="77777777" w:rsidR="00137358" w:rsidRDefault="00137358" w:rsidP="008545AF">
      <w:pPr>
        <w:jc w:val="both"/>
      </w:pPr>
    </w:p>
    <w:p w14:paraId="3EE7895E" w14:textId="77777777" w:rsidR="00137358" w:rsidRDefault="00E82FB4" w:rsidP="008545AF">
      <w:pPr>
        <w:jc w:val="both"/>
        <w:rPr>
          <w:rFonts w:ascii="Calibri" w:eastAsia="Calibri" w:hAnsi="Calibri" w:cs="Calibri"/>
        </w:rPr>
      </w:pPr>
      <w:r>
        <w:rPr>
          <w:rFonts w:ascii="Calibri" w:eastAsia="Calibri" w:hAnsi="Calibri" w:cs="Calibri"/>
        </w:rPr>
        <w:t xml:space="preserve">Les méthodes d’extensions permettent d’étendre les fonctionnalités d’une classe. Ces méthodes ne sont pas réellement ajoutées au type (classe ou structure) mais elles seront utilisées comme si elles font partie. Les méthodes d’extensions ne seront activées que sur les instances. La déclaration d’une méthode d’extension se fait dans une classe statique. Une classe statique est une classe </w:t>
      </w:r>
      <w:proofErr w:type="spellStart"/>
      <w:r>
        <w:rPr>
          <w:rFonts w:ascii="Calibri" w:eastAsia="Calibri" w:hAnsi="Calibri" w:cs="Calibri"/>
          <w:b/>
        </w:rPr>
        <w:t>sealed</w:t>
      </w:r>
      <w:proofErr w:type="spellEnd"/>
      <w:r>
        <w:rPr>
          <w:rFonts w:ascii="Calibri" w:eastAsia="Calibri" w:hAnsi="Calibri" w:cs="Calibri"/>
        </w:rPr>
        <w:t xml:space="preserve"> dont tous les membres doivent être statiques. Voici un exemple de classe statique</w:t>
      </w:r>
    </w:p>
    <w:p w14:paraId="384BA73E"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61CABC50" wp14:editId="07777777">
                <wp:extent cx="4467224" cy="1800000"/>
                <wp:effectExtent l="0" t="0" r="0" b="0"/>
                <wp:docPr id="59" name="image102.png"/>
                <wp:cNvGraphicFramePr/>
                <a:graphic xmlns:a="http://schemas.openxmlformats.org/drawingml/2006/main">
                  <a:graphicData uri="http://schemas.openxmlformats.org/drawingml/2006/picture">
                    <pic:pic xmlns:pic="http://schemas.openxmlformats.org/drawingml/2006/picture">
                      <pic:nvPicPr>
                        <pic:cNvPr id="2104199036" name="image102.png"/>
                        <pic:cNvPicPr/>
                      </pic:nvPicPr>
                      <pic:blipFill>
                        <a:blip r:embed="rId124"/>
                        <a:srcRect/>
                        <a:stretch/>
                      </pic:blipFill>
                      <pic:spPr bwMode="auto">
                        <a:xfrm>
                          <a:off x="0" y="0"/>
                          <a:ext cx="4467223" cy="1800000"/>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567E3A90">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58" style="mso-wrap-distance-left:0.0pt;mso-wrap-distance-top:0.0pt;mso-wrap-distance-right:0.0pt;mso-wrap-distance-bottom:0.0pt;width:351.7pt;height:141.7pt;" o:spid="_x0000_s58" type="#_x0000_t75">
                <v:path textboxrect="0,0,0,0"/>
                <v:imagedata o:title="" r:id="rId125"/>
              </v:shape>
            </w:pict>
          </mc:Fallback>
        </mc:AlternateContent>
      </w:r>
    </w:p>
    <w:p w14:paraId="676531C8" w14:textId="77777777" w:rsidR="00137358" w:rsidRDefault="00E82FB4" w:rsidP="008545AF">
      <w:pPr>
        <w:jc w:val="both"/>
        <w:rPr>
          <w:rFonts w:ascii="Calibri" w:eastAsia="Calibri" w:hAnsi="Calibri" w:cs="Calibri"/>
        </w:rPr>
      </w:pPr>
      <w:r>
        <w:rPr>
          <w:rFonts w:ascii="Calibri" w:eastAsia="Calibri" w:hAnsi="Calibri" w:cs="Calibri"/>
        </w:rPr>
        <w:t xml:space="preserve">Pour ajouter une extension, on doit choisir le type, par exemple on va étendre le type </w:t>
      </w:r>
      <w:proofErr w:type="spellStart"/>
      <w:r>
        <w:rPr>
          <w:rFonts w:ascii="Calibri" w:eastAsia="Calibri" w:hAnsi="Calibri" w:cs="Calibri"/>
          <w:b/>
        </w:rPr>
        <w:t>float</w:t>
      </w:r>
      <w:proofErr w:type="spellEnd"/>
      <w:r>
        <w:rPr>
          <w:rFonts w:ascii="Calibri" w:eastAsia="Calibri" w:hAnsi="Calibri" w:cs="Calibri"/>
        </w:rPr>
        <w:t xml:space="preserve"> en rendant la méthode </w:t>
      </w:r>
      <w:proofErr w:type="spellStart"/>
      <w:r>
        <w:rPr>
          <w:rFonts w:ascii="Calibri" w:eastAsia="Calibri" w:hAnsi="Calibri" w:cs="Calibri"/>
          <w:b/>
        </w:rPr>
        <w:t>CirclePerimeter</w:t>
      </w:r>
      <w:proofErr w:type="spellEnd"/>
      <w:r>
        <w:rPr>
          <w:rFonts w:ascii="Calibri" w:eastAsia="Calibri" w:hAnsi="Calibri" w:cs="Calibri"/>
        </w:rPr>
        <w:t xml:space="preserve"> une extension. Dans ce cas il suffit d’ajouter le mot clé </w:t>
      </w:r>
      <w:proofErr w:type="spellStart"/>
      <w:r>
        <w:rPr>
          <w:rFonts w:ascii="Calibri" w:eastAsia="Calibri" w:hAnsi="Calibri" w:cs="Calibri"/>
          <w:b/>
        </w:rPr>
        <w:t>this</w:t>
      </w:r>
      <w:proofErr w:type="spellEnd"/>
      <w:r>
        <w:rPr>
          <w:rFonts w:ascii="Calibri" w:eastAsia="Calibri" w:hAnsi="Calibri" w:cs="Calibri"/>
        </w:rPr>
        <w:t xml:space="preserve"> comme suit</w:t>
      </w:r>
    </w:p>
    <w:p w14:paraId="34B3F2EB"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25A137C7" wp14:editId="07777777">
                <wp:extent cx="4914900" cy="2197231"/>
                <wp:effectExtent l="0" t="0" r="0" b="0"/>
                <wp:docPr id="60" name="image95.png"/>
                <wp:cNvGraphicFramePr/>
                <a:graphic xmlns:a="http://schemas.openxmlformats.org/drawingml/2006/main">
                  <a:graphicData uri="http://schemas.openxmlformats.org/drawingml/2006/picture">
                    <pic:pic xmlns:pic="http://schemas.openxmlformats.org/drawingml/2006/picture">
                      <pic:nvPicPr>
                        <pic:cNvPr id="1875744030" name="image95.png"/>
                        <pic:cNvPicPr/>
                      </pic:nvPicPr>
                      <pic:blipFill>
                        <a:blip r:embed="rId126"/>
                        <a:srcRect/>
                        <a:stretch/>
                      </pic:blipFill>
                      <pic:spPr bwMode="auto">
                        <a:xfrm>
                          <a:off x="0" y="0"/>
                          <a:ext cx="4914900" cy="2197230"/>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55056715">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59" style="mso-wrap-distance-left:0.0pt;mso-wrap-distance-top:0.0pt;mso-wrap-distance-right:0.0pt;mso-wrap-distance-bottom:0.0pt;width:387.0pt;height:173.0pt;" o:spid="_x0000_s59" type="#_x0000_t75">
                <v:path textboxrect="0,0,0,0"/>
                <v:imagedata o:title="" r:id="rId127"/>
              </v:shape>
            </w:pict>
          </mc:Fallback>
        </mc:AlternateContent>
      </w:r>
    </w:p>
    <w:p w14:paraId="47AE8235" w14:textId="77777777" w:rsidR="00137358" w:rsidRDefault="00E82FB4" w:rsidP="008545AF">
      <w:pPr>
        <w:jc w:val="both"/>
        <w:rPr>
          <w:rFonts w:ascii="Calibri" w:eastAsia="Calibri" w:hAnsi="Calibri" w:cs="Calibri"/>
        </w:rPr>
      </w:pPr>
      <w:r>
        <w:rPr>
          <w:rFonts w:ascii="Calibri" w:eastAsia="Calibri" w:hAnsi="Calibri" w:cs="Calibri"/>
        </w:rPr>
        <w:t xml:space="preserve">Une fois l’extension déclarée, il suffit par la suite d’inclure l’espace de noms en utilisant un </w:t>
      </w:r>
      <w:proofErr w:type="spellStart"/>
      <w:r>
        <w:rPr>
          <w:rFonts w:ascii="Calibri" w:eastAsia="Calibri" w:hAnsi="Calibri" w:cs="Calibri"/>
          <w:b/>
        </w:rPr>
        <w:t>using</w:t>
      </w:r>
      <w:proofErr w:type="spellEnd"/>
      <w:r>
        <w:rPr>
          <w:rFonts w:ascii="Calibri" w:eastAsia="Calibri" w:hAnsi="Calibri" w:cs="Calibri"/>
        </w:rPr>
        <w:t xml:space="preserve"> et l’extension apparaît. Par exemple</w:t>
      </w:r>
    </w:p>
    <w:p w14:paraId="29D6B04F" w14:textId="77777777" w:rsidR="00137358" w:rsidRDefault="00E82FB4" w:rsidP="008545AF">
      <w:pPr>
        <w:jc w:val="both"/>
        <w:rPr>
          <w:rFonts w:ascii="Calibri" w:eastAsia="Calibri" w:hAnsi="Calibri" w:cs="Calibri"/>
        </w:rPr>
      </w:pPr>
      <w:r>
        <w:rPr>
          <w:rFonts w:ascii="Calibri" w:eastAsia="Calibri" w:hAnsi="Calibri" w:cs="Calibri"/>
        </w:rPr>
        <w:t xml:space="preserve"> </w:t>
      </w:r>
      <w:r>
        <w:rPr>
          <w:rFonts w:ascii="Calibri" w:eastAsia="Calibri" w:hAnsi="Calibri" w:cs="Calibri"/>
          <w:noProof/>
        </w:rPr>
        <mc:AlternateContent>
          <mc:Choice Requires="wpg">
            <w:drawing>
              <wp:inline distT="0" distB="0" distL="0" distR="0" wp14:anchorId="0EDDE659" wp14:editId="07777777">
                <wp:extent cx="5114925" cy="971010"/>
                <wp:effectExtent l="0" t="0" r="0" b="0"/>
                <wp:docPr id="61" name="image79.png"/>
                <wp:cNvGraphicFramePr/>
                <a:graphic xmlns:a="http://schemas.openxmlformats.org/drawingml/2006/main">
                  <a:graphicData uri="http://schemas.openxmlformats.org/drawingml/2006/picture">
                    <pic:pic xmlns:pic="http://schemas.openxmlformats.org/drawingml/2006/picture">
                      <pic:nvPicPr>
                        <pic:cNvPr id="405381793" name="image79.png"/>
                        <pic:cNvPicPr/>
                      </pic:nvPicPr>
                      <pic:blipFill>
                        <a:blip r:embed="rId128"/>
                        <a:srcRect/>
                        <a:stretch/>
                      </pic:blipFill>
                      <pic:spPr bwMode="auto">
                        <a:xfrm>
                          <a:off x="0" y="0"/>
                          <a:ext cx="5114925" cy="971010"/>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565D2538">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60" style="mso-wrap-distance-left:0.0pt;mso-wrap-distance-top:0.0pt;mso-wrap-distance-right:0.0pt;mso-wrap-distance-bottom:0.0pt;width:402.8pt;height:76.5pt;" o:spid="_x0000_s60" type="#_x0000_t75">
                <v:path textboxrect="0,0,0,0"/>
                <v:imagedata o:title="" r:id="rId129"/>
              </v:shape>
            </w:pict>
          </mc:Fallback>
        </mc:AlternateContent>
      </w:r>
    </w:p>
    <w:p w14:paraId="7D34F5C7" w14:textId="77777777" w:rsidR="00137358" w:rsidRDefault="00137358" w:rsidP="008545AF">
      <w:pPr>
        <w:jc w:val="both"/>
        <w:rPr>
          <w:rFonts w:ascii="Calibri" w:eastAsia="Calibri" w:hAnsi="Calibri" w:cs="Calibri"/>
        </w:rPr>
      </w:pPr>
    </w:p>
    <w:p w14:paraId="247060B5" w14:textId="77777777" w:rsidR="00137358" w:rsidRDefault="077464B4" w:rsidP="008545AF">
      <w:pPr>
        <w:pStyle w:val="ASI-I-Titre1"/>
        <w:jc w:val="both"/>
      </w:pPr>
      <w:bookmarkStart w:id="24" w:name="_heading=h.44sinio"/>
      <w:bookmarkStart w:id="25" w:name="_Toc2046464780"/>
      <w:bookmarkEnd w:id="24"/>
      <w:r>
        <w:lastRenderedPageBreak/>
        <w:t>Fonctions anonymes</w:t>
      </w:r>
      <w:bookmarkEnd w:id="25"/>
    </w:p>
    <w:p w14:paraId="0B4020A7" w14:textId="77777777" w:rsidR="00137358" w:rsidRDefault="00137358" w:rsidP="008545AF">
      <w:pPr>
        <w:jc w:val="both"/>
      </w:pPr>
    </w:p>
    <w:p w14:paraId="16AD0553" w14:textId="77777777" w:rsidR="00137358" w:rsidRDefault="00E82FB4" w:rsidP="008545AF">
      <w:pPr>
        <w:jc w:val="both"/>
        <w:rPr>
          <w:rFonts w:ascii="Calibri" w:eastAsia="Calibri" w:hAnsi="Calibri" w:cs="Calibri"/>
        </w:rPr>
      </w:pPr>
      <w:r>
        <w:rPr>
          <w:rFonts w:ascii="Calibri" w:eastAsia="Calibri" w:hAnsi="Calibri" w:cs="Calibri"/>
        </w:rPr>
        <w:t xml:space="preserve">Il est possible de déclarer une fonction qui ne fait pas partie d’une classe mais dans une méthode ou un constructeur de cette classe. Ce sont les fonctions anonymes. Pour déclarer une fonction anonyme on a besoin d’un prototype. Ceci est assuré via les délégués. La déclaration se fait en utilisant le mot clé </w:t>
      </w:r>
      <w:proofErr w:type="spellStart"/>
      <w:r>
        <w:rPr>
          <w:rFonts w:ascii="Calibri" w:eastAsia="Calibri" w:hAnsi="Calibri" w:cs="Calibri"/>
          <w:b/>
        </w:rPr>
        <w:t>delegate</w:t>
      </w:r>
      <w:proofErr w:type="spellEnd"/>
      <w:r>
        <w:rPr>
          <w:rFonts w:ascii="Calibri" w:eastAsia="Calibri" w:hAnsi="Calibri" w:cs="Calibri"/>
        </w:rPr>
        <w:t>. Voici un exemple</w:t>
      </w:r>
    </w:p>
    <w:p w14:paraId="1D7B270A"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2CE895C1" wp14:editId="07777777">
                <wp:extent cx="4016714" cy="2369000"/>
                <wp:effectExtent l="0" t="0" r="0" b="0"/>
                <wp:docPr id="62" name="image118.png"/>
                <wp:cNvGraphicFramePr/>
                <a:graphic xmlns:a="http://schemas.openxmlformats.org/drawingml/2006/main">
                  <a:graphicData uri="http://schemas.openxmlformats.org/drawingml/2006/picture">
                    <pic:pic xmlns:pic="http://schemas.openxmlformats.org/drawingml/2006/picture">
                      <pic:nvPicPr>
                        <pic:cNvPr id="1078205112" name="image118.png"/>
                        <pic:cNvPicPr/>
                      </pic:nvPicPr>
                      <pic:blipFill>
                        <a:blip r:embed="rId130"/>
                        <a:srcRect/>
                        <a:stretch/>
                      </pic:blipFill>
                      <pic:spPr bwMode="auto">
                        <a:xfrm>
                          <a:off x="0" y="0"/>
                          <a:ext cx="4016713" cy="2368999"/>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3B356D81">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61" style="mso-wrap-distance-left:0.0pt;mso-wrap-distance-top:0.0pt;mso-wrap-distance-right:0.0pt;mso-wrap-distance-bottom:0.0pt;width:316.3pt;height:186.5pt;" o:spid="_x0000_s61" type="#_x0000_t75">
                <v:path textboxrect="0,0,0,0"/>
                <v:imagedata o:title="" r:id="rId131"/>
              </v:shape>
            </w:pict>
          </mc:Fallback>
        </mc:AlternateContent>
      </w:r>
    </w:p>
    <w:p w14:paraId="76A79854" w14:textId="77777777" w:rsidR="00137358" w:rsidRDefault="00E82FB4" w:rsidP="008545AF">
      <w:pPr>
        <w:jc w:val="both"/>
        <w:rPr>
          <w:rFonts w:ascii="Calibri" w:eastAsia="Calibri" w:hAnsi="Calibri" w:cs="Calibri"/>
        </w:rPr>
      </w:pPr>
      <w:r>
        <w:rPr>
          <w:rFonts w:ascii="Calibri" w:eastAsia="Calibri" w:hAnsi="Calibri" w:cs="Calibri"/>
        </w:rPr>
        <w:t xml:space="preserve">On voit ici que la fonction anonyme peut accéder aux paramètres de la méthode. Elle peut aussi accéder aux variables locales. Il existe deux délégués prédéfinis qui peuvent être utilisés : </w:t>
      </w:r>
      <w:proofErr w:type="spellStart"/>
      <w:r>
        <w:rPr>
          <w:rFonts w:ascii="Calibri" w:eastAsia="Calibri" w:hAnsi="Calibri" w:cs="Calibri"/>
          <w:b/>
        </w:rPr>
        <w:t>Func</w:t>
      </w:r>
      <w:proofErr w:type="spellEnd"/>
      <w:r>
        <w:rPr>
          <w:rFonts w:ascii="Calibri" w:eastAsia="Calibri" w:hAnsi="Calibri" w:cs="Calibri"/>
        </w:rPr>
        <w:t xml:space="preserve"> et </w:t>
      </w:r>
      <w:r>
        <w:rPr>
          <w:rFonts w:ascii="Calibri" w:eastAsia="Calibri" w:hAnsi="Calibri" w:cs="Calibri"/>
          <w:b/>
        </w:rPr>
        <w:t>Action</w:t>
      </w:r>
      <w:r>
        <w:rPr>
          <w:rFonts w:ascii="Calibri" w:eastAsia="Calibri" w:hAnsi="Calibri" w:cs="Calibri"/>
        </w:rPr>
        <w:t xml:space="preserve">. Les deux délégués sont génériques permettant de spécifier les types des paramètres. Le délégué </w:t>
      </w:r>
      <w:proofErr w:type="spellStart"/>
      <w:r>
        <w:rPr>
          <w:rFonts w:ascii="Calibri" w:eastAsia="Calibri" w:hAnsi="Calibri" w:cs="Calibri"/>
          <w:b/>
        </w:rPr>
        <w:t>Func</w:t>
      </w:r>
      <w:proofErr w:type="spellEnd"/>
      <w:r>
        <w:rPr>
          <w:rFonts w:ascii="Calibri" w:eastAsia="Calibri" w:hAnsi="Calibri" w:cs="Calibri"/>
        </w:rPr>
        <w:t xml:space="preserve"> permet de pointer vers une méthode ou une fonction avec une valeur de retour </w:t>
      </w:r>
      <w:proofErr w:type="gramStart"/>
      <w:r>
        <w:rPr>
          <w:rFonts w:ascii="Calibri" w:eastAsia="Calibri" w:hAnsi="Calibri" w:cs="Calibri"/>
        </w:rPr>
        <w:t xml:space="preserve">alors que </w:t>
      </w:r>
      <w:r>
        <w:rPr>
          <w:rFonts w:ascii="Calibri" w:eastAsia="Calibri" w:hAnsi="Calibri" w:cs="Calibri"/>
          <w:b/>
        </w:rPr>
        <w:t>Action</w:t>
      </w:r>
      <w:proofErr w:type="gramEnd"/>
      <w:r>
        <w:rPr>
          <w:rFonts w:ascii="Calibri" w:eastAsia="Calibri" w:hAnsi="Calibri" w:cs="Calibri"/>
        </w:rPr>
        <w:t xml:space="preserve"> sans valeur de retour. Dans le cas de </w:t>
      </w:r>
      <w:proofErr w:type="spellStart"/>
      <w:r>
        <w:rPr>
          <w:rFonts w:ascii="Calibri" w:eastAsia="Calibri" w:hAnsi="Calibri" w:cs="Calibri"/>
          <w:b/>
        </w:rPr>
        <w:t>Func</w:t>
      </w:r>
      <w:proofErr w:type="spellEnd"/>
      <w:r>
        <w:rPr>
          <w:rFonts w:ascii="Calibri" w:eastAsia="Calibri" w:hAnsi="Calibri" w:cs="Calibri"/>
        </w:rPr>
        <w:t xml:space="preserve"> le dernier type est celui du retour. Voici une des déclarations de </w:t>
      </w:r>
      <w:proofErr w:type="spellStart"/>
      <w:r>
        <w:rPr>
          <w:rFonts w:ascii="Calibri" w:eastAsia="Calibri" w:hAnsi="Calibri" w:cs="Calibri"/>
          <w:b/>
        </w:rPr>
        <w:t>Func</w:t>
      </w:r>
      <w:proofErr w:type="spellEnd"/>
    </w:p>
    <w:p w14:paraId="4F904CB7"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505FD1EB" wp14:editId="07777777">
                <wp:extent cx="5931239" cy="301412"/>
                <wp:effectExtent l="0" t="0" r="0" b="0"/>
                <wp:docPr id="63" name="image84.png"/>
                <wp:cNvGraphicFramePr/>
                <a:graphic xmlns:a="http://schemas.openxmlformats.org/drawingml/2006/main">
                  <a:graphicData uri="http://schemas.openxmlformats.org/drawingml/2006/picture">
                    <pic:pic xmlns:pic="http://schemas.openxmlformats.org/drawingml/2006/picture">
                      <pic:nvPicPr>
                        <pic:cNvPr id="1112722954" name="image84.png"/>
                        <pic:cNvPicPr/>
                      </pic:nvPicPr>
                      <pic:blipFill>
                        <a:blip r:embed="rId132"/>
                        <a:srcRect/>
                        <a:stretch/>
                      </pic:blipFill>
                      <pic:spPr bwMode="auto">
                        <a:xfrm>
                          <a:off x="0" y="0"/>
                          <a:ext cx="5931238" cy="301411"/>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2500A9E0">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62" style="mso-wrap-distance-left:0.0pt;mso-wrap-distance-top:0.0pt;mso-wrap-distance-right:0.0pt;mso-wrap-distance-bottom:0.0pt;width:467.0pt;height:23.7pt;" o:spid="_x0000_s62" type="#_x0000_t75">
                <v:path textboxrect="0,0,0,0"/>
                <v:imagedata o:title="" r:id="rId133"/>
              </v:shape>
            </w:pict>
          </mc:Fallback>
        </mc:AlternateContent>
      </w:r>
    </w:p>
    <w:p w14:paraId="3023B70D" w14:textId="77777777" w:rsidR="00137358" w:rsidRDefault="00E82FB4" w:rsidP="008545AF">
      <w:pPr>
        <w:jc w:val="both"/>
        <w:rPr>
          <w:rFonts w:ascii="Calibri" w:eastAsia="Calibri" w:hAnsi="Calibri" w:cs="Calibri"/>
        </w:rPr>
      </w:pPr>
      <w:proofErr w:type="gramStart"/>
      <w:r>
        <w:rPr>
          <w:rFonts w:ascii="Calibri" w:eastAsia="Calibri" w:hAnsi="Calibri" w:cs="Calibri"/>
        </w:rPr>
        <w:t>et</w:t>
      </w:r>
      <w:proofErr w:type="gramEnd"/>
      <w:r>
        <w:rPr>
          <w:rFonts w:ascii="Calibri" w:eastAsia="Calibri" w:hAnsi="Calibri" w:cs="Calibri"/>
        </w:rPr>
        <w:t xml:space="preserve"> une des déclarations </w:t>
      </w:r>
      <w:proofErr w:type="gramStart"/>
      <w:r>
        <w:rPr>
          <w:rFonts w:ascii="Calibri" w:eastAsia="Calibri" w:hAnsi="Calibri" w:cs="Calibri"/>
        </w:rPr>
        <w:t xml:space="preserve">de </w:t>
      </w:r>
      <w:r>
        <w:rPr>
          <w:rFonts w:ascii="Calibri" w:eastAsia="Calibri" w:hAnsi="Calibri" w:cs="Calibri"/>
          <w:b/>
        </w:rPr>
        <w:t>Action</w:t>
      </w:r>
      <w:proofErr w:type="gramEnd"/>
    </w:p>
    <w:p w14:paraId="06971CD3"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1A9AEAAF" wp14:editId="07777777">
                <wp:extent cx="5410199" cy="325485"/>
                <wp:effectExtent l="0" t="0" r="0" b="0"/>
                <wp:docPr id="64" name="image80.png"/>
                <wp:cNvGraphicFramePr/>
                <a:graphic xmlns:a="http://schemas.openxmlformats.org/drawingml/2006/main">
                  <a:graphicData uri="http://schemas.openxmlformats.org/drawingml/2006/picture">
                    <pic:pic xmlns:pic="http://schemas.openxmlformats.org/drawingml/2006/picture">
                      <pic:nvPicPr>
                        <pic:cNvPr id="118433482" name="image80.png"/>
                        <pic:cNvPicPr/>
                      </pic:nvPicPr>
                      <pic:blipFill>
                        <a:blip r:embed="rId134"/>
                        <a:srcRect/>
                        <a:stretch/>
                      </pic:blipFill>
                      <pic:spPr bwMode="auto">
                        <a:xfrm>
                          <a:off x="0" y="0"/>
                          <a:ext cx="5410198" cy="325485"/>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3CBDF9D7">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63" style="mso-wrap-distance-left:0.0pt;mso-wrap-distance-top:0.0pt;mso-wrap-distance-right:0.0pt;mso-wrap-distance-bottom:0.0pt;width:426.0pt;height:25.6pt;" o:spid="_x0000_s63" type="#_x0000_t75">
                <v:path textboxrect="0,0,0,0"/>
                <v:imagedata o:title="" r:id="rId135"/>
              </v:shape>
            </w:pict>
          </mc:Fallback>
        </mc:AlternateContent>
      </w:r>
    </w:p>
    <w:p w14:paraId="2A1F701D" w14:textId="77777777" w:rsidR="00137358" w:rsidRDefault="00137358" w:rsidP="008545AF">
      <w:pPr>
        <w:jc w:val="both"/>
        <w:rPr>
          <w:rFonts w:ascii="Calibri" w:eastAsia="Calibri" w:hAnsi="Calibri" w:cs="Calibri"/>
        </w:rPr>
      </w:pPr>
    </w:p>
    <w:p w14:paraId="7913EEB1" w14:textId="77777777" w:rsidR="00137358" w:rsidRDefault="077464B4" w:rsidP="008545AF">
      <w:pPr>
        <w:pStyle w:val="ASI-I-Titre1"/>
        <w:jc w:val="both"/>
      </w:pPr>
      <w:bookmarkStart w:id="26" w:name="_heading=h.2jxsxqh"/>
      <w:bookmarkStart w:id="27" w:name="_Toc732754887"/>
      <w:bookmarkEnd w:id="26"/>
      <w:r>
        <w:t>Expressions lambda</w:t>
      </w:r>
      <w:bookmarkEnd w:id="27"/>
    </w:p>
    <w:p w14:paraId="03EFCA41" w14:textId="77777777" w:rsidR="00137358" w:rsidRDefault="00137358" w:rsidP="008545AF">
      <w:pPr>
        <w:jc w:val="both"/>
      </w:pPr>
    </w:p>
    <w:p w14:paraId="5E90820E" w14:textId="77777777" w:rsidR="00137358" w:rsidRDefault="00E82FB4" w:rsidP="008545AF">
      <w:pPr>
        <w:jc w:val="both"/>
        <w:rPr>
          <w:rFonts w:ascii="Calibri" w:eastAsia="Calibri" w:hAnsi="Calibri" w:cs="Calibri"/>
        </w:rPr>
      </w:pPr>
      <w:r>
        <w:rPr>
          <w:rFonts w:ascii="Calibri" w:eastAsia="Calibri" w:hAnsi="Calibri" w:cs="Calibri"/>
        </w:rPr>
        <w:t>Il est possible de rendre l’écriture des fonctions anonymes encore plus simple en utilisant une syntaxe appelée expression lambda. Si on reprend l’exemple précédent, l’écriture de la fonction anonyme devient</w:t>
      </w:r>
    </w:p>
    <w:p w14:paraId="5F96A722"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2C4A6BB6" wp14:editId="07777777">
                <wp:extent cx="2333624" cy="809084"/>
                <wp:effectExtent l="0" t="0" r="0" b="0"/>
                <wp:docPr id="65" name="image82.png"/>
                <wp:cNvGraphicFramePr/>
                <a:graphic xmlns:a="http://schemas.openxmlformats.org/drawingml/2006/main">
                  <a:graphicData uri="http://schemas.openxmlformats.org/drawingml/2006/picture">
                    <pic:pic xmlns:pic="http://schemas.openxmlformats.org/drawingml/2006/picture">
                      <pic:nvPicPr>
                        <pic:cNvPr id="321888286" name="image82.png"/>
                        <pic:cNvPicPr/>
                      </pic:nvPicPr>
                      <pic:blipFill>
                        <a:blip r:embed="rId136"/>
                        <a:srcRect/>
                        <a:stretch/>
                      </pic:blipFill>
                      <pic:spPr bwMode="auto">
                        <a:xfrm>
                          <a:off x="0" y="0"/>
                          <a:ext cx="2333623" cy="809083"/>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35DFC309">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64" style="mso-wrap-distance-left:0.0pt;mso-wrap-distance-top:0.0pt;mso-wrap-distance-right:0.0pt;mso-wrap-distance-bottom:0.0pt;width:183.7pt;height:63.7pt;" o:spid="_x0000_s64" type="#_x0000_t75">
                <v:path textboxrect="0,0,0,0"/>
                <v:imagedata o:title="" r:id="rId137"/>
              </v:shape>
            </w:pict>
          </mc:Fallback>
        </mc:AlternateContent>
      </w:r>
    </w:p>
    <w:p w14:paraId="62D25F3C" w14:textId="77777777" w:rsidR="00137358" w:rsidRDefault="00E82FB4" w:rsidP="008545AF">
      <w:pPr>
        <w:jc w:val="both"/>
        <w:rPr>
          <w:rFonts w:ascii="Calibri" w:eastAsia="Calibri" w:hAnsi="Calibri" w:cs="Calibri"/>
        </w:rPr>
      </w:pPr>
      <w:r>
        <w:rPr>
          <w:rFonts w:ascii="Calibri" w:eastAsia="Calibri" w:hAnsi="Calibri" w:cs="Calibri"/>
        </w:rPr>
        <w:lastRenderedPageBreak/>
        <w:t xml:space="preserve">Ici on a replacé le mot clé </w:t>
      </w:r>
      <w:proofErr w:type="spellStart"/>
      <w:r>
        <w:rPr>
          <w:rFonts w:ascii="Calibri" w:eastAsia="Calibri" w:hAnsi="Calibri" w:cs="Calibri"/>
          <w:b/>
        </w:rPr>
        <w:t>delegate</w:t>
      </w:r>
      <w:proofErr w:type="spellEnd"/>
      <w:r>
        <w:rPr>
          <w:rFonts w:ascii="Calibri" w:eastAsia="Calibri" w:hAnsi="Calibri" w:cs="Calibri"/>
        </w:rPr>
        <w:t xml:space="preserve"> par le symbole </w:t>
      </w:r>
      <w:r>
        <w:rPr>
          <w:rFonts w:ascii="Calibri" w:eastAsia="Calibri" w:hAnsi="Calibri" w:cs="Calibri"/>
          <w:b/>
        </w:rPr>
        <w:t>=&gt;</w:t>
      </w:r>
      <w:r>
        <w:rPr>
          <w:rFonts w:ascii="Calibri" w:eastAsia="Calibri" w:hAnsi="Calibri" w:cs="Calibri"/>
        </w:rPr>
        <w:t xml:space="preserve">. On peut encore simplifier en supprimant le type du paramètre, la parenthèse et le mot clé </w:t>
      </w:r>
      <w:r>
        <w:rPr>
          <w:rFonts w:ascii="Calibri" w:eastAsia="Calibri" w:hAnsi="Calibri" w:cs="Calibri"/>
          <w:b/>
        </w:rPr>
        <w:t>return</w:t>
      </w:r>
      <w:r>
        <w:rPr>
          <w:rFonts w:ascii="Calibri" w:eastAsia="Calibri" w:hAnsi="Calibri" w:cs="Calibri"/>
        </w:rPr>
        <w:t>. La fonction anonyme devient comme ceci</w:t>
      </w:r>
    </w:p>
    <w:p w14:paraId="0A6959E7"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6CEF0CA8" wp14:editId="07777777">
                <wp:extent cx="2438399" cy="309942"/>
                <wp:effectExtent l="0" t="0" r="0" b="0"/>
                <wp:docPr id="66" name="image127.png"/>
                <wp:cNvGraphicFramePr/>
                <a:graphic xmlns:a="http://schemas.openxmlformats.org/drawingml/2006/main">
                  <a:graphicData uri="http://schemas.openxmlformats.org/drawingml/2006/picture">
                    <pic:pic xmlns:pic="http://schemas.openxmlformats.org/drawingml/2006/picture">
                      <pic:nvPicPr>
                        <pic:cNvPr id="452410715" name="image127.png"/>
                        <pic:cNvPicPr/>
                      </pic:nvPicPr>
                      <pic:blipFill>
                        <a:blip r:embed="rId138"/>
                        <a:srcRect/>
                        <a:stretch/>
                      </pic:blipFill>
                      <pic:spPr bwMode="auto">
                        <a:xfrm>
                          <a:off x="0" y="0"/>
                          <a:ext cx="2438398" cy="309942"/>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5DDE790A">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65" style="mso-wrap-distance-left:0.0pt;mso-wrap-distance-top:0.0pt;mso-wrap-distance-right:0.0pt;mso-wrap-distance-bottom:0.0pt;width:192.0pt;height:24.4pt;" o:spid="_x0000_s65" type="#_x0000_t75">
                <v:path textboxrect="0,0,0,0"/>
                <v:imagedata o:title="" r:id="rId139"/>
              </v:shape>
            </w:pict>
          </mc:Fallback>
        </mc:AlternateContent>
      </w:r>
      <w:r>
        <w:rPr>
          <w:rFonts w:ascii="Calibri" w:eastAsia="Calibri" w:hAnsi="Calibri" w:cs="Calibri"/>
        </w:rPr>
        <w:t xml:space="preserve"> </w:t>
      </w:r>
    </w:p>
    <w:p w14:paraId="5B95CD12" w14:textId="77777777" w:rsidR="00137358" w:rsidRDefault="00137358" w:rsidP="008545AF">
      <w:pPr>
        <w:jc w:val="both"/>
        <w:rPr>
          <w:rFonts w:ascii="Calibri" w:eastAsia="Calibri" w:hAnsi="Calibri" w:cs="Calibri"/>
        </w:rPr>
      </w:pPr>
    </w:p>
    <w:p w14:paraId="1DC19FD2" w14:textId="77777777" w:rsidR="00137358" w:rsidRDefault="077464B4" w:rsidP="008545AF">
      <w:pPr>
        <w:pStyle w:val="ASI-I-Titre1"/>
        <w:jc w:val="both"/>
      </w:pPr>
      <w:bookmarkStart w:id="28" w:name="_heading=h.z337ya"/>
      <w:bookmarkStart w:id="29" w:name="_Toc1090025459"/>
      <w:bookmarkEnd w:id="28"/>
      <w:r>
        <w:t>LINQ</w:t>
      </w:r>
      <w:bookmarkEnd w:id="29"/>
    </w:p>
    <w:p w14:paraId="5220BBB2" w14:textId="77777777" w:rsidR="00137358" w:rsidRDefault="00137358" w:rsidP="008545AF">
      <w:pPr>
        <w:jc w:val="both"/>
      </w:pPr>
    </w:p>
    <w:p w14:paraId="46817F5F" w14:textId="77777777" w:rsidR="00137358" w:rsidRDefault="00E82FB4" w:rsidP="008545AF">
      <w:pPr>
        <w:jc w:val="both"/>
      </w:pPr>
      <w:r>
        <w:rPr>
          <w:rFonts w:ascii="Calibri" w:eastAsia="Calibri" w:hAnsi="Calibri" w:cs="Calibri"/>
        </w:rPr>
        <w:t xml:space="preserve">Le </w:t>
      </w:r>
      <w:r>
        <w:rPr>
          <w:rFonts w:ascii="Calibri" w:eastAsia="Calibri" w:hAnsi="Calibri" w:cs="Calibri"/>
          <w:b/>
        </w:rPr>
        <w:t>LINQ</w:t>
      </w:r>
      <w:r>
        <w:rPr>
          <w:rFonts w:ascii="Calibri" w:eastAsia="Calibri" w:hAnsi="Calibri" w:cs="Calibri"/>
        </w:rPr>
        <w:t xml:space="preserve"> (</w:t>
      </w:r>
      <w:proofErr w:type="spellStart"/>
      <w:r>
        <w:rPr>
          <w:rFonts w:ascii="Calibri" w:eastAsia="Calibri" w:hAnsi="Calibri" w:cs="Calibri"/>
          <w:b/>
        </w:rPr>
        <w:t>L</w:t>
      </w:r>
      <w:r>
        <w:rPr>
          <w:rFonts w:ascii="Calibri" w:eastAsia="Calibri" w:hAnsi="Calibri" w:cs="Calibri"/>
        </w:rPr>
        <w:t>anguage</w:t>
      </w:r>
      <w:proofErr w:type="spellEnd"/>
      <w:r>
        <w:rPr>
          <w:rFonts w:ascii="Calibri" w:eastAsia="Calibri" w:hAnsi="Calibri" w:cs="Calibri"/>
        </w:rPr>
        <w:t xml:space="preserve"> </w:t>
      </w:r>
      <w:proofErr w:type="spellStart"/>
      <w:r>
        <w:rPr>
          <w:rFonts w:ascii="Calibri" w:eastAsia="Calibri" w:hAnsi="Calibri" w:cs="Calibri"/>
          <w:b/>
        </w:rPr>
        <w:t>IN</w:t>
      </w:r>
      <w:r>
        <w:rPr>
          <w:rFonts w:ascii="Calibri" w:eastAsia="Calibri" w:hAnsi="Calibri" w:cs="Calibri"/>
        </w:rPr>
        <w:t>tegrated</w:t>
      </w:r>
      <w:proofErr w:type="spellEnd"/>
      <w:r>
        <w:rPr>
          <w:rFonts w:ascii="Calibri" w:eastAsia="Calibri" w:hAnsi="Calibri" w:cs="Calibri"/>
        </w:rPr>
        <w:t xml:space="preserve"> </w:t>
      </w:r>
      <w:proofErr w:type="spellStart"/>
      <w:r>
        <w:rPr>
          <w:rFonts w:ascii="Calibri" w:eastAsia="Calibri" w:hAnsi="Calibri" w:cs="Calibri"/>
          <w:b/>
        </w:rPr>
        <w:t>Q</w:t>
      </w:r>
      <w:r>
        <w:rPr>
          <w:rFonts w:ascii="Calibri" w:eastAsia="Calibri" w:hAnsi="Calibri" w:cs="Calibri"/>
        </w:rPr>
        <w:t>uery</w:t>
      </w:r>
      <w:proofErr w:type="spellEnd"/>
      <w:r>
        <w:rPr>
          <w:rFonts w:ascii="Calibri" w:eastAsia="Calibri" w:hAnsi="Calibri" w:cs="Calibri"/>
        </w:rPr>
        <w:t xml:space="preserve">) est un sous langage de C# qui permet d’unifier l’interrogation des sources de données. Les mots clés utilisés dans ce sous langage sont intégrés dans la syntaxe de C#. Une source de données peut être un tableau ou une liste en mémoire, ou une base de données ou un document XML ou bien un autre type de source. Les sources implémentées par défaut avec le .NET sont les objets, les documents XML, les bases de données compatibles avec le langage SQL, les entités et les </w:t>
      </w:r>
      <w:proofErr w:type="spellStart"/>
      <w:r>
        <w:rPr>
          <w:rFonts w:ascii="Calibri" w:eastAsia="Calibri" w:hAnsi="Calibri" w:cs="Calibri"/>
        </w:rPr>
        <w:t>DataSets</w:t>
      </w:r>
      <w:proofErr w:type="spellEnd"/>
      <w:r>
        <w:rPr>
          <w:rFonts w:ascii="Calibri" w:eastAsia="Calibri" w:hAnsi="Calibri" w:cs="Calibri"/>
        </w:rPr>
        <w:t>. Lorsqu’on forme une requête l’exécution peut être différée. En général l’exécution se fait lors de la première utilisation du résultat.</w:t>
      </w:r>
    </w:p>
    <w:p w14:paraId="13CB595B" w14:textId="77777777" w:rsidR="00137358" w:rsidRDefault="00137358" w:rsidP="008545AF">
      <w:pPr>
        <w:jc w:val="both"/>
        <w:rPr>
          <w:rFonts w:ascii="Calibri" w:eastAsia="Calibri" w:hAnsi="Calibri" w:cs="Calibri"/>
        </w:rPr>
      </w:pPr>
    </w:p>
    <w:p w14:paraId="60F9844B" w14:textId="77777777" w:rsidR="00137358" w:rsidRDefault="077464B4" w:rsidP="008545AF">
      <w:pPr>
        <w:pStyle w:val="ASI-I-Titre2"/>
        <w:jc w:val="both"/>
      </w:pPr>
      <w:bookmarkStart w:id="30" w:name="_heading=h.3j2qqm3"/>
      <w:bookmarkStart w:id="31" w:name="_Toc1285998156"/>
      <w:bookmarkEnd w:id="30"/>
      <w:r>
        <w:t>Méthodes d’extensions du LINQ</w:t>
      </w:r>
      <w:bookmarkEnd w:id="31"/>
    </w:p>
    <w:p w14:paraId="6D9C8D39" w14:textId="77777777" w:rsidR="00137358" w:rsidRDefault="00137358" w:rsidP="008545AF">
      <w:pPr>
        <w:jc w:val="both"/>
      </w:pPr>
    </w:p>
    <w:p w14:paraId="6AAEAE5D" w14:textId="77777777" w:rsidR="00137358" w:rsidRDefault="00E82FB4" w:rsidP="008545AF">
      <w:pPr>
        <w:jc w:val="both"/>
        <w:rPr>
          <w:rFonts w:ascii="Calibri" w:eastAsia="Calibri" w:hAnsi="Calibri" w:cs="Calibri"/>
        </w:rPr>
      </w:pPr>
      <w:r>
        <w:rPr>
          <w:rFonts w:ascii="Calibri" w:eastAsia="Calibri" w:hAnsi="Calibri" w:cs="Calibri"/>
        </w:rPr>
        <w:t xml:space="preserve">Le </w:t>
      </w:r>
      <w:r>
        <w:rPr>
          <w:rFonts w:ascii="Calibri" w:eastAsia="Calibri" w:hAnsi="Calibri" w:cs="Calibri"/>
          <w:b/>
        </w:rPr>
        <w:t>LINQ</w:t>
      </w:r>
      <w:r>
        <w:rPr>
          <w:rFonts w:ascii="Calibri" w:eastAsia="Calibri" w:hAnsi="Calibri" w:cs="Calibri"/>
        </w:rPr>
        <w:t xml:space="preserve"> est principalement des méthodes d’extensions qui se trouvent dans la classe </w:t>
      </w:r>
      <w:proofErr w:type="spellStart"/>
      <w:proofErr w:type="gramStart"/>
      <w:r>
        <w:rPr>
          <w:rFonts w:ascii="Calibri" w:eastAsia="Calibri" w:hAnsi="Calibri" w:cs="Calibri"/>
          <w:b/>
        </w:rPr>
        <w:t>System.Linq.Enumerable</w:t>
      </w:r>
      <w:proofErr w:type="spellEnd"/>
      <w:proofErr w:type="gramEnd"/>
      <w:r>
        <w:rPr>
          <w:rFonts w:ascii="Calibri" w:eastAsia="Calibri" w:hAnsi="Calibri" w:cs="Calibri"/>
        </w:rPr>
        <w:t xml:space="preserve">. On doit donc ajouter l’espace de nom </w:t>
      </w:r>
      <w:proofErr w:type="spellStart"/>
      <w:r>
        <w:rPr>
          <w:rFonts w:ascii="Calibri" w:eastAsia="Calibri" w:hAnsi="Calibri" w:cs="Calibri"/>
          <w:b/>
        </w:rPr>
        <w:t>System.Linq</w:t>
      </w:r>
      <w:proofErr w:type="spellEnd"/>
      <w:r>
        <w:rPr>
          <w:rFonts w:ascii="Calibri" w:eastAsia="Calibri" w:hAnsi="Calibri" w:cs="Calibri"/>
        </w:rPr>
        <w:t xml:space="preserve"> dans les clauses </w:t>
      </w:r>
      <w:proofErr w:type="spellStart"/>
      <w:r>
        <w:rPr>
          <w:rFonts w:ascii="Calibri" w:eastAsia="Calibri" w:hAnsi="Calibri" w:cs="Calibri"/>
          <w:b/>
        </w:rPr>
        <w:t>using</w:t>
      </w:r>
      <w:proofErr w:type="spellEnd"/>
      <w:r>
        <w:rPr>
          <w:rFonts w:ascii="Calibri" w:eastAsia="Calibri" w:hAnsi="Calibri" w:cs="Calibri"/>
        </w:rPr>
        <w:t>.</w:t>
      </w:r>
    </w:p>
    <w:p w14:paraId="3E687710" w14:textId="77777777" w:rsidR="00137358" w:rsidRDefault="00E82FB4" w:rsidP="008545AF">
      <w:pPr>
        <w:jc w:val="both"/>
        <w:rPr>
          <w:rFonts w:ascii="Calibri" w:eastAsia="Calibri" w:hAnsi="Calibri" w:cs="Calibri"/>
        </w:rPr>
      </w:pPr>
      <w:r>
        <w:rPr>
          <w:rFonts w:ascii="Calibri" w:eastAsia="Calibri" w:hAnsi="Calibri" w:cs="Calibri"/>
        </w:rPr>
        <w:t xml:space="preserve">Ces méthodes s’appliquent à tout énumérable fortement </w:t>
      </w:r>
      <w:proofErr w:type="gramStart"/>
      <w:r>
        <w:rPr>
          <w:rFonts w:ascii="Calibri" w:eastAsia="Calibri" w:hAnsi="Calibri" w:cs="Calibri"/>
        </w:rPr>
        <w:t>typé</w:t>
      </w:r>
      <w:proofErr w:type="gramEnd"/>
      <w:r>
        <w:rPr>
          <w:rFonts w:ascii="Calibri" w:eastAsia="Calibri" w:hAnsi="Calibri" w:cs="Calibri"/>
        </w:rPr>
        <w:t xml:space="preserve"> (type implémentant l’interface </w:t>
      </w:r>
      <w:proofErr w:type="spellStart"/>
      <w:r>
        <w:rPr>
          <w:rFonts w:ascii="Calibri" w:eastAsia="Calibri" w:hAnsi="Calibri" w:cs="Calibri"/>
          <w:b/>
        </w:rPr>
        <w:t>IEnumerable</w:t>
      </w:r>
      <w:proofErr w:type="spellEnd"/>
      <w:r>
        <w:rPr>
          <w:rFonts w:ascii="Calibri" w:eastAsia="Calibri" w:hAnsi="Calibri" w:cs="Calibri"/>
          <w:b/>
        </w:rPr>
        <w:t>&lt;T&gt;</w:t>
      </w:r>
      <w:r>
        <w:rPr>
          <w:rFonts w:ascii="Calibri" w:eastAsia="Calibri" w:hAnsi="Calibri" w:cs="Calibri"/>
        </w:rPr>
        <w:t>).</w:t>
      </w:r>
    </w:p>
    <w:p w14:paraId="33CB5D35" w14:textId="77777777" w:rsidR="00137358" w:rsidRDefault="00E82FB4" w:rsidP="008545AF">
      <w:pPr>
        <w:jc w:val="both"/>
        <w:rPr>
          <w:rFonts w:ascii="Calibri" w:eastAsia="Calibri" w:hAnsi="Calibri" w:cs="Calibri"/>
        </w:rPr>
      </w:pPr>
      <w:r>
        <w:rPr>
          <w:rFonts w:ascii="Calibri" w:eastAsia="Calibri" w:hAnsi="Calibri" w:cs="Calibri"/>
        </w:rPr>
        <w:t xml:space="preserve">La première méthode d’extension du </w:t>
      </w:r>
      <w:r>
        <w:rPr>
          <w:rFonts w:ascii="Calibri" w:eastAsia="Calibri" w:hAnsi="Calibri" w:cs="Calibri"/>
          <w:b/>
        </w:rPr>
        <w:t>LINQ</w:t>
      </w:r>
      <w:r>
        <w:rPr>
          <w:rFonts w:ascii="Calibri" w:eastAsia="Calibri" w:hAnsi="Calibri" w:cs="Calibri"/>
        </w:rPr>
        <w:t xml:space="preserve"> est le </w:t>
      </w:r>
      <w:r>
        <w:rPr>
          <w:rFonts w:ascii="Calibri" w:eastAsia="Calibri" w:hAnsi="Calibri" w:cs="Calibri"/>
          <w:b/>
        </w:rPr>
        <w:t>Select</w:t>
      </w:r>
      <w:r>
        <w:rPr>
          <w:rFonts w:ascii="Calibri" w:eastAsia="Calibri" w:hAnsi="Calibri" w:cs="Calibri"/>
        </w:rPr>
        <w:t>. Elle permet de modifier le type des éléments d’une source. Par exemple</w:t>
      </w:r>
    </w:p>
    <w:p w14:paraId="675E05EE"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6D128264" wp14:editId="07777777">
                <wp:extent cx="2933699" cy="1161509"/>
                <wp:effectExtent l="0" t="0" r="0" b="0"/>
                <wp:docPr id="67" name="image113.png"/>
                <wp:cNvGraphicFramePr/>
                <a:graphic xmlns:a="http://schemas.openxmlformats.org/drawingml/2006/main">
                  <a:graphicData uri="http://schemas.openxmlformats.org/drawingml/2006/picture">
                    <pic:pic xmlns:pic="http://schemas.openxmlformats.org/drawingml/2006/picture">
                      <pic:nvPicPr>
                        <pic:cNvPr id="0" name="image113.png"/>
                        <pic:cNvPicPr/>
                      </pic:nvPicPr>
                      <pic:blipFill>
                        <a:blip r:embed="rId140"/>
                        <a:srcRect/>
                        <a:stretch/>
                      </pic:blipFill>
                      <pic:spPr bwMode="auto">
                        <a:xfrm>
                          <a:off x="0" y="0"/>
                          <a:ext cx="2933699" cy="1161509"/>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5119C2B5">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66" style="mso-wrap-distance-left:0.0pt;mso-wrap-distance-top:0.0pt;mso-wrap-distance-right:0.0pt;mso-wrap-distance-bottom:0.0pt;width:231.0pt;height:91.5pt;" o:spid="_x0000_s66" type="#_x0000_t75">
                <v:path textboxrect="0,0,0,0"/>
                <v:imagedata o:title="" r:id="rId141"/>
              </v:shape>
            </w:pict>
          </mc:Fallback>
        </mc:AlternateContent>
      </w:r>
    </w:p>
    <w:p w14:paraId="2FC6A58C" w14:textId="77777777" w:rsidR="00137358" w:rsidRDefault="00E82FB4" w:rsidP="008545AF">
      <w:pPr>
        <w:jc w:val="both"/>
        <w:rPr>
          <w:rFonts w:ascii="Calibri" w:eastAsia="Calibri" w:hAnsi="Calibri" w:cs="Calibri"/>
        </w:rPr>
      </w:pPr>
      <w:r>
        <w:rPr>
          <w:rFonts w:ascii="Calibri" w:eastAsia="Calibri" w:hAnsi="Calibri" w:cs="Calibri"/>
        </w:rPr>
        <w:t xml:space="preserve">Ici on a modifié la liste des entiers du tableau en une liste énumérable de chaîne de caractères. La liste retournée est de type </w:t>
      </w:r>
      <w:proofErr w:type="spellStart"/>
      <w:r>
        <w:rPr>
          <w:rFonts w:ascii="Calibri" w:eastAsia="Calibri" w:hAnsi="Calibri" w:cs="Calibri"/>
          <w:b/>
        </w:rPr>
        <w:t>IEnumerable</w:t>
      </w:r>
      <w:proofErr w:type="spellEnd"/>
      <w:r>
        <w:rPr>
          <w:rFonts w:ascii="Calibri" w:eastAsia="Calibri" w:hAnsi="Calibri" w:cs="Calibri"/>
          <w:b/>
        </w:rPr>
        <w:t xml:space="preserve">&lt;string&gt;. </w:t>
      </w:r>
      <w:r>
        <w:rPr>
          <w:rFonts w:ascii="Calibri" w:eastAsia="Calibri" w:hAnsi="Calibri" w:cs="Calibri"/>
        </w:rPr>
        <w:t>On remarque l’utilisation d’une expression lambda.</w:t>
      </w:r>
    </w:p>
    <w:p w14:paraId="2CCA4DF9" w14:textId="77777777" w:rsidR="00137358" w:rsidRDefault="00E82FB4" w:rsidP="008545AF">
      <w:pPr>
        <w:jc w:val="both"/>
        <w:rPr>
          <w:rFonts w:ascii="Calibri" w:eastAsia="Calibri" w:hAnsi="Calibri" w:cs="Calibri"/>
        </w:rPr>
      </w:pPr>
      <w:r>
        <w:rPr>
          <w:rFonts w:ascii="Calibri" w:eastAsia="Calibri" w:hAnsi="Calibri" w:cs="Calibri"/>
        </w:rPr>
        <w:t xml:space="preserve">Les méthodes </w:t>
      </w:r>
      <w:r>
        <w:rPr>
          <w:rFonts w:ascii="Calibri" w:eastAsia="Calibri" w:hAnsi="Calibri" w:cs="Calibri"/>
          <w:b/>
        </w:rPr>
        <w:t>First</w:t>
      </w:r>
      <w:r>
        <w:rPr>
          <w:rFonts w:ascii="Calibri" w:eastAsia="Calibri" w:hAnsi="Calibri" w:cs="Calibri"/>
        </w:rPr>
        <w:t xml:space="preserve">, </w:t>
      </w:r>
      <w:r>
        <w:rPr>
          <w:rFonts w:ascii="Calibri" w:eastAsia="Calibri" w:hAnsi="Calibri" w:cs="Calibri"/>
          <w:b/>
        </w:rPr>
        <w:t>Last</w:t>
      </w:r>
      <w:r>
        <w:rPr>
          <w:rFonts w:ascii="Calibri" w:eastAsia="Calibri" w:hAnsi="Calibri" w:cs="Calibri"/>
        </w:rPr>
        <w:t xml:space="preserve"> et </w:t>
      </w:r>
      <w:r>
        <w:rPr>
          <w:rFonts w:ascii="Calibri" w:eastAsia="Calibri" w:hAnsi="Calibri" w:cs="Calibri"/>
          <w:b/>
        </w:rPr>
        <w:t>Single</w:t>
      </w:r>
      <w:r>
        <w:rPr>
          <w:rFonts w:ascii="Calibri" w:eastAsia="Calibri" w:hAnsi="Calibri" w:cs="Calibri"/>
        </w:rPr>
        <w:t xml:space="preserve"> permettent de retourner un seul élément. La méthode </w:t>
      </w:r>
      <w:r>
        <w:rPr>
          <w:rFonts w:ascii="Calibri" w:eastAsia="Calibri" w:hAnsi="Calibri" w:cs="Calibri"/>
          <w:b/>
        </w:rPr>
        <w:t>Single</w:t>
      </w:r>
      <w:r>
        <w:rPr>
          <w:rFonts w:ascii="Calibri" w:eastAsia="Calibri" w:hAnsi="Calibri" w:cs="Calibri"/>
        </w:rPr>
        <w:t xml:space="preserve"> retourne le seul élément d’une liste. Si la liste contient plus qu’un élément alors une exception est générée. Par exemple</w:t>
      </w:r>
    </w:p>
    <w:p w14:paraId="2FC17F8B" w14:textId="77777777" w:rsidR="00137358" w:rsidRDefault="00E82FB4" w:rsidP="008545AF">
      <w:pPr>
        <w:jc w:val="both"/>
        <w:rPr>
          <w:rFonts w:ascii="Calibri" w:eastAsia="Calibri" w:hAnsi="Calibri" w:cs="Calibri"/>
        </w:rPr>
      </w:pPr>
      <w:r>
        <w:rPr>
          <w:rFonts w:ascii="Calibri" w:eastAsia="Calibri" w:hAnsi="Calibri" w:cs="Calibri"/>
          <w:noProof/>
        </w:rPr>
        <w:lastRenderedPageBreak/>
        <mc:AlternateContent>
          <mc:Choice Requires="wpg">
            <w:drawing>
              <wp:inline distT="0" distB="0" distL="0" distR="0" wp14:anchorId="2E044DD4" wp14:editId="07777777">
                <wp:extent cx="3276599" cy="1800000"/>
                <wp:effectExtent l="0" t="0" r="0" b="0"/>
                <wp:docPr id="68" name="image107.png"/>
                <wp:cNvGraphicFramePr/>
                <a:graphic xmlns:a="http://schemas.openxmlformats.org/drawingml/2006/main">
                  <a:graphicData uri="http://schemas.openxmlformats.org/drawingml/2006/picture">
                    <pic:pic xmlns:pic="http://schemas.openxmlformats.org/drawingml/2006/picture">
                      <pic:nvPicPr>
                        <pic:cNvPr id="0" name="image107.png"/>
                        <pic:cNvPicPr/>
                      </pic:nvPicPr>
                      <pic:blipFill>
                        <a:blip r:embed="rId142"/>
                        <a:srcRect/>
                        <a:stretch/>
                      </pic:blipFill>
                      <pic:spPr bwMode="auto">
                        <a:xfrm>
                          <a:off x="0" y="0"/>
                          <a:ext cx="3276599" cy="1800000"/>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37FC1DB6">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67" style="mso-wrap-distance-left:0.0pt;mso-wrap-distance-top:0.0pt;mso-wrap-distance-right:0.0pt;mso-wrap-distance-bottom:0.0pt;width:258.0pt;height:141.7pt;" o:spid="_x0000_s67" type="#_x0000_t75">
                <v:path textboxrect="0,0,0,0"/>
                <v:imagedata o:title="" r:id="rId143"/>
              </v:shape>
            </w:pict>
          </mc:Fallback>
        </mc:AlternateContent>
      </w:r>
    </w:p>
    <w:p w14:paraId="26586C81" w14:textId="77777777" w:rsidR="00137358" w:rsidRDefault="00E82FB4" w:rsidP="008545AF">
      <w:pPr>
        <w:jc w:val="both"/>
        <w:rPr>
          <w:rFonts w:ascii="Calibri" w:eastAsia="Calibri" w:hAnsi="Calibri" w:cs="Calibri"/>
        </w:rPr>
      </w:pPr>
      <w:r>
        <w:rPr>
          <w:rFonts w:ascii="Calibri" w:eastAsia="Calibri" w:hAnsi="Calibri" w:cs="Calibri"/>
        </w:rPr>
        <w:t xml:space="preserve">Si la liste est vide alors les trois méthodes lèvent une exception. Pour éviter cette exception on peut utiliser les méthodes </w:t>
      </w:r>
      <w:proofErr w:type="spellStart"/>
      <w:r>
        <w:rPr>
          <w:rFonts w:ascii="Calibri" w:eastAsia="Calibri" w:hAnsi="Calibri" w:cs="Calibri"/>
          <w:b/>
        </w:rPr>
        <w:t>FirstOrDefault</w:t>
      </w:r>
      <w:proofErr w:type="spellEnd"/>
      <w:r>
        <w:rPr>
          <w:rFonts w:ascii="Calibri" w:eastAsia="Calibri" w:hAnsi="Calibri" w:cs="Calibri"/>
        </w:rPr>
        <w:t xml:space="preserve">, </w:t>
      </w:r>
      <w:proofErr w:type="spellStart"/>
      <w:r>
        <w:rPr>
          <w:rFonts w:ascii="Calibri" w:eastAsia="Calibri" w:hAnsi="Calibri" w:cs="Calibri"/>
          <w:b/>
        </w:rPr>
        <w:t>LastOrDefault</w:t>
      </w:r>
      <w:proofErr w:type="spellEnd"/>
      <w:r>
        <w:rPr>
          <w:rFonts w:ascii="Calibri" w:eastAsia="Calibri" w:hAnsi="Calibri" w:cs="Calibri"/>
        </w:rPr>
        <w:t xml:space="preserve">, </w:t>
      </w:r>
      <w:proofErr w:type="spellStart"/>
      <w:r>
        <w:rPr>
          <w:rFonts w:ascii="Calibri" w:eastAsia="Calibri" w:hAnsi="Calibri" w:cs="Calibri"/>
          <w:b/>
        </w:rPr>
        <w:t>SingleOrDefault</w:t>
      </w:r>
      <w:proofErr w:type="spellEnd"/>
      <w:r>
        <w:rPr>
          <w:rFonts w:ascii="Calibri" w:eastAsia="Calibri" w:hAnsi="Calibri" w:cs="Calibri"/>
        </w:rPr>
        <w:t>. Ils retournent la valeur par défaut de la liste si elle est vide (0 dans notre exemple).</w:t>
      </w:r>
    </w:p>
    <w:p w14:paraId="65412F6C" w14:textId="77777777" w:rsidR="00137358" w:rsidRDefault="00E82FB4" w:rsidP="008545AF">
      <w:pPr>
        <w:jc w:val="both"/>
        <w:rPr>
          <w:rFonts w:ascii="Calibri" w:eastAsia="Calibri" w:hAnsi="Calibri" w:cs="Calibri"/>
        </w:rPr>
      </w:pPr>
      <w:r>
        <w:rPr>
          <w:rFonts w:ascii="Calibri" w:eastAsia="Calibri" w:hAnsi="Calibri" w:cs="Calibri"/>
        </w:rPr>
        <w:t xml:space="preserve">Il est possible de faire un filtrage de la liste en sélectionnant quelques éléments. Le filtrage peut se faire via les méthodes </w:t>
      </w:r>
      <w:proofErr w:type="spellStart"/>
      <w:r>
        <w:rPr>
          <w:rFonts w:ascii="Calibri" w:eastAsia="Calibri" w:hAnsi="Calibri" w:cs="Calibri"/>
          <w:b/>
        </w:rPr>
        <w:t>Take</w:t>
      </w:r>
      <w:proofErr w:type="spellEnd"/>
      <w:r>
        <w:rPr>
          <w:rFonts w:ascii="Calibri" w:eastAsia="Calibri" w:hAnsi="Calibri" w:cs="Calibri"/>
        </w:rPr>
        <w:t xml:space="preserve">, </w:t>
      </w:r>
      <w:r>
        <w:rPr>
          <w:rFonts w:ascii="Calibri" w:eastAsia="Calibri" w:hAnsi="Calibri" w:cs="Calibri"/>
          <w:b/>
        </w:rPr>
        <w:t>Skip</w:t>
      </w:r>
      <w:r>
        <w:rPr>
          <w:rFonts w:ascii="Calibri" w:eastAsia="Calibri" w:hAnsi="Calibri" w:cs="Calibri"/>
        </w:rPr>
        <w:t xml:space="preserve"> et </w:t>
      </w:r>
      <w:proofErr w:type="spellStart"/>
      <w:r>
        <w:rPr>
          <w:rFonts w:ascii="Calibri" w:eastAsia="Calibri" w:hAnsi="Calibri" w:cs="Calibri"/>
          <w:b/>
        </w:rPr>
        <w:t>Where</w:t>
      </w:r>
      <w:proofErr w:type="spellEnd"/>
      <w:r>
        <w:rPr>
          <w:rFonts w:ascii="Calibri" w:eastAsia="Calibri" w:hAnsi="Calibri" w:cs="Calibri"/>
        </w:rPr>
        <w:t>. Exemple</w:t>
      </w:r>
    </w:p>
    <w:p w14:paraId="0A4F7224"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0145A18B" wp14:editId="07777777">
                <wp:extent cx="4467224" cy="1800000"/>
                <wp:effectExtent l="0" t="0" r="0" b="0"/>
                <wp:docPr id="69" name="image112.png"/>
                <wp:cNvGraphicFramePr/>
                <a:graphic xmlns:a="http://schemas.openxmlformats.org/drawingml/2006/main">
                  <a:graphicData uri="http://schemas.openxmlformats.org/drawingml/2006/picture">
                    <pic:pic xmlns:pic="http://schemas.openxmlformats.org/drawingml/2006/picture">
                      <pic:nvPicPr>
                        <pic:cNvPr id="0" name="image112.png"/>
                        <pic:cNvPicPr/>
                      </pic:nvPicPr>
                      <pic:blipFill>
                        <a:blip r:embed="rId144"/>
                        <a:srcRect/>
                        <a:stretch/>
                      </pic:blipFill>
                      <pic:spPr bwMode="auto">
                        <a:xfrm>
                          <a:off x="0" y="0"/>
                          <a:ext cx="4467224" cy="1800000"/>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2490D9E8">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68" style="mso-wrap-distance-left:0.0pt;mso-wrap-distance-top:0.0pt;mso-wrap-distance-right:0.0pt;mso-wrap-distance-bottom:0.0pt;width:351.7pt;height:141.7pt;" o:spid="_x0000_s68" type="#_x0000_t75">
                <v:path textboxrect="0,0,0,0"/>
                <v:imagedata o:title="" r:id="rId145"/>
              </v:shape>
            </w:pict>
          </mc:Fallback>
        </mc:AlternateContent>
      </w:r>
    </w:p>
    <w:p w14:paraId="786BE0F0" w14:textId="77777777" w:rsidR="00137358" w:rsidRDefault="00E82FB4" w:rsidP="008545AF">
      <w:pPr>
        <w:jc w:val="both"/>
        <w:rPr>
          <w:rFonts w:ascii="Calibri" w:eastAsia="Calibri" w:hAnsi="Calibri" w:cs="Calibri"/>
        </w:rPr>
      </w:pPr>
      <w:r>
        <w:rPr>
          <w:rFonts w:ascii="Calibri" w:eastAsia="Calibri" w:hAnsi="Calibri" w:cs="Calibri"/>
        </w:rPr>
        <w:t xml:space="preserve">Il est possible de faire usage du </w:t>
      </w:r>
      <w:r>
        <w:rPr>
          <w:rFonts w:ascii="Calibri" w:eastAsia="Calibri" w:hAnsi="Calibri" w:cs="Calibri"/>
          <w:b/>
        </w:rPr>
        <w:t>Fluent Interface</w:t>
      </w:r>
      <w:r>
        <w:rPr>
          <w:rFonts w:ascii="Calibri" w:eastAsia="Calibri" w:hAnsi="Calibri" w:cs="Calibri"/>
        </w:rPr>
        <w:t xml:space="preserve"> en combinant plusieurs méthodes via un mécanisme de chaînage. Par exemple</w:t>
      </w:r>
    </w:p>
    <w:p w14:paraId="5AE48A43"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2C086EA2" wp14:editId="07777777">
                <wp:extent cx="5207339" cy="1352009"/>
                <wp:effectExtent l="0" t="0" r="0" b="0"/>
                <wp:docPr id="70" name="image114.png"/>
                <wp:cNvGraphicFramePr/>
                <a:graphic xmlns:a="http://schemas.openxmlformats.org/drawingml/2006/main">
                  <a:graphicData uri="http://schemas.openxmlformats.org/drawingml/2006/picture">
                    <pic:pic xmlns:pic="http://schemas.openxmlformats.org/drawingml/2006/picture">
                      <pic:nvPicPr>
                        <pic:cNvPr id="0" name="image114.png"/>
                        <pic:cNvPicPr/>
                      </pic:nvPicPr>
                      <pic:blipFill>
                        <a:blip r:embed="rId146"/>
                        <a:srcRect/>
                        <a:stretch/>
                      </pic:blipFill>
                      <pic:spPr bwMode="auto">
                        <a:xfrm>
                          <a:off x="0" y="0"/>
                          <a:ext cx="5207339" cy="1352009"/>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142E0C9D">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69" style="mso-wrap-distance-left:0.0pt;mso-wrap-distance-top:0.0pt;mso-wrap-distance-right:0.0pt;mso-wrap-distance-bottom:0.0pt;width:410.0pt;height:106.5pt;" o:spid="_x0000_s69" type="#_x0000_t75">
                <v:path textboxrect="0,0,0,0"/>
                <v:imagedata o:title="" r:id="rId147"/>
              </v:shape>
            </w:pict>
          </mc:Fallback>
        </mc:AlternateContent>
      </w:r>
    </w:p>
    <w:p w14:paraId="224AB33F" w14:textId="77777777" w:rsidR="00137358" w:rsidRDefault="00E82FB4" w:rsidP="008545AF">
      <w:pPr>
        <w:jc w:val="both"/>
        <w:rPr>
          <w:rFonts w:ascii="Calibri" w:eastAsia="Calibri" w:hAnsi="Calibri" w:cs="Calibri"/>
        </w:rPr>
      </w:pPr>
      <w:r>
        <w:rPr>
          <w:rFonts w:ascii="Calibri" w:eastAsia="Calibri" w:hAnsi="Calibri" w:cs="Calibri"/>
        </w:rPr>
        <w:t xml:space="preserve">Il est possible de trier une liste via les méthodes </w:t>
      </w:r>
      <w:proofErr w:type="spellStart"/>
      <w:r>
        <w:rPr>
          <w:rFonts w:ascii="Calibri" w:eastAsia="Calibri" w:hAnsi="Calibri" w:cs="Calibri"/>
          <w:b/>
        </w:rPr>
        <w:t>OrderBy</w:t>
      </w:r>
      <w:proofErr w:type="spellEnd"/>
      <w:r>
        <w:rPr>
          <w:rFonts w:ascii="Calibri" w:eastAsia="Calibri" w:hAnsi="Calibri" w:cs="Calibri"/>
        </w:rPr>
        <w:t xml:space="preserve"> et </w:t>
      </w:r>
      <w:proofErr w:type="spellStart"/>
      <w:r>
        <w:rPr>
          <w:rFonts w:ascii="Calibri" w:eastAsia="Calibri" w:hAnsi="Calibri" w:cs="Calibri"/>
          <w:b/>
        </w:rPr>
        <w:t>OrderByDescending</w:t>
      </w:r>
      <w:proofErr w:type="spellEnd"/>
      <w:r>
        <w:rPr>
          <w:rFonts w:ascii="Calibri" w:eastAsia="Calibri" w:hAnsi="Calibri" w:cs="Calibri"/>
        </w:rPr>
        <w:t>. Exemple</w:t>
      </w:r>
    </w:p>
    <w:p w14:paraId="50F40DEB" w14:textId="77777777" w:rsidR="00137358" w:rsidRDefault="00E82FB4" w:rsidP="008545AF">
      <w:pPr>
        <w:jc w:val="both"/>
        <w:rPr>
          <w:rFonts w:ascii="Calibri" w:eastAsia="Calibri" w:hAnsi="Calibri" w:cs="Calibri"/>
        </w:rPr>
      </w:pPr>
      <w:r>
        <w:rPr>
          <w:rFonts w:ascii="Calibri" w:eastAsia="Calibri" w:hAnsi="Calibri" w:cs="Calibri"/>
          <w:noProof/>
        </w:rPr>
        <w:lastRenderedPageBreak/>
        <mc:AlternateContent>
          <mc:Choice Requires="wpg">
            <w:drawing>
              <wp:inline distT="0" distB="0" distL="0" distR="0" wp14:anchorId="5B5205B0" wp14:editId="07777777">
                <wp:extent cx="4952999" cy="1800000"/>
                <wp:effectExtent l="0" t="0" r="0" b="0"/>
                <wp:docPr id="71"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ic:nvPicPr>
                      <pic:blipFill>
                        <a:blip r:embed="rId148"/>
                        <a:srcRect/>
                        <a:stretch/>
                      </pic:blipFill>
                      <pic:spPr bwMode="auto">
                        <a:xfrm>
                          <a:off x="0" y="0"/>
                          <a:ext cx="4952999" cy="1800000"/>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08E5EFB8">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70" style="mso-wrap-distance-left:0.0pt;mso-wrap-distance-top:0.0pt;mso-wrap-distance-right:0.0pt;mso-wrap-distance-bottom:0.0pt;width:390.0pt;height:141.7pt;" o:spid="_x0000_s70" type="#_x0000_t75">
                <v:path textboxrect="0,0,0,0"/>
                <v:imagedata o:title="" r:id="rId149"/>
              </v:shape>
            </w:pict>
          </mc:Fallback>
        </mc:AlternateContent>
      </w:r>
    </w:p>
    <w:p w14:paraId="7033F44F" w14:textId="77777777" w:rsidR="00137358" w:rsidRDefault="00E82FB4" w:rsidP="008545AF">
      <w:pPr>
        <w:jc w:val="both"/>
        <w:rPr>
          <w:rFonts w:ascii="Calibri" w:eastAsia="Calibri" w:hAnsi="Calibri" w:cs="Calibri"/>
        </w:rPr>
      </w:pPr>
      <w:r>
        <w:rPr>
          <w:rFonts w:ascii="Calibri" w:eastAsia="Calibri" w:hAnsi="Calibri" w:cs="Calibri"/>
        </w:rPr>
        <w:t xml:space="preserve">Il est possible de grouper la liste via la méthode </w:t>
      </w:r>
      <w:proofErr w:type="spellStart"/>
      <w:r>
        <w:rPr>
          <w:rFonts w:ascii="Calibri" w:eastAsia="Calibri" w:hAnsi="Calibri" w:cs="Calibri"/>
          <w:b/>
        </w:rPr>
        <w:t>GroupBy</w:t>
      </w:r>
      <w:proofErr w:type="spellEnd"/>
      <w:r>
        <w:rPr>
          <w:rFonts w:ascii="Calibri" w:eastAsia="Calibri" w:hAnsi="Calibri" w:cs="Calibri"/>
        </w:rPr>
        <w:t>. Par exemple</w:t>
      </w:r>
    </w:p>
    <w:p w14:paraId="77A52294"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33E75390" wp14:editId="07777777">
                <wp:extent cx="5876924" cy="2297177"/>
                <wp:effectExtent l="0" t="0" r="0" b="0"/>
                <wp:docPr id="72"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ic:nvPicPr>
                      <pic:blipFill>
                        <a:blip r:embed="rId150"/>
                        <a:srcRect/>
                        <a:stretch/>
                      </pic:blipFill>
                      <pic:spPr bwMode="auto">
                        <a:xfrm>
                          <a:off x="0" y="0"/>
                          <a:ext cx="5876924" cy="2297177"/>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62FA2F8C">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71" style="mso-wrap-distance-left:0.0pt;mso-wrap-distance-top:0.0pt;mso-wrap-distance-right:0.0pt;mso-wrap-distance-bottom:0.0pt;width:462.7pt;height:180.9pt;" o:spid="_x0000_s71" type="#_x0000_t75">
                <v:path textboxrect="0,0,0,0"/>
                <v:imagedata o:title="" r:id="rId151"/>
              </v:shape>
            </w:pict>
          </mc:Fallback>
        </mc:AlternateContent>
      </w:r>
    </w:p>
    <w:p w14:paraId="6B485DF1" w14:textId="77777777" w:rsidR="00137358" w:rsidRDefault="00E82FB4" w:rsidP="008545AF">
      <w:pPr>
        <w:jc w:val="both"/>
        <w:rPr>
          <w:rFonts w:ascii="Calibri" w:eastAsia="Calibri" w:hAnsi="Calibri" w:cs="Calibri"/>
        </w:rPr>
      </w:pPr>
      <w:r>
        <w:rPr>
          <w:rFonts w:ascii="Calibri" w:eastAsia="Calibri" w:hAnsi="Calibri" w:cs="Calibri"/>
        </w:rPr>
        <w:t>Le résultat est le suivant</w:t>
      </w:r>
    </w:p>
    <w:p w14:paraId="007DCDA8"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31ED53F3" wp14:editId="07777777">
                <wp:extent cx="1225889" cy="2059035"/>
                <wp:effectExtent l="0" t="0" r="0" b="0"/>
                <wp:docPr id="73" name="image117.png"/>
                <wp:cNvGraphicFramePr/>
                <a:graphic xmlns:a="http://schemas.openxmlformats.org/drawingml/2006/main">
                  <a:graphicData uri="http://schemas.openxmlformats.org/drawingml/2006/picture">
                    <pic:pic xmlns:pic="http://schemas.openxmlformats.org/drawingml/2006/picture">
                      <pic:nvPicPr>
                        <pic:cNvPr id="0" name="image117.png"/>
                        <pic:cNvPicPr/>
                      </pic:nvPicPr>
                      <pic:blipFill>
                        <a:blip r:embed="rId152"/>
                        <a:srcRect/>
                        <a:stretch/>
                      </pic:blipFill>
                      <pic:spPr bwMode="auto">
                        <a:xfrm>
                          <a:off x="0" y="0"/>
                          <a:ext cx="1225889" cy="2059035"/>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3D38354B">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72" style="mso-wrap-distance-left:0.0pt;mso-wrap-distance-top:0.0pt;mso-wrap-distance-right:0.0pt;mso-wrap-distance-bottom:0.0pt;width:96.5pt;height:162.1pt;" o:spid="_x0000_s72" type="#_x0000_t75">
                <v:path textboxrect="0,0,0,0"/>
                <v:imagedata o:title="" r:id="rId153"/>
              </v:shape>
            </w:pict>
          </mc:Fallback>
        </mc:AlternateContent>
      </w:r>
    </w:p>
    <w:p w14:paraId="350D1791" w14:textId="77777777" w:rsidR="00137358" w:rsidRDefault="00E82FB4" w:rsidP="008545AF">
      <w:pPr>
        <w:jc w:val="both"/>
        <w:rPr>
          <w:rFonts w:ascii="Calibri" w:eastAsia="Calibri" w:hAnsi="Calibri" w:cs="Calibri"/>
        </w:rPr>
      </w:pPr>
      <w:r>
        <w:rPr>
          <w:rFonts w:ascii="Calibri" w:eastAsia="Calibri" w:hAnsi="Calibri" w:cs="Calibri"/>
        </w:rPr>
        <w:t xml:space="preserve">Enfin il existe des méthodes pour faire des opérations sur les éléments (méthodes d’agrégations), comme </w:t>
      </w:r>
      <w:r>
        <w:rPr>
          <w:rFonts w:ascii="Calibri" w:eastAsia="Calibri" w:hAnsi="Calibri" w:cs="Calibri"/>
          <w:b/>
        </w:rPr>
        <w:t>Min</w:t>
      </w:r>
      <w:r>
        <w:rPr>
          <w:rFonts w:ascii="Calibri" w:eastAsia="Calibri" w:hAnsi="Calibri" w:cs="Calibri"/>
        </w:rPr>
        <w:t xml:space="preserve">, </w:t>
      </w:r>
      <w:r>
        <w:rPr>
          <w:rFonts w:ascii="Calibri" w:eastAsia="Calibri" w:hAnsi="Calibri" w:cs="Calibri"/>
          <w:b/>
        </w:rPr>
        <w:t>Max</w:t>
      </w:r>
      <w:r>
        <w:rPr>
          <w:rFonts w:ascii="Calibri" w:eastAsia="Calibri" w:hAnsi="Calibri" w:cs="Calibri"/>
        </w:rPr>
        <w:t xml:space="preserve">, </w:t>
      </w:r>
      <w:proofErr w:type="spellStart"/>
      <w:r>
        <w:rPr>
          <w:rFonts w:ascii="Calibri" w:eastAsia="Calibri" w:hAnsi="Calibri" w:cs="Calibri"/>
          <w:b/>
        </w:rPr>
        <w:t>Sum</w:t>
      </w:r>
      <w:proofErr w:type="spellEnd"/>
      <w:r>
        <w:rPr>
          <w:rFonts w:ascii="Calibri" w:eastAsia="Calibri" w:hAnsi="Calibri" w:cs="Calibri"/>
        </w:rPr>
        <w:t xml:space="preserve">, </w:t>
      </w:r>
      <w:r>
        <w:rPr>
          <w:rFonts w:ascii="Calibri" w:eastAsia="Calibri" w:hAnsi="Calibri" w:cs="Calibri"/>
          <w:b/>
        </w:rPr>
        <w:t>Count</w:t>
      </w:r>
      <w:r>
        <w:rPr>
          <w:rFonts w:ascii="Calibri" w:eastAsia="Calibri" w:hAnsi="Calibri" w:cs="Calibri"/>
        </w:rPr>
        <w:t>...Voici un exemple</w:t>
      </w:r>
    </w:p>
    <w:p w14:paraId="450EA2D7" w14:textId="77777777" w:rsidR="00137358" w:rsidRDefault="00E82FB4" w:rsidP="008545AF">
      <w:pPr>
        <w:jc w:val="both"/>
      </w:pPr>
      <w:r>
        <w:rPr>
          <w:rFonts w:ascii="Calibri" w:eastAsia="Calibri" w:hAnsi="Calibri" w:cs="Calibri"/>
          <w:noProof/>
        </w:rPr>
        <w:lastRenderedPageBreak/>
        <mc:AlternateContent>
          <mc:Choice Requires="wpg">
            <w:drawing>
              <wp:inline distT="0" distB="0" distL="0" distR="0" wp14:anchorId="03CF94B1" wp14:editId="07777777">
                <wp:extent cx="2924174" cy="1800000"/>
                <wp:effectExtent l="0" t="0" r="0" b="0"/>
                <wp:docPr id="74"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ic:nvPicPr>
                      <pic:blipFill>
                        <a:blip r:embed="rId154"/>
                        <a:srcRect/>
                        <a:stretch/>
                      </pic:blipFill>
                      <pic:spPr bwMode="auto">
                        <a:xfrm>
                          <a:off x="0" y="0"/>
                          <a:ext cx="2924174" cy="1800000"/>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477684EA">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73" style="mso-wrap-distance-left:0.0pt;mso-wrap-distance-top:0.0pt;mso-wrap-distance-right:0.0pt;mso-wrap-distance-bottom:0.0pt;width:230.2pt;height:141.7pt;" o:spid="_x0000_s73" type="#_x0000_t75">
                <v:path textboxrect="0,0,0,0"/>
                <v:imagedata o:title="" r:id="rId155"/>
              </v:shape>
            </w:pict>
          </mc:Fallback>
        </mc:AlternateContent>
      </w:r>
    </w:p>
    <w:p w14:paraId="3DD355C9" w14:textId="77777777" w:rsidR="00137358" w:rsidRDefault="00137358" w:rsidP="008545AF">
      <w:pPr>
        <w:jc w:val="both"/>
        <w:rPr>
          <w:rFonts w:ascii="Calibri" w:eastAsia="Calibri" w:hAnsi="Calibri" w:cs="Calibri"/>
        </w:rPr>
      </w:pPr>
    </w:p>
    <w:p w14:paraId="03605DC0" w14:textId="77777777" w:rsidR="00137358" w:rsidRDefault="077464B4" w:rsidP="008545AF">
      <w:pPr>
        <w:pStyle w:val="ASI-I-Titre2"/>
        <w:jc w:val="both"/>
      </w:pPr>
      <w:bookmarkStart w:id="32" w:name="_heading=h.1y810tw"/>
      <w:bookmarkStart w:id="33" w:name="_Toc888856221"/>
      <w:bookmarkEnd w:id="32"/>
      <w:r>
        <w:t>LINQ intégré</w:t>
      </w:r>
      <w:bookmarkEnd w:id="33"/>
    </w:p>
    <w:p w14:paraId="1A81F0B1" w14:textId="77777777" w:rsidR="00137358" w:rsidRDefault="00137358" w:rsidP="008545AF">
      <w:pPr>
        <w:jc w:val="both"/>
      </w:pPr>
    </w:p>
    <w:p w14:paraId="66B9541C" w14:textId="77777777" w:rsidR="00137358" w:rsidRDefault="00E82FB4" w:rsidP="008545AF">
      <w:pPr>
        <w:jc w:val="both"/>
        <w:rPr>
          <w:rFonts w:ascii="Calibri" w:eastAsia="Calibri" w:hAnsi="Calibri" w:cs="Calibri"/>
        </w:rPr>
      </w:pPr>
      <w:r>
        <w:rPr>
          <w:rFonts w:ascii="Calibri" w:eastAsia="Calibri" w:hAnsi="Calibri" w:cs="Calibri"/>
        </w:rPr>
        <w:t xml:space="preserve">Ici on va voir comment faire usage des mots clé du langage pour faire des requêtes </w:t>
      </w:r>
      <w:r>
        <w:rPr>
          <w:rFonts w:ascii="Calibri" w:eastAsia="Calibri" w:hAnsi="Calibri" w:cs="Calibri"/>
          <w:b/>
        </w:rPr>
        <w:t>LINQ</w:t>
      </w:r>
      <w:r>
        <w:rPr>
          <w:rFonts w:ascii="Calibri" w:eastAsia="Calibri" w:hAnsi="Calibri" w:cs="Calibri"/>
        </w:rPr>
        <w:t xml:space="preserve">. Pour une bonne partie des méthodes d’extensions ils existent des équivalents en utilisant des requêtes via le </w:t>
      </w:r>
      <w:r>
        <w:rPr>
          <w:rFonts w:ascii="Calibri" w:eastAsia="Calibri" w:hAnsi="Calibri" w:cs="Calibri"/>
          <w:b/>
        </w:rPr>
        <w:t>LINQ</w:t>
      </w:r>
      <w:r>
        <w:rPr>
          <w:rFonts w:ascii="Calibri" w:eastAsia="Calibri" w:hAnsi="Calibri" w:cs="Calibri"/>
        </w:rPr>
        <w:t xml:space="preserve"> intégré.</w:t>
      </w:r>
    </w:p>
    <w:p w14:paraId="388D5E88" w14:textId="77777777" w:rsidR="00137358" w:rsidRDefault="00E82FB4" w:rsidP="008545AF">
      <w:pPr>
        <w:jc w:val="both"/>
        <w:rPr>
          <w:rFonts w:ascii="Calibri" w:eastAsia="Calibri" w:hAnsi="Calibri" w:cs="Calibri"/>
        </w:rPr>
      </w:pPr>
      <w:r>
        <w:rPr>
          <w:rFonts w:ascii="Calibri" w:eastAsia="Calibri" w:hAnsi="Calibri" w:cs="Calibri"/>
        </w:rPr>
        <w:t xml:space="preserve">Pour interroger la source avec le </w:t>
      </w:r>
      <w:r>
        <w:rPr>
          <w:rFonts w:ascii="Calibri" w:eastAsia="Calibri" w:hAnsi="Calibri" w:cs="Calibri"/>
          <w:b/>
        </w:rPr>
        <w:t>LINQ</w:t>
      </w:r>
      <w:r>
        <w:rPr>
          <w:rFonts w:ascii="Calibri" w:eastAsia="Calibri" w:hAnsi="Calibri" w:cs="Calibri"/>
        </w:rPr>
        <w:t xml:space="preserve"> intégré, on doit commencer par le mot clé </w:t>
      </w:r>
      <w:proofErr w:type="spellStart"/>
      <w:r>
        <w:rPr>
          <w:rFonts w:ascii="Calibri" w:eastAsia="Calibri" w:hAnsi="Calibri" w:cs="Calibri"/>
          <w:b/>
        </w:rPr>
        <w:t>from</w:t>
      </w:r>
      <w:proofErr w:type="spellEnd"/>
      <w:r>
        <w:rPr>
          <w:rFonts w:ascii="Calibri" w:eastAsia="Calibri" w:hAnsi="Calibri" w:cs="Calibri"/>
        </w:rPr>
        <w:t xml:space="preserve"> et finir par le mot clé </w:t>
      </w:r>
      <w:r>
        <w:rPr>
          <w:rFonts w:ascii="Calibri" w:eastAsia="Calibri" w:hAnsi="Calibri" w:cs="Calibri"/>
          <w:b/>
        </w:rPr>
        <w:t>select</w:t>
      </w:r>
      <w:r>
        <w:rPr>
          <w:rFonts w:ascii="Calibri" w:eastAsia="Calibri" w:hAnsi="Calibri" w:cs="Calibri"/>
        </w:rPr>
        <w:t xml:space="preserve"> en spécifiant la source via le mot clé </w:t>
      </w:r>
      <w:r>
        <w:rPr>
          <w:rFonts w:ascii="Calibri" w:eastAsia="Calibri" w:hAnsi="Calibri" w:cs="Calibri"/>
          <w:b/>
        </w:rPr>
        <w:t>in</w:t>
      </w:r>
      <w:r>
        <w:rPr>
          <w:rFonts w:ascii="Calibri" w:eastAsia="Calibri" w:hAnsi="Calibri" w:cs="Calibri"/>
        </w:rPr>
        <w:t>. Par exemple</w:t>
      </w:r>
    </w:p>
    <w:p w14:paraId="717AAFBA"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47D2A9E5" wp14:editId="07777777">
                <wp:extent cx="5210174" cy="1450779"/>
                <wp:effectExtent l="0" t="0" r="0" b="0"/>
                <wp:docPr id="75" name="image81.png"/>
                <wp:cNvGraphicFramePr/>
                <a:graphic xmlns:a="http://schemas.openxmlformats.org/drawingml/2006/main">
                  <a:graphicData uri="http://schemas.openxmlformats.org/drawingml/2006/picture">
                    <pic:pic xmlns:pic="http://schemas.openxmlformats.org/drawingml/2006/picture">
                      <pic:nvPicPr>
                        <pic:cNvPr id="0" name="image81.png"/>
                        <pic:cNvPicPr/>
                      </pic:nvPicPr>
                      <pic:blipFill>
                        <a:blip r:embed="rId156"/>
                        <a:srcRect/>
                        <a:stretch/>
                      </pic:blipFill>
                      <pic:spPr bwMode="auto">
                        <a:xfrm>
                          <a:off x="0" y="0"/>
                          <a:ext cx="5210174" cy="1450779"/>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710B3C37">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74" style="mso-wrap-distance-left:0.0pt;mso-wrap-distance-top:0.0pt;mso-wrap-distance-right:0.0pt;mso-wrap-distance-bottom:0.0pt;width:410.2pt;height:114.2pt;" o:spid="_x0000_s74" type="#_x0000_t75">
                <v:path textboxrect="0,0,0,0"/>
                <v:imagedata o:title="" r:id="rId157"/>
              </v:shape>
            </w:pict>
          </mc:Fallback>
        </mc:AlternateContent>
      </w:r>
    </w:p>
    <w:p w14:paraId="21EFD50F" w14:textId="77777777" w:rsidR="00137358" w:rsidRDefault="00E82FB4" w:rsidP="008545AF">
      <w:pPr>
        <w:jc w:val="both"/>
        <w:rPr>
          <w:rFonts w:ascii="Calibri" w:eastAsia="Calibri" w:hAnsi="Calibri" w:cs="Calibri"/>
        </w:rPr>
      </w:pPr>
      <w:r>
        <w:rPr>
          <w:rFonts w:ascii="Calibri" w:eastAsia="Calibri" w:hAnsi="Calibri" w:cs="Calibri"/>
        </w:rPr>
        <w:t xml:space="preserve">Contrairement aux méthodes d’extensions qui sont instantanées les requêtes via le </w:t>
      </w:r>
      <w:r>
        <w:rPr>
          <w:rFonts w:ascii="Calibri" w:eastAsia="Calibri" w:hAnsi="Calibri" w:cs="Calibri"/>
          <w:b/>
        </w:rPr>
        <w:t>LINQ</w:t>
      </w:r>
      <w:r>
        <w:rPr>
          <w:rFonts w:ascii="Calibri" w:eastAsia="Calibri" w:hAnsi="Calibri" w:cs="Calibri"/>
        </w:rPr>
        <w:t xml:space="preserve"> intégré sont différées. C’est pourquoi dans l’exemple ci-dessus on a utilisé </w:t>
      </w:r>
      <w:proofErr w:type="spellStart"/>
      <w:r>
        <w:rPr>
          <w:rFonts w:ascii="Calibri" w:eastAsia="Calibri" w:hAnsi="Calibri" w:cs="Calibri"/>
          <w:b/>
        </w:rPr>
        <w:t>ToList</w:t>
      </w:r>
      <w:proofErr w:type="spellEnd"/>
      <w:r>
        <w:rPr>
          <w:rFonts w:ascii="Calibri" w:eastAsia="Calibri" w:hAnsi="Calibri" w:cs="Calibri"/>
        </w:rPr>
        <w:t xml:space="preserve"> pour avoir un résultat. Parcourir une requête l’oblige à être exécutée.</w:t>
      </w:r>
    </w:p>
    <w:p w14:paraId="5DAB09F9" w14:textId="77777777" w:rsidR="00137358" w:rsidRDefault="00E82FB4" w:rsidP="008545AF">
      <w:pPr>
        <w:jc w:val="both"/>
        <w:rPr>
          <w:rFonts w:ascii="Calibri" w:eastAsia="Calibri" w:hAnsi="Calibri" w:cs="Calibri"/>
        </w:rPr>
      </w:pPr>
      <w:r>
        <w:rPr>
          <w:rFonts w:ascii="Calibri" w:eastAsia="Calibri" w:hAnsi="Calibri" w:cs="Calibri"/>
        </w:rPr>
        <w:t xml:space="preserve">Pour faire un filtrage on utilise le mot clé </w:t>
      </w:r>
      <w:proofErr w:type="spellStart"/>
      <w:r>
        <w:rPr>
          <w:rFonts w:ascii="Calibri" w:eastAsia="Calibri" w:hAnsi="Calibri" w:cs="Calibri"/>
          <w:b/>
        </w:rPr>
        <w:t>where</w:t>
      </w:r>
      <w:proofErr w:type="spellEnd"/>
      <w:r>
        <w:rPr>
          <w:rFonts w:ascii="Calibri" w:eastAsia="Calibri" w:hAnsi="Calibri" w:cs="Calibri"/>
        </w:rPr>
        <w:t>. Exemple</w:t>
      </w:r>
    </w:p>
    <w:p w14:paraId="56EE48EE"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552B5CC8" wp14:editId="07777777">
                <wp:extent cx="5076824" cy="1800000"/>
                <wp:effectExtent l="0" t="0" r="0" b="0"/>
                <wp:docPr id="76" name="image74.png"/>
                <wp:cNvGraphicFramePr/>
                <a:graphic xmlns:a="http://schemas.openxmlformats.org/drawingml/2006/main">
                  <a:graphicData uri="http://schemas.openxmlformats.org/drawingml/2006/picture">
                    <pic:pic xmlns:pic="http://schemas.openxmlformats.org/drawingml/2006/picture">
                      <pic:nvPicPr>
                        <pic:cNvPr id="0" name="image74.png"/>
                        <pic:cNvPicPr/>
                      </pic:nvPicPr>
                      <pic:blipFill>
                        <a:blip r:embed="rId158"/>
                        <a:srcRect/>
                        <a:stretch/>
                      </pic:blipFill>
                      <pic:spPr bwMode="auto">
                        <a:xfrm>
                          <a:off x="0" y="0"/>
                          <a:ext cx="5076824" cy="1800000"/>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43CE6721">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75" style="mso-wrap-distance-left:0.0pt;mso-wrap-distance-top:0.0pt;mso-wrap-distance-right:0.0pt;mso-wrap-distance-bottom:0.0pt;width:399.7pt;height:141.7pt;" o:spid="_x0000_s75" type="#_x0000_t75">
                <v:path textboxrect="0,0,0,0"/>
                <v:imagedata o:title="" r:id="rId159"/>
              </v:shape>
            </w:pict>
          </mc:Fallback>
        </mc:AlternateContent>
      </w:r>
    </w:p>
    <w:p w14:paraId="2684835F" w14:textId="77777777" w:rsidR="00137358" w:rsidRDefault="00E82FB4" w:rsidP="008545AF">
      <w:pPr>
        <w:jc w:val="both"/>
        <w:rPr>
          <w:rFonts w:ascii="Calibri" w:eastAsia="Calibri" w:hAnsi="Calibri" w:cs="Calibri"/>
        </w:rPr>
      </w:pPr>
      <w:r>
        <w:rPr>
          <w:rFonts w:ascii="Calibri" w:eastAsia="Calibri" w:hAnsi="Calibri" w:cs="Calibri"/>
        </w:rPr>
        <w:t xml:space="preserve">Le tri ascendant se fait via le mot clé </w:t>
      </w:r>
      <w:proofErr w:type="spellStart"/>
      <w:r>
        <w:rPr>
          <w:rFonts w:ascii="Calibri" w:eastAsia="Calibri" w:hAnsi="Calibri" w:cs="Calibri"/>
          <w:b/>
        </w:rPr>
        <w:t>orderby</w:t>
      </w:r>
      <w:proofErr w:type="spellEnd"/>
      <w:r>
        <w:rPr>
          <w:rFonts w:ascii="Calibri" w:eastAsia="Calibri" w:hAnsi="Calibri" w:cs="Calibri"/>
        </w:rPr>
        <w:t xml:space="preserve"> et le tri descendent en ajoutant le mot clé </w:t>
      </w:r>
      <w:proofErr w:type="spellStart"/>
      <w:r>
        <w:rPr>
          <w:rFonts w:ascii="Calibri" w:eastAsia="Calibri" w:hAnsi="Calibri" w:cs="Calibri"/>
          <w:b/>
        </w:rPr>
        <w:t>descending</w:t>
      </w:r>
      <w:proofErr w:type="spellEnd"/>
      <w:r>
        <w:rPr>
          <w:rFonts w:ascii="Calibri" w:eastAsia="Calibri" w:hAnsi="Calibri" w:cs="Calibri"/>
        </w:rPr>
        <w:t>. Exemple</w:t>
      </w:r>
    </w:p>
    <w:p w14:paraId="2908EB2C" w14:textId="77777777" w:rsidR="00137358" w:rsidRDefault="00E82FB4" w:rsidP="008545AF">
      <w:pPr>
        <w:jc w:val="both"/>
        <w:rPr>
          <w:rFonts w:ascii="Calibri" w:eastAsia="Calibri" w:hAnsi="Calibri" w:cs="Calibri"/>
        </w:rPr>
      </w:pPr>
      <w:r>
        <w:rPr>
          <w:rFonts w:ascii="Calibri" w:eastAsia="Calibri" w:hAnsi="Calibri" w:cs="Calibri"/>
          <w:noProof/>
        </w:rPr>
        <w:lastRenderedPageBreak/>
        <mc:AlternateContent>
          <mc:Choice Requires="wpg">
            <w:drawing>
              <wp:inline distT="0" distB="0" distL="0" distR="0" wp14:anchorId="001FC237" wp14:editId="07777777">
                <wp:extent cx="5883615" cy="1323434"/>
                <wp:effectExtent l="0" t="0" r="0" b="0"/>
                <wp:docPr id="77" name="image63.png"/>
                <wp:cNvGraphicFramePr/>
                <a:graphic xmlns:a="http://schemas.openxmlformats.org/drawingml/2006/main">
                  <a:graphicData uri="http://schemas.openxmlformats.org/drawingml/2006/picture">
                    <pic:pic xmlns:pic="http://schemas.openxmlformats.org/drawingml/2006/picture">
                      <pic:nvPicPr>
                        <pic:cNvPr id="0" name="image63.png"/>
                        <pic:cNvPicPr/>
                      </pic:nvPicPr>
                      <pic:blipFill>
                        <a:blip r:embed="rId160"/>
                        <a:srcRect/>
                        <a:stretch/>
                      </pic:blipFill>
                      <pic:spPr bwMode="auto">
                        <a:xfrm>
                          <a:off x="0" y="0"/>
                          <a:ext cx="5883615" cy="1323434"/>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21E14C33">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76" style="mso-wrap-distance-left:0.0pt;mso-wrap-distance-top:0.0pt;mso-wrap-distance-right:0.0pt;mso-wrap-distance-bottom:0.0pt;width:463.3pt;height:104.2pt;" o:spid="_x0000_s76" type="#_x0000_t75">
                <v:path textboxrect="0,0,0,0"/>
                <v:imagedata o:title="" r:id="rId161"/>
              </v:shape>
            </w:pict>
          </mc:Fallback>
        </mc:AlternateContent>
      </w:r>
    </w:p>
    <w:p w14:paraId="55502711" w14:textId="77777777" w:rsidR="00137358" w:rsidRDefault="00E82FB4" w:rsidP="008545AF">
      <w:pPr>
        <w:jc w:val="both"/>
        <w:rPr>
          <w:rFonts w:ascii="Calibri" w:eastAsia="Calibri" w:hAnsi="Calibri" w:cs="Calibri"/>
        </w:rPr>
      </w:pPr>
      <w:r>
        <w:rPr>
          <w:rFonts w:ascii="Calibri" w:eastAsia="Calibri" w:hAnsi="Calibri" w:cs="Calibri"/>
        </w:rPr>
        <w:t xml:space="preserve">Le groupement se fait en utilisant les mots clés </w:t>
      </w:r>
      <w:r>
        <w:rPr>
          <w:rFonts w:ascii="Calibri" w:eastAsia="Calibri" w:hAnsi="Calibri" w:cs="Calibri"/>
          <w:b/>
        </w:rPr>
        <w:t>group</w:t>
      </w:r>
      <w:r>
        <w:rPr>
          <w:rFonts w:ascii="Calibri" w:eastAsia="Calibri" w:hAnsi="Calibri" w:cs="Calibri"/>
        </w:rPr>
        <w:t xml:space="preserve"> et </w:t>
      </w:r>
      <w:r>
        <w:rPr>
          <w:rFonts w:ascii="Calibri" w:eastAsia="Calibri" w:hAnsi="Calibri" w:cs="Calibri"/>
          <w:b/>
        </w:rPr>
        <w:t>by</w:t>
      </w:r>
      <w:r>
        <w:rPr>
          <w:rFonts w:ascii="Calibri" w:eastAsia="Calibri" w:hAnsi="Calibri" w:cs="Calibri"/>
        </w:rPr>
        <w:t>. Exemple</w:t>
      </w:r>
    </w:p>
    <w:p w14:paraId="121FD38A"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5A60D573" wp14:editId="07777777">
                <wp:extent cx="5581649" cy="1039860"/>
                <wp:effectExtent l="0" t="0" r="0" b="0"/>
                <wp:docPr id="78" name="image57.png"/>
                <wp:cNvGraphicFramePr/>
                <a:graphic xmlns:a="http://schemas.openxmlformats.org/drawingml/2006/main">
                  <a:graphicData uri="http://schemas.openxmlformats.org/drawingml/2006/picture">
                    <pic:pic xmlns:pic="http://schemas.openxmlformats.org/drawingml/2006/picture">
                      <pic:nvPicPr>
                        <pic:cNvPr id="0" name="image57.png"/>
                        <pic:cNvPicPr/>
                      </pic:nvPicPr>
                      <pic:blipFill>
                        <a:blip r:embed="rId162"/>
                        <a:srcRect/>
                        <a:stretch/>
                      </pic:blipFill>
                      <pic:spPr bwMode="auto">
                        <a:xfrm>
                          <a:off x="0" y="0"/>
                          <a:ext cx="5581649" cy="1039860"/>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318ABB98">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77" style="mso-wrap-distance-left:0.0pt;mso-wrap-distance-top:0.0pt;mso-wrap-distance-right:0.0pt;mso-wrap-distance-bottom:0.0pt;width:439.5pt;height:81.9pt;" o:spid="_x0000_s77" type="#_x0000_t75">
                <v:path textboxrect="0,0,0,0"/>
                <v:imagedata o:title="" r:id="rId163"/>
              </v:shape>
            </w:pict>
          </mc:Fallback>
        </mc:AlternateContent>
      </w:r>
    </w:p>
    <w:p w14:paraId="7FE387C6" w14:textId="77777777" w:rsidR="00137358" w:rsidRDefault="00E82FB4" w:rsidP="008545AF">
      <w:pPr>
        <w:jc w:val="both"/>
        <w:rPr>
          <w:rFonts w:ascii="Calibri" w:eastAsia="Calibri" w:hAnsi="Calibri" w:cs="Calibri"/>
        </w:rPr>
      </w:pPr>
      <w:r>
        <w:rPr>
          <w:rFonts w:ascii="Calibri" w:eastAsia="Calibri" w:hAnsi="Calibri" w:cs="Calibri"/>
        </w:rPr>
        <w:t>Il est possible de stocker le résultat d’une requête dans une variable locale à l’intérieur de la requête, ce qui permet de l’utiliser dans la suite. Par exemple</w:t>
      </w:r>
    </w:p>
    <w:p w14:paraId="1FE2DD96"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1350E805" wp14:editId="07777777">
                <wp:extent cx="6064589" cy="1167192"/>
                <wp:effectExtent l="0" t="0" r="0" b="0"/>
                <wp:docPr id="79" name="image91.png"/>
                <wp:cNvGraphicFramePr/>
                <a:graphic xmlns:a="http://schemas.openxmlformats.org/drawingml/2006/main">
                  <a:graphicData uri="http://schemas.openxmlformats.org/drawingml/2006/picture">
                    <pic:pic xmlns:pic="http://schemas.openxmlformats.org/drawingml/2006/picture">
                      <pic:nvPicPr>
                        <pic:cNvPr id="0" name="image91.png"/>
                        <pic:cNvPicPr/>
                      </pic:nvPicPr>
                      <pic:blipFill>
                        <a:blip r:embed="rId164"/>
                        <a:srcRect/>
                        <a:stretch/>
                      </pic:blipFill>
                      <pic:spPr bwMode="auto">
                        <a:xfrm>
                          <a:off x="0" y="0"/>
                          <a:ext cx="6064589" cy="1167192"/>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74B9F40A">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78" style="mso-wrap-distance-left:0.0pt;mso-wrap-distance-top:0.0pt;mso-wrap-distance-right:0.0pt;mso-wrap-distance-bottom:0.0pt;width:477.5pt;height:91.9pt;" o:spid="_x0000_s78" type="#_x0000_t75">
                <v:path textboxrect="0,0,0,0"/>
                <v:imagedata o:title="" r:id="rId165"/>
              </v:shape>
            </w:pict>
          </mc:Fallback>
        </mc:AlternateContent>
      </w:r>
    </w:p>
    <w:p w14:paraId="7177E83B" w14:textId="77777777" w:rsidR="00137358" w:rsidRDefault="00E82FB4" w:rsidP="008545AF">
      <w:pPr>
        <w:jc w:val="both"/>
        <w:rPr>
          <w:rFonts w:ascii="Calibri" w:eastAsia="Calibri" w:hAnsi="Calibri" w:cs="Calibri"/>
        </w:rPr>
      </w:pPr>
      <w:r>
        <w:rPr>
          <w:rFonts w:ascii="Calibri" w:eastAsia="Calibri" w:hAnsi="Calibri" w:cs="Calibri"/>
        </w:rPr>
        <w:t>Ici on récupère toute la liste.</w:t>
      </w:r>
    </w:p>
    <w:p w14:paraId="32ABAC73" w14:textId="77777777" w:rsidR="00137358" w:rsidRDefault="00E82FB4" w:rsidP="008545AF">
      <w:pPr>
        <w:jc w:val="both"/>
        <w:rPr>
          <w:rFonts w:ascii="Calibri" w:eastAsia="Calibri" w:hAnsi="Calibri" w:cs="Calibri"/>
        </w:rPr>
      </w:pPr>
      <w:r>
        <w:rPr>
          <w:rFonts w:ascii="Calibri" w:eastAsia="Calibri" w:hAnsi="Calibri" w:cs="Calibri"/>
        </w:rPr>
        <w:t>Il est possible d’interroger plusieurs sources au même temps. Par exemple</w:t>
      </w:r>
    </w:p>
    <w:p w14:paraId="27357532"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35EB8FC6" wp14:editId="07777777">
                <wp:extent cx="5902664" cy="1194782"/>
                <wp:effectExtent l="0" t="0" r="0" b="0"/>
                <wp:docPr id="80" name="image68.png"/>
                <wp:cNvGraphicFramePr/>
                <a:graphic xmlns:a="http://schemas.openxmlformats.org/drawingml/2006/main">
                  <a:graphicData uri="http://schemas.openxmlformats.org/drawingml/2006/picture">
                    <pic:pic xmlns:pic="http://schemas.openxmlformats.org/drawingml/2006/picture">
                      <pic:nvPicPr>
                        <pic:cNvPr id="0" name="image68.png"/>
                        <pic:cNvPicPr/>
                      </pic:nvPicPr>
                      <pic:blipFill>
                        <a:blip r:embed="rId166"/>
                        <a:srcRect/>
                        <a:stretch/>
                      </pic:blipFill>
                      <pic:spPr bwMode="auto">
                        <a:xfrm>
                          <a:off x="0" y="0"/>
                          <a:ext cx="5902664" cy="1194782"/>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68045553">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79" style="mso-wrap-distance-left:0.0pt;mso-wrap-distance-top:0.0pt;mso-wrap-distance-right:0.0pt;mso-wrap-distance-bottom:0.0pt;width:464.8pt;height:94.1pt;" o:spid="_x0000_s79" type="#_x0000_t75">
                <v:path textboxrect="0,0,0,0"/>
                <v:imagedata o:title="" r:id="rId167"/>
              </v:shape>
            </w:pict>
          </mc:Fallback>
        </mc:AlternateContent>
      </w:r>
    </w:p>
    <w:p w14:paraId="07F023C8" w14:textId="77777777" w:rsidR="00137358" w:rsidRDefault="00137358" w:rsidP="008545AF">
      <w:pPr>
        <w:jc w:val="both"/>
        <w:rPr>
          <w:rFonts w:ascii="Calibri" w:eastAsia="Calibri" w:hAnsi="Calibri" w:cs="Calibri"/>
        </w:rPr>
      </w:pPr>
    </w:p>
    <w:p w14:paraId="0E870324" w14:textId="77777777" w:rsidR="00137358" w:rsidRDefault="077464B4" w:rsidP="008545AF">
      <w:pPr>
        <w:pStyle w:val="ASI-I-Titre1"/>
        <w:jc w:val="both"/>
      </w:pPr>
      <w:bookmarkStart w:id="34" w:name="_Toc195199074"/>
      <w:r>
        <w:t>Compléments</w:t>
      </w:r>
      <w:bookmarkEnd w:id="34"/>
    </w:p>
    <w:p w14:paraId="4BDB5498" w14:textId="77777777" w:rsidR="00137358" w:rsidRDefault="00137358" w:rsidP="008545AF">
      <w:pPr>
        <w:jc w:val="both"/>
        <w:rPr>
          <w:rFonts w:ascii="Calibri" w:eastAsia="Calibri" w:hAnsi="Calibri" w:cs="Calibri"/>
        </w:rPr>
      </w:pPr>
    </w:p>
    <w:p w14:paraId="4B3AAE9D" w14:textId="77777777" w:rsidR="00137358" w:rsidRDefault="077464B4" w:rsidP="008545AF">
      <w:pPr>
        <w:pStyle w:val="ASI-I-Titre2"/>
        <w:jc w:val="both"/>
        <w:rPr>
          <w:rFonts w:ascii="Calibri" w:eastAsia="Calibri" w:hAnsi="Calibri" w:cs="Calibri"/>
        </w:rPr>
      </w:pPr>
      <w:bookmarkStart w:id="35" w:name="_Toc1075031485"/>
      <w:r>
        <w:t>Exceptions</w:t>
      </w:r>
      <w:bookmarkEnd w:id="35"/>
    </w:p>
    <w:p w14:paraId="2916C19D" w14:textId="77777777" w:rsidR="00137358" w:rsidRDefault="00137358" w:rsidP="008545AF">
      <w:pPr>
        <w:jc w:val="both"/>
      </w:pPr>
    </w:p>
    <w:p w14:paraId="23DA7BFE" w14:textId="77777777" w:rsidR="00137358" w:rsidRDefault="00E82FB4" w:rsidP="008545AF">
      <w:pPr>
        <w:jc w:val="both"/>
        <w:rPr>
          <w:rFonts w:ascii="Calibri" w:eastAsia="Calibri" w:hAnsi="Calibri" w:cs="Calibri"/>
        </w:rPr>
      </w:pPr>
      <w:r>
        <w:rPr>
          <w:rFonts w:ascii="Calibri" w:eastAsia="Calibri" w:hAnsi="Calibri" w:cs="Calibri"/>
        </w:rPr>
        <w:lastRenderedPageBreak/>
        <w:t xml:space="preserve">Une des nouveautés de certains langages orientés objet est la gestion plus efficace des exceptions (les erreurs). Pour provoquer ou générer une exception on utilise le mot clé </w:t>
      </w:r>
      <w:proofErr w:type="spellStart"/>
      <w:r>
        <w:rPr>
          <w:rFonts w:ascii="Calibri" w:eastAsia="Calibri" w:hAnsi="Calibri" w:cs="Calibri"/>
          <w:b/>
        </w:rPr>
        <w:t>throw</w:t>
      </w:r>
      <w:proofErr w:type="spellEnd"/>
      <w:r>
        <w:rPr>
          <w:rFonts w:ascii="Calibri" w:eastAsia="Calibri" w:hAnsi="Calibri" w:cs="Calibri"/>
        </w:rPr>
        <w:t xml:space="preserve">. La génération ne concerne que les classes qui héritent de la classe </w:t>
      </w:r>
      <w:r>
        <w:rPr>
          <w:rFonts w:ascii="Calibri" w:eastAsia="Calibri" w:hAnsi="Calibri" w:cs="Calibri"/>
          <w:b/>
        </w:rPr>
        <w:t>Exception</w:t>
      </w:r>
      <w:r>
        <w:rPr>
          <w:rFonts w:ascii="Calibri" w:eastAsia="Calibri" w:hAnsi="Calibri" w:cs="Calibri"/>
        </w:rPr>
        <w:t>. Voici un exemple de déclaration d’une exception</w:t>
      </w:r>
    </w:p>
    <w:p w14:paraId="74869460"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58498713" wp14:editId="07777777">
                <wp:extent cx="2616539" cy="574130"/>
                <wp:effectExtent l="0" t="0" r="0" b="0"/>
                <wp:docPr id="81" name="image31.png"/>
                <wp:cNvGraphicFramePr/>
                <a:graphic xmlns:a="http://schemas.openxmlformats.org/drawingml/2006/main">
                  <a:graphicData uri="http://schemas.openxmlformats.org/drawingml/2006/picture">
                    <pic:pic xmlns:pic="http://schemas.openxmlformats.org/drawingml/2006/picture">
                      <pic:nvPicPr>
                        <pic:cNvPr id="862857084" name="image31.png"/>
                        <pic:cNvPicPr/>
                      </pic:nvPicPr>
                      <pic:blipFill>
                        <a:blip r:embed="rId168"/>
                        <a:srcRect/>
                        <a:stretch/>
                      </pic:blipFill>
                      <pic:spPr bwMode="auto">
                        <a:xfrm>
                          <a:off x="0" y="0"/>
                          <a:ext cx="2616538" cy="574129"/>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5F5B41C9">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80" style="mso-wrap-distance-left:0.0pt;mso-wrap-distance-top:0.0pt;mso-wrap-distance-right:0.0pt;mso-wrap-distance-bottom:0.0pt;width:206.0pt;height:45.2pt;" o:spid="_x0000_s80" type="#_x0000_t75">
                <v:path textboxrect="0,0,0,0"/>
                <v:imagedata o:title="" r:id="rId169"/>
              </v:shape>
            </w:pict>
          </mc:Fallback>
        </mc:AlternateContent>
      </w:r>
    </w:p>
    <w:p w14:paraId="2AD805FB" w14:textId="77777777" w:rsidR="00137358" w:rsidRDefault="00E82FB4" w:rsidP="008545AF">
      <w:pPr>
        <w:jc w:val="both"/>
        <w:rPr>
          <w:rFonts w:ascii="Calibri" w:eastAsia="Calibri" w:hAnsi="Calibri" w:cs="Calibri"/>
        </w:rPr>
      </w:pPr>
      <w:proofErr w:type="gramStart"/>
      <w:r>
        <w:rPr>
          <w:rFonts w:ascii="Calibri" w:eastAsia="Calibri" w:hAnsi="Calibri" w:cs="Calibri"/>
        </w:rPr>
        <w:t>et</w:t>
      </w:r>
      <w:proofErr w:type="gramEnd"/>
      <w:r>
        <w:rPr>
          <w:rFonts w:ascii="Calibri" w:eastAsia="Calibri" w:hAnsi="Calibri" w:cs="Calibri"/>
        </w:rPr>
        <w:t xml:space="preserve"> un exemple de génération</w:t>
      </w:r>
    </w:p>
    <w:p w14:paraId="187F57B8"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780CDD7A" wp14:editId="07777777">
                <wp:extent cx="2826090" cy="754110"/>
                <wp:effectExtent l="0" t="0" r="0" b="0"/>
                <wp:docPr id="82" name="image34.png"/>
                <wp:cNvGraphicFramePr/>
                <a:graphic xmlns:a="http://schemas.openxmlformats.org/drawingml/2006/main">
                  <a:graphicData uri="http://schemas.openxmlformats.org/drawingml/2006/picture">
                    <pic:pic xmlns:pic="http://schemas.openxmlformats.org/drawingml/2006/picture">
                      <pic:nvPicPr>
                        <pic:cNvPr id="644832440" name="image34.png"/>
                        <pic:cNvPicPr/>
                      </pic:nvPicPr>
                      <pic:blipFill>
                        <a:blip r:embed="rId170"/>
                        <a:srcRect/>
                        <a:stretch/>
                      </pic:blipFill>
                      <pic:spPr bwMode="auto">
                        <a:xfrm>
                          <a:off x="0" y="0"/>
                          <a:ext cx="2826090" cy="754110"/>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48A36EA7">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81" style="mso-wrap-distance-left:0.0pt;mso-wrap-distance-top:0.0pt;mso-wrap-distance-right:0.0pt;mso-wrap-distance-bottom:0.0pt;width:222.5pt;height:59.4pt;" o:spid="_x0000_s81" type="#_x0000_t75">
                <v:path textboxrect="0,0,0,0"/>
                <v:imagedata o:title="" r:id="rId171"/>
              </v:shape>
            </w:pict>
          </mc:Fallback>
        </mc:AlternateContent>
      </w:r>
    </w:p>
    <w:p w14:paraId="0A687797" w14:textId="77777777" w:rsidR="00137358" w:rsidRDefault="00E82FB4" w:rsidP="008545AF">
      <w:pPr>
        <w:jc w:val="both"/>
        <w:rPr>
          <w:rFonts w:ascii="Calibri" w:eastAsia="Calibri" w:hAnsi="Calibri" w:cs="Calibri"/>
        </w:rPr>
      </w:pPr>
      <w:r>
        <w:rPr>
          <w:rFonts w:ascii="Calibri" w:eastAsia="Calibri" w:hAnsi="Calibri" w:cs="Calibri"/>
        </w:rPr>
        <w:t xml:space="preserve">Pour traiter une exception on doit la capter. La capture se fait dans un bloc </w:t>
      </w:r>
      <w:proofErr w:type="spellStart"/>
      <w:r>
        <w:rPr>
          <w:rFonts w:ascii="Calibri" w:eastAsia="Calibri" w:hAnsi="Calibri" w:cs="Calibri"/>
          <w:b/>
        </w:rPr>
        <w:t>try</w:t>
      </w:r>
      <w:proofErr w:type="spellEnd"/>
      <w:r>
        <w:rPr>
          <w:rFonts w:ascii="Calibri" w:eastAsia="Calibri" w:hAnsi="Calibri" w:cs="Calibri"/>
          <w:b/>
        </w:rPr>
        <w:t>...catch...</w:t>
      </w:r>
      <w:proofErr w:type="spellStart"/>
      <w:r>
        <w:rPr>
          <w:rFonts w:ascii="Calibri" w:eastAsia="Calibri" w:hAnsi="Calibri" w:cs="Calibri"/>
          <w:b/>
        </w:rPr>
        <w:t>finally</w:t>
      </w:r>
      <w:proofErr w:type="spellEnd"/>
      <w:r>
        <w:rPr>
          <w:rFonts w:ascii="Calibri" w:eastAsia="Calibri" w:hAnsi="Calibri" w:cs="Calibri"/>
        </w:rPr>
        <w:t>.</w:t>
      </w:r>
    </w:p>
    <w:p w14:paraId="21FC182A" w14:textId="77777777" w:rsidR="00137358" w:rsidRDefault="00E82FB4" w:rsidP="008545AF">
      <w:pPr>
        <w:jc w:val="both"/>
        <w:rPr>
          <w:rFonts w:ascii="Calibri" w:eastAsia="Calibri" w:hAnsi="Calibri" w:cs="Calibri"/>
        </w:rPr>
      </w:pPr>
      <w:r>
        <w:rPr>
          <w:rFonts w:ascii="Calibri" w:eastAsia="Calibri" w:hAnsi="Calibri" w:cs="Calibri"/>
        </w:rPr>
        <w:t xml:space="preserve">Le code qui risque de provoquer l’exception doit être dans le bloc </w:t>
      </w:r>
      <w:proofErr w:type="spellStart"/>
      <w:r>
        <w:rPr>
          <w:rFonts w:ascii="Calibri" w:eastAsia="Calibri" w:hAnsi="Calibri" w:cs="Calibri"/>
          <w:b/>
        </w:rPr>
        <w:t>try</w:t>
      </w:r>
      <w:proofErr w:type="spellEnd"/>
      <w:r>
        <w:rPr>
          <w:rFonts w:ascii="Calibri" w:eastAsia="Calibri" w:hAnsi="Calibri" w:cs="Calibri"/>
        </w:rPr>
        <w:t xml:space="preserve">. Le traitement dans le bloc </w:t>
      </w:r>
      <w:r>
        <w:rPr>
          <w:rFonts w:ascii="Calibri" w:eastAsia="Calibri" w:hAnsi="Calibri" w:cs="Calibri"/>
          <w:b/>
        </w:rPr>
        <w:t>catch</w:t>
      </w:r>
      <w:r>
        <w:rPr>
          <w:rFonts w:ascii="Calibri" w:eastAsia="Calibri" w:hAnsi="Calibri" w:cs="Calibri"/>
        </w:rPr>
        <w:t xml:space="preserve"> et enfin le bloc </w:t>
      </w:r>
      <w:proofErr w:type="spellStart"/>
      <w:r>
        <w:rPr>
          <w:rFonts w:ascii="Calibri" w:eastAsia="Calibri" w:hAnsi="Calibri" w:cs="Calibri"/>
          <w:b/>
        </w:rPr>
        <w:t>finally</w:t>
      </w:r>
      <w:proofErr w:type="spellEnd"/>
      <w:r>
        <w:rPr>
          <w:rFonts w:ascii="Calibri" w:eastAsia="Calibri" w:hAnsi="Calibri" w:cs="Calibri"/>
        </w:rPr>
        <w:t xml:space="preserve"> pour faire un traitement dans tous les cas (exception provoquée ou non). Voici un exemple</w:t>
      </w:r>
    </w:p>
    <w:p w14:paraId="54738AF4"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244CCCC2" wp14:editId="07777777">
                <wp:extent cx="4311990" cy="3485610"/>
                <wp:effectExtent l="0" t="0" r="0" b="0"/>
                <wp:docPr id="83" name="image46.png"/>
                <wp:cNvGraphicFramePr/>
                <a:graphic xmlns:a="http://schemas.openxmlformats.org/drawingml/2006/main">
                  <a:graphicData uri="http://schemas.openxmlformats.org/drawingml/2006/picture">
                    <pic:pic xmlns:pic="http://schemas.openxmlformats.org/drawingml/2006/picture">
                      <pic:nvPicPr>
                        <pic:cNvPr id="930842654" name="image46.png"/>
                        <pic:cNvPicPr/>
                      </pic:nvPicPr>
                      <pic:blipFill>
                        <a:blip r:embed="rId172"/>
                        <a:srcRect/>
                        <a:stretch/>
                      </pic:blipFill>
                      <pic:spPr bwMode="auto">
                        <a:xfrm>
                          <a:off x="0" y="0"/>
                          <a:ext cx="4311990" cy="3485610"/>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31F1D2F6">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82" style="mso-wrap-distance-left:0.0pt;mso-wrap-distance-top:0.0pt;mso-wrap-distance-right:0.0pt;mso-wrap-distance-bottom:0.0pt;width:339.5pt;height:274.5pt;" o:spid="_x0000_s82" type="#_x0000_t75">
                <v:path textboxrect="0,0,0,0"/>
                <v:imagedata o:title="" r:id="rId173"/>
              </v:shape>
            </w:pict>
          </mc:Fallback>
        </mc:AlternateContent>
      </w:r>
    </w:p>
    <w:p w14:paraId="2493E32B" w14:textId="77777777" w:rsidR="00137358" w:rsidRDefault="00E82FB4" w:rsidP="008545AF">
      <w:pPr>
        <w:jc w:val="both"/>
        <w:rPr>
          <w:rFonts w:ascii="Calibri" w:eastAsia="Calibri" w:hAnsi="Calibri" w:cs="Calibri"/>
        </w:rPr>
      </w:pPr>
      <w:r>
        <w:rPr>
          <w:rFonts w:ascii="Calibri" w:eastAsia="Calibri" w:hAnsi="Calibri" w:cs="Calibri"/>
        </w:rPr>
        <w:t xml:space="preserve">Notez qu’il est possible de filtrer les exceptions à traiter selon d’autres critères, par exemple le contenu de la propriété </w:t>
      </w:r>
      <w:r>
        <w:rPr>
          <w:rFonts w:ascii="Calibri" w:eastAsia="Calibri" w:hAnsi="Calibri" w:cs="Calibri"/>
          <w:b/>
        </w:rPr>
        <w:t>Message</w:t>
      </w:r>
      <w:r>
        <w:rPr>
          <w:rFonts w:ascii="Calibri" w:eastAsia="Calibri" w:hAnsi="Calibri" w:cs="Calibri"/>
        </w:rPr>
        <w:t xml:space="preserve">. Le mot clé à utiliser est </w:t>
      </w:r>
      <w:proofErr w:type="spellStart"/>
      <w:r>
        <w:rPr>
          <w:rFonts w:ascii="Calibri" w:eastAsia="Calibri" w:hAnsi="Calibri" w:cs="Calibri"/>
          <w:b/>
        </w:rPr>
        <w:t>when</w:t>
      </w:r>
      <w:proofErr w:type="spellEnd"/>
      <w:r>
        <w:rPr>
          <w:rFonts w:ascii="Calibri" w:eastAsia="Calibri" w:hAnsi="Calibri" w:cs="Calibri"/>
        </w:rPr>
        <w:t>. Voici un exemple</w:t>
      </w:r>
    </w:p>
    <w:p w14:paraId="46ABBD8F" w14:textId="77777777" w:rsidR="00137358" w:rsidRDefault="00E82FB4" w:rsidP="008545AF">
      <w:pPr>
        <w:jc w:val="both"/>
      </w:pPr>
      <w:r>
        <w:rPr>
          <w:rFonts w:ascii="Calibri" w:eastAsia="Calibri" w:hAnsi="Calibri" w:cs="Calibri"/>
          <w:noProof/>
        </w:rPr>
        <mc:AlternateContent>
          <mc:Choice Requires="wpg">
            <w:drawing>
              <wp:inline distT="0" distB="0" distL="0" distR="0" wp14:anchorId="04CCA6A0" wp14:editId="07777777">
                <wp:extent cx="5857875" cy="895350"/>
                <wp:effectExtent l="0" t="0" r="0" b="0"/>
                <wp:docPr id="84" name="image50.png"/>
                <wp:cNvGraphicFramePr/>
                <a:graphic xmlns:a="http://schemas.openxmlformats.org/drawingml/2006/main">
                  <a:graphicData uri="http://schemas.openxmlformats.org/drawingml/2006/picture">
                    <pic:pic xmlns:pic="http://schemas.openxmlformats.org/drawingml/2006/picture">
                      <pic:nvPicPr>
                        <pic:cNvPr id="1351533962" name="image50.png"/>
                        <pic:cNvPicPr/>
                      </pic:nvPicPr>
                      <pic:blipFill>
                        <a:blip r:embed="rId174"/>
                        <a:srcRect/>
                        <a:stretch/>
                      </pic:blipFill>
                      <pic:spPr bwMode="auto">
                        <a:xfrm>
                          <a:off x="0" y="0"/>
                          <a:ext cx="5857875" cy="895349"/>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50BD8A7E">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83" style="mso-wrap-distance-left:0.0pt;mso-wrap-distance-top:0.0pt;mso-wrap-distance-right:0.0pt;mso-wrap-distance-bottom:0.0pt;width:461.2pt;height:70.5pt;" o:spid="_x0000_s83" type="#_x0000_t75">
                <v:path textboxrect="0,0,0,0"/>
                <v:imagedata o:title="" r:id="rId175"/>
              </v:shape>
            </w:pict>
          </mc:Fallback>
        </mc:AlternateContent>
      </w:r>
    </w:p>
    <w:p w14:paraId="06BBA33E" w14:textId="77777777" w:rsidR="00137358" w:rsidRDefault="00137358" w:rsidP="008545AF">
      <w:pPr>
        <w:jc w:val="both"/>
        <w:rPr>
          <w:rFonts w:ascii="Calibri" w:eastAsia="Calibri" w:hAnsi="Calibri" w:cs="Calibri"/>
        </w:rPr>
      </w:pPr>
    </w:p>
    <w:p w14:paraId="44AE2922" w14:textId="77777777" w:rsidR="00137358" w:rsidRDefault="077464B4" w:rsidP="008545AF">
      <w:pPr>
        <w:pStyle w:val="ASI-I-Titre2"/>
        <w:jc w:val="both"/>
      </w:pPr>
      <w:bookmarkStart w:id="36" w:name="_heading=h.26in1rg"/>
      <w:bookmarkStart w:id="37" w:name="_Toc1529836374"/>
      <w:bookmarkEnd w:id="36"/>
      <w:r>
        <w:lastRenderedPageBreak/>
        <w:t>Conversion de type</w:t>
      </w:r>
      <w:bookmarkEnd w:id="37"/>
    </w:p>
    <w:p w14:paraId="464FCBC1" w14:textId="77777777" w:rsidR="00137358" w:rsidRDefault="00137358" w:rsidP="008545AF">
      <w:pPr>
        <w:jc w:val="both"/>
      </w:pPr>
    </w:p>
    <w:p w14:paraId="42CB3E81" w14:textId="77777777" w:rsidR="00137358" w:rsidRDefault="00E82FB4" w:rsidP="008545AF">
      <w:pPr>
        <w:jc w:val="both"/>
        <w:rPr>
          <w:rFonts w:ascii="Calibri" w:eastAsia="Calibri" w:hAnsi="Calibri" w:cs="Calibri"/>
        </w:rPr>
      </w:pPr>
      <w:r>
        <w:rPr>
          <w:rFonts w:ascii="Calibri" w:eastAsia="Calibri" w:hAnsi="Calibri" w:cs="Calibri"/>
        </w:rPr>
        <w:t>En .NET il est possible de convertir une instance d’un type donnée en une instance d’un autre type. Cette conversion peut se faire d’une façon implicite dans le cas où il n’y a pas de perte d’informations sinon il faut une conversion explicite via le casting ou via des méthodes dédiées. Voici des exemples</w:t>
      </w:r>
    </w:p>
    <w:p w14:paraId="5C8C6B09"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55A9B6D9" wp14:editId="07777777">
                <wp:extent cx="6153149" cy="1800000"/>
                <wp:effectExtent l="0" t="0" r="0" b="0"/>
                <wp:docPr id="85" name="image126.png"/>
                <wp:cNvGraphicFramePr/>
                <a:graphic xmlns:a="http://schemas.openxmlformats.org/drawingml/2006/main">
                  <a:graphicData uri="http://schemas.openxmlformats.org/drawingml/2006/picture">
                    <pic:pic xmlns:pic="http://schemas.openxmlformats.org/drawingml/2006/picture">
                      <pic:nvPicPr>
                        <pic:cNvPr id="675798024" name="image126.png"/>
                        <pic:cNvPicPr/>
                      </pic:nvPicPr>
                      <pic:blipFill>
                        <a:blip r:embed="rId176"/>
                        <a:srcRect/>
                        <a:stretch/>
                      </pic:blipFill>
                      <pic:spPr bwMode="auto">
                        <a:xfrm>
                          <a:off x="0" y="0"/>
                          <a:ext cx="6153148" cy="1800000"/>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31A5A39E">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84" style="mso-wrap-distance-left:0.0pt;mso-wrap-distance-top:0.0pt;mso-wrap-distance-right:0.0pt;mso-wrap-distance-bottom:0.0pt;width:484.5pt;height:141.7pt;" o:spid="_x0000_s84" type="#_x0000_t75">
                <v:path textboxrect="0,0,0,0"/>
                <v:imagedata o:title="" r:id="rId177"/>
              </v:shape>
            </w:pict>
          </mc:Fallback>
        </mc:AlternateContent>
      </w:r>
    </w:p>
    <w:p w14:paraId="46CC299E" w14:textId="77777777" w:rsidR="00137358" w:rsidRDefault="00E82FB4" w:rsidP="008545AF">
      <w:pPr>
        <w:jc w:val="both"/>
        <w:rPr>
          <w:rFonts w:ascii="Calibri" w:eastAsia="Calibri" w:hAnsi="Calibri" w:cs="Calibri"/>
        </w:rPr>
      </w:pPr>
      <w:r>
        <w:rPr>
          <w:rFonts w:ascii="Calibri" w:eastAsia="Calibri" w:hAnsi="Calibri" w:cs="Calibri"/>
        </w:rPr>
        <w:t xml:space="preserve">Dans le cas où un </w:t>
      </w:r>
      <w:proofErr w:type="spellStart"/>
      <w:r>
        <w:rPr>
          <w:rFonts w:ascii="Calibri" w:eastAsia="Calibri" w:hAnsi="Calibri" w:cs="Calibri"/>
        </w:rPr>
        <w:t>cast</w:t>
      </w:r>
      <w:proofErr w:type="spellEnd"/>
      <w:r>
        <w:rPr>
          <w:rFonts w:ascii="Calibri" w:eastAsia="Calibri" w:hAnsi="Calibri" w:cs="Calibri"/>
        </w:rPr>
        <w:t xml:space="preserve"> est impossible (détecté lors de l’exécution) une exception de type </w:t>
      </w:r>
      <w:proofErr w:type="spellStart"/>
      <w:r>
        <w:rPr>
          <w:rFonts w:ascii="Calibri" w:eastAsia="Calibri" w:hAnsi="Calibri" w:cs="Calibri"/>
          <w:b/>
        </w:rPr>
        <w:t>InvalidCastException</w:t>
      </w:r>
      <w:proofErr w:type="spellEnd"/>
      <w:r>
        <w:rPr>
          <w:rFonts w:ascii="Calibri" w:eastAsia="Calibri" w:hAnsi="Calibri" w:cs="Calibri"/>
        </w:rPr>
        <w:t xml:space="preserve"> est levée. Si on veut éviter cette exception on peut faire un test en utilisant les deux mots clés </w:t>
      </w:r>
      <w:proofErr w:type="spellStart"/>
      <w:r>
        <w:rPr>
          <w:rFonts w:ascii="Calibri" w:eastAsia="Calibri" w:hAnsi="Calibri" w:cs="Calibri"/>
          <w:b/>
        </w:rPr>
        <w:t>is</w:t>
      </w:r>
      <w:proofErr w:type="spellEnd"/>
      <w:r>
        <w:rPr>
          <w:rFonts w:ascii="Calibri" w:eastAsia="Calibri" w:hAnsi="Calibri" w:cs="Calibri"/>
        </w:rPr>
        <w:t xml:space="preserve"> et </w:t>
      </w:r>
      <w:r>
        <w:rPr>
          <w:rFonts w:ascii="Calibri" w:eastAsia="Calibri" w:hAnsi="Calibri" w:cs="Calibri"/>
          <w:b/>
        </w:rPr>
        <w:t>as</w:t>
      </w:r>
      <w:r>
        <w:rPr>
          <w:rFonts w:ascii="Calibri" w:eastAsia="Calibri" w:hAnsi="Calibri" w:cs="Calibri"/>
        </w:rPr>
        <w:t xml:space="preserve">. Le mot clé </w:t>
      </w:r>
      <w:proofErr w:type="spellStart"/>
      <w:r>
        <w:rPr>
          <w:rFonts w:ascii="Calibri" w:eastAsia="Calibri" w:hAnsi="Calibri" w:cs="Calibri"/>
          <w:b/>
        </w:rPr>
        <w:t>is</w:t>
      </w:r>
      <w:proofErr w:type="spellEnd"/>
      <w:r>
        <w:rPr>
          <w:rFonts w:ascii="Calibri" w:eastAsia="Calibri" w:hAnsi="Calibri" w:cs="Calibri"/>
        </w:rPr>
        <w:t xml:space="preserve"> teste si une instante peut être convertie en un type cible sans perte et le mot clé </w:t>
      </w:r>
      <w:r>
        <w:rPr>
          <w:rFonts w:ascii="Calibri" w:eastAsia="Calibri" w:hAnsi="Calibri" w:cs="Calibri"/>
          <w:b/>
        </w:rPr>
        <w:t>as</w:t>
      </w:r>
      <w:r>
        <w:rPr>
          <w:rFonts w:ascii="Calibri" w:eastAsia="Calibri" w:hAnsi="Calibri" w:cs="Calibri"/>
        </w:rPr>
        <w:t xml:space="preserve"> fait le même test mais en affectant la valeur </w:t>
      </w:r>
      <w:proofErr w:type="spellStart"/>
      <w:r>
        <w:rPr>
          <w:rFonts w:ascii="Calibri" w:eastAsia="Calibri" w:hAnsi="Calibri" w:cs="Calibri"/>
          <w:b/>
        </w:rPr>
        <w:t>null</w:t>
      </w:r>
      <w:proofErr w:type="spellEnd"/>
      <w:r>
        <w:rPr>
          <w:rFonts w:ascii="Calibri" w:eastAsia="Calibri" w:hAnsi="Calibri" w:cs="Calibri"/>
        </w:rPr>
        <w:t xml:space="preserve"> si la conversion est impossible. Voici des exemples</w:t>
      </w:r>
    </w:p>
    <w:p w14:paraId="3382A365"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532F9E82" wp14:editId="07777777">
                <wp:extent cx="3514725" cy="1800000"/>
                <wp:effectExtent l="0" t="0" r="0" b="0"/>
                <wp:docPr id="86" name="image128.png"/>
                <wp:cNvGraphicFramePr/>
                <a:graphic xmlns:a="http://schemas.openxmlformats.org/drawingml/2006/main">
                  <a:graphicData uri="http://schemas.openxmlformats.org/drawingml/2006/picture">
                    <pic:pic xmlns:pic="http://schemas.openxmlformats.org/drawingml/2006/picture">
                      <pic:nvPicPr>
                        <pic:cNvPr id="1196842035" name="image128.png"/>
                        <pic:cNvPicPr/>
                      </pic:nvPicPr>
                      <pic:blipFill>
                        <a:blip r:embed="rId178"/>
                        <a:srcRect/>
                        <a:stretch/>
                      </pic:blipFill>
                      <pic:spPr bwMode="auto">
                        <a:xfrm>
                          <a:off x="0" y="0"/>
                          <a:ext cx="3514725" cy="1800000"/>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3D39E268">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85" style="mso-wrap-distance-left:0.0pt;mso-wrap-distance-top:0.0pt;mso-wrap-distance-right:0.0pt;mso-wrap-distance-bottom:0.0pt;width:276.8pt;height:141.7pt;" o:spid="_x0000_s85" type="#_x0000_t75">
                <v:path textboxrect="0,0,0,0"/>
                <v:imagedata o:title="" r:id="rId179"/>
              </v:shape>
            </w:pict>
          </mc:Fallback>
        </mc:AlternateContent>
      </w:r>
    </w:p>
    <w:p w14:paraId="498D20C4" w14:textId="77777777" w:rsidR="00137358" w:rsidRDefault="00E82FB4" w:rsidP="008545AF">
      <w:pPr>
        <w:jc w:val="both"/>
        <w:rPr>
          <w:rFonts w:ascii="Calibri" w:eastAsia="Calibri" w:hAnsi="Calibri" w:cs="Calibri"/>
        </w:rPr>
      </w:pPr>
      <w:r>
        <w:rPr>
          <w:rFonts w:ascii="Calibri" w:eastAsia="Calibri" w:hAnsi="Calibri" w:cs="Calibri"/>
        </w:rPr>
        <w:t xml:space="preserve">Ici la structure </w:t>
      </w:r>
      <w:proofErr w:type="spellStart"/>
      <w:r>
        <w:rPr>
          <w:rFonts w:ascii="Calibri" w:eastAsia="Calibri" w:hAnsi="Calibri" w:cs="Calibri"/>
          <w:b/>
        </w:rPr>
        <w:t>int</w:t>
      </w:r>
      <w:proofErr w:type="spellEnd"/>
      <w:r>
        <w:rPr>
          <w:rFonts w:ascii="Calibri" w:eastAsia="Calibri" w:hAnsi="Calibri" w:cs="Calibri"/>
        </w:rPr>
        <w:t xml:space="preserve"> n’implémente pas l’interface </w:t>
      </w:r>
      <w:proofErr w:type="spellStart"/>
      <w:r>
        <w:rPr>
          <w:rFonts w:ascii="Calibri" w:eastAsia="Calibri" w:hAnsi="Calibri" w:cs="Calibri"/>
          <w:b/>
        </w:rPr>
        <w:t>ICloneable</w:t>
      </w:r>
      <w:proofErr w:type="spellEnd"/>
      <w:r>
        <w:rPr>
          <w:rFonts w:ascii="Calibri" w:eastAsia="Calibri" w:hAnsi="Calibri" w:cs="Calibri"/>
        </w:rPr>
        <w:t>.</w:t>
      </w:r>
    </w:p>
    <w:p w14:paraId="33C1124B" w14:textId="77777777" w:rsidR="00137358" w:rsidRDefault="00E82FB4" w:rsidP="008545AF">
      <w:pPr>
        <w:jc w:val="both"/>
        <w:rPr>
          <w:rFonts w:ascii="Calibri" w:eastAsia="Calibri" w:hAnsi="Calibri" w:cs="Calibri"/>
        </w:rPr>
      </w:pPr>
      <w:r>
        <w:rPr>
          <w:rFonts w:ascii="Calibri" w:eastAsia="Calibri" w:hAnsi="Calibri" w:cs="Calibri"/>
        </w:rPr>
        <w:t xml:space="preserve">Il existe une classe dédiée à la conversion, c’est la classe </w:t>
      </w:r>
      <w:proofErr w:type="spellStart"/>
      <w:r>
        <w:rPr>
          <w:rFonts w:ascii="Calibri" w:eastAsia="Calibri" w:hAnsi="Calibri" w:cs="Calibri"/>
          <w:b/>
        </w:rPr>
        <w:t>Convert</w:t>
      </w:r>
      <w:proofErr w:type="spellEnd"/>
      <w:r>
        <w:rPr>
          <w:rFonts w:ascii="Calibri" w:eastAsia="Calibri" w:hAnsi="Calibri" w:cs="Calibri"/>
        </w:rPr>
        <w:t xml:space="preserve">. Elle contient plusieurs méthodes permettant de convertir n’importe quel type vers un autre (dans la limite du possible). On peut fixer les manières de convertir un type donné (vers d’autre) en implémentant l’interface </w:t>
      </w:r>
      <w:proofErr w:type="spellStart"/>
      <w:r>
        <w:rPr>
          <w:rFonts w:ascii="Calibri" w:eastAsia="Calibri" w:hAnsi="Calibri" w:cs="Calibri"/>
          <w:b/>
        </w:rPr>
        <w:t>IConvertible</w:t>
      </w:r>
      <w:proofErr w:type="spellEnd"/>
      <w:r>
        <w:rPr>
          <w:rFonts w:ascii="Calibri" w:eastAsia="Calibri" w:hAnsi="Calibri" w:cs="Calibri"/>
        </w:rPr>
        <w:t>.</w:t>
      </w:r>
    </w:p>
    <w:p w14:paraId="5F75E821" w14:textId="77777777" w:rsidR="00137358" w:rsidRDefault="00E82FB4" w:rsidP="008545AF">
      <w:pPr>
        <w:jc w:val="both"/>
        <w:rPr>
          <w:rFonts w:ascii="Calibri" w:eastAsia="Calibri" w:hAnsi="Calibri" w:cs="Calibri"/>
        </w:rPr>
      </w:pPr>
      <w:r>
        <w:rPr>
          <w:rFonts w:ascii="Calibri" w:eastAsia="Calibri" w:hAnsi="Calibri" w:cs="Calibri"/>
        </w:rPr>
        <w:t xml:space="preserve">Certains types contiennent la méthode </w:t>
      </w:r>
      <w:r>
        <w:rPr>
          <w:rFonts w:ascii="Calibri" w:eastAsia="Calibri" w:hAnsi="Calibri" w:cs="Calibri"/>
          <w:b/>
        </w:rPr>
        <w:t>Parse</w:t>
      </w:r>
      <w:r>
        <w:rPr>
          <w:rFonts w:ascii="Calibri" w:eastAsia="Calibri" w:hAnsi="Calibri" w:cs="Calibri"/>
        </w:rPr>
        <w:t xml:space="preserve">. Cette méthode permet de convertir vers ce type en utilisant d’avantages de paramètres par exemple on peut fixer le format de conversion. La méthode </w:t>
      </w:r>
      <w:proofErr w:type="spellStart"/>
      <w:r>
        <w:rPr>
          <w:rFonts w:ascii="Calibri" w:eastAsia="Calibri" w:hAnsi="Calibri" w:cs="Calibri"/>
          <w:b/>
        </w:rPr>
        <w:t>ToString</w:t>
      </w:r>
      <w:proofErr w:type="spellEnd"/>
      <w:r>
        <w:rPr>
          <w:rFonts w:ascii="Calibri" w:eastAsia="Calibri" w:hAnsi="Calibri" w:cs="Calibri"/>
        </w:rPr>
        <w:t xml:space="preserve"> est une méthode qui peut être utile pour la conversion vers une chaîne de caractères. La méthode </w:t>
      </w:r>
      <w:proofErr w:type="spellStart"/>
      <w:r>
        <w:rPr>
          <w:rFonts w:ascii="Calibri" w:eastAsia="Calibri" w:hAnsi="Calibri" w:cs="Calibri"/>
          <w:b/>
        </w:rPr>
        <w:t>ToString</w:t>
      </w:r>
      <w:proofErr w:type="spellEnd"/>
      <w:r>
        <w:rPr>
          <w:rFonts w:ascii="Calibri" w:eastAsia="Calibri" w:hAnsi="Calibri" w:cs="Calibri"/>
        </w:rPr>
        <w:t xml:space="preserve"> sans paramètre est présente pour n’importe quel type car c’est une méthode de classe </w:t>
      </w:r>
      <w:r>
        <w:rPr>
          <w:rFonts w:ascii="Calibri" w:eastAsia="Calibri" w:hAnsi="Calibri" w:cs="Calibri"/>
          <w:b/>
        </w:rPr>
        <w:t>objet</w:t>
      </w:r>
      <w:r>
        <w:rPr>
          <w:rFonts w:ascii="Calibri" w:eastAsia="Calibri" w:hAnsi="Calibri" w:cs="Calibri"/>
        </w:rPr>
        <w:t>.</w:t>
      </w:r>
    </w:p>
    <w:p w14:paraId="61183A01" w14:textId="77777777" w:rsidR="00137358" w:rsidRDefault="00E82FB4" w:rsidP="008545AF">
      <w:pPr>
        <w:jc w:val="both"/>
        <w:rPr>
          <w:rFonts w:ascii="Calibri" w:eastAsia="Calibri" w:hAnsi="Calibri" w:cs="Calibri"/>
        </w:rPr>
      </w:pPr>
      <w:r>
        <w:rPr>
          <w:rFonts w:ascii="Calibri" w:eastAsia="Calibri" w:hAnsi="Calibri" w:cs="Calibri"/>
        </w:rPr>
        <w:t xml:space="preserve">Lors de l’utilisation d’une méthode de conversion, il est possible de fixer la culture de conversion (culture française, culture anglaise, culture invariante...). La classe pour les cultures se nomme </w:t>
      </w:r>
      <w:proofErr w:type="spellStart"/>
      <w:proofErr w:type="gramStart"/>
      <w:r>
        <w:rPr>
          <w:rFonts w:ascii="Calibri" w:eastAsia="Calibri" w:hAnsi="Calibri" w:cs="Calibri"/>
          <w:b/>
        </w:rPr>
        <w:t>System.Globalization.CultureInfo</w:t>
      </w:r>
      <w:proofErr w:type="spellEnd"/>
      <w:proofErr w:type="gramEnd"/>
      <w:r>
        <w:rPr>
          <w:rFonts w:ascii="Calibri" w:eastAsia="Calibri" w:hAnsi="Calibri" w:cs="Calibri"/>
        </w:rPr>
        <w:t>. Voici des exemples de conversions</w:t>
      </w:r>
    </w:p>
    <w:p w14:paraId="5C71F136" w14:textId="77777777" w:rsidR="00137358" w:rsidRDefault="00E82FB4" w:rsidP="008545AF">
      <w:pPr>
        <w:jc w:val="both"/>
        <w:rPr>
          <w:rFonts w:ascii="Calibri" w:eastAsia="Calibri" w:hAnsi="Calibri" w:cs="Calibri"/>
        </w:rPr>
      </w:pPr>
      <w:r>
        <w:rPr>
          <w:rFonts w:ascii="Calibri" w:eastAsia="Calibri" w:hAnsi="Calibri" w:cs="Calibri"/>
          <w:noProof/>
        </w:rPr>
        <w:lastRenderedPageBreak/>
        <mc:AlternateContent>
          <mc:Choice Requires="wpg">
            <w:drawing>
              <wp:inline distT="0" distB="0" distL="0" distR="0" wp14:anchorId="2A75CBEE" wp14:editId="07777777">
                <wp:extent cx="5057775" cy="1800000"/>
                <wp:effectExtent l="0" t="0" r="0" b="0"/>
                <wp:docPr id="87" name="image26.png"/>
                <wp:cNvGraphicFramePr/>
                <a:graphic xmlns:a="http://schemas.openxmlformats.org/drawingml/2006/main">
                  <a:graphicData uri="http://schemas.openxmlformats.org/drawingml/2006/picture">
                    <pic:pic xmlns:pic="http://schemas.openxmlformats.org/drawingml/2006/picture">
                      <pic:nvPicPr>
                        <pic:cNvPr id="117700513" name="image26.png"/>
                        <pic:cNvPicPr/>
                      </pic:nvPicPr>
                      <pic:blipFill>
                        <a:blip r:embed="rId180"/>
                        <a:srcRect/>
                        <a:stretch/>
                      </pic:blipFill>
                      <pic:spPr bwMode="auto">
                        <a:xfrm>
                          <a:off x="0" y="0"/>
                          <a:ext cx="5057775" cy="1800000"/>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11732B2A">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86" style="mso-wrap-distance-left:0.0pt;mso-wrap-distance-top:0.0pt;mso-wrap-distance-right:0.0pt;mso-wrap-distance-bottom:0.0pt;width:398.2pt;height:141.7pt;" o:spid="_x0000_s86" type="#_x0000_t75">
                <v:path textboxrect="0,0,0,0"/>
                <v:imagedata o:title="" r:id="rId181"/>
              </v:shape>
            </w:pict>
          </mc:Fallback>
        </mc:AlternateContent>
      </w:r>
    </w:p>
    <w:p w14:paraId="62199465" w14:textId="77777777" w:rsidR="00137358" w:rsidRDefault="00137358" w:rsidP="008545AF">
      <w:pPr>
        <w:jc w:val="both"/>
        <w:rPr>
          <w:rFonts w:ascii="Calibri" w:eastAsia="Calibri" w:hAnsi="Calibri" w:cs="Calibri"/>
        </w:rPr>
      </w:pPr>
    </w:p>
    <w:p w14:paraId="2F439D9E" w14:textId="77777777" w:rsidR="00137358" w:rsidRDefault="077464B4" w:rsidP="008545AF">
      <w:pPr>
        <w:pStyle w:val="ASI-I-Titre2"/>
        <w:jc w:val="both"/>
        <w:rPr>
          <w:rFonts w:ascii="Calibri" w:eastAsia="Calibri" w:hAnsi="Calibri" w:cs="Calibri"/>
        </w:rPr>
      </w:pPr>
      <w:bookmarkStart w:id="38" w:name="_Toc1690625857"/>
      <w:r>
        <w:t>Complément types</w:t>
      </w:r>
      <w:bookmarkEnd w:id="38"/>
    </w:p>
    <w:p w14:paraId="0DA123B1" w14:textId="77777777" w:rsidR="00137358" w:rsidRDefault="00137358" w:rsidP="008545AF">
      <w:pPr>
        <w:jc w:val="both"/>
        <w:rPr>
          <w:rFonts w:ascii="Calibri" w:eastAsia="Calibri" w:hAnsi="Calibri" w:cs="Calibri"/>
        </w:rPr>
      </w:pPr>
    </w:p>
    <w:p w14:paraId="5E0D188F" w14:textId="77777777" w:rsidR="00137358" w:rsidRDefault="00E82FB4" w:rsidP="008545AF">
      <w:pPr>
        <w:jc w:val="both"/>
        <w:rPr>
          <w:rFonts w:ascii="Calibri" w:eastAsia="Calibri" w:hAnsi="Calibri" w:cs="Calibri"/>
        </w:rPr>
      </w:pPr>
      <w:r>
        <w:rPr>
          <w:rFonts w:ascii="Calibri" w:eastAsia="Calibri" w:hAnsi="Calibri" w:cs="Calibri"/>
        </w:rPr>
        <w:t>L’environnement .NET fournit plusieurs types prédéfinis de plusieurs genres (des classes, des structures, des délégués, des interfaces). Parmi ces types prédéfinis il y a les types primitifs dont voici une liste</w:t>
      </w:r>
    </w:p>
    <w:p w14:paraId="4C4CEA3D" w14:textId="77777777" w:rsidR="00137358" w:rsidRDefault="00137358" w:rsidP="008545AF">
      <w:pPr>
        <w:jc w:val="both"/>
        <w:rPr>
          <w:rFonts w:ascii="Calibri" w:eastAsia="Calibri" w:hAnsi="Calibri" w:cs="Calibri"/>
        </w:rPr>
      </w:pPr>
    </w:p>
    <w:tbl>
      <w:tblPr>
        <w:tblStyle w:val="StGen0"/>
        <w:tblW w:w="9416"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00" w:firstRow="0" w:lastRow="0" w:firstColumn="0" w:lastColumn="0" w:noHBand="0" w:noVBand="1"/>
      </w:tblPr>
      <w:tblGrid>
        <w:gridCol w:w="1037"/>
        <w:gridCol w:w="1701"/>
        <w:gridCol w:w="1843"/>
        <w:gridCol w:w="2409"/>
        <w:gridCol w:w="2426"/>
      </w:tblGrid>
      <w:tr w:rsidR="00137358" w14:paraId="642B7074" w14:textId="77777777">
        <w:trPr>
          <w:trHeight w:val="300"/>
        </w:trPr>
        <w:tc>
          <w:tcPr>
            <w:tcW w:w="1037"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3AB3EEAD" w14:textId="77777777" w:rsidR="00137358" w:rsidRDefault="00E82FB4" w:rsidP="008545AF">
            <w:pPr>
              <w:jc w:val="both"/>
              <w:rPr>
                <w:rFonts w:ascii="Calibri" w:eastAsia="Calibri" w:hAnsi="Calibri" w:cs="Calibri"/>
              </w:rPr>
            </w:pPr>
            <w:r>
              <w:rPr>
                <w:rFonts w:ascii="Calibri" w:eastAsia="Calibri" w:hAnsi="Calibri" w:cs="Calibri"/>
                <w:b/>
                <w:color w:val="000000"/>
              </w:rPr>
              <w:t>Type</w:t>
            </w:r>
          </w:p>
        </w:tc>
        <w:tc>
          <w:tcPr>
            <w:tcW w:w="1701"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671FE9FF" w14:textId="77777777" w:rsidR="00137358" w:rsidRDefault="00E82FB4" w:rsidP="008545AF">
            <w:pPr>
              <w:jc w:val="both"/>
              <w:rPr>
                <w:rFonts w:ascii="Calibri" w:eastAsia="Calibri" w:hAnsi="Calibri" w:cs="Calibri"/>
              </w:rPr>
            </w:pPr>
            <w:r>
              <w:rPr>
                <w:rFonts w:ascii="Calibri" w:eastAsia="Calibri" w:hAnsi="Calibri" w:cs="Calibri"/>
                <w:b/>
                <w:color w:val="000000"/>
              </w:rPr>
              <w:t>Classe</w:t>
            </w:r>
          </w:p>
        </w:tc>
        <w:tc>
          <w:tcPr>
            <w:tcW w:w="1843"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3BEBB253" w14:textId="77777777" w:rsidR="00137358" w:rsidRDefault="00E82FB4" w:rsidP="008545AF">
            <w:pPr>
              <w:jc w:val="both"/>
              <w:rPr>
                <w:rFonts w:ascii="Calibri" w:eastAsia="Calibri" w:hAnsi="Calibri" w:cs="Calibri"/>
              </w:rPr>
            </w:pPr>
            <w:r>
              <w:rPr>
                <w:rFonts w:ascii="Calibri" w:eastAsia="Calibri" w:hAnsi="Calibri" w:cs="Calibri"/>
                <w:b/>
                <w:color w:val="000000"/>
              </w:rPr>
              <w:t>Valeur par défaut</w:t>
            </w:r>
          </w:p>
        </w:tc>
        <w:tc>
          <w:tcPr>
            <w:tcW w:w="2409"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437ED16F" w14:textId="77777777" w:rsidR="00137358" w:rsidRDefault="00E82FB4" w:rsidP="008545AF">
            <w:pPr>
              <w:jc w:val="both"/>
              <w:rPr>
                <w:rFonts w:ascii="Calibri" w:eastAsia="Calibri" w:hAnsi="Calibri" w:cs="Calibri"/>
              </w:rPr>
            </w:pPr>
            <w:r>
              <w:rPr>
                <w:rFonts w:ascii="Calibri" w:eastAsia="Calibri" w:hAnsi="Calibri" w:cs="Calibri"/>
                <w:b/>
                <w:color w:val="000000"/>
              </w:rPr>
              <w:t>Valeur minimum</w:t>
            </w:r>
          </w:p>
        </w:tc>
        <w:tc>
          <w:tcPr>
            <w:tcW w:w="2426"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263F96F3" w14:textId="77777777" w:rsidR="00137358" w:rsidRDefault="00E82FB4" w:rsidP="008545AF">
            <w:pPr>
              <w:jc w:val="both"/>
              <w:rPr>
                <w:rFonts w:ascii="Calibri" w:eastAsia="Calibri" w:hAnsi="Calibri" w:cs="Calibri"/>
              </w:rPr>
            </w:pPr>
            <w:r>
              <w:rPr>
                <w:rFonts w:ascii="Calibri" w:eastAsia="Calibri" w:hAnsi="Calibri" w:cs="Calibri"/>
                <w:b/>
                <w:color w:val="000000"/>
              </w:rPr>
              <w:t>Valeur maximum</w:t>
            </w:r>
          </w:p>
        </w:tc>
      </w:tr>
      <w:tr w:rsidR="00137358" w14:paraId="0CC05F96" w14:textId="77777777">
        <w:trPr>
          <w:trHeight w:val="300"/>
        </w:trPr>
        <w:tc>
          <w:tcPr>
            <w:tcW w:w="1037"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3DEF572D" w14:textId="77777777" w:rsidR="00137358" w:rsidRDefault="00E82FB4" w:rsidP="008545AF">
            <w:pPr>
              <w:jc w:val="both"/>
              <w:rPr>
                <w:rFonts w:ascii="Calibri" w:eastAsia="Calibri" w:hAnsi="Calibri" w:cs="Calibri"/>
              </w:rPr>
            </w:pPr>
            <w:hyperlink r:id="rId182" w:tooltip="https://www.gladir.com/CODER/CSHARP/sbyte.htm" w:history="1">
              <w:proofErr w:type="spellStart"/>
              <w:proofErr w:type="gramStart"/>
              <w:r>
                <w:rPr>
                  <w:rFonts w:ascii="Calibri" w:eastAsia="Calibri" w:hAnsi="Calibri" w:cs="Calibri"/>
                  <w:color w:val="0563C1"/>
                </w:rPr>
                <w:t>sbyte</w:t>
              </w:r>
              <w:proofErr w:type="spellEnd"/>
              <w:proofErr w:type="gramEnd"/>
            </w:hyperlink>
          </w:p>
        </w:tc>
        <w:tc>
          <w:tcPr>
            <w:tcW w:w="1701"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228F9FF8" w14:textId="77777777" w:rsidR="00137358" w:rsidRDefault="00E82FB4" w:rsidP="008545AF">
            <w:pPr>
              <w:jc w:val="both"/>
              <w:rPr>
                <w:rFonts w:ascii="Calibri" w:eastAsia="Calibri" w:hAnsi="Calibri" w:cs="Calibri"/>
              </w:rPr>
            </w:pPr>
            <w:proofErr w:type="spellStart"/>
            <w:r>
              <w:rPr>
                <w:rFonts w:ascii="Calibri" w:eastAsia="Calibri" w:hAnsi="Calibri" w:cs="Calibri"/>
                <w:color w:val="000000"/>
              </w:rPr>
              <w:t>System.SByte</w:t>
            </w:r>
            <w:proofErr w:type="spellEnd"/>
          </w:p>
        </w:tc>
        <w:tc>
          <w:tcPr>
            <w:tcW w:w="1843"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4B584315" w14:textId="77777777" w:rsidR="00137358" w:rsidRDefault="00E82FB4" w:rsidP="008545AF">
            <w:pPr>
              <w:jc w:val="both"/>
              <w:rPr>
                <w:rFonts w:ascii="Calibri" w:eastAsia="Calibri" w:hAnsi="Calibri" w:cs="Calibri"/>
              </w:rPr>
            </w:pPr>
            <w:r>
              <w:rPr>
                <w:rFonts w:ascii="Calibri" w:eastAsia="Calibri" w:hAnsi="Calibri" w:cs="Calibri"/>
                <w:color w:val="000000"/>
              </w:rPr>
              <w:t>0</w:t>
            </w:r>
          </w:p>
        </w:tc>
        <w:tc>
          <w:tcPr>
            <w:tcW w:w="2409"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7E94D21B" w14:textId="77777777" w:rsidR="00137358" w:rsidRDefault="00E82FB4" w:rsidP="008545AF">
            <w:pPr>
              <w:jc w:val="both"/>
              <w:rPr>
                <w:rFonts w:ascii="Calibri" w:eastAsia="Calibri" w:hAnsi="Calibri" w:cs="Calibri"/>
              </w:rPr>
            </w:pPr>
            <w:r>
              <w:rPr>
                <w:rFonts w:ascii="Calibri" w:eastAsia="Calibri" w:hAnsi="Calibri" w:cs="Calibri"/>
                <w:color w:val="000000"/>
              </w:rPr>
              <w:t>-128</w:t>
            </w:r>
          </w:p>
        </w:tc>
        <w:tc>
          <w:tcPr>
            <w:tcW w:w="2426"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1D66412A" w14:textId="77777777" w:rsidR="00137358" w:rsidRDefault="00E82FB4" w:rsidP="008545AF">
            <w:pPr>
              <w:jc w:val="both"/>
              <w:rPr>
                <w:rFonts w:ascii="Calibri" w:eastAsia="Calibri" w:hAnsi="Calibri" w:cs="Calibri"/>
              </w:rPr>
            </w:pPr>
            <w:r>
              <w:rPr>
                <w:rFonts w:ascii="Calibri" w:eastAsia="Calibri" w:hAnsi="Calibri" w:cs="Calibri"/>
                <w:color w:val="000000"/>
              </w:rPr>
              <w:t>127</w:t>
            </w:r>
          </w:p>
        </w:tc>
      </w:tr>
      <w:tr w:rsidR="00137358" w14:paraId="1BAC222A" w14:textId="77777777">
        <w:trPr>
          <w:trHeight w:val="300"/>
        </w:trPr>
        <w:tc>
          <w:tcPr>
            <w:tcW w:w="1037"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50701E78" w14:textId="77777777" w:rsidR="00137358" w:rsidRDefault="00E82FB4" w:rsidP="008545AF">
            <w:pPr>
              <w:jc w:val="both"/>
              <w:rPr>
                <w:rFonts w:ascii="Calibri" w:eastAsia="Calibri" w:hAnsi="Calibri" w:cs="Calibri"/>
              </w:rPr>
            </w:pPr>
            <w:hyperlink r:id="rId183" w:tooltip="https://www.gladir.com/CODER/CSHARP/byte.htm" w:history="1">
              <w:proofErr w:type="gramStart"/>
              <w:r>
                <w:rPr>
                  <w:rFonts w:ascii="Calibri" w:eastAsia="Calibri" w:hAnsi="Calibri" w:cs="Calibri"/>
                  <w:color w:val="0563C1"/>
                </w:rPr>
                <w:t>byte</w:t>
              </w:r>
              <w:proofErr w:type="gramEnd"/>
            </w:hyperlink>
          </w:p>
        </w:tc>
        <w:tc>
          <w:tcPr>
            <w:tcW w:w="1701"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14A422FA" w14:textId="77777777" w:rsidR="00137358" w:rsidRDefault="00E82FB4" w:rsidP="008545AF">
            <w:pPr>
              <w:jc w:val="both"/>
              <w:rPr>
                <w:rFonts w:ascii="Calibri" w:eastAsia="Calibri" w:hAnsi="Calibri" w:cs="Calibri"/>
              </w:rPr>
            </w:pPr>
            <w:proofErr w:type="spellStart"/>
            <w:r>
              <w:rPr>
                <w:rFonts w:ascii="Calibri" w:eastAsia="Calibri" w:hAnsi="Calibri" w:cs="Calibri"/>
                <w:color w:val="000000"/>
              </w:rPr>
              <w:t>System.Byte</w:t>
            </w:r>
            <w:proofErr w:type="spellEnd"/>
          </w:p>
        </w:tc>
        <w:tc>
          <w:tcPr>
            <w:tcW w:w="1843"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2322F001" w14:textId="77777777" w:rsidR="00137358" w:rsidRDefault="00E82FB4" w:rsidP="008545AF">
            <w:pPr>
              <w:jc w:val="both"/>
              <w:rPr>
                <w:rFonts w:ascii="Calibri" w:eastAsia="Calibri" w:hAnsi="Calibri" w:cs="Calibri"/>
              </w:rPr>
            </w:pPr>
            <w:r>
              <w:rPr>
                <w:rFonts w:ascii="Calibri" w:eastAsia="Calibri" w:hAnsi="Calibri" w:cs="Calibri"/>
                <w:color w:val="000000"/>
              </w:rPr>
              <w:t>0</w:t>
            </w:r>
          </w:p>
        </w:tc>
        <w:tc>
          <w:tcPr>
            <w:tcW w:w="2409"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7B7EFE02" w14:textId="77777777" w:rsidR="00137358" w:rsidRDefault="00E82FB4" w:rsidP="008545AF">
            <w:pPr>
              <w:jc w:val="both"/>
              <w:rPr>
                <w:rFonts w:ascii="Calibri" w:eastAsia="Calibri" w:hAnsi="Calibri" w:cs="Calibri"/>
              </w:rPr>
            </w:pPr>
            <w:r>
              <w:rPr>
                <w:rFonts w:ascii="Calibri" w:eastAsia="Calibri" w:hAnsi="Calibri" w:cs="Calibri"/>
                <w:color w:val="000000"/>
              </w:rPr>
              <w:t>0</w:t>
            </w:r>
          </w:p>
        </w:tc>
        <w:tc>
          <w:tcPr>
            <w:tcW w:w="2426"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6ACC075C" w14:textId="77777777" w:rsidR="00137358" w:rsidRDefault="00E82FB4" w:rsidP="008545AF">
            <w:pPr>
              <w:jc w:val="both"/>
              <w:rPr>
                <w:rFonts w:ascii="Calibri" w:eastAsia="Calibri" w:hAnsi="Calibri" w:cs="Calibri"/>
              </w:rPr>
            </w:pPr>
            <w:r>
              <w:rPr>
                <w:rFonts w:ascii="Calibri" w:eastAsia="Calibri" w:hAnsi="Calibri" w:cs="Calibri"/>
                <w:color w:val="000000"/>
              </w:rPr>
              <w:t>255</w:t>
            </w:r>
          </w:p>
        </w:tc>
      </w:tr>
      <w:tr w:rsidR="00137358" w14:paraId="47BB1613" w14:textId="77777777">
        <w:trPr>
          <w:trHeight w:val="300"/>
        </w:trPr>
        <w:tc>
          <w:tcPr>
            <w:tcW w:w="1037"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4FDABB27" w14:textId="77777777" w:rsidR="00137358" w:rsidRDefault="00E82FB4" w:rsidP="008545AF">
            <w:pPr>
              <w:jc w:val="both"/>
              <w:rPr>
                <w:rFonts w:ascii="Calibri" w:eastAsia="Calibri" w:hAnsi="Calibri" w:cs="Calibri"/>
              </w:rPr>
            </w:pPr>
            <w:hyperlink r:id="rId184" w:tooltip="https://www.gladir.com/CODER/CSHARP/short.htm" w:history="1">
              <w:proofErr w:type="gramStart"/>
              <w:r>
                <w:rPr>
                  <w:rFonts w:ascii="Calibri" w:eastAsia="Calibri" w:hAnsi="Calibri" w:cs="Calibri"/>
                  <w:color w:val="0563C1"/>
                </w:rPr>
                <w:t>short</w:t>
              </w:r>
              <w:proofErr w:type="gramEnd"/>
            </w:hyperlink>
          </w:p>
        </w:tc>
        <w:tc>
          <w:tcPr>
            <w:tcW w:w="1701"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1F0E90A1" w14:textId="77777777" w:rsidR="00137358" w:rsidRDefault="00E82FB4" w:rsidP="008545AF">
            <w:pPr>
              <w:jc w:val="both"/>
              <w:rPr>
                <w:rFonts w:ascii="Calibri" w:eastAsia="Calibri" w:hAnsi="Calibri" w:cs="Calibri"/>
              </w:rPr>
            </w:pPr>
            <w:r>
              <w:rPr>
                <w:rFonts w:ascii="Calibri" w:eastAsia="Calibri" w:hAnsi="Calibri" w:cs="Calibri"/>
                <w:color w:val="000000"/>
              </w:rPr>
              <w:t>System.Int16</w:t>
            </w:r>
          </w:p>
        </w:tc>
        <w:tc>
          <w:tcPr>
            <w:tcW w:w="1843"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33113584" w14:textId="77777777" w:rsidR="00137358" w:rsidRDefault="00E82FB4" w:rsidP="008545AF">
            <w:pPr>
              <w:jc w:val="both"/>
              <w:rPr>
                <w:rFonts w:ascii="Calibri" w:eastAsia="Calibri" w:hAnsi="Calibri" w:cs="Calibri"/>
              </w:rPr>
            </w:pPr>
            <w:r>
              <w:rPr>
                <w:rFonts w:ascii="Calibri" w:eastAsia="Calibri" w:hAnsi="Calibri" w:cs="Calibri"/>
                <w:color w:val="000000"/>
              </w:rPr>
              <w:t>0</w:t>
            </w:r>
          </w:p>
        </w:tc>
        <w:tc>
          <w:tcPr>
            <w:tcW w:w="2409"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6C822338" w14:textId="77777777" w:rsidR="00137358" w:rsidRDefault="00E82FB4" w:rsidP="008545AF">
            <w:pPr>
              <w:jc w:val="both"/>
              <w:rPr>
                <w:rFonts w:ascii="Calibri" w:eastAsia="Calibri" w:hAnsi="Calibri" w:cs="Calibri"/>
              </w:rPr>
            </w:pPr>
            <w:r>
              <w:rPr>
                <w:rFonts w:ascii="Calibri" w:eastAsia="Calibri" w:hAnsi="Calibri" w:cs="Calibri"/>
                <w:color w:val="000000"/>
              </w:rPr>
              <w:t>-32768</w:t>
            </w:r>
          </w:p>
        </w:tc>
        <w:tc>
          <w:tcPr>
            <w:tcW w:w="2426"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5D53FAFD" w14:textId="77777777" w:rsidR="00137358" w:rsidRDefault="00E82FB4" w:rsidP="008545AF">
            <w:pPr>
              <w:jc w:val="both"/>
              <w:rPr>
                <w:rFonts w:ascii="Calibri" w:eastAsia="Calibri" w:hAnsi="Calibri" w:cs="Calibri"/>
              </w:rPr>
            </w:pPr>
            <w:r>
              <w:rPr>
                <w:rFonts w:ascii="Calibri" w:eastAsia="Calibri" w:hAnsi="Calibri" w:cs="Calibri"/>
                <w:color w:val="000000"/>
              </w:rPr>
              <w:t>32767</w:t>
            </w:r>
          </w:p>
        </w:tc>
      </w:tr>
      <w:tr w:rsidR="00137358" w14:paraId="7A2E2FEB" w14:textId="77777777">
        <w:trPr>
          <w:trHeight w:val="300"/>
        </w:trPr>
        <w:tc>
          <w:tcPr>
            <w:tcW w:w="1037"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291788B6" w14:textId="77777777" w:rsidR="00137358" w:rsidRDefault="00E82FB4" w:rsidP="008545AF">
            <w:pPr>
              <w:jc w:val="both"/>
              <w:rPr>
                <w:rFonts w:ascii="Calibri" w:eastAsia="Calibri" w:hAnsi="Calibri" w:cs="Calibri"/>
              </w:rPr>
            </w:pPr>
            <w:hyperlink r:id="rId185" w:tooltip="https://www.gladir.com/CODER/CSHARP/ushort.htm" w:history="1">
              <w:proofErr w:type="spellStart"/>
              <w:proofErr w:type="gramStart"/>
              <w:r>
                <w:rPr>
                  <w:rFonts w:ascii="Calibri" w:eastAsia="Calibri" w:hAnsi="Calibri" w:cs="Calibri"/>
                  <w:color w:val="0563C1"/>
                </w:rPr>
                <w:t>ushort</w:t>
              </w:r>
              <w:proofErr w:type="spellEnd"/>
              <w:proofErr w:type="gramEnd"/>
            </w:hyperlink>
          </w:p>
        </w:tc>
        <w:tc>
          <w:tcPr>
            <w:tcW w:w="1701"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7A8BB19F" w14:textId="77777777" w:rsidR="00137358" w:rsidRDefault="00E82FB4" w:rsidP="008545AF">
            <w:pPr>
              <w:jc w:val="both"/>
              <w:rPr>
                <w:rFonts w:ascii="Calibri" w:eastAsia="Calibri" w:hAnsi="Calibri" w:cs="Calibri"/>
              </w:rPr>
            </w:pPr>
            <w:r>
              <w:rPr>
                <w:rFonts w:ascii="Calibri" w:eastAsia="Calibri" w:hAnsi="Calibri" w:cs="Calibri"/>
                <w:color w:val="000000"/>
              </w:rPr>
              <w:t>System.UInt16</w:t>
            </w:r>
          </w:p>
        </w:tc>
        <w:tc>
          <w:tcPr>
            <w:tcW w:w="1843"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5531F93F" w14:textId="77777777" w:rsidR="00137358" w:rsidRDefault="00E82FB4" w:rsidP="008545AF">
            <w:pPr>
              <w:jc w:val="both"/>
              <w:rPr>
                <w:rFonts w:ascii="Calibri" w:eastAsia="Calibri" w:hAnsi="Calibri" w:cs="Calibri"/>
              </w:rPr>
            </w:pPr>
            <w:r>
              <w:rPr>
                <w:rFonts w:ascii="Calibri" w:eastAsia="Calibri" w:hAnsi="Calibri" w:cs="Calibri"/>
                <w:color w:val="000000"/>
              </w:rPr>
              <w:t>0</w:t>
            </w:r>
          </w:p>
        </w:tc>
        <w:tc>
          <w:tcPr>
            <w:tcW w:w="2409"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0213FF8E" w14:textId="77777777" w:rsidR="00137358" w:rsidRDefault="00E82FB4" w:rsidP="008545AF">
            <w:pPr>
              <w:jc w:val="both"/>
              <w:rPr>
                <w:rFonts w:ascii="Calibri" w:eastAsia="Calibri" w:hAnsi="Calibri" w:cs="Calibri"/>
              </w:rPr>
            </w:pPr>
            <w:r>
              <w:rPr>
                <w:rFonts w:ascii="Calibri" w:eastAsia="Calibri" w:hAnsi="Calibri" w:cs="Calibri"/>
                <w:color w:val="000000"/>
              </w:rPr>
              <w:t>0</w:t>
            </w:r>
          </w:p>
        </w:tc>
        <w:tc>
          <w:tcPr>
            <w:tcW w:w="2426"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2B423BB0" w14:textId="77777777" w:rsidR="00137358" w:rsidRDefault="00E82FB4" w:rsidP="008545AF">
            <w:pPr>
              <w:jc w:val="both"/>
              <w:rPr>
                <w:rFonts w:ascii="Calibri" w:eastAsia="Calibri" w:hAnsi="Calibri" w:cs="Calibri"/>
              </w:rPr>
            </w:pPr>
            <w:r>
              <w:rPr>
                <w:rFonts w:ascii="Calibri" w:eastAsia="Calibri" w:hAnsi="Calibri" w:cs="Calibri"/>
                <w:color w:val="000000"/>
              </w:rPr>
              <w:t>65535</w:t>
            </w:r>
          </w:p>
        </w:tc>
      </w:tr>
      <w:tr w:rsidR="00137358" w14:paraId="4873F3E1" w14:textId="77777777">
        <w:trPr>
          <w:trHeight w:val="300"/>
        </w:trPr>
        <w:tc>
          <w:tcPr>
            <w:tcW w:w="1037"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3A501AC2" w14:textId="77777777" w:rsidR="00137358" w:rsidRDefault="00E82FB4" w:rsidP="008545AF">
            <w:pPr>
              <w:jc w:val="both"/>
              <w:rPr>
                <w:rFonts w:ascii="Calibri" w:eastAsia="Calibri" w:hAnsi="Calibri" w:cs="Calibri"/>
              </w:rPr>
            </w:pPr>
            <w:hyperlink r:id="rId186" w:tooltip="https://www.gladir.com/CODER/CSHARP/int.htm" w:history="1">
              <w:proofErr w:type="spellStart"/>
              <w:proofErr w:type="gramStart"/>
              <w:r>
                <w:rPr>
                  <w:rFonts w:ascii="Calibri" w:eastAsia="Calibri" w:hAnsi="Calibri" w:cs="Calibri"/>
                  <w:color w:val="0563C1"/>
                </w:rPr>
                <w:t>int</w:t>
              </w:r>
              <w:proofErr w:type="spellEnd"/>
              <w:proofErr w:type="gramEnd"/>
            </w:hyperlink>
          </w:p>
        </w:tc>
        <w:tc>
          <w:tcPr>
            <w:tcW w:w="1701"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31531DE8" w14:textId="77777777" w:rsidR="00137358" w:rsidRDefault="00E82FB4" w:rsidP="008545AF">
            <w:pPr>
              <w:jc w:val="both"/>
              <w:rPr>
                <w:rFonts w:ascii="Calibri" w:eastAsia="Calibri" w:hAnsi="Calibri" w:cs="Calibri"/>
              </w:rPr>
            </w:pPr>
            <w:r>
              <w:rPr>
                <w:rFonts w:ascii="Calibri" w:eastAsia="Calibri" w:hAnsi="Calibri" w:cs="Calibri"/>
                <w:color w:val="000000"/>
              </w:rPr>
              <w:t>System.Int32</w:t>
            </w:r>
          </w:p>
        </w:tc>
        <w:tc>
          <w:tcPr>
            <w:tcW w:w="1843"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370D6AA5" w14:textId="77777777" w:rsidR="00137358" w:rsidRDefault="00E82FB4" w:rsidP="008545AF">
            <w:pPr>
              <w:jc w:val="both"/>
              <w:rPr>
                <w:rFonts w:ascii="Calibri" w:eastAsia="Calibri" w:hAnsi="Calibri" w:cs="Calibri"/>
              </w:rPr>
            </w:pPr>
            <w:r>
              <w:rPr>
                <w:rFonts w:ascii="Calibri" w:eastAsia="Calibri" w:hAnsi="Calibri" w:cs="Calibri"/>
                <w:color w:val="000000"/>
              </w:rPr>
              <w:t>0</w:t>
            </w:r>
          </w:p>
        </w:tc>
        <w:tc>
          <w:tcPr>
            <w:tcW w:w="2409"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4BFA7017" w14:textId="77777777" w:rsidR="00137358" w:rsidRDefault="00E82FB4" w:rsidP="008545AF">
            <w:pPr>
              <w:jc w:val="both"/>
              <w:rPr>
                <w:rFonts w:ascii="Calibri" w:eastAsia="Calibri" w:hAnsi="Calibri" w:cs="Calibri"/>
              </w:rPr>
            </w:pPr>
            <w:r>
              <w:rPr>
                <w:rFonts w:ascii="Calibri" w:eastAsia="Calibri" w:hAnsi="Calibri" w:cs="Calibri"/>
                <w:color w:val="000000"/>
              </w:rPr>
              <w:t>-2147483648</w:t>
            </w:r>
          </w:p>
        </w:tc>
        <w:tc>
          <w:tcPr>
            <w:tcW w:w="2426"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3B0DF10C" w14:textId="77777777" w:rsidR="00137358" w:rsidRDefault="00E82FB4" w:rsidP="008545AF">
            <w:pPr>
              <w:jc w:val="both"/>
              <w:rPr>
                <w:rFonts w:ascii="Calibri" w:eastAsia="Calibri" w:hAnsi="Calibri" w:cs="Calibri"/>
              </w:rPr>
            </w:pPr>
            <w:r>
              <w:rPr>
                <w:rFonts w:ascii="Calibri" w:eastAsia="Calibri" w:hAnsi="Calibri" w:cs="Calibri"/>
                <w:color w:val="000000"/>
              </w:rPr>
              <w:t>2147483647</w:t>
            </w:r>
          </w:p>
        </w:tc>
      </w:tr>
      <w:tr w:rsidR="00137358" w14:paraId="3A3C9FB9" w14:textId="77777777">
        <w:trPr>
          <w:trHeight w:val="300"/>
        </w:trPr>
        <w:tc>
          <w:tcPr>
            <w:tcW w:w="1037"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173B06D4" w14:textId="77777777" w:rsidR="00137358" w:rsidRDefault="00E82FB4" w:rsidP="008545AF">
            <w:pPr>
              <w:jc w:val="both"/>
              <w:rPr>
                <w:rFonts w:ascii="Calibri" w:eastAsia="Calibri" w:hAnsi="Calibri" w:cs="Calibri"/>
              </w:rPr>
            </w:pPr>
            <w:hyperlink r:id="rId187" w:tooltip="https://www.gladir.com/CODER/CSHARP/uint.htm" w:history="1">
              <w:proofErr w:type="spellStart"/>
              <w:proofErr w:type="gramStart"/>
              <w:r>
                <w:rPr>
                  <w:rFonts w:ascii="Calibri" w:eastAsia="Calibri" w:hAnsi="Calibri" w:cs="Calibri"/>
                  <w:color w:val="0563C1"/>
                </w:rPr>
                <w:t>uint</w:t>
              </w:r>
              <w:proofErr w:type="spellEnd"/>
              <w:proofErr w:type="gramEnd"/>
            </w:hyperlink>
          </w:p>
        </w:tc>
        <w:tc>
          <w:tcPr>
            <w:tcW w:w="1701"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2F1EFD16" w14:textId="77777777" w:rsidR="00137358" w:rsidRDefault="00E82FB4" w:rsidP="008545AF">
            <w:pPr>
              <w:jc w:val="both"/>
              <w:rPr>
                <w:rFonts w:ascii="Calibri" w:eastAsia="Calibri" w:hAnsi="Calibri" w:cs="Calibri"/>
              </w:rPr>
            </w:pPr>
            <w:r>
              <w:rPr>
                <w:rFonts w:ascii="Calibri" w:eastAsia="Calibri" w:hAnsi="Calibri" w:cs="Calibri"/>
                <w:color w:val="000000"/>
              </w:rPr>
              <w:t>System.UInt32</w:t>
            </w:r>
          </w:p>
        </w:tc>
        <w:tc>
          <w:tcPr>
            <w:tcW w:w="1843"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67AC63CA" w14:textId="77777777" w:rsidR="00137358" w:rsidRDefault="00E82FB4" w:rsidP="008545AF">
            <w:pPr>
              <w:jc w:val="both"/>
              <w:rPr>
                <w:rFonts w:ascii="Calibri" w:eastAsia="Calibri" w:hAnsi="Calibri" w:cs="Calibri"/>
              </w:rPr>
            </w:pPr>
            <w:r>
              <w:rPr>
                <w:rFonts w:ascii="Calibri" w:eastAsia="Calibri" w:hAnsi="Calibri" w:cs="Calibri"/>
                <w:color w:val="000000"/>
              </w:rPr>
              <w:t>0u</w:t>
            </w:r>
          </w:p>
        </w:tc>
        <w:tc>
          <w:tcPr>
            <w:tcW w:w="2409"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05F7728E" w14:textId="77777777" w:rsidR="00137358" w:rsidRDefault="00E82FB4" w:rsidP="008545AF">
            <w:pPr>
              <w:jc w:val="both"/>
              <w:rPr>
                <w:rFonts w:ascii="Calibri" w:eastAsia="Calibri" w:hAnsi="Calibri" w:cs="Calibri"/>
              </w:rPr>
            </w:pPr>
            <w:r>
              <w:rPr>
                <w:rFonts w:ascii="Calibri" w:eastAsia="Calibri" w:hAnsi="Calibri" w:cs="Calibri"/>
                <w:color w:val="000000"/>
              </w:rPr>
              <w:t>0</w:t>
            </w:r>
          </w:p>
        </w:tc>
        <w:tc>
          <w:tcPr>
            <w:tcW w:w="2426"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13476E79" w14:textId="77777777" w:rsidR="00137358" w:rsidRDefault="00E82FB4" w:rsidP="008545AF">
            <w:pPr>
              <w:jc w:val="both"/>
              <w:rPr>
                <w:rFonts w:ascii="Calibri" w:eastAsia="Calibri" w:hAnsi="Calibri" w:cs="Calibri"/>
              </w:rPr>
            </w:pPr>
            <w:r>
              <w:rPr>
                <w:rFonts w:ascii="Calibri" w:eastAsia="Calibri" w:hAnsi="Calibri" w:cs="Calibri"/>
                <w:color w:val="000000"/>
              </w:rPr>
              <w:t>4294967295</w:t>
            </w:r>
          </w:p>
        </w:tc>
      </w:tr>
      <w:tr w:rsidR="00137358" w14:paraId="0E51D3D9" w14:textId="77777777">
        <w:trPr>
          <w:trHeight w:val="300"/>
        </w:trPr>
        <w:tc>
          <w:tcPr>
            <w:tcW w:w="1037"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5CDED176" w14:textId="77777777" w:rsidR="00137358" w:rsidRDefault="00E82FB4" w:rsidP="008545AF">
            <w:pPr>
              <w:jc w:val="both"/>
              <w:rPr>
                <w:rFonts w:ascii="Calibri" w:eastAsia="Calibri" w:hAnsi="Calibri" w:cs="Calibri"/>
              </w:rPr>
            </w:pPr>
            <w:hyperlink r:id="rId188" w:tooltip="https://www.gladir.com/CODER/CSHARP/long.htm" w:history="1">
              <w:proofErr w:type="gramStart"/>
              <w:r>
                <w:rPr>
                  <w:rFonts w:ascii="Calibri" w:eastAsia="Calibri" w:hAnsi="Calibri" w:cs="Calibri"/>
                  <w:color w:val="0563C1"/>
                </w:rPr>
                <w:t>long</w:t>
              </w:r>
              <w:proofErr w:type="gramEnd"/>
            </w:hyperlink>
          </w:p>
        </w:tc>
        <w:tc>
          <w:tcPr>
            <w:tcW w:w="1701"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69CECA99" w14:textId="77777777" w:rsidR="00137358" w:rsidRDefault="00E82FB4" w:rsidP="008545AF">
            <w:pPr>
              <w:jc w:val="both"/>
              <w:rPr>
                <w:rFonts w:ascii="Calibri" w:eastAsia="Calibri" w:hAnsi="Calibri" w:cs="Calibri"/>
              </w:rPr>
            </w:pPr>
            <w:r>
              <w:rPr>
                <w:rFonts w:ascii="Calibri" w:eastAsia="Calibri" w:hAnsi="Calibri" w:cs="Calibri"/>
                <w:color w:val="000000"/>
              </w:rPr>
              <w:t>System.Int64</w:t>
            </w:r>
          </w:p>
        </w:tc>
        <w:tc>
          <w:tcPr>
            <w:tcW w:w="1843"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15C30D60" w14:textId="77777777" w:rsidR="00137358" w:rsidRDefault="00E82FB4" w:rsidP="008545AF">
            <w:pPr>
              <w:jc w:val="both"/>
              <w:rPr>
                <w:rFonts w:ascii="Calibri" w:eastAsia="Calibri" w:hAnsi="Calibri" w:cs="Calibri"/>
              </w:rPr>
            </w:pPr>
            <w:r>
              <w:rPr>
                <w:rFonts w:ascii="Calibri" w:eastAsia="Calibri" w:hAnsi="Calibri" w:cs="Calibri"/>
                <w:color w:val="000000"/>
              </w:rPr>
              <w:t>0L</w:t>
            </w:r>
          </w:p>
        </w:tc>
        <w:tc>
          <w:tcPr>
            <w:tcW w:w="2409"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78BB8A57" w14:textId="77777777" w:rsidR="00137358" w:rsidRDefault="00E82FB4" w:rsidP="008545AF">
            <w:pPr>
              <w:jc w:val="both"/>
              <w:rPr>
                <w:rFonts w:ascii="Calibri" w:eastAsia="Calibri" w:hAnsi="Calibri" w:cs="Calibri"/>
              </w:rPr>
            </w:pPr>
            <w:r>
              <w:rPr>
                <w:rFonts w:ascii="Calibri" w:eastAsia="Calibri" w:hAnsi="Calibri" w:cs="Calibri"/>
                <w:color w:val="000000"/>
              </w:rPr>
              <w:t>-9223372036854775808</w:t>
            </w:r>
          </w:p>
        </w:tc>
        <w:tc>
          <w:tcPr>
            <w:tcW w:w="2426"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30513918" w14:textId="77777777" w:rsidR="00137358" w:rsidRDefault="00E82FB4" w:rsidP="008545AF">
            <w:pPr>
              <w:jc w:val="both"/>
              <w:rPr>
                <w:rFonts w:ascii="Calibri" w:eastAsia="Calibri" w:hAnsi="Calibri" w:cs="Calibri"/>
              </w:rPr>
            </w:pPr>
            <w:r>
              <w:rPr>
                <w:rFonts w:ascii="Calibri" w:eastAsia="Calibri" w:hAnsi="Calibri" w:cs="Calibri"/>
                <w:color w:val="000000"/>
              </w:rPr>
              <w:t>9223372036854775807</w:t>
            </w:r>
          </w:p>
        </w:tc>
      </w:tr>
      <w:tr w:rsidR="00137358" w14:paraId="012681B1" w14:textId="77777777">
        <w:trPr>
          <w:trHeight w:val="300"/>
        </w:trPr>
        <w:tc>
          <w:tcPr>
            <w:tcW w:w="1037"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799DB292" w14:textId="77777777" w:rsidR="00137358" w:rsidRDefault="00E82FB4" w:rsidP="008545AF">
            <w:pPr>
              <w:jc w:val="both"/>
              <w:rPr>
                <w:rFonts w:ascii="Calibri" w:eastAsia="Calibri" w:hAnsi="Calibri" w:cs="Calibri"/>
              </w:rPr>
            </w:pPr>
            <w:hyperlink r:id="rId189" w:tooltip="https://www.gladir.com/CODER/CSHARP/ulong.htm" w:history="1">
              <w:proofErr w:type="spellStart"/>
              <w:proofErr w:type="gramStart"/>
              <w:r>
                <w:rPr>
                  <w:rFonts w:ascii="Calibri" w:eastAsia="Calibri" w:hAnsi="Calibri" w:cs="Calibri"/>
                  <w:color w:val="0563C1"/>
                </w:rPr>
                <w:t>ulong</w:t>
              </w:r>
              <w:proofErr w:type="spellEnd"/>
              <w:proofErr w:type="gramEnd"/>
            </w:hyperlink>
          </w:p>
        </w:tc>
        <w:tc>
          <w:tcPr>
            <w:tcW w:w="1701"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31ECF3F3" w14:textId="77777777" w:rsidR="00137358" w:rsidRDefault="00E82FB4" w:rsidP="008545AF">
            <w:pPr>
              <w:jc w:val="both"/>
              <w:rPr>
                <w:rFonts w:ascii="Calibri" w:eastAsia="Calibri" w:hAnsi="Calibri" w:cs="Calibri"/>
              </w:rPr>
            </w:pPr>
            <w:r>
              <w:rPr>
                <w:rFonts w:ascii="Calibri" w:eastAsia="Calibri" w:hAnsi="Calibri" w:cs="Calibri"/>
                <w:color w:val="000000"/>
              </w:rPr>
              <w:t>System.UInt64</w:t>
            </w:r>
          </w:p>
        </w:tc>
        <w:tc>
          <w:tcPr>
            <w:tcW w:w="1843"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0E3592DE" w14:textId="77777777" w:rsidR="00137358" w:rsidRDefault="00E82FB4" w:rsidP="008545AF">
            <w:pPr>
              <w:jc w:val="both"/>
              <w:rPr>
                <w:rFonts w:ascii="Calibri" w:eastAsia="Calibri" w:hAnsi="Calibri" w:cs="Calibri"/>
              </w:rPr>
            </w:pPr>
            <w:r>
              <w:rPr>
                <w:rFonts w:ascii="Calibri" w:eastAsia="Calibri" w:hAnsi="Calibri" w:cs="Calibri"/>
                <w:color w:val="000000"/>
              </w:rPr>
              <w:t>0u</w:t>
            </w:r>
          </w:p>
        </w:tc>
        <w:tc>
          <w:tcPr>
            <w:tcW w:w="2409"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3D22F59A" w14:textId="77777777" w:rsidR="00137358" w:rsidRDefault="00E82FB4" w:rsidP="008545AF">
            <w:pPr>
              <w:jc w:val="both"/>
              <w:rPr>
                <w:rFonts w:ascii="Calibri" w:eastAsia="Calibri" w:hAnsi="Calibri" w:cs="Calibri"/>
              </w:rPr>
            </w:pPr>
            <w:r>
              <w:rPr>
                <w:rFonts w:ascii="Calibri" w:eastAsia="Calibri" w:hAnsi="Calibri" w:cs="Calibri"/>
                <w:color w:val="000000"/>
              </w:rPr>
              <w:t>0</w:t>
            </w:r>
          </w:p>
        </w:tc>
        <w:tc>
          <w:tcPr>
            <w:tcW w:w="2426"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2C05A257" w14:textId="77777777" w:rsidR="00137358" w:rsidRDefault="00E82FB4" w:rsidP="008545AF">
            <w:pPr>
              <w:jc w:val="both"/>
              <w:rPr>
                <w:rFonts w:ascii="Calibri" w:eastAsia="Calibri" w:hAnsi="Calibri" w:cs="Calibri"/>
              </w:rPr>
            </w:pPr>
            <w:r>
              <w:rPr>
                <w:rFonts w:ascii="Calibri" w:eastAsia="Calibri" w:hAnsi="Calibri" w:cs="Calibri"/>
                <w:color w:val="000000"/>
              </w:rPr>
              <w:t>18446744073709551615</w:t>
            </w:r>
          </w:p>
        </w:tc>
      </w:tr>
      <w:tr w:rsidR="00137358" w14:paraId="1AF24DE9" w14:textId="77777777">
        <w:trPr>
          <w:trHeight w:val="300"/>
        </w:trPr>
        <w:tc>
          <w:tcPr>
            <w:tcW w:w="1037"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77D1B9A5" w14:textId="77777777" w:rsidR="00137358" w:rsidRDefault="00E82FB4" w:rsidP="008545AF">
            <w:pPr>
              <w:jc w:val="both"/>
              <w:rPr>
                <w:rFonts w:ascii="Calibri" w:eastAsia="Calibri" w:hAnsi="Calibri" w:cs="Calibri"/>
              </w:rPr>
            </w:pPr>
            <w:hyperlink r:id="rId190" w:tooltip="https://www.gladir.com/CODER/CSHARP/float.htm" w:history="1">
              <w:proofErr w:type="spellStart"/>
              <w:proofErr w:type="gramStart"/>
              <w:r>
                <w:rPr>
                  <w:rFonts w:ascii="Calibri" w:eastAsia="Calibri" w:hAnsi="Calibri" w:cs="Calibri"/>
                  <w:color w:val="0563C1"/>
                </w:rPr>
                <w:t>float</w:t>
              </w:r>
              <w:proofErr w:type="spellEnd"/>
              <w:proofErr w:type="gramEnd"/>
            </w:hyperlink>
          </w:p>
        </w:tc>
        <w:tc>
          <w:tcPr>
            <w:tcW w:w="1701"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22AE8CD7" w14:textId="77777777" w:rsidR="00137358" w:rsidRDefault="00E82FB4" w:rsidP="008545AF">
            <w:pPr>
              <w:jc w:val="both"/>
              <w:rPr>
                <w:rFonts w:ascii="Calibri" w:eastAsia="Calibri" w:hAnsi="Calibri" w:cs="Calibri"/>
              </w:rPr>
            </w:pPr>
            <w:proofErr w:type="spellStart"/>
            <w:r>
              <w:rPr>
                <w:rFonts w:ascii="Calibri" w:eastAsia="Calibri" w:hAnsi="Calibri" w:cs="Calibri"/>
                <w:color w:val="000000"/>
              </w:rPr>
              <w:t>System.Single</w:t>
            </w:r>
            <w:proofErr w:type="spellEnd"/>
          </w:p>
        </w:tc>
        <w:tc>
          <w:tcPr>
            <w:tcW w:w="1843"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28F68E89" w14:textId="77777777" w:rsidR="00137358" w:rsidRDefault="00E82FB4" w:rsidP="008545AF">
            <w:pPr>
              <w:jc w:val="both"/>
              <w:rPr>
                <w:rFonts w:ascii="Calibri" w:eastAsia="Calibri" w:hAnsi="Calibri" w:cs="Calibri"/>
              </w:rPr>
            </w:pPr>
            <w:r>
              <w:rPr>
                <w:rFonts w:ascii="Calibri" w:eastAsia="Calibri" w:hAnsi="Calibri" w:cs="Calibri"/>
                <w:color w:val="000000"/>
              </w:rPr>
              <w:t>0.0f</w:t>
            </w:r>
          </w:p>
        </w:tc>
        <w:tc>
          <w:tcPr>
            <w:tcW w:w="2409"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0CB6604D" w14:textId="77777777" w:rsidR="00137358" w:rsidRDefault="00E82FB4" w:rsidP="008545AF">
            <w:pPr>
              <w:jc w:val="both"/>
              <w:rPr>
                <w:rFonts w:ascii="Calibri" w:eastAsia="Calibri" w:hAnsi="Calibri" w:cs="Calibri"/>
              </w:rPr>
            </w:pPr>
            <w:r>
              <w:rPr>
                <w:rFonts w:ascii="Calibri" w:eastAsia="Calibri" w:hAnsi="Calibri" w:cs="Calibri"/>
                <w:color w:val="000000"/>
              </w:rPr>
              <w:t>±1.5×10-45</w:t>
            </w:r>
          </w:p>
        </w:tc>
        <w:tc>
          <w:tcPr>
            <w:tcW w:w="2426"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25793226" w14:textId="77777777" w:rsidR="00137358" w:rsidRDefault="00E82FB4" w:rsidP="008545AF">
            <w:pPr>
              <w:jc w:val="both"/>
              <w:rPr>
                <w:rFonts w:ascii="Calibri" w:eastAsia="Calibri" w:hAnsi="Calibri" w:cs="Calibri"/>
              </w:rPr>
            </w:pPr>
            <w:r>
              <w:rPr>
                <w:rFonts w:ascii="Calibri" w:eastAsia="Calibri" w:hAnsi="Calibri" w:cs="Calibri"/>
                <w:color w:val="000000"/>
              </w:rPr>
              <w:t>±3.4×1038</w:t>
            </w:r>
          </w:p>
        </w:tc>
      </w:tr>
      <w:tr w:rsidR="00137358" w14:paraId="2130EB7D" w14:textId="77777777">
        <w:trPr>
          <w:trHeight w:val="300"/>
        </w:trPr>
        <w:tc>
          <w:tcPr>
            <w:tcW w:w="1037"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659A3CAC" w14:textId="77777777" w:rsidR="00137358" w:rsidRDefault="00E82FB4" w:rsidP="008545AF">
            <w:pPr>
              <w:jc w:val="both"/>
              <w:rPr>
                <w:rFonts w:ascii="Calibri" w:eastAsia="Calibri" w:hAnsi="Calibri" w:cs="Calibri"/>
              </w:rPr>
            </w:pPr>
            <w:hyperlink r:id="rId191" w:tooltip="https://www.gladir.com/CODER/CSHARP/double.htm" w:history="1">
              <w:proofErr w:type="gramStart"/>
              <w:r>
                <w:rPr>
                  <w:rFonts w:ascii="Calibri" w:eastAsia="Calibri" w:hAnsi="Calibri" w:cs="Calibri"/>
                  <w:color w:val="0563C1"/>
                </w:rPr>
                <w:t>double</w:t>
              </w:r>
              <w:proofErr w:type="gramEnd"/>
            </w:hyperlink>
          </w:p>
        </w:tc>
        <w:tc>
          <w:tcPr>
            <w:tcW w:w="1701"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12CAB350" w14:textId="77777777" w:rsidR="00137358" w:rsidRDefault="00E82FB4" w:rsidP="008545AF">
            <w:pPr>
              <w:jc w:val="both"/>
              <w:rPr>
                <w:rFonts w:ascii="Calibri" w:eastAsia="Calibri" w:hAnsi="Calibri" w:cs="Calibri"/>
              </w:rPr>
            </w:pPr>
            <w:proofErr w:type="spellStart"/>
            <w:r>
              <w:rPr>
                <w:rFonts w:ascii="Calibri" w:eastAsia="Calibri" w:hAnsi="Calibri" w:cs="Calibri"/>
                <w:color w:val="000000"/>
              </w:rPr>
              <w:t>System.Double</w:t>
            </w:r>
            <w:proofErr w:type="spellEnd"/>
          </w:p>
        </w:tc>
        <w:tc>
          <w:tcPr>
            <w:tcW w:w="1843"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0A4FCE08" w14:textId="77777777" w:rsidR="00137358" w:rsidRDefault="00E82FB4" w:rsidP="008545AF">
            <w:pPr>
              <w:jc w:val="both"/>
              <w:rPr>
                <w:rFonts w:ascii="Calibri" w:eastAsia="Calibri" w:hAnsi="Calibri" w:cs="Calibri"/>
              </w:rPr>
            </w:pPr>
            <w:r>
              <w:rPr>
                <w:rFonts w:ascii="Calibri" w:eastAsia="Calibri" w:hAnsi="Calibri" w:cs="Calibri"/>
                <w:color w:val="000000"/>
              </w:rPr>
              <w:t>0.0d</w:t>
            </w:r>
          </w:p>
        </w:tc>
        <w:tc>
          <w:tcPr>
            <w:tcW w:w="2409"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7421D513" w14:textId="77777777" w:rsidR="00137358" w:rsidRDefault="00E82FB4" w:rsidP="008545AF">
            <w:pPr>
              <w:jc w:val="both"/>
              <w:rPr>
                <w:rFonts w:ascii="Calibri" w:eastAsia="Calibri" w:hAnsi="Calibri" w:cs="Calibri"/>
              </w:rPr>
            </w:pPr>
            <w:r>
              <w:rPr>
                <w:rFonts w:ascii="Calibri" w:eastAsia="Calibri" w:hAnsi="Calibri" w:cs="Calibri"/>
                <w:color w:val="000000"/>
              </w:rPr>
              <w:t>±5.0×10-324</w:t>
            </w:r>
          </w:p>
        </w:tc>
        <w:tc>
          <w:tcPr>
            <w:tcW w:w="2426"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5C82CD5C" w14:textId="77777777" w:rsidR="00137358" w:rsidRDefault="00E82FB4" w:rsidP="008545AF">
            <w:pPr>
              <w:jc w:val="both"/>
              <w:rPr>
                <w:rFonts w:ascii="Calibri" w:eastAsia="Calibri" w:hAnsi="Calibri" w:cs="Calibri"/>
              </w:rPr>
            </w:pPr>
            <w:r>
              <w:rPr>
                <w:rFonts w:ascii="Calibri" w:eastAsia="Calibri" w:hAnsi="Calibri" w:cs="Calibri"/>
                <w:color w:val="000000"/>
              </w:rPr>
              <w:t>±1.7×10308</w:t>
            </w:r>
          </w:p>
        </w:tc>
      </w:tr>
      <w:tr w:rsidR="00137358" w14:paraId="59EA22F9" w14:textId="77777777">
        <w:trPr>
          <w:trHeight w:val="300"/>
        </w:trPr>
        <w:tc>
          <w:tcPr>
            <w:tcW w:w="1037"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0BBEB9A1" w14:textId="77777777" w:rsidR="00137358" w:rsidRDefault="00E82FB4" w:rsidP="008545AF">
            <w:pPr>
              <w:jc w:val="both"/>
              <w:rPr>
                <w:rFonts w:ascii="Calibri" w:eastAsia="Calibri" w:hAnsi="Calibri" w:cs="Calibri"/>
              </w:rPr>
            </w:pPr>
            <w:hyperlink r:id="rId192" w:tooltip="https://www.gladir.com/CODER/CSHARP/decimal.htm" w:history="1">
              <w:proofErr w:type="spellStart"/>
              <w:proofErr w:type="gramStart"/>
              <w:r>
                <w:rPr>
                  <w:rFonts w:ascii="Calibri" w:eastAsia="Calibri" w:hAnsi="Calibri" w:cs="Calibri"/>
                  <w:color w:val="0563C1"/>
                </w:rPr>
                <w:t>decimal</w:t>
              </w:r>
              <w:proofErr w:type="spellEnd"/>
              <w:proofErr w:type="gramEnd"/>
            </w:hyperlink>
          </w:p>
        </w:tc>
        <w:tc>
          <w:tcPr>
            <w:tcW w:w="1701"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41D9EF6D" w14:textId="77777777" w:rsidR="00137358" w:rsidRDefault="00E82FB4" w:rsidP="008545AF">
            <w:pPr>
              <w:jc w:val="both"/>
              <w:rPr>
                <w:rFonts w:ascii="Calibri" w:eastAsia="Calibri" w:hAnsi="Calibri" w:cs="Calibri"/>
              </w:rPr>
            </w:pPr>
            <w:proofErr w:type="spellStart"/>
            <w:r>
              <w:rPr>
                <w:rFonts w:ascii="Calibri" w:eastAsia="Calibri" w:hAnsi="Calibri" w:cs="Calibri"/>
                <w:color w:val="000000"/>
              </w:rPr>
              <w:t>System.Decimal</w:t>
            </w:r>
            <w:proofErr w:type="spellEnd"/>
          </w:p>
        </w:tc>
        <w:tc>
          <w:tcPr>
            <w:tcW w:w="1843"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03118904" w14:textId="77777777" w:rsidR="00137358" w:rsidRDefault="00E82FB4" w:rsidP="008545AF">
            <w:pPr>
              <w:jc w:val="both"/>
              <w:rPr>
                <w:rFonts w:ascii="Calibri" w:eastAsia="Calibri" w:hAnsi="Calibri" w:cs="Calibri"/>
              </w:rPr>
            </w:pPr>
            <w:r>
              <w:rPr>
                <w:rFonts w:ascii="Calibri" w:eastAsia="Calibri" w:hAnsi="Calibri" w:cs="Calibri"/>
                <w:color w:val="000000"/>
              </w:rPr>
              <w:t>0.0m</w:t>
            </w:r>
          </w:p>
        </w:tc>
        <w:tc>
          <w:tcPr>
            <w:tcW w:w="2409"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035DAD96" w14:textId="77777777" w:rsidR="00137358" w:rsidRDefault="00E82FB4" w:rsidP="008545AF">
            <w:pPr>
              <w:jc w:val="both"/>
              <w:rPr>
                <w:rFonts w:ascii="Calibri" w:eastAsia="Calibri" w:hAnsi="Calibri" w:cs="Calibri"/>
              </w:rPr>
            </w:pPr>
            <w:r>
              <w:rPr>
                <w:rFonts w:ascii="Calibri" w:eastAsia="Calibri" w:hAnsi="Calibri" w:cs="Calibri"/>
                <w:color w:val="000000"/>
              </w:rPr>
              <w:t>±1.0×10-28</w:t>
            </w:r>
          </w:p>
        </w:tc>
        <w:tc>
          <w:tcPr>
            <w:tcW w:w="2426"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56B01959" w14:textId="77777777" w:rsidR="00137358" w:rsidRDefault="00E82FB4" w:rsidP="008545AF">
            <w:pPr>
              <w:jc w:val="both"/>
              <w:rPr>
                <w:rFonts w:ascii="Calibri" w:eastAsia="Calibri" w:hAnsi="Calibri" w:cs="Calibri"/>
              </w:rPr>
            </w:pPr>
            <w:r>
              <w:rPr>
                <w:rFonts w:ascii="Calibri" w:eastAsia="Calibri" w:hAnsi="Calibri" w:cs="Calibri"/>
                <w:color w:val="000000"/>
              </w:rPr>
              <w:t>±7.9×1028</w:t>
            </w:r>
          </w:p>
        </w:tc>
      </w:tr>
      <w:tr w:rsidR="00137358" w14:paraId="146C129E" w14:textId="77777777">
        <w:trPr>
          <w:trHeight w:val="300"/>
        </w:trPr>
        <w:tc>
          <w:tcPr>
            <w:tcW w:w="1037"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60865AA4" w14:textId="77777777" w:rsidR="00137358" w:rsidRDefault="00E82FB4" w:rsidP="008545AF">
            <w:pPr>
              <w:jc w:val="both"/>
              <w:rPr>
                <w:rFonts w:ascii="Calibri" w:eastAsia="Calibri" w:hAnsi="Calibri" w:cs="Calibri"/>
              </w:rPr>
            </w:pPr>
            <w:hyperlink r:id="rId193" w:tooltip="https://www.gladir.com/CODER/CSHARP/bool.htm" w:history="1">
              <w:proofErr w:type="spellStart"/>
              <w:proofErr w:type="gramStart"/>
              <w:r>
                <w:rPr>
                  <w:rFonts w:ascii="Calibri" w:eastAsia="Calibri" w:hAnsi="Calibri" w:cs="Calibri"/>
                  <w:color w:val="0563C1"/>
                </w:rPr>
                <w:t>bool</w:t>
              </w:r>
              <w:proofErr w:type="spellEnd"/>
              <w:proofErr w:type="gramEnd"/>
            </w:hyperlink>
          </w:p>
        </w:tc>
        <w:tc>
          <w:tcPr>
            <w:tcW w:w="1701"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4CF9CF18" w14:textId="77777777" w:rsidR="00137358" w:rsidRDefault="00E82FB4" w:rsidP="008545AF">
            <w:pPr>
              <w:jc w:val="both"/>
              <w:rPr>
                <w:rFonts w:ascii="Calibri" w:eastAsia="Calibri" w:hAnsi="Calibri" w:cs="Calibri"/>
              </w:rPr>
            </w:pPr>
            <w:proofErr w:type="spellStart"/>
            <w:r>
              <w:rPr>
                <w:rFonts w:ascii="Calibri" w:eastAsia="Calibri" w:hAnsi="Calibri" w:cs="Calibri"/>
                <w:color w:val="000000"/>
              </w:rPr>
              <w:t>System.Boolean</w:t>
            </w:r>
            <w:proofErr w:type="spellEnd"/>
          </w:p>
        </w:tc>
        <w:tc>
          <w:tcPr>
            <w:tcW w:w="1843"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1C70F795" w14:textId="77777777" w:rsidR="00137358" w:rsidRDefault="00E82FB4" w:rsidP="008545AF">
            <w:pPr>
              <w:jc w:val="both"/>
              <w:rPr>
                <w:rFonts w:ascii="Calibri" w:eastAsia="Calibri" w:hAnsi="Calibri" w:cs="Calibri"/>
              </w:rPr>
            </w:pPr>
            <w:proofErr w:type="gramStart"/>
            <w:r>
              <w:rPr>
                <w:rFonts w:ascii="Calibri" w:eastAsia="Calibri" w:hAnsi="Calibri" w:cs="Calibri"/>
                <w:color w:val="000000"/>
              </w:rPr>
              <w:t>false</w:t>
            </w:r>
            <w:proofErr w:type="gramEnd"/>
          </w:p>
        </w:tc>
        <w:tc>
          <w:tcPr>
            <w:tcW w:w="4835" w:type="dxa"/>
            <w:gridSpan w:val="2"/>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7720CBF9" w14:textId="77777777" w:rsidR="00137358" w:rsidRDefault="00E82FB4" w:rsidP="008545AF">
            <w:pPr>
              <w:jc w:val="both"/>
              <w:rPr>
                <w:rFonts w:ascii="Calibri" w:eastAsia="Calibri" w:hAnsi="Calibri" w:cs="Calibri"/>
              </w:rPr>
            </w:pPr>
            <w:r>
              <w:rPr>
                <w:rFonts w:ascii="Calibri" w:eastAsia="Calibri" w:hAnsi="Calibri" w:cs="Calibri"/>
                <w:color w:val="000000"/>
              </w:rPr>
              <w:t xml:space="preserve">Deux valeurs possibles : </w:t>
            </w:r>
            <w:proofErr w:type="spellStart"/>
            <w:r>
              <w:rPr>
                <w:rFonts w:ascii="Calibri" w:eastAsia="Calibri" w:hAnsi="Calibri" w:cs="Calibri"/>
                <w:i/>
                <w:color w:val="000000"/>
              </w:rPr>
              <w:t>true</w:t>
            </w:r>
            <w:proofErr w:type="spellEnd"/>
            <w:r>
              <w:rPr>
                <w:rFonts w:ascii="Calibri" w:eastAsia="Calibri" w:hAnsi="Calibri" w:cs="Calibri"/>
                <w:i/>
                <w:color w:val="000000"/>
              </w:rPr>
              <w:t xml:space="preserve"> </w:t>
            </w:r>
            <w:r>
              <w:rPr>
                <w:rFonts w:ascii="Calibri" w:eastAsia="Calibri" w:hAnsi="Calibri" w:cs="Calibri"/>
                <w:color w:val="000000"/>
              </w:rPr>
              <w:t xml:space="preserve">et </w:t>
            </w:r>
            <w:r>
              <w:rPr>
                <w:rFonts w:ascii="Calibri" w:eastAsia="Calibri" w:hAnsi="Calibri" w:cs="Calibri"/>
                <w:i/>
                <w:color w:val="000000"/>
              </w:rPr>
              <w:t>false</w:t>
            </w:r>
          </w:p>
        </w:tc>
      </w:tr>
      <w:tr w:rsidR="00137358" w14:paraId="11FC281F" w14:textId="77777777">
        <w:trPr>
          <w:trHeight w:val="300"/>
        </w:trPr>
        <w:tc>
          <w:tcPr>
            <w:tcW w:w="1037"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3B43D7DC" w14:textId="77777777" w:rsidR="00137358" w:rsidRDefault="00E82FB4" w:rsidP="008545AF">
            <w:pPr>
              <w:jc w:val="both"/>
              <w:rPr>
                <w:rFonts w:ascii="Calibri" w:eastAsia="Calibri" w:hAnsi="Calibri" w:cs="Calibri"/>
              </w:rPr>
            </w:pPr>
            <w:hyperlink r:id="rId194" w:tooltip="https://www.gladir.com/CODER/CSHARP/char.htm" w:history="1">
              <w:proofErr w:type="gramStart"/>
              <w:r>
                <w:rPr>
                  <w:rFonts w:ascii="Calibri" w:eastAsia="Calibri" w:hAnsi="Calibri" w:cs="Calibri"/>
                  <w:color w:val="0563C1"/>
                </w:rPr>
                <w:t>char</w:t>
              </w:r>
              <w:proofErr w:type="gramEnd"/>
            </w:hyperlink>
          </w:p>
        </w:tc>
        <w:tc>
          <w:tcPr>
            <w:tcW w:w="1701"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7513DB5E" w14:textId="77777777" w:rsidR="00137358" w:rsidRDefault="00E82FB4" w:rsidP="008545AF">
            <w:pPr>
              <w:jc w:val="both"/>
              <w:rPr>
                <w:rFonts w:ascii="Calibri" w:eastAsia="Calibri" w:hAnsi="Calibri" w:cs="Calibri"/>
              </w:rPr>
            </w:pPr>
            <w:proofErr w:type="spellStart"/>
            <w:r>
              <w:rPr>
                <w:rFonts w:ascii="Calibri" w:eastAsia="Calibri" w:hAnsi="Calibri" w:cs="Calibri"/>
                <w:color w:val="000000"/>
              </w:rPr>
              <w:t>System.Char</w:t>
            </w:r>
            <w:proofErr w:type="spellEnd"/>
          </w:p>
        </w:tc>
        <w:tc>
          <w:tcPr>
            <w:tcW w:w="1843"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6EDD9D25" w14:textId="77777777" w:rsidR="00137358" w:rsidRDefault="00E82FB4" w:rsidP="008545AF">
            <w:pPr>
              <w:jc w:val="both"/>
              <w:rPr>
                <w:rFonts w:ascii="Calibri" w:eastAsia="Calibri" w:hAnsi="Calibri" w:cs="Calibri"/>
              </w:rPr>
            </w:pPr>
            <w:r>
              <w:rPr>
                <w:rFonts w:ascii="Calibri" w:eastAsia="Calibri" w:hAnsi="Calibri" w:cs="Calibri"/>
                <w:color w:val="000000"/>
              </w:rPr>
              <w:t>'\u0000'</w:t>
            </w:r>
          </w:p>
        </w:tc>
        <w:tc>
          <w:tcPr>
            <w:tcW w:w="2409"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298D862B" w14:textId="77777777" w:rsidR="00137358" w:rsidRDefault="00E82FB4" w:rsidP="008545AF">
            <w:pPr>
              <w:jc w:val="both"/>
              <w:rPr>
                <w:rFonts w:ascii="Calibri" w:eastAsia="Calibri" w:hAnsi="Calibri" w:cs="Calibri"/>
              </w:rPr>
            </w:pPr>
            <w:r>
              <w:rPr>
                <w:rFonts w:ascii="Calibri" w:eastAsia="Calibri" w:hAnsi="Calibri" w:cs="Calibri"/>
                <w:color w:val="000000"/>
              </w:rPr>
              <w:t>'\u0000'</w:t>
            </w:r>
          </w:p>
        </w:tc>
        <w:tc>
          <w:tcPr>
            <w:tcW w:w="2426"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20854D0A" w14:textId="77777777" w:rsidR="00137358" w:rsidRDefault="00E82FB4" w:rsidP="008545AF">
            <w:pPr>
              <w:jc w:val="both"/>
              <w:rPr>
                <w:rFonts w:ascii="Calibri" w:eastAsia="Calibri" w:hAnsi="Calibri" w:cs="Calibri"/>
              </w:rPr>
            </w:pPr>
            <w:r>
              <w:rPr>
                <w:rFonts w:ascii="Calibri" w:eastAsia="Calibri" w:hAnsi="Calibri" w:cs="Calibri"/>
                <w:color w:val="000000"/>
              </w:rPr>
              <w:t>'\</w:t>
            </w:r>
            <w:proofErr w:type="spellStart"/>
            <w:r>
              <w:rPr>
                <w:rFonts w:ascii="Calibri" w:eastAsia="Calibri" w:hAnsi="Calibri" w:cs="Calibri"/>
                <w:color w:val="000000"/>
              </w:rPr>
              <w:t>uffff</w:t>
            </w:r>
            <w:proofErr w:type="spellEnd"/>
            <w:r>
              <w:rPr>
                <w:rFonts w:ascii="Calibri" w:eastAsia="Calibri" w:hAnsi="Calibri" w:cs="Calibri"/>
                <w:color w:val="000000"/>
              </w:rPr>
              <w:t>'</w:t>
            </w:r>
          </w:p>
        </w:tc>
      </w:tr>
      <w:tr w:rsidR="00137358" w14:paraId="14791DAA" w14:textId="77777777">
        <w:trPr>
          <w:trHeight w:val="300"/>
        </w:trPr>
        <w:tc>
          <w:tcPr>
            <w:tcW w:w="1037"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1B6611F8" w14:textId="77777777" w:rsidR="00137358" w:rsidRDefault="00E82FB4" w:rsidP="008545AF">
            <w:pPr>
              <w:jc w:val="both"/>
              <w:rPr>
                <w:rFonts w:ascii="Calibri" w:eastAsia="Calibri" w:hAnsi="Calibri" w:cs="Calibri"/>
              </w:rPr>
            </w:pPr>
            <w:hyperlink r:id="rId195" w:tooltip="https://www.gladir.com/CODER/CSHARP/object.htm" w:history="1">
              <w:proofErr w:type="spellStart"/>
              <w:proofErr w:type="gramStart"/>
              <w:r>
                <w:rPr>
                  <w:rFonts w:ascii="Calibri" w:eastAsia="Calibri" w:hAnsi="Calibri" w:cs="Calibri"/>
                  <w:color w:val="0563C1"/>
                </w:rPr>
                <w:t>object</w:t>
              </w:r>
              <w:proofErr w:type="spellEnd"/>
              <w:proofErr w:type="gramEnd"/>
            </w:hyperlink>
          </w:p>
        </w:tc>
        <w:tc>
          <w:tcPr>
            <w:tcW w:w="1701"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1009F5DF" w14:textId="77777777" w:rsidR="00137358" w:rsidRDefault="00E82FB4" w:rsidP="008545AF">
            <w:pPr>
              <w:jc w:val="both"/>
              <w:rPr>
                <w:rFonts w:ascii="Calibri" w:eastAsia="Calibri" w:hAnsi="Calibri" w:cs="Calibri"/>
              </w:rPr>
            </w:pPr>
            <w:proofErr w:type="spellStart"/>
            <w:r>
              <w:rPr>
                <w:rFonts w:ascii="Calibri" w:eastAsia="Calibri" w:hAnsi="Calibri" w:cs="Calibri"/>
                <w:color w:val="000000"/>
              </w:rPr>
              <w:t>System.Object</w:t>
            </w:r>
            <w:proofErr w:type="spellEnd"/>
          </w:p>
        </w:tc>
        <w:tc>
          <w:tcPr>
            <w:tcW w:w="1843"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443CE4A8" w14:textId="77777777" w:rsidR="00137358" w:rsidRDefault="00E82FB4" w:rsidP="008545AF">
            <w:pPr>
              <w:jc w:val="both"/>
              <w:rPr>
                <w:rFonts w:ascii="Calibri" w:eastAsia="Calibri" w:hAnsi="Calibri" w:cs="Calibri"/>
              </w:rPr>
            </w:pPr>
            <w:proofErr w:type="spellStart"/>
            <w:proofErr w:type="gramStart"/>
            <w:r>
              <w:rPr>
                <w:rFonts w:ascii="Calibri" w:eastAsia="Calibri" w:hAnsi="Calibri" w:cs="Calibri"/>
                <w:color w:val="000000"/>
              </w:rPr>
              <w:t>null</w:t>
            </w:r>
            <w:proofErr w:type="spellEnd"/>
            <w:proofErr w:type="gramEnd"/>
          </w:p>
        </w:tc>
        <w:tc>
          <w:tcPr>
            <w:tcW w:w="2409"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6A09E912" w14:textId="77777777" w:rsidR="00137358" w:rsidRDefault="00E82FB4" w:rsidP="008545AF">
            <w:pPr>
              <w:jc w:val="both"/>
              <w:rPr>
                <w:rFonts w:ascii="Calibri" w:eastAsia="Calibri" w:hAnsi="Calibri" w:cs="Calibri"/>
              </w:rPr>
            </w:pPr>
            <w:r>
              <w:rPr>
                <w:rFonts w:ascii="Calibri" w:eastAsia="Calibri" w:hAnsi="Calibri" w:cs="Calibri"/>
                <w:color w:val="000000"/>
              </w:rPr>
              <w:t>-</w:t>
            </w:r>
          </w:p>
        </w:tc>
        <w:tc>
          <w:tcPr>
            <w:tcW w:w="2426"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33E67AC6" w14:textId="77777777" w:rsidR="00137358" w:rsidRDefault="00E82FB4" w:rsidP="008545AF">
            <w:pPr>
              <w:jc w:val="both"/>
              <w:rPr>
                <w:rFonts w:ascii="Calibri" w:eastAsia="Calibri" w:hAnsi="Calibri" w:cs="Calibri"/>
              </w:rPr>
            </w:pPr>
            <w:r>
              <w:rPr>
                <w:rFonts w:ascii="Calibri" w:eastAsia="Calibri" w:hAnsi="Calibri" w:cs="Calibri"/>
                <w:color w:val="000000"/>
              </w:rPr>
              <w:t>-</w:t>
            </w:r>
          </w:p>
        </w:tc>
      </w:tr>
      <w:tr w:rsidR="00137358" w14:paraId="79B1A701" w14:textId="77777777">
        <w:trPr>
          <w:trHeight w:val="300"/>
        </w:trPr>
        <w:tc>
          <w:tcPr>
            <w:tcW w:w="1037"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3A816D36" w14:textId="77777777" w:rsidR="00137358" w:rsidRDefault="00E82FB4" w:rsidP="008545AF">
            <w:pPr>
              <w:jc w:val="both"/>
              <w:rPr>
                <w:rFonts w:ascii="Calibri" w:eastAsia="Calibri" w:hAnsi="Calibri" w:cs="Calibri"/>
              </w:rPr>
            </w:pPr>
            <w:hyperlink r:id="rId196" w:tooltip="https://www.gladir.com/CODER/CSHARP/string.htm" w:history="1">
              <w:proofErr w:type="gramStart"/>
              <w:r>
                <w:rPr>
                  <w:rFonts w:ascii="Calibri" w:eastAsia="Calibri" w:hAnsi="Calibri" w:cs="Calibri"/>
                  <w:color w:val="0563C1"/>
                </w:rPr>
                <w:t>string</w:t>
              </w:r>
              <w:proofErr w:type="gramEnd"/>
            </w:hyperlink>
          </w:p>
        </w:tc>
        <w:tc>
          <w:tcPr>
            <w:tcW w:w="1701"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2D8BCA6D" w14:textId="77777777" w:rsidR="00137358" w:rsidRDefault="00E82FB4" w:rsidP="008545AF">
            <w:pPr>
              <w:jc w:val="both"/>
              <w:rPr>
                <w:rFonts w:ascii="Calibri" w:eastAsia="Calibri" w:hAnsi="Calibri" w:cs="Calibri"/>
              </w:rPr>
            </w:pPr>
            <w:proofErr w:type="spellStart"/>
            <w:r>
              <w:rPr>
                <w:rFonts w:ascii="Calibri" w:eastAsia="Calibri" w:hAnsi="Calibri" w:cs="Calibri"/>
                <w:color w:val="000000"/>
              </w:rPr>
              <w:t>System.String</w:t>
            </w:r>
            <w:proofErr w:type="spellEnd"/>
          </w:p>
        </w:tc>
        <w:tc>
          <w:tcPr>
            <w:tcW w:w="1843"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4A142C84" w14:textId="77777777" w:rsidR="00137358" w:rsidRDefault="00E82FB4" w:rsidP="008545AF">
            <w:pPr>
              <w:jc w:val="both"/>
              <w:rPr>
                <w:rFonts w:ascii="Calibri" w:eastAsia="Calibri" w:hAnsi="Calibri" w:cs="Calibri"/>
              </w:rPr>
            </w:pPr>
            <w:proofErr w:type="spellStart"/>
            <w:proofErr w:type="gramStart"/>
            <w:r>
              <w:rPr>
                <w:rFonts w:ascii="Calibri" w:eastAsia="Calibri" w:hAnsi="Calibri" w:cs="Calibri"/>
                <w:color w:val="000000"/>
              </w:rPr>
              <w:t>null</w:t>
            </w:r>
            <w:proofErr w:type="spellEnd"/>
            <w:proofErr w:type="gramEnd"/>
          </w:p>
        </w:tc>
        <w:tc>
          <w:tcPr>
            <w:tcW w:w="2409"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1BBD13F9" w14:textId="77777777" w:rsidR="00137358" w:rsidRDefault="00E82FB4" w:rsidP="008545AF">
            <w:pPr>
              <w:jc w:val="both"/>
              <w:rPr>
                <w:rFonts w:ascii="Calibri" w:eastAsia="Calibri" w:hAnsi="Calibri" w:cs="Calibri"/>
              </w:rPr>
            </w:pPr>
            <w:r>
              <w:rPr>
                <w:rFonts w:ascii="Calibri" w:eastAsia="Calibri" w:hAnsi="Calibri" w:cs="Calibri"/>
                <w:color w:val="000000"/>
              </w:rPr>
              <w:t>-</w:t>
            </w:r>
          </w:p>
        </w:tc>
        <w:tc>
          <w:tcPr>
            <w:tcW w:w="2426" w:type="dxa"/>
            <w:tcBorders>
              <w:top w:val="single" w:sz="4" w:space="0" w:color="000000"/>
              <w:left w:val="single" w:sz="4" w:space="0" w:color="000000"/>
              <w:bottom w:val="single" w:sz="4" w:space="0" w:color="000000"/>
              <w:right w:val="single" w:sz="4" w:space="0" w:color="000000"/>
            </w:tcBorders>
            <w:tcMar>
              <w:top w:w="15" w:type="dxa"/>
              <w:left w:w="45" w:type="dxa"/>
              <w:bottom w:w="0" w:type="dxa"/>
              <w:right w:w="15" w:type="dxa"/>
            </w:tcMar>
            <w:vAlign w:val="center"/>
          </w:tcPr>
          <w:p w14:paraId="0BE14808" w14:textId="77777777" w:rsidR="00137358" w:rsidRDefault="00E82FB4" w:rsidP="008545AF">
            <w:pPr>
              <w:jc w:val="both"/>
              <w:rPr>
                <w:rFonts w:ascii="Calibri" w:eastAsia="Calibri" w:hAnsi="Calibri" w:cs="Calibri"/>
              </w:rPr>
            </w:pPr>
            <w:r>
              <w:rPr>
                <w:rFonts w:ascii="Calibri" w:eastAsia="Calibri" w:hAnsi="Calibri" w:cs="Calibri"/>
                <w:color w:val="000000"/>
              </w:rPr>
              <w:t>-</w:t>
            </w:r>
          </w:p>
        </w:tc>
      </w:tr>
    </w:tbl>
    <w:p w14:paraId="50895670" w14:textId="77777777" w:rsidR="00137358" w:rsidRDefault="00137358" w:rsidP="008545AF">
      <w:pPr>
        <w:jc w:val="both"/>
        <w:rPr>
          <w:rFonts w:ascii="Calibri" w:eastAsia="Calibri" w:hAnsi="Calibri" w:cs="Calibri"/>
        </w:rPr>
      </w:pPr>
    </w:p>
    <w:p w14:paraId="4EE4C98F" w14:textId="77777777" w:rsidR="00137358" w:rsidRDefault="00E82FB4" w:rsidP="008545AF">
      <w:pPr>
        <w:jc w:val="both"/>
        <w:rPr>
          <w:rFonts w:ascii="Calibri" w:eastAsia="Calibri" w:hAnsi="Calibri" w:cs="Calibri"/>
        </w:rPr>
      </w:pPr>
      <w:r>
        <w:rPr>
          <w:rFonts w:ascii="Calibri" w:eastAsia="Calibri" w:hAnsi="Calibri" w:cs="Calibri"/>
        </w:rPr>
        <w:t>Les types de la liste ci-dessus sont des structures sauf pour les deux derniers qui sont des classes.</w:t>
      </w:r>
    </w:p>
    <w:p w14:paraId="41F766BB" w14:textId="77777777" w:rsidR="00137358" w:rsidRDefault="00E82FB4" w:rsidP="008545AF">
      <w:pPr>
        <w:jc w:val="both"/>
        <w:rPr>
          <w:rFonts w:ascii="Calibri" w:eastAsia="Calibri" w:hAnsi="Calibri" w:cs="Calibri"/>
        </w:rPr>
      </w:pPr>
      <w:r>
        <w:rPr>
          <w:rFonts w:ascii="Calibri" w:eastAsia="Calibri" w:hAnsi="Calibri" w:cs="Calibri"/>
        </w:rPr>
        <w:t xml:space="preserve">Les noms courts comme </w:t>
      </w:r>
      <w:proofErr w:type="spellStart"/>
      <w:r>
        <w:rPr>
          <w:rFonts w:ascii="Calibri" w:eastAsia="Calibri" w:hAnsi="Calibri" w:cs="Calibri"/>
          <w:b/>
        </w:rPr>
        <w:t>int</w:t>
      </w:r>
      <w:proofErr w:type="spellEnd"/>
      <w:r>
        <w:rPr>
          <w:rFonts w:ascii="Calibri" w:eastAsia="Calibri" w:hAnsi="Calibri" w:cs="Calibri"/>
        </w:rPr>
        <w:t xml:space="preserve"> ou </w:t>
      </w:r>
      <w:r>
        <w:rPr>
          <w:rFonts w:ascii="Calibri" w:eastAsia="Calibri" w:hAnsi="Calibri" w:cs="Calibri"/>
          <w:b/>
        </w:rPr>
        <w:t>long</w:t>
      </w:r>
      <w:r>
        <w:rPr>
          <w:rFonts w:ascii="Calibri" w:eastAsia="Calibri" w:hAnsi="Calibri" w:cs="Calibri"/>
        </w:rPr>
        <w:t xml:space="preserve"> sont appelés alias. Le type réel est celui de la deuxième colonne.</w:t>
      </w:r>
    </w:p>
    <w:p w14:paraId="209DF75B" w14:textId="77777777" w:rsidR="00137358" w:rsidRDefault="00E82FB4" w:rsidP="008545AF">
      <w:pPr>
        <w:jc w:val="both"/>
        <w:rPr>
          <w:rFonts w:ascii="Calibri" w:eastAsia="Calibri" w:hAnsi="Calibri" w:cs="Calibri"/>
        </w:rPr>
      </w:pPr>
      <w:r>
        <w:rPr>
          <w:rFonts w:ascii="Calibri" w:eastAsia="Calibri" w:hAnsi="Calibri" w:cs="Calibri"/>
        </w:rPr>
        <w:t xml:space="preserve">Pour clôturer cette partie notez qu’il existe le mot clé </w:t>
      </w:r>
      <w:proofErr w:type="spellStart"/>
      <w:r>
        <w:rPr>
          <w:rFonts w:ascii="Calibri" w:eastAsia="Calibri" w:hAnsi="Calibri" w:cs="Calibri"/>
          <w:b/>
        </w:rPr>
        <w:t>typeof</w:t>
      </w:r>
      <w:proofErr w:type="spellEnd"/>
      <w:r>
        <w:rPr>
          <w:rFonts w:ascii="Calibri" w:eastAsia="Calibri" w:hAnsi="Calibri" w:cs="Calibri"/>
        </w:rPr>
        <w:t xml:space="preserve"> qui retourne une instance de la classe </w:t>
      </w:r>
      <w:proofErr w:type="spellStart"/>
      <w:r>
        <w:rPr>
          <w:rFonts w:ascii="Calibri" w:eastAsia="Calibri" w:hAnsi="Calibri" w:cs="Calibri"/>
          <w:b/>
        </w:rPr>
        <w:t>System.Type</w:t>
      </w:r>
      <w:proofErr w:type="spellEnd"/>
      <w:r>
        <w:rPr>
          <w:rFonts w:ascii="Calibri" w:eastAsia="Calibri" w:hAnsi="Calibri" w:cs="Calibri"/>
        </w:rPr>
        <w:t>. Exemple d’utilisation</w:t>
      </w:r>
    </w:p>
    <w:p w14:paraId="100C5B58" w14:textId="77777777" w:rsidR="00137358" w:rsidRDefault="00E82FB4" w:rsidP="008545AF">
      <w:pPr>
        <w:jc w:val="both"/>
      </w:pPr>
      <w:r>
        <w:rPr>
          <w:rFonts w:ascii="Calibri" w:eastAsia="Calibri" w:hAnsi="Calibri" w:cs="Calibri"/>
        </w:rPr>
        <w:t xml:space="preserve"> </w:t>
      </w:r>
      <w:r>
        <w:rPr>
          <w:rFonts w:ascii="Calibri" w:eastAsia="Calibri" w:hAnsi="Calibri" w:cs="Calibri"/>
          <w:noProof/>
        </w:rPr>
        <mc:AlternateContent>
          <mc:Choice Requires="wpg">
            <w:drawing>
              <wp:inline distT="0" distB="0" distL="0" distR="0" wp14:anchorId="79B36164" wp14:editId="07777777">
                <wp:extent cx="2886075" cy="210335"/>
                <wp:effectExtent l="0" t="0" r="0" b="0"/>
                <wp:docPr id="88" name="image18.png"/>
                <wp:cNvGraphicFramePr/>
                <a:graphic xmlns:a="http://schemas.openxmlformats.org/drawingml/2006/main">
                  <a:graphicData uri="http://schemas.openxmlformats.org/drawingml/2006/picture">
                    <pic:pic xmlns:pic="http://schemas.openxmlformats.org/drawingml/2006/picture">
                      <pic:nvPicPr>
                        <pic:cNvPr id="1635682869" name="image18.png"/>
                        <pic:cNvPicPr/>
                      </pic:nvPicPr>
                      <pic:blipFill>
                        <a:blip r:embed="rId197"/>
                        <a:srcRect/>
                        <a:stretch/>
                      </pic:blipFill>
                      <pic:spPr bwMode="auto">
                        <a:xfrm>
                          <a:off x="0" y="0"/>
                          <a:ext cx="2886075" cy="210334"/>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05F7F6A1">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87" style="mso-wrap-distance-left:0.0pt;mso-wrap-distance-top:0.0pt;mso-wrap-distance-right:0.0pt;mso-wrap-distance-bottom:0.0pt;width:227.2pt;height:16.6pt;" o:spid="_x0000_s87" type="#_x0000_t75">
                <v:path textboxrect="0,0,0,0"/>
                <v:imagedata o:title="" r:id="rId198"/>
              </v:shape>
            </w:pict>
          </mc:Fallback>
        </mc:AlternateContent>
      </w:r>
    </w:p>
    <w:p w14:paraId="45FC493C" w14:textId="77777777" w:rsidR="00137358" w:rsidRDefault="00E82FB4" w:rsidP="008545AF">
      <w:pPr>
        <w:jc w:val="both"/>
        <w:rPr>
          <w:rFonts w:ascii="Calibri" w:eastAsia="Calibri" w:hAnsi="Calibri" w:cs="Calibri"/>
        </w:rPr>
      </w:pPr>
      <w:r>
        <w:rPr>
          <w:rFonts w:ascii="Calibri" w:eastAsia="Calibri" w:hAnsi="Calibri" w:cs="Calibri"/>
        </w:rPr>
        <w:lastRenderedPageBreak/>
        <w:t xml:space="preserve">Dans certains cas on est obligé de repartir le code d’un type sur plusieurs fichiers. Un cas d’utilisation pratique est lors de génération automatique du code du </w:t>
      </w:r>
      <w:proofErr w:type="spellStart"/>
      <w:r>
        <w:rPr>
          <w:rFonts w:ascii="Calibri" w:eastAsia="Calibri" w:hAnsi="Calibri" w:cs="Calibri"/>
        </w:rPr>
        <w:t>desgin</w:t>
      </w:r>
      <w:proofErr w:type="spellEnd"/>
      <w:r>
        <w:rPr>
          <w:rFonts w:ascii="Calibri" w:eastAsia="Calibri" w:hAnsi="Calibri" w:cs="Calibri"/>
        </w:rPr>
        <w:t xml:space="preserve"> par l’IDE Visual Studio. Pour déclarer un type partiel il faut utiliser le mot clé </w:t>
      </w:r>
      <w:r>
        <w:rPr>
          <w:rFonts w:ascii="Calibri" w:eastAsia="Calibri" w:hAnsi="Calibri" w:cs="Calibri"/>
          <w:b/>
        </w:rPr>
        <w:t>partial</w:t>
      </w:r>
      <w:r>
        <w:rPr>
          <w:rFonts w:ascii="Calibri" w:eastAsia="Calibri" w:hAnsi="Calibri" w:cs="Calibri"/>
        </w:rPr>
        <w:t xml:space="preserve"> et ceci dans les différents fichiers. Les déclarations doivent être cohérentes (même nom, héritage, visibilité...). Voici un exemple, dans le premier fichier on déclare</w:t>
      </w:r>
    </w:p>
    <w:p w14:paraId="38C1F859"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2275D1A8" wp14:editId="07777777">
                <wp:extent cx="4038598" cy="565790"/>
                <wp:effectExtent l="0" t="0" r="0" b="0"/>
                <wp:docPr id="89" name="image85.png"/>
                <wp:cNvGraphicFramePr/>
                <a:graphic xmlns:a="http://schemas.openxmlformats.org/drawingml/2006/main">
                  <a:graphicData uri="http://schemas.openxmlformats.org/drawingml/2006/picture">
                    <pic:pic xmlns:pic="http://schemas.openxmlformats.org/drawingml/2006/picture">
                      <pic:nvPicPr>
                        <pic:cNvPr id="589162352" name="image85.png"/>
                        <pic:cNvPicPr/>
                      </pic:nvPicPr>
                      <pic:blipFill>
                        <a:blip r:embed="rId199"/>
                        <a:srcRect/>
                        <a:stretch/>
                      </pic:blipFill>
                      <pic:spPr bwMode="auto">
                        <a:xfrm>
                          <a:off x="0" y="0"/>
                          <a:ext cx="4038597" cy="565789"/>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49EE6634">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88" style="mso-wrap-distance-left:0.0pt;mso-wrap-distance-top:0.0pt;mso-wrap-distance-right:0.0pt;mso-wrap-distance-bottom:0.0pt;width:318.0pt;height:44.6pt;" o:spid="_x0000_s88" type="#_x0000_t75">
                <v:path textboxrect="0,0,0,0"/>
                <v:imagedata o:title="" r:id="rId200"/>
              </v:shape>
            </w:pict>
          </mc:Fallback>
        </mc:AlternateContent>
      </w:r>
    </w:p>
    <w:p w14:paraId="46DC8547" w14:textId="77777777" w:rsidR="00137358" w:rsidRDefault="00E82FB4" w:rsidP="008545AF">
      <w:pPr>
        <w:jc w:val="both"/>
        <w:rPr>
          <w:rFonts w:ascii="Calibri" w:eastAsia="Calibri" w:hAnsi="Calibri" w:cs="Calibri"/>
        </w:rPr>
      </w:pPr>
      <w:proofErr w:type="gramStart"/>
      <w:r>
        <w:rPr>
          <w:rFonts w:ascii="Calibri" w:eastAsia="Calibri" w:hAnsi="Calibri" w:cs="Calibri"/>
        </w:rPr>
        <w:t>et</w:t>
      </w:r>
      <w:proofErr w:type="gramEnd"/>
      <w:r>
        <w:rPr>
          <w:rFonts w:ascii="Calibri" w:eastAsia="Calibri" w:hAnsi="Calibri" w:cs="Calibri"/>
        </w:rPr>
        <w:t xml:space="preserve"> dans le second</w:t>
      </w:r>
    </w:p>
    <w:p w14:paraId="0C8FE7CE"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0948198E" wp14:editId="07777777">
                <wp:extent cx="2664164" cy="1666334"/>
                <wp:effectExtent l="0" t="0" r="0" b="0"/>
                <wp:docPr id="90" name="image83.png"/>
                <wp:cNvGraphicFramePr/>
                <a:graphic xmlns:a="http://schemas.openxmlformats.org/drawingml/2006/main">
                  <a:graphicData uri="http://schemas.openxmlformats.org/drawingml/2006/picture">
                    <pic:pic xmlns:pic="http://schemas.openxmlformats.org/drawingml/2006/picture">
                      <pic:nvPicPr>
                        <pic:cNvPr id="1524922311" name="image83.png"/>
                        <pic:cNvPicPr/>
                      </pic:nvPicPr>
                      <pic:blipFill>
                        <a:blip r:embed="rId201"/>
                        <a:srcRect/>
                        <a:stretch/>
                      </pic:blipFill>
                      <pic:spPr bwMode="auto">
                        <a:xfrm>
                          <a:off x="0" y="0"/>
                          <a:ext cx="2664163" cy="1666333"/>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13279CA0">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89" style="mso-wrap-distance-left:0.0pt;mso-wrap-distance-top:0.0pt;mso-wrap-distance-right:0.0pt;mso-wrap-distance-bottom:0.0pt;width:209.8pt;height:131.2pt;" o:spid="_x0000_s89" type="#_x0000_t75">
                <v:path textboxrect="0,0,0,0"/>
                <v:imagedata o:title="" r:id="rId202"/>
              </v:shape>
            </w:pict>
          </mc:Fallback>
        </mc:AlternateContent>
      </w:r>
    </w:p>
    <w:p w14:paraId="7D03BD38" w14:textId="77777777" w:rsidR="00137358" w:rsidRDefault="00E82FB4" w:rsidP="008545AF">
      <w:pPr>
        <w:jc w:val="both"/>
        <w:rPr>
          <w:rFonts w:ascii="Calibri" w:eastAsia="Calibri" w:hAnsi="Calibri" w:cs="Calibri"/>
        </w:rPr>
      </w:pPr>
      <w:r>
        <w:rPr>
          <w:rFonts w:ascii="Calibri" w:eastAsia="Calibri" w:hAnsi="Calibri" w:cs="Calibri"/>
        </w:rPr>
        <w:t xml:space="preserve">La classe résultante contient l’héritage de classe </w:t>
      </w:r>
      <w:proofErr w:type="spellStart"/>
      <w:r>
        <w:rPr>
          <w:rFonts w:ascii="Calibri" w:eastAsia="Calibri" w:hAnsi="Calibri" w:cs="Calibri"/>
          <w:b/>
        </w:rPr>
        <w:t>ClassExample</w:t>
      </w:r>
      <w:proofErr w:type="spellEnd"/>
      <w:r>
        <w:rPr>
          <w:rFonts w:ascii="Calibri" w:eastAsia="Calibri" w:hAnsi="Calibri" w:cs="Calibri"/>
        </w:rPr>
        <w:t xml:space="preserve">, le constructeur et la méthode </w:t>
      </w:r>
      <w:r>
        <w:rPr>
          <w:rFonts w:ascii="Calibri" w:eastAsia="Calibri" w:hAnsi="Calibri" w:cs="Calibri"/>
          <w:b/>
        </w:rPr>
        <w:t>M</w:t>
      </w:r>
      <w:r>
        <w:rPr>
          <w:rFonts w:ascii="Calibri" w:eastAsia="Calibri" w:hAnsi="Calibri" w:cs="Calibri"/>
        </w:rPr>
        <w:t>.</w:t>
      </w:r>
    </w:p>
    <w:p w14:paraId="41004F19" w14:textId="77777777" w:rsidR="00137358" w:rsidRDefault="00137358" w:rsidP="008545AF">
      <w:pPr>
        <w:jc w:val="both"/>
        <w:rPr>
          <w:rFonts w:ascii="Calibri" w:eastAsia="Calibri" w:hAnsi="Calibri" w:cs="Calibri"/>
        </w:rPr>
      </w:pPr>
    </w:p>
    <w:p w14:paraId="1DD23F25" w14:textId="77777777" w:rsidR="00137358" w:rsidRDefault="077464B4" w:rsidP="008545AF">
      <w:pPr>
        <w:pStyle w:val="ASI-I-Titre2"/>
        <w:jc w:val="both"/>
        <w:rPr>
          <w:rFonts w:ascii="Calibri" w:eastAsia="Calibri" w:hAnsi="Calibri" w:cs="Calibri"/>
        </w:rPr>
      </w:pPr>
      <w:bookmarkStart w:id="39" w:name="_Toc1627859102"/>
      <w:r>
        <w:t>Complément commentaires</w:t>
      </w:r>
      <w:bookmarkEnd w:id="39"/>
    </w:p>
    <w:p w14:paraId="67C0C651" w14:textId="77777777" w:rsidR="00137358" w:rsidRDefault="00137358" w:rsidP="008545AF">
      <w:pPr>
        <w:jc w:val="both"/>
        <w:rPr>
          <w:rFonts w:ascii="Calibri" w:eastAsia="Calibri" w:hAnsi="Calibri" w:cs="Calibri"/>
        </w:rPr>
      </w:pPr>
    </w:p>
    <w:p w14:paraId="3415672B" w14:textId="77777777" w:rsidR="00137358" w:rsidRDefault="00E82FB4" w:rsidP="008545AF">
      <w:pPr>
        <w:jc w:val="both"/>
        <w:rPr>
          <w:rFonts w:ascii="Calibri" w:eastAsia="Calibri" w:hAnsi="Calibri" w:cs="Calibri"/>
        </w:rPr>
      </w:pPr>
      <w:r>
        <w:rPr>
          <w:rFonts w:ascii="Calibri" w:eastAsia="Calibri" w:hAnsi="Calibri" w:cs="Calibri"/>
        </w:rPr>
        <w:t>En C#, il existe une manière de grouper le code via les régions</w:t>
      </w:r>
    </w:p>
    <w:p w14:paraId="308D56CC" w14:textId="77777777" w:rsidR="00137358" w:rsidRDefault="00E82FB4" w:rsidP="008545AF">
      <w:pPr>
        <w:jc w:val="both"/>
        <w:rPr>
          <w:rFonts w:ascii="Calibri" w:eastAsia="Calibri" w:hAnsi="Calibri" w:cs="Calibri"/>
        </w:rPr>
      </w:pPr>
      <w:r>
        <w:rPr>
          <w:noProof/>
        </w:rPr>
        <mc:AlternateContent>
          <mc:Choice Requires="wpg">
            <w:drawing>
              <wp:inline distT="0" distB="0" distL="0" distR="0" wp14:anchorId="2131152F" wp14:editId="07777777">
                <wp:extent cx="2771775" cy="876300"/>
                <wp:effectExtent l="0" t="0" r="0" b="0"/>
                <wp:docPr id="91" name="Imag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426014" name=""/>
                        <pic:cNvPicPr>
                          <a:picLocks noChangeAspect="1"/>
                        </pic:cNvPicPr>
                      </pic:nvPicPr>
                      <pic:blipFill>
                        <a:blip r:embed="rId203"/>
                        <a:stretch/>
                      </pic:blipFill>
                      <pic:spPr bwMode="auto">
                        <a:xfrm>
                          <a:off x="0" y="0"/>
                          <a:ext cx="2771775" cy="876297"/>
                        </a:xfrm>
                        <a:prstGeom prst="rect">
                          <a:avLst/>
                        </a:prstGeom>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532465C4">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90" style="mso-wrap-distance-left:0.0pt;mso-wrap-distance-top:0.0pt;mso-wrap-distance-right:0.0pt;mso-wrap-distance-bottom:0.0pt;width:218.2pt;height:69.0pt;" o:spid="_x0000_s90" stroked="false" type="#_x0000_t75">
                <v:path textboxrect="0,0,0,0"/>
                <v:imagedata o:title="" r:id="rId204"/>
              </v:shape>
            </w:pict>
          </mc:Fallback>
        </mc:AlternateContent>
      </w:r>
    </w:p>
    <w:p w14:paraId="7405A338" w14:textId="77777777" w:rsidR="00137358" w:rsidRDefault="00E82FB4" w:rsidP="008545AF">
      <w:pPr>
        <w:jc w:val="both"/>
        <w:rPr>
          <w:rFonts w:ascii="Calibri" w:eastAsia="Calibri" w:hAnsi="Calibri" w:cs="Calibri"/>
        </w:rPr>
      </w:pPr>
      <w:r>
        <w:rPr>
          <w:rFonts w:ascii="Calibri" w:eastAsia="Calibri" w:hAnsi="Calibri" w:cs="Calibri"/>
        </w:rPr>
        <w:t>Le résultat est le suivant</w:t>
      </w:r>
    </w:p>
    <w:p w14:paraId="797E50C6" w14:textId="77777777" w:rsidR="00137358" w:rsidRDefault="00E82FB4" w:rsidP="008545AF">
      <w:pPr>
        <w:jc w:val="both"/>
        <w:rPr>
          <w:rFonts w:ascii="Calibri" w:eastAsia="Calibri" w:hAnsi="Calibri" w:cs="Calibri"/>
        </w:rPr>
      </w:pPr>
      <w:r>
        <w:rPr>
          <w:noProof/>
        </w:rPr>
        <mc:AlternateContent>
          <mc:Choice Requires="wpg">
            <w:drawing>
              <wp:inline distT="0" distB="0" distL="0" distR="0" wp14:anchorId="74EB4FF1" wp14:editId="07777777">
                <wp:extent cx="2743200" cy="581025"/>
                <wp:effectExtent l="0" t="0" r="0" b="0"/>
                <wp:docPr id="92" name="Imag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465623" name=""/>
                        <pic:cNvPicPr>
                          <a:picLocks noChangeAspect="1"/>
                        </pic:cNvPicPr>
                      </pic:nvPicPr>
                      <pic:blipFill>
                        <a:blip r:embed="rId205"/>
                        <a:stretch/>
                      </pic:blipFill>
                      <pic:spPr bwMode="auto">
                        <a:xfrm>
                          <a:off x="0" y="0"/>
                          <a:ext cx="2743200" cy="581022"/>
                        </a:xfrm>
                        <a:prstGeom prst="rect">
                          <a:avLst/>
                        </a:prstGeom>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3B3F2F7E">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91" style="mso-wrap-distance-left:0.0pt;mso-wrap-distance-top:0.0pt;mso-wrap-distance-right:0.0pt;mso-wrap-distance-bottom:0.0pt;width:216.0pt;height:45.8pt;" o:spid="_x0000_s91" stroked="false" type="#_x0000_t75">
                <v:path textboxrect="0,0,0,0"/>
                <v:imagedata o:title="" r:id="rId206"/>
              </v:shape>
            </w:pict>
          </mc:Fallback>
        </mc:AlternateContent>
      </w:r>
    </w:p>
    <w:p w14:paraId="0B68452A" w14:textId="77777777" w:rsidR="00137358" w:rsidRDefault="00E82FB4" w:rsidP="008545AF">
      <w:pPr>
        <w:jc w:val="both"/>
        <w:rPr>
          <w:rFonts w:ascii="Calibri" w:eastAsia="Calibri" w:hAnsi="Calibri" w:cs="Calibri"/>
        </w:rPr>
      </w:pPr>
      <w:r>
        <w:rPr>
          <w:rFonts w:ascii="Calibri" w:eastAsia="Calibri" w:hAnsi="Calibri" w:cs="Calibri"/>
        </w:rPr>
        <w:t>Notez qu’il est possible de faire une documentation technique directement sur le code via des balises XML par exemple</w:t>
      </w:r>
    </w:p>
    <w:p w14:paraId="12F40E89" w14:textId="77777777" w:rsidR="00137358" w:rsidRDefault="00E82FB4" w:rsidP="008545AF">
      <w:pPr>
        <w:jc w:val="both"/>
        <w:rPr>
          <w:rFonts w:ascii="Calibri" w:eastAsia="Calibri" w:hAnsi="Calibri" w:cs="Calibri"/>
        </w:rPr>
      </w:pPr>
      <w:r>
        <w:rPr>
          <w:noProof/>
        </w:rPr>
        <w:lastRenderedPageBreak/>
        <mc:AlternateContent>
          <mc:Choice Requires="wpg">
            <w:drawing>
              <wp:inline distT="0" distB="0" distL="0" distR="0" wp14:anchorId="60B46640" wp14:editId="07777777">
                <wp:extent cx="4648200" cy="1638300"/>
                <wp:effectExtent l="0" t="0" r="0" b="0"/>
                <wp:docPr id="93" name="Imag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8605" name=""/>
                        <pic:cNvPicPr>
                          <a:picLocks noChangeAspect="1"/>
                        </pic:cNvPicPr>
                      </pic:nvPicPr>
                      <pic:blipFill>
                        <a:blip r:embed="rId207"/>
                        <a:stretch/>
                      </pic:blipFill>
                      <pic:spPr bwMode="auto">
                        <a:xfrm>
                          <a:off x="0" y="0"/>
                          <a:ext cx="4648196" cy="1638296"/>
                        </a:xfrm>
                        <a:prstGeom prst="rect">
                          <a:avLst/>
                        </a:prstGeom>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2920A587">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92" style="mso-wrap-distance-left:0.0pt;mso-wrap-distance-top:0.0pt;mso-wrap-distance-right:0.0pt;mso-wrap-distance-bottom:0.0pt;width:366.0pt;height:129.0pt;" o:spid="_x0000_s92" stroked="false" type="#_x0000_t75">
                <v:path textboxrect="0,0,0,0"/>
                <v:imagedata o:title="" r:id="rId208"/>
              </v:shape>
            </w:pict>
          </mc:Fallback>
        </mc:AlternateContent>
      </w:r>
      <w:r>
        <w:rPr>
          <w:rFonts w:ascii="Calibri" w:eastAsia="Calibri" w:hAnsi="Calibri" w:cs="Calibri"/>
        </w:rPr>
        <w:t xml:space="preserve"> </w:t>
      </w:r>
    </w:p>
    <w:p w14:paraId="7B04FA47" w14:textId="77777777" w:rsidR="00137358" w:rsidRDefault="00137358" w:rsidP="008545AF">
      <w:pPr>
        <w:jc w:val="both"/>
        <w:rPr>
          <w:rFonts w:ascii="Calibri" w:eastAsia="Calibri" w:hAnsi="Calibri" w:cs="Calibri"/>
        </w:rPr>
      </w:pPr>
    </w:p>
    <w:p w14:paraId="7A7980B7" w14:textId="60A2B289" w:rsidR="00137358" w:rsidRDefault="077464B4" w:rsidP="008545AF">
      <w:pPr>
        <w:pStyle w:val="ASI-I-Titre2"/>
        <w:jc w:val="both"/>
      </w:pPr>
      <w:bookmarkStart w:id="40" w:name="_Toc1087767983"/>
      <w:r>
        <w:t>Complément membres d'un type</w:t>
      </w:r>
      <w:bookmarkEnd w:id="40"/>
    </w:p>
    <w:p w14:paraId="568C698B" w14:textId="77777777" w:rsidR="00137358" w:rsidRDefault="00137358" w:rsidP="008545AF">
      <w:pPr>
        <w:jc w:val="both"/>
        <w:rPr>
          <w:rFonts w:ascii="Calibri" w:eastAsia="Calibri" w:hAnsi="Calibri" w:cs="Calibri"/>
        </w:rPr>
      </w:pPr>
    </w:p>
    <w:p w14:paraId="3429A3D0" w14:textId="77777777" w:rsidR="00137358" w:rsidRDefault="00E82FB4" w:rsidP="008545AF">
      <w:pPr>
        <w:jc w:val="both"/>
        <w:rPr>
          <w:rFonts w:ascii="Calibri" w:eastAsia="Calibri" w:hAnsi="Calibri" w:cs="Calibri"/>
        </w:rPr>
      </w:pPr>
      <w:r>
        <w:rPr>
          <w:rFonts w:ascii="Calibri" w:eastAsia="Calibri" w:hAnsi="Calibri" w:cs="Calibri"/>
        </w:rPr>
        <w:t xml:space="preserve">Un champ peut être déclaré comme étant en lecture seule via le mot clé </w:t>
      </w:r>
      <w:proofErr w:type="spellStart"/>
      <w:r>
        <w:rPr>
          <w:rFonts w:ascii="Calibri" w:eastAsia="Calibri" w:hAnsi="Calibri" w:cs="Calibri"/>
          <w:b/>
        </w:rPr>
        <w:t>readonly</w:t>
      </w:r>
      <w:proofErr w:type="spellEnd"/>
      <w:r>
        <w:rPr>
          <w:rFonts w:ascii="Calibri" w:eastAsia="Calibri" w:hAnsi="Calibri" w:cs="Calibri"/>
        </w:rPr>
        <w:t>, dans ce cas il n’est plus possible de le modifier en dehors des constructeurs. Voici un exemple</w:t>
      </w:r>
    </w:p>
    <w:p w14:paraId="1A939487"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5DBEB6D3" wp14:editId="07777777">
                <wp:extent cx="2352674" cy="1800000"/>
                <wp:effectExtent l="0" t="0" r="0" b="0"/>
                <wp:docPr id="94" name="image13.png"/>
                <wp:cNvGraphicFramePr/>
                <a:graphic xmlns:a="http://schemas.openxmlformats.org/drawingml/2006/main">
                  <a:graphicData uri="http://schemas.openxmlformats.org/drawingml/2006/picture">
                    <pic:pic xmlns:pic="http://schemas.openxmlformats.org/drawingml/2006/picture">
                      <pic:nvPicPr>
                        <pic:cNvPr id="103206041" name="image13.png"/>
                        <pic:cNvPicPr/>
                      </pic:nvPicPr>
                      <pic:blipFill>
                        <a:blip r:embed="rId209"/>
                        <a:srcRect/>
                        <a:stretch/>
                      </pic:blipFill>
                      <pic:spPr bwMode="auto">
                        <a:xfrm>
                          <a:off x="0" y="0"/>
                          <a:ext cx="2352673" cy="1800000"/>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4B313631">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93" style="mso-wrap-distance-left:0.0pt;mso-wrap-distance-top:0.0pt;mso-wrap-distance-right:0.0pt;mso-wrap-distance-bottom:0.0pt;width:185.2pt;height:141.7pt;" o:spid="_x0000_s93" type="#_x0000_t75">
                <v:path textboxrect="0,0,0,0"/>
                <v:imagedata o:title="" r:id="rId210"/>
              </v:shape>
            </w:pict>
          </mc:Fallback>
        </mc:AlternateContent>
      </w:r>
    </w:p>
    <w:p w14:paraId="726E465F" w14:textId="77777777" w:rsidR="00137358" w:rsidRDefault="00E82FB4" w:rsidP="008545AF">
      <w:pPr>
        <w:jc w:val="both"/>
        <w:rPr>
          <w:rFonts w:ascii="Calibri" w:eastAsia="Calibri" w:hAnsi="Calibri" w:cs="Calibri"/>
        </w:rPr>
      </w:pPr>
      <w:r>
        <w:rPr>
          <w:rFonts w:ascii="Calibri" w:eastAsia="Calibri" w:hAnsi="Calibri" w:cs="Calibri"/>
        </w:rPr>
        <w:t xml:space="preserve">Le mot clé </w:t>
      </w:r>
      <w:proofErr w:type="spellStart"/>
      <w:r>
        <w:rPr>
          <w:rFonts w:ascii="Calibri" w:eastAsia="Calibri" w:hAnsi="Calibri" w:cs="Calibri"/>
          <w:b/>
        </w:rPr>
        <w:t>const</w:t>
      </w:r>
      <w:proofErr w:type="spellEnd"/>
      <w:r>
        <w:rPr>
          <w:rFonts w:ascii="Calibri" w:eastAsia="Calibri" w:hAnsi="Calibri" w:cs="Calibri"/>
        </w:rPr>
        <w:t xml:space="preserve"> peut être aussi utilisé pour bloquer la modification même dans les constructeurs. Cependant tous les types ne peuvent pas être déclarés constants. Seules la valeur </w:t>
      </w:r>
      <w:proofErr w:type="spellStart"/>
      <w:r>
        <w:rPr>
          <w:rFonts w:ascii="Calibri" w:eastAsia="Calibri" w:hAnsi="Calibri" w:cs="Calibri"/>
          <w:b/>
        </w:rPr>
        <w:t>null</w:t>
      </w:r>
      <w:proofErr w:type="spellEnd"/>
      <w:r>
        <w:rPr>
          <w:rFonts w:ascii="Calibri" w:eastAsia="Calibri" w:hAnsi="Calibri" w:cs="Calibri"/>
        </w:rPr>
        <w:t>, le booléen, les nombres et les chaînes de caractères peuvent l’être.</w:t>
      </w:r>
    </w:p>
    <w:p w14:paraId="5726C35E" w14:textId="77777777" w:rsidR="00137358" w:rsidRDefault="00E82FB4" w:rsidP="008545AF">
      <w:pPr>
        <w:jc w:val="both"/>
        <w:rPr>
          <w:rFonts w:ascii="Calibri" w:eastAsia="Calibri" w:hAnsi="Calibri" w:cs="Calibri"/>
        </w:rPr>
      </w:pPr>
      <w:r>
        <w:rPr>
          <w:rFonts w:ascii="Calibri" w:eastAsia="Calibri" w:hAnsi="Calibri" w:cs="Calibri"/>
        </w:rPr>
        <w:t xml:space="preserve">Il est possible d’avoir un comportement similaire pour les propriétés en utilisant le mot </w:t>
      </w:r>
      <w:r>
        <w:rPr>
          <w:rFonts w:ascii="Calibri" w:eastAsia="Calibri" w:hAnsi="Calibri" w:cs="Calibri"/>
          <w:b/>
        </w:rPr>
        <w:t>init</w:t>
      </w:r>
      <w:r>
        <w:rPr>
          <w:rFonts w:ascii="Calibri" w:eastAsia="Calibri" w:hAnsi="Calibri" w:cs="Calibri"/>
        </w:rPr>
        <w:t>. Exemple de déclaration</w:t>
      </w:r>
    </w:p>
    <w:p w14:paraId="6AA258D8" w14:textId="77777777" w:rsidR="00137358" w:rsidRDefault="00E82FB4" w:rsidP="008545AF">
      <w:pPr>
        <w:jc w:val="both"/>
        <w:rPr>
          <w:rFonts w:ascii="Calibri" w:eastAsia="Calibri" w:hAnsi="Calibri" w:cs="Calibri"/>
        </w:rPr>
      </w:pPr>
      <w:r>
        <w:rPr>
          <w:noProof/>
        </w:rPr>
        <mc:AlternateContent>
          <mc:Choice Requires="wpg">
            <w:drawing>
              <wp:inline distT="0" distB="0" distL="0" distR="0" wp14:anchorId="76B8ED41" wp14:editId="07777777">
                <wp:extent cx="2343150" cy="762000"/>
                <wp:effectExtent l="0" t="0" r="0" b="0"/>
                <wp:docPr id="95" name="Imag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44119" name=""/>
                        <pic:cNvPicPr>
                          <a:picLocks noChangeAspect="1"/>
                        </pic:cNvPicPr>
                      </pic:nvPicPr>
                      <pic:blipFill>
                        <a:blip r:embed="rId211"/>
                        <a:stretch/>
                      </pic:blipFill>
                      <pic:spPr bwMode="auto">
                        <a:xfrm>
                          <a:off x="0" y="0"/>
                          <a:ext cx="2343150" cy="761999"/>
                        </a:xfrm>
                        <a:prstGeom prst="rect">
                          <a:avLst/>
                        </a:prstGeom>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7C79923B">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94" style="mso-wrap-distance-left:0.0pt;mso-wrap-distance-top:0.0pt;mso-wrap-distance-right:0.0pt;mso-wrap-distance-bottom:0.0pt;width:184.5pt;height:60.0pt;" o:spid="_x0000_s94" stroked="false" type="#_x0000_t75">
                <v:path textboxrect="0,0,0,0"/>
                <v:imagedata o:title="" r:id="rId212"/>
              </v:shape>
            </w:pict>
          </mc:Fallback>
        </mc:AlternateContent>
      </w:r>
    </w:p>
    <w:p w14:paraId="3F6F9E1A" w14:textId="77777777" w:rsidR="00137358" w:rsidRDefault="00E82FB4" w:rsidP="008545AF">
      <w:pPr>
        <w:jc w:val="both"/>
        <w:rPr>
          <w:rFonts w:ascii="Calibri" w:eastAsia="Calibri" w:hAnsi="Calibri" w:cs="Calibri"/>
        </w:rPr>
      </w:pPr>
      <w:r>
        <w:rPr>
          <w:rFonts w:ascii="Calibri" w:eastAsia="Calibri" w:hAnsi="Calibri" w:cs="Calibri"/>
        </w:rPr>
        <w:t xml:space="preserve">Ici on a remplacé le mot clé </w:t>
      </w:r>
      <w:r>
        <w:rPr>
          <w:rFonts w:ascii="Calibri" w:eastAsia="Calibri" w:hAnsi="Calibri" w:cs="Calibri"/>
          <w:b/>
        </w:rPr>
        <w:t>set</w:t>
      </w:r>
      <w:r>
        <w:rPr>
          <w:rFonts w:ascii="Calibri" w:eastAsia="Calibri" w:hAnsi="Calibri" w:cs="Calibri"/>
        </w:rPr>
        <w:t xml:space="preserve"> de l’auto-implémentation par le mot clé </w:t>
      </w:r>
      <w:r>
        <w:rPr>
          <w:rFonts w:ascii="Calibri" w:eastAsia="Calibri" w:hAnsi="Calibri" w:cs="Calibri"/>
          <w:b/>
        </w:rPr>
        <w:t>init</w:t>
      </w:r>
      <w:r>
        <w:rPr>
          <w:rFonts w:ascii="Calibri" w:eastAsia="Calibri" w:hAnsi="Calibri" w:cs="Calibri"/>
        </w:rPr>
        <w:t xml:space="preserve"> (on ne peut pas les utiliser en même temps). Si une propriété utilise ce type d’accesseur alors il est impossible de la modifier en dehors des constructeurs et de l’initialisation. Le code suivant est possible</w:t>
      </w:r>
    </w:p>
    <w:p w14:paraId="6FFBD3EC" w14:textId="77777777" w:rsidR="00137358" w:rsidRDefault="00E82FB4" w:rsidP="008545AF">
      <w:pPr>
        <w:jc w:val="both"/>
        <w:rPr>
          <w:rFonts w:ascii="Calibri" w:eastAsia="Calibri" w:hAnsi="Calibri" w:cs="Calibri"/>
        </w:rPr>
      </w:pPr>
      <w:r>
        <w:rPr>
          <w:noProof/>
        </w:rPr>
        <mc:AlternateContent>
          <mc:Choice Requires="wpg">
            <w:drawing>
              <wp:inline distT="0" distB="0" distL="0" distR="0" wp14:anchorId="24AB35B1" wp14:editId="07777777">
                <wp:extent cx="3181350" cy="247650"/>
                <wp:effectExtent l="0" t="0" r="0" b="0"/>
                <wp:docPr id="96" name="Imag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38263" name=""/>
                        <pic:cNvPicPr>
                          <a:picLocks noChangeAspect="1"/>
                        </pic:cNvPicPr>
                      </pic:nvPicPr>
                      <pic:blipFill>
                        <a:blip r:embed="rId213"/>
                        <a:stretch/>
                      </pic:blipFill>
                      <pic:spPr bwMode="auto">
                        <a:xfrm>
                          <a:off x="0" y="0"/>
                          <a:ext cx="3181348" cy="247649"/>
                        </a:xfrm>
                        <a:prstGeom prst="rect">
                          <a:avLst/>
                        </a:prstGeom>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0C8BAD80">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95" style="mso-wrap-distance-left:0.0pt;mso-wrap-distance-top:0.0pt;mso-wrap-distance-right:0.0pt;mso-wrap-distance-bottom:0.0pt;width:250.5pt;height:19.5pt;" o:spid="_x0000_s95" stroked="false" type="#_x0000_t75">
                <v:path textboxrect="0,0,0,0"/>
                <v:imagedata o:title="" r:id="rId214"/>
              </v:shape>
            </w:pict>
          </mc:Fallback>
        </mc:AlternateContent>
      </w:r>
    </w:p>
    <w:p w14:paraId="460FA874" w14:textId="0D4ABEED" w:rsidR="00137358" w:rsidRDefault="1263A6AA" w:rsidP="008545AF">
      <w:pPr>
        <w:jc w:val="both"/>
        <w:rPr>
          <w:rFonts w:ascii="Calibri" w:eastAsia="Calibri" w:hAnsi="Calibri" w:cs="Calibri"/>
        </w:rPr>
      </w:pPr>
      <w:r w:rsidRPr="06170CF5">
        <w:rPr>
          <w:rFonts w:ascii="Calibri" w:eastAsia="Calibri" w:hAnsi="Calibri" w:cs="Calibri"/>
        </w:rPr>
        <w:t xml:space="preserve">On a vu précédemment les quatre genres d’un membre (champ, constructeur, méthode et propriété). Sachez qu’il existe un cinquième appelé le destructeur. C’est une méthode spéciale qui sera appelée automatiquement par le Garbage Collector lors de la libération de la mémoire. En général il est utilisé </w:t>
      </w:r>
      <w:r w:rsidRPr="06170CF5">
        <w:rPr>
          <w:rFonts w:ascii="Calibri" w:eastAsia="Calibri" w:hAnsi="Calibri" w:cs="Calibri"/>
        </w:rPr>
        <w:lastRenderedPageBreak/>
        <w:t xml:space="preserve">pour libérer les ressources non gérées par le Garbage Collector comme </w:t>
      </w:r>
      <w:r w:rsidR="476697FF" w:rsidRPr="06170CF5">
        <w:rPr>
          <w:rFonts w:ascii="Calibri" w:eastAsia="Calibri" w:hAnsi="Calibri" w:cs="Calibri"/>
        </w:rPr>
        <w:t>certain type</w:t>
      </w:r>
      <w:r w:rsidRPr="06170CF5">
        <w:rPr>
          <w:rFonts w:ascii="Calibri" w:eastAsia="Calibri" w:hAnsi="Calibri" w:cs="Calibri"/>
        </w:rPr>
        <w:t xml:space="preserve"> de mémoire, les pointeurs, les </w:t>
      </w:r>
      <w:proofErr w:type="spellStart"/>
      <w:r w:rsidRPr="06170CF5">
        <w:rPr>
          <w:rFonts w:ascii="Calibri" w:eastAsia="Calibri" w:hAnsi="Calibri" w:cs="Calibri"/>
        </w:rPr>
        <w:t>handles</w:t>
      </w:r>
      <w:proofErr w:type="spellEnd"/>
      <w:r w:rsidRPr="06170CF5">
        <w:rPr>
          <w:rFonts w:ascii="Calibri" w:eastAsia="Calibri" w:hAnsi="Calibri" w:cs="Calibri"/>
        </w:rPr>
        <w:t>. Voici un exemple</w:t>
      </w:r>
    </w:p>
    <w:p w14:paraId="30DCCCAD"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6EA54A21" wp14:editId="07777777">
                <wp:extent cx="2181224" cy="1178720"/>
                <wp:effectExtent l="0" t="0" r="0" b="0"/>
                <wp:docPr id="97" name="image8.png"/>
                <wp:cNvGraphicFramePr/>
                <a:graphic xmlns:a="http://schemas.openxmlformats.org/drawingml/2006/main">
                  <a:graphicData uri="http://schemas.openxmlformats.org/drawingml/2006/picture">
                    <pic:pic xmlns:pic="http://schemas.openxmlformats.org/drawingml/2006/picture">
                      <pic:nvPicPr>
                        <pic:cNvPr id="1891071028" name="image8.png"/>
                        <pic:cNvPicPr/>
                      </pic:nvPicPr>
                      <pic:blipFill>
                        <a:blip r:embed="rId215"/>
                        <a:srcRect/>
                        <a:stretch/>
                      </pic:blipFill>
                      <pic:spPr bwMode="auto">
                        <a:xfrm>
                          <a:off x="0" y="0"/>
                          <a:ext cx="2181223" cy="1178719"/>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4404194E">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96" style="mso-wrap-distance-left:0.0pt;mso-wrap-distance-top:0.0pt;mso-wrap-distance-right:0.0pt;mso-wrap-distance-bottom:0.0pt;width:171.7pt;height:92.8pt;" o:spid="_x0000_s96" type="#_x0000_t75">
                <v:path textboxrect="0,0,0,0"/>
                <v:imagedata o:title="" r:id="rId216"/>
              </v:shape>
            </w:pict>
          </mc:Fallback>
        </mc:AlternateContent>
      </w:r>
    </w:p>
    <w:p w14:paraId="67F8478E" w14:textId="77777777" w:rsidR="00137358" w:rsidRDefault="00E82FB4" w:rsidP="008545AF">
      <w:pPr>
        <w:jc w:val="both"/>
        <w:rPr>
          <w:rFonts w:ascii="Calibri" w:eastAsia="Calibri" w:hAnsi="Calibri" w:cs="Calibri"/>
        </w:rPr>
      </w:pPr>
      <w:r>
        <w:rPr>
          <w:rFonts w:ascii="Calibri" w:eastAsia="Calibri" w:hAnsi="Calibri" w:cs="Calibri"/>
        </w:rPr>
        <w:t xml:space="preserve">Ici on a déclaré le destructeur. Il a comme nom celui </w:t>
      </w:r>
      <w:proofErr w:type="gramStart"/>
      <w:r>
        <w:rPr>
          <w:rFonts w:ascii="Calibri" w:eastAsia="Calibri" w:hAnsi="Calibri" w:cs="Calibri"/>
        </w:rPr>
        <w:t>de la classe précédé</w:t>
      </w:r>
      <w:proofErr w:type="gramEnd"/>
      <w:r>
        <w:rPr>
          <w:rFonts w:ascii="Calibri" w:eastAsia="Calibri" w:hAnsi="Calibri" w:cs="Calibri"/>
        </w:rPr>
        <w:t xml:space="preserve"> par un tilde </w:t>
      </w:r>
      <w:r>
        <w:rPr>
          <w:rFonts w:ascii="Calibri" w:eastAsia="Calibri" w:hAnsi="Calibri" w:cs="Calibri"/>
          <w:b/>
        </w:rPr>
        <w:t>~</w:t>
      </w:r>
      <w:r>
        <w:rPr>
          <w:rFonts w:ascii="Calibri" w:eastAsia="Calibri" w:hAnsi="Calibri" w:cs="Calibri"/>
        </w:rPr>
        <w:t>. Il n’accepte aucun paramètre. Seules les classes sont concernées par les destructeurs.</w:t>
      </w:r>
    </w:p>
    <w:p w14:paraId="62CD2AE7" w14:textId="77777777" w:rsidR="00137358" w:rsidRDefault="00E82FB4" w:rsidP="008545AF">
      <w:pPr>
        <w:jc w:val="both"/>
        <w:rPr>
          <w:rFonts w:ascii="Calibri" w:eastAsia="Calibri" w:hAnsi="Calibri" w:cs="Calibri"/>
        </w:rPr>
      </w:pPr>
      <w:r>
        <w:rPr>
          <w:rFonts w:ascii="Calibri" w:eastAsia="Calibri" w:hAnsi="Calibri" w:cs="Calibri"/>
        </w:rPr>
        <w:t xml:space="preserve">Il est possible de déclarer un champ de type évènement en ajoutant le mot clé </w:t>
      </w:r>
      <w:proofErr w:type="spellStart"/>
      <w:r>
        <w:rPr>
          <w:rFonts w:ascii="Calibri" w:eastAsia="Calibri" w:hAnsi="Calibri" w:cs="Calibri"/>
          <w:b/>
        </w:rPr>
        <w:t>event</w:t>
      </w:r>
      <w:proofErr w:type="spellEnd"/>
      <w:r>
        <w:rPr>
          <w:rFonts w:ascii="Calibri" w:eastAsia="Calibri" w:hAnsi="Calibri" w:cs="Calibri"/>
        </w:rPr>
        <w:t xml:space="preserve">. La différence avec le champ est que l’affectation se fait via l’opérateur </w:t>
      </w:r>
      <w:r>
        <w:rPr>
          <w:rFonts w:ascii="Calibri" w:eastAsia="Calibri" w:hAnsi="Calibri" w:cs="Calibri"/>
          <w:b/>
        </w:rPr>
        <w:t>+=</w:t>
      </w:r>
      <w:r>
        <w:rPr>
          <w:rFonts w:ascii="Calibri" w:eastAsia="Calibri" w:hAnsi="Calibri" w:cs="Calibri"/>
        </w:rPr>
        <w:t xml:space="preserve"> et le champ doit être de type délégué. En général ce type de champ est utilisé pour souscrire des méthodes de rappel liées à un évènement comme le clic sur un bouton. Par exemple</w:t>
      </w:r>
    </w:p>
    <w:p w14:paraId="36AF6883"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3BE48589" wp14:editId="07777777">
                <wp:extent cx="2502239" cy="2456910"/>
                <wp:effectExtent l="0" t="0" r="0" b="0"/>
                <wp:docPr id="98" name="image27.png"/>
                <wp:cNvGraphicFramePr/>
                <a:graphic xmlns:a="http://schemas.openxmlformats.org/drawingml/2006/main">
                  <a:graphicData uri="http://schemas.openxmlformats.org/drawingml/2006/picture">
                    <pic:pic xmlns:pic="http://schemas.openxmlformats.org/drawingml/2006/picture">
                      <pic:nvPicPr>
                        <pic:cNvPr id="1546688141" name="image27.png"/>
                        <pic:cNvPicPr/>
                      </pic:nvPicPr>
                      <pic:blipFill>
                        <a:blip r:embed="rId217"/>
                        <a:srcRect/>
                        <a:stretch/>
                      </pic:blipFill>
                      <pic:spPr bwMode="auto">
                        <a:xfrm>
                          <a:off x="0" y="0"/>
                          <a:ext cx="2502238" cy="2456910"/>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7BF6C3E6">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97" style="mso-wrap-distance-left:0.0pt;mso-wrap-distance-top:0.0pt;mso-wrap-distance-right:0.0pt;mso-wrap-distance-bottom:0.0pt;width:197.0pt;height:193.5pt;" o:spid="_x0000_s97" type="#_x0000_t75">
                <v:path textboxrect="0,0,0,0"/>
                <v:imagedata o:title="" r:id="rId218"/>
              </v:shape>
            </w:pict>
          </mc:Fallback>
        </mc:AlternateContent>
      </w:r>
    </w:p>
    <w:p w14:paraId="3FAB3F88" w14:textId="77777777" w:rsidR="00137358" w:rsidRDefault="00E82FB4" w:rsidP="008545AF">
      <w:pPr>
        <w:jc w:val="both"/>
        <w:rPr>
          <w:rFonts w:ascii="Calibri" w:eastAsia="Calibri" w:hAnsi="Calibri" w:cs="Calibri"/>
        </w:rPr>
      </w:pPr>
      <w:r>
        <w:rPr>
          <w:rFonts w:ascii="Calibri" w:eastAsia="Calibri" w:hAnsi="Calibri" w:cs="Calibri"/>
        </w:rPr>
        <w:t xml:space="preserve">Pour annuler une souscription on doit utiliser l’opérateur </w:t>
      </w:r>
      <w:r>
        <w:rPr>
          <w:rFonts w:ascii="Calibri" w:eastAsia="Calibri" w:hAnsi="Calibri" w:cs="Calibri"/>
          <w:b/>
        </w:rPr>
        <w:t>-=</w:t>
      </w:r>
      <w:r>
        <w:rPr>
          <w:rFonts w:ascii="Calibri" w:eastAsia="Calibri" w:hAnsi="Calibri" w:cs="Calibri"/>
        </w:rPr>
        <w:t>, par exemple</w:t>
      </w:r>
    </w:p>
    <w:p w14:paraId="54C529ED"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10D9123D" wp14:editId="07777777">
                <wp:extent cx="1076324" cy="222966"/>
                <wp:effectExtent l="0" t="0" r="0" b="0"/>
                <wp:docPr id="99" name="image28.png"/>
                <wp:cNvGraphicFramePr/>
                <a:graphic xmlns:a="http://schemas.openxmlformats.org/drawingml/2006/main">
                  <a:graphicData uri="http://schemas.openxmlformats.org/drawingml/2006/picture">
                    <pic:pic xmlns:pic="http://schemas.openxmlformats.org/drawingml/2006/picture">
                      <pic:nvPicPr>
                        <pic:cNvPr id="432968041" name="image28.png"/>
                        <pic:cNvPicPr/>
                      </pic:nvPicPr>
                      <pic:blipFill>
                        <a:blip r:embed="rId219"/>
                        <a:srcRect/>
                        <a:stretch/>
                      </pic:blipFill>
                      <pic:spPr bwMode="auto">
                        <a:xfrm>
                          <a:off x="0" y="0"/>
                          <a:ext cx="1076323" cy="222966"/>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6B43E4E8">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98" style="mso-wrap-distance-left:0.0pt;mso-wrap-distance-top:0.0pt;mso-wrap-distance-right:0.0pt;mso-wrap-distance-bottom:0.0pt;width:84.7pt;height:17.6pt;" o:spid="_x0000_s98" type="#_x0000_t75">
                <v:path textboxrect="0,0,0,0"/>
                <v:imagedata o:title="" r:id="rId220"/>
              </v:shape>
            </w:pict>
          </mc:Fallback>
        </mc:AlternateContent>
      </w:r>
    </w:p>
    <w:p w14:paraId="3264858A" w14:textId="77777777" w:rsidR="00137358" w:rsidRDefault="00E82FB4" w:rsidP="008545AF">
      <w:pPr>
        <w:jc w:val="both"/>
        <w:rPr>
          <w:rFonts w:ascii="Calibri" w:eastAsia="Calibri" w:hAnsi="Calibri" w:cs="Calibri"/>
        </w:rPr>
      </w:pPr>
      <w:r>
        <w:rPr>
          <w:rFonts w:ascii="Calibri" w:eastAsia="Calibri" w:hAnsi="Calibri" w:cs="Calibri"/>
        </w:rPr>
        <w:t>Les types qui sont concernés par les champs sont les classes et les structures.</w:t>
      </w:r>
    </w:p>
    <w:p w14:paraId="7876262C" w14:textId="77777777" w:rsidR="00137358" w:rsidRDefault="00E82FB4" w:rsidP="008545AF">
      <w:pPr>
        <w:jc w:val="both"/>
        <w:rPr>
          <w:rFonts w:ascii="Calibri" w:eastAsia="Calibri" w:hAnsi="Calibri" w:cs="Calibri"/>
        </w:rPr>
      </w:pPr>
      <w:r>
        <w:rPr>
          <w:rFonts w:ascii="Calibri" w:eastAsia="Calibri" w:hAnsi="Calibri" w:cs="Calibri"/>
        </w:rPr>
        <w:t xml:space="preserve">Comme avec les champs il est possible de déclarer une propriété comme étant un évènement en utilisant le mot clé </w:t>
      </w:r>
      <w:proofErr w:type="spellStart"/>
      <w:r>
        <w:rPr>
          <w:rFonts w:ascii="Calibri" w:eastAsia="Calibri" w:hAnsi="Calibri" w:cs="Calibri"/>
          <w:b/>
        </w:rPr>
        <w:t>event</w:t>
      </w:r>
      <w:proofErr w:type="spellEnd"/>
      <w:r>
        <w:rPr>
          <w:rFonts w:ascii="Calibri" w:eastAsia="Calibri" w:hAnsi="Calibri" w:cs="Calibri"/>
        </w:rPr>
        <w:t xml:space="preserve"> et en remplacement le mot clé </w:t>
      </w:r>
      <w:proofErr w:type="spellStart"/>
      <w:r>
        <w:rPr>
          <w:rFonts w:ascii="Calibri" w:eastAsia="Calibri" w:hAnsi="Calibri" w:cs="Calibri"/>
          <w:b/>
        </w:rPr>
        <w:t>get</w:t>
      </w:r>
      <w:proofErr w:type="spellEnd"/>
      <w:r>
        <w:rPr>
          <w:rFonts w:ascii="Calibri" w:eastAsia="Calibri" w:hAnsi="Calibri" w:cs="Calibri"/>
        </w:rPr>
        <w:t xml:space="preserve"> et </w:t>
      </w:r>
      <w:r>
        <w:rPr>
          <w:rFonts w:ascii="Calibri" w:eastAsia="Calibri" w:hAnsi="Calibri" w:cs="Calibri"/>
          <w:b/>
        </w:rPr>
        <w:t>set</w:t>
      </w:r>
      <w:r>
        <w:rPr>
          <w:rFonts w:ascii="Calibri" w:eastAsia="Calibri" w:hAnsi="Calibri" w:cs="Calibri"/>
        </w:rPr>
        <w:t xml:space="preserve"> par </w:t>
      </w:r>
      <w:proofErr w:type="spellStart"/>
      <w:r>
        <w:rPr>
          <w:rFonts w:ascii="Calibri" w:eastAsia="Calibri" w:hAnsi="Calibri" w:cs="Calibri"/>
          <w:b/>
        </w:rPr>
        <w:t>add</w:t>
      </w:r>
      <w:proofErr w:type="spellEnd"/>
      <w:r>
        <w:rPr>
          <w:rFonts w:ascii="Calibri" w:eastAsia="Calibri" w:hAnsi="Calibri" w:cs="Calibri"/>
        </w:rPr>
        <w:t xml:space="preserve"> et </w:t>
      </w:r>
      <w:proofErr w:type="spellStart"/>
      <w:r>
        <w:rPr>
          <w:rFonts w:ascii="Calibri" w:eastAsia="Calibri" w:hAnsi="Calibri" w:cs="Calibri"/>
          <w:b/>
        </w:rPr>
        <w:t>remove</w:t>
      </w:r>
      <w:proofErr w:type="spellEnd"/>
      <w:r>
        <w:rPr>
          <w:rFonts w:ascii="Calibri" w:eastAsia="Calibri" w:hAnsi="Calibri" w:cs="Calibri"/>
        </w:rPr>
        <w:t>. Voici un exemple</w:t>
      </w:r>
    </w:p>
    <w:p w14:paraId="1C0157D6" w14:textId="77777777" w:rsidR="00137358" w:rsidRDefault="00E82FB4" w:rsidP="008545AF">
      <w:pPr>
        <w:jc w:val="both"/>
        <w:rPr>
          <w:rFonts w:ascii="Calibri" w:eastAsia="Calibri" w:hAnsi="Calibri" w:cs="Calibri"/>
        </w:rPr>
      </w:pPr>
      <w:r>
        <w:rPr>
          <w:rFonts w:ascii="Calibri" w:eastAsia="Calibri" w:hAnsi="Calibri" w:cs="Calibri"/>
          <w:noProof/>
        </w:rPr>
        <w:lastRenderedPageBreak/>
        <mc:AlternateContent>
          <mc:Choice Requires="wpg">
            <w:drawing>
              <wp:inline distT="0" distB="0" distL="0" distR="0" wp14:anchorId="3EAD62CA" wp14:editId="07777777">
                <wp:extent cx="2607014" cy="2314035"/>
                <wp:effectExtent l="0" t="0" r="0" b="0"/>
                <wp:docPr id="100" name="image4.png"/>
                <wp:cNvGraphicFramePr/>
                <a:graphic xmlns:a="http://schemas.openxmlformats.org/drawingml/2006/main">
                  <a:graphicData uri="http://schemas.openxmlformats.org/drawingml/2006/picture">
                    <pic:pic xmlns:pic="http://schemas.openxmlformats.org/drawingml/2006/picture">
                      <pic:nvPicPr>
                        <pic:cNvPr id="547170577" name="image4.png"/>
                        <pic:cNvPicPr/>
                      </pic:nvPicPr>
                      <pic:blipFill>
                        <a:blip r:embed="rId221"/>
                        <a:srcRect/>
                        <a:stretch/>
                      </pic:blipFill>
                      <pic:spPr bwMode="auto">
                        <a:xfrm>
                          <a:off x="0" y="0"/>
                          <a:ext cx="2607013" cy="2314035"/>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7FFB80FC">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99" style="mso-wrap-distance-left:0.0pt;mso-wrap-distance-top:0.0pt;mso-wrap-distance-right:0.0pt;mso-wrap-distance-bottom:0.0pt;width:205.3pt;height:182.2pt;" o:spid="_x0000_s99" type="#_x0000_t75">
                <v:path textboxrect="0,0,0,0"/>
                <v:imagedata o:title="" r:id="rId222"/>
              </v:shape>
            </w:pict>
          </mc:Fallback>
        </mc:AlternateContent>
      </w:r>
    </w:p>
    <w:p w14:paraId="2A3FB865" w14:textId="77777777" w:rsidR="00137358" w:rsidRDefault="00E82FB4" w:rsidP="008545AF">
      <w:pPr>
        <w:jc w:val="both"/>
        <w:rPr>
          <w:rFonts w:ascii="Calibri" w:eastAsia="Calibri" w:hAnsi="Calibri" w:cs="Calibri"/>
        </w:rPr>
      </w:pPr>
      <w:r>
        <w:rPr>
          <w:rFonts w:ascii="Calibri" w:eastAsia="Calibri" w:hAnsi="Calibri" w:cs="Calibri"/>
        </w:rPr>
        <w:t xml:space="preserve">Il existe une propriété spéciale qui se nomme </w:t>
      </w:r>
      <w:proofErr w:type="spellStart"/>
      <w:r>
        <w:rPr>
          <w:rFonts w:ascii="Calibri" w:eastAsia="Calibri" w:hAnsi="Calibri" w:cs="Calibri"/>
          <w:b/>
        </w:rPr>
        <w:t>this</w:t>
      </w:r>
      <w:proofErr w:type="spellEnd"/>
      <w:r>
        <w:rPr>
          <w:rFonts w:ascii="Calibri" w:eastAsia="Calibri" w:hAnsi="Calibri" w:cs="Calibri"/>
        </w:rPr>
        <w:t xml:space="preserve"> et qui accepte des arguments. Cette propriété s’appelle l’indexeur. Voici un exemple de déclaration</w:t>
      </w:r>
    </w:p>
    <w:p w14:paraId="3691E7B2"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386B8EAB" wp14:editId="07777777">
                <wp:extent cx="2924174" cy="1943100"/>
                <wp:effectExtent l="0" t="0" r="0" b="0"/>
                <wp:docPr id="101" name="image1.png"/>
                <wp:cNvGraphicFramePr/>
                <a:graphic xmlns:a="http://schemas.openxmlformats.org/drawingml/2006/main">
                  <a:graphicData uri="http://schemas.openxmlformats.org/drawingml/2006/picture">
                    <pic:pic xmlns:pic="http://schemas.openxmlformats.org/drawingml/2006/picture">
                      <pic:nvPicPr>
                        <pic:cNvPr id="835412517" name="image1.png"/>
                        <pic:cNvPicPr/>
                      </pic:nvPicPr>
                      <pic:blipFill>
                        <a:blip r:embed="rId223"/>
                        <a:srcRect/>
                        <a:stretch/>
                      </pic:blipFill>
                      <pic:spPr bwMode="auto">
                        <a:xfrm>
                          <a:off x="0" y="0"/>
                          <a:ext cx="2924173" cy="1943100"/>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33120A32">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00" style="mso-wrap-distance-left:0.0pt;mso-wrap-distance-top:0.0pt;mso-wrap-distance-right:0.0pt;mso-wrap-distance-bottom:0.0pt;width:230.2pt;height:153.0pt;" o:spid="_x0000_s100" type="#_x0000_t75">
                <v:path textboxrect="0,0,0,0"/>
                <v:imagedata o:title="" r:id="rId224"/>
              </v:shape>
            </w:pict>
          </mc:Fallback>
        </mc:AlternateContent>
      </w:r>
    </w:p>
    <w:p w14:paraId="7F8E570C" w14:textId="77777777" w:rsidR="00137358" w:rsidRDefault="00E82FB4" w:rsidP="008545AF">
      <w:pPr>
        <w:jc w:val="both"/>
        <w:rPr>
          <w:rFonts w:ascii="Calibri" w:eastAsia="Calibri" w:hAnsi="Calibri" w:cs="Calibri"/>
        </w:rPr>
      </w:pPr>
      <w:proofErr w:type="gramStart"/>
      <w:r>
        <w:rPr>
          <w:rFonts w:ascii="Calibri" w:eastAsia="Calibri" w:hAnsi="Calibri" w:cs="Calibri"/>
        </w:rPr>
        <w:t>et</w:t>
      </w:r>
      <w:proofErr w:type="gramEnd"/>
      <w:r>
        <w:rPr>
          <w:rFonts w:ascii="Calibri" w:eastAsia="Calibri" w:hAnsi="Calibri" w:cs="Calibri"/>
        </w:rPr>
        <w:t xml:space="preserve"> un exemple d’utilisation</w:t>
      </w:r>
    </w:p>
    <w:p w14:paraId="526770CE"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71CCCE10" wp14:editId="07777777">
                <wp:extent cx="3464264" cy="1159302"/>
                <wp:effectExtent l="0" t="0" r="0" b="0"/>
                <wp:docPr id="102" name="image6.png"/>
                <wp:cNvGraphicFramePr/>
                <a:graphic xmlns:a="http://schemas.openxmlformats.org/drawingml/2006/main">
                  <a:graphicData uri="http://schemas.openxmlformats.org/drawingml/2006/picture">
                    <pic:pic xmlns:pic="http://schemas.openxmlformats.org/drawingml/2006/picture">
                      <pic:nvPicPr>
                        <pic:cNvPr id="1307627026" name="image6.png"/>
                        <pic:cNvPicPr/>
                      </pic:nvPicPr>
                      <pic:blipFill>
                        <a:blip r:embed="rId225"/>
                        <a:srcRect/>
                        <a:stretch/>
                      </pic:blipFill>
                      <pic:spPr bwMode="auto">
                        <a:xfrm>
                          <a:off x="0" y="0"/>
                          <a:ext cx="3464263" cy="1159301"/>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162D0647">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01" style="mso-wrap-distance-left:0.0pt;mso-wrap-distance-top:0.0pt;mso-wrap-distance-right:0.0pt;mso-wrap-distance-bottom:0.0pt;width:272.8pt;height:91.3pt;" o:spid="_x0000_s101" type="#_x0000_t75">
                <v:path textboxrect="0,0,0,0"/>
                <v:imagedata o:title="" r:id="rId226"/>
              </v:shape>
            </w:pict>
          </mc:Fallback>
        </mc:AlternateContent>
      </w:r>
    </w:p>
    <w:p w14:paraId="3FC2491F" w14:textId="77777777" w:rsidR="00137358" w:rsidRDefault="00E82FB4" w:rsidP="008545AF">
      <w:pPr>
        <w:jc w:val="both"/>
        <w:rPr>
          <w:rFonts w:ascii="Calibri" w:eastAsia="Calibri" w:hAnsi="Calibri" w:cs="Calibri"/>
        </w:rPr>
      </w:pPr>
      <w:r>
        <w:rPr>
          <w:rFonts w:ascii="Calibri" w:eastAsia="Calibri" w:hAnsi="Calibri" w:cs="Calibri"/>
        </w:rPr>
        <w:t>Les types qui sont concernés par les propriétés sont les classes, les structures et les interfaces.</w:t>
      </w:r>
    </w:p>
    <w:p w14:paraId="233CE814" w14:textId="77777777" w:rsidR="00137358" w:rsidRDefault="00E82FB4" w:rsidP="008545AF">
      <w:pPr>
        <w:jc w:val="both"/>
        <w:rPr>
          <w:rFonts w:ascii="Calibri" w:eastAsia="Calibri" w:hAnsi="Calibri" w:cs="Calibri"/>
        </w:rPr>
      </w:pPr>
      <w:r>
        <w:rPr>
          <w:rFonts w:ascii="Calibri" w:eastAsia="Calibri" w:hAnsi="Calibri" w:cs="Calibri"/>
        </w:rPr>
        <w:t>L’utilisation des expressions lambda ne se limite pas aux fonctions anonymes mais peuvent être utilisées pour le corps des membres (constructeurs, méthodes et propriétés). Ce type déclaration s’appelle expression body. Voici des exemples</w:t>
      </w:r>
    </w:p>
    <w:p w14:paraId="7CBEED82" w14:textId="77777777" w:rsidR="00137358" w:rsidRDefault="00E82FB4" w:rsidP="008545AF">
      <w:pPr>
        <w:jc w:val="both"/>
        <w:rPr>
          <w:rFonts w:ascii="Calibri" w:eastAsia="Calibri" w:hAnsi="Calibri" w:cs="Calibri"/>
        </w:rPr>
      </w:pPr>
      <w:r>
        <w:rPr>
          <w:rFonts w:ascii="Calibri" w:eastAsia="Calibri" w:hAnsi="Calibri" w:cs="Calibri"/>
          <w:noProof/>
        </w:rPr>
        <w:lastRenderedPageBreak/>
        <mc:AlternateContent>
          <mc:Choice Requires="wpg">
            <w:drawing>
              <wp:inline distT="0" distB="0" distL="0" distR="0" wp14:anchorId="1DDB9DB5" wp14:editId="07777777">
                <wp:extent cx="3464264" cy="2131407"/>
                <wp:effectExtent l="0" t="0" r="0" b="0"/>
                <wp:docPr id="103" name="image124.png"/>
                <wp:cNvGraphicFramePr/>
                <a:graphic xmlns:a="http://schemas.openxmlformats.org/drawingml/2006/main">
                  <a:graphicData uri="http://schemas.openxmlformats.org/drawingml/2006/picture">
                    <pic:pic xmlns:pic="http://schemas.openxmlformats.org/drawingml/2006/picture">
                      <pic:nvPicPr>
                        <pic:cNvPr id="1991153680" name="image124.png"/>
                        <pic:cNvPicPr/>
                      </pic:nvPicPr>
                      <pic:blipFill>
                        <a:blip r:embed="rId227"/>
                        <a:srcRect/>
                        <a:stretch/>
                      </pic:blipFill>
                      <pic:spPr bwMode="auto">
                        <a:xfrm>
                          <a:off x="0" y="0"/>
                          <a:ext cx="3464263" cy="2131407"/>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17F17A60">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02" style="mso-wrap-distance-left:0.0pt;mso-wrap-distance-top:0.0pt;mso-wrap-distance-right:0.0pt;mso-wrap-distance-bottom:0.0pt;width:272.8pt;height:167.8pt;" o:spid="_x0000_s102" type="#_x0000_t75">
                <v:path textboxrect="0,0,0,0"/>
                <v:imagedata o:title="" r:id="rId228"/>
              </v:shape>
            </w:pict>
          </mc:Fallback>
        </mc:AlternateContent>
      </w:r>
    </w:p>
    <w:p w14:paraId="3CB983D8" w14:textId="77777777" w:rsidR="00137358" w:rsidRDefault="00E82FB4" w:rsidP="008545AF">
      <w:pPr>
        <w:jc w:val="both"/>
        <w:rPr>
          <w:rFonts w:ascii="Calibri" w:eastAsia="Calibri" w:hAnsi="Calibri" w:cs="Calibri"/>
        </w:rPr>
      </w:pPr>
      <w:r>
        <w:rPr>
          <w:rFonts w:ascii="Calibri" w:eastAsia="Calibri" w:hAnsi="Calibri" w:cs="Calibri"/>
        </w:rPr>
        <w:t>L’utilisation des expressions bodies est parmi les bonnes pratiques.</w:t>
      </w:r>
    </w:p>
    <w:p w14:paraId="6E36661F" w14:textId="77777777" w:rsidR="00137358" w:rsidRDefault="00137358" w:rsidP="008545AF">
      <w:pPr>
        <w:jc w:val="both"/>
        <w:rPr>
          <w:rFonts w:ascii="Calibri" w:eastAsia="Calibri" w:hAnsi="Calibri" w:cs="Calibri"/>
        </w:rPr>
      </w:pPr>
    </w:p>
    <w:p w14:paraId="68F681B6" w14:textId="77777777" w:rsidR="00137358" w:rsidRDefault="077464B4" w:rsidP="008545AF">
      <w:pPr>
        <w:pStyle w:val="ASI-I-Titre2"/>
        <w:jc w:val="both"/>
        <w:rPr>
          <w:rFonts w:ascii="Calibri" w:eastAsia="Calibri" w:hAnsi="Calibri" w:cs="Calibri"/>
        </w:rPr>
      </w:pPr>
      <w:bookmarkStart w:id="41" w:name="_Toc1636236615"/>
      <w:r>
        <w:t>Complément collections</w:t>
      </w:r>
      <w:bookmarkEnd w:id="41"/>
    </w:p>
    <w:p w14:paraId="38645DC7" w14:textId="77777777" w:rsidR="00137358" w:rsidRDefault="00137358" w:rsidP="008545AF">
      <w:pPr>
        <w:jc w:val="both"/>
      </w:pPr>
    </w:p>
    <w:p w14:paraId="72307C59" w14:textId="77777777" w:rsidR="00137358" w:rsidRDefault="00E82FB4" w:rsidP="008545AF">
      <w:pPr>
        <w:jc w:val="both"/>
        <w:rPr>
          <w:rFonts w:ascii="Calibri" w:eastAsia="Calibri" w:hAnsi="Calibri" w:cs="Calibri"/>
        </w:rPr>
      </w:pPr>
      <w:r>
        <w:rPr>
          <w:rFonts w:ascii="Calibri" w:eastAsia="Calibri" w:hAnsi="Calibri" w:cs="Calibri"/>
        </w:rPr>
        <w:t>Il possible de déclarer un tableau multi-dimensionnels (genre matrice et autres). Voici un exemple d’un tableau à deux dimensions</w:t>
      </w:r>
    </w:p>
    <w:p w14:paraId="135E58C4"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19589B33" wp14:editId="07777777">
                <wp:extent cx="5188289" cy="1437730"/>
                <wp:effectExtent l="0" t="0" r="0" b="0"/>
                <wp:docPr id="104" name="image76.png"/>
                <wp:cNvGraphicFramePr/>
                <a:graphic xmlns:a="http://schemas.openxmlformats.org/drawingml/2006/main">
                  <a:graphicData uri="http://schemas.openxmlformats.org/drawingml/2006/picture">
                    <pic:pic xmlns:pic="http://schemas.openxmlformats.org/drawingml/2006/picture">
                      <pic:nvPicPr>
                        <pic:cNvPr id="1895271357" name="image76.png"/>
                        <pic:cNvPicPr/>
                      </pic:nvPicPr>
                      <pic:blipFill>
                        <a:blip r:embed="rId229"/>
                        <a:srcRect/>
                        <a:stretch/>
                      </pic:blipFill>
                      <pic:spPr bwMode="auto">
                        <a:xfrm>
                          <a:off x="0" y="0"/>
                          <a:ext cx="5188288" cy="1437729"/>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6EAC970C">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03" style="mso-wrap-distance-left:0.0pt;mso-wrap-distance-top:0.0pt;mso-wrap-distance-right:0.0pt;mso-wrap-distance-bottom:0.0pt;width:408.5pt;height:113.2pt;" o:spid="_x0000_s103" type="#_x0000_t75">
                <v:path textboxrect="0,0,0,0"/>
                <v:imagedata o:title="" r:id="rId230"/>
              </v:shape>
            </w:pict>
          </mc:Fallback>
        </mc:AlternateContent>
      </w:r>
    </w:p>
    <w:p w14:paraId="16036AE4" w14:textId="77777777" w:rsidR="00137358" w:rsidRDefault="00E82FB4" w:rsidP="008545AF">
      <w:pPr>
        <w:jc w:val="both"/>
        <w:rPr>
          <w:rFonts w:ascii="Calibri" w:eastAsia="Calibri" w:hAnsi="Calibri" w:cs="Calibri"/>
        </w:rPr>
      </w:pPr>
      <w:r>
        <w:rPr>
          <w:rFonts w:ascii="Calibri" w:eastAsia="Calibri" w:hAnsi="Calibri" w:cs="Calibri"/>
        </w:rPr>
        <w:t xml:space="preserve">La propriété </w:t>
      </w:r>
      <w:r>
        <w:rPr>
          <w:rFonts w:ascii="Calibri" w:eastAsia="Calibri" w:hAnsi="Calibri" w:cs="Calibri"/>
          <w:b/>
        </w:rPr>
        <w:t>Rank</w:t>
      </w:r>
      <w:r>
        <w:rPr>
          <w:rFonts w:ascii="Calibri" w:eastAsia="Calibri" w:hAnsi="Calibri" w:cs="Calibri"/>
        </w:rPr>
        <w:t xml:space="preserve"> donne la dimension d’un tableau. Dans l’exemple ci-dessus le rang du tableau est 2.</w:t>
      </w:r>
    </w:p>
    <w:p w14:paraId="2B790C6B" w14:textId="77777777" w:rsidR="00137358" w:rsidRDefault="00E82FB4" w:rsidP="008545AF">
      <w:pPr>
        <w:jc w:val="both"/>
        <w:rPr>
          <w:rFonts w:ascii="Calibri" w:eastAsia="Calibri" w:hAnsi="Calibri" w:cs="Calibri"/>
        </w:rPr>
      </w:pPr>
      <w:r>
        <w:rPr>
          <w:rFonts w:ascii="Calibri" w:eastAsia="Calibri" w:hAnsi="Calibri" w:cs="Calibri"/>
        </w:rPr>
        <w:t xml:space="preserve">Pour accéder au dernier élément d’un tableau unidimensionnel on peut utiliser la propriété </w:t>
      </w:r>
      <w:proofErr w:type="spellStart"/>
      <w:r>
        <w:rPr>
          <w:rFonts w:ascii="Calibri" w:eastAsia="Calibri" w:hAnsi="Calibri" w:cs="Calibri"/>
          <w:b/>
        </w:rPr>
        <w:t>Length</w:t>
      </w:r>
      <w:proofErr w:type="spellEnd"/>
      <w:r>
        <w:rPr>
          <w:rFonts w:ascii="Calibri" w:eastAsia="Calibri" w:hAnsi="Calibri" w:cs="Calibri"/>
        </w:rPr>
        <w:t xml:space="preserve"> comme suit</w:t>
      </w:r>
    </w:p>
    <w:p w14:paraId="62EBF9A1" w14:textId="77777777" w:rsidR="00137358" w:rsidRDefault="00E82FB4" w:rsidP="008545AF">
      <w:pPr>
        <w:jc w:val="both"/>
        <w:rPr>
          <w:rFonts w:ascii="Calibri" w:eastAsia="Calibri" w:hAnsi="Calibri" w:cs="Calibri"/>
        </w:rPr>
      </w:pPr>
      <w:r>
        <w:rPr>
          <w:noProof/>
        </w:rPr>
        <mc:AlternateContent>
          <mc:Choice Requires="wpg">
            <w:drawing>
              <wp:inline distT="0" distB="0" distL="0" distR="0" wp14:anchorId="282DEACE" wp14:editId="07777777">
                <wp:extent cx="2800350" cy="352425"/>
                <wp:effectExtent l="0" t="0" r="0" b="0"/>
                <wp:docPr id="105" name="Imag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94561" name=""/>
                        <pic:cNvPicPr>
                          <a:picLocks noChangeAspect="1"/>
                        </pic:cNvPicPr>
                      </pic:nvPicPr>
                      <pic:blipFill>
                        <a:blip r:embed="rId231"/>
                        <a:stretch/>
                      </pic:blipFill>
                      <pic:spPr bwMode="auto">
                        <a:xfrm>
                          <a:off x="0" y="0"/>
                          <a:ext cx="2800349" cy="352424"/>
                        </a:xfrm>
                        <a:prstGeom prst="rect">
                          <a:avLst/>
                        </a:prstGeom>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5468DED2">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04" style="mso-wrap-distance-left:0.0pt;mso-wrap-distance-top:0.0pt;mso-wrap-distance-right:0.0pt;mso-wrap-distance-bottom:0.0pt;width:220.5pt;height:27.8pt;" o:spid="_x0000_s104" stroked="false" type="#_x0000_t75">
                <v:path textboxrect="0,0,0,0"/>
                <v:imagedata o:title="" r:id="rId232"/>
              </v:shape>
            </w:pict>
          </mc:Fallback>
        </mc:AlternateContent>
      </w:r>
    </w:p>
    <w:p w14:paraId="4CFE5B56" w14:textId="77777777" w:rsidR="00137358" w:rsidRDefault="00E82FB4" w:rsidP="008545AF">
      <w:pPr>
        <w:jc w:val="both"/>
        <w:rPr>
          <w:rFonts w:ascii="Calibri" w:eastAsia="Calibri" w:hAnsi="Calibri" w:cs="Calibri"/>
        </w:rPr>
      </w:pPr>
      <w:r>
        <w:rPr>
          <w:rFonts w:ascii="Calibri" w:eastAsia="Calibri" w:hAnsi="Calibri" w:cs="Calibri"/>
        </w:rPr>
        <w:t xml:space="preserve">Il est possible de simplifier cette expression en utilisant le mot </w:t>
      </w:r>
      <w:proofErr w:type="gramStart"/>
      <w:r>
        <w:rPr>
          <w:rFonts w:ascii="Calibri" w:eastAsia="Calibri" w:hAnsi="Calibri" w:cs="Calibri"/>
        </w:rPr>
        <w:t xml:space="preserve">clé  </w:t>
      </w:r>
      <w:r>
        <w:rPr>
          <w:rFonts w:ascii="Calibri" w:eastAsia="Calibri" w:hAnsi="Calibri" w:cs="Calibri"/>
          <w:b/>
        </w:rPr>
        <w:t>^</w:t>
      </w:r>
      <w:proofErr w:type="gramEnd"/>
      <w:r>
        <w:rPr>
          <w:rFonts w:ascii="Calibri" w:eastAsia="Calibri" w:hAnsi="Calibri" w:cs="Calibri"/>
        </w:rPr>
        <w:t>, ainsi l’exemple précédemment devient</w:t>
      </w:r>
    </w:p>
    <w:p w14:paraId="0C6C2CD5" w14:textId="77777777" w:rsidR="00137358" w:rsidRDefault="00E82FB4" w:rsidP="008545AF">
      <w:pPr>
        <w:jc w:val="both"/>
        <w:rPr>
          <w:rFonts w:ascii="Calibri" w:eastAsia="Calibri" w:hAnsi="Calibri" w:cs="Calibri"/>
        </w:rPr>
      </w:pPr>
      <w:r>
        <w:rPr>
          <w:noProof/>
        </w:rPr>
        <mc:AlternateContent>
          <mc:Choice Requires="wpg">
            <w:drawing>
              <wp:inline distT="0" distB="0" distL="0" distR="0" wp14:anchorId="0F14E9F0" wp14:editId="07777777">
                <wp:extent cx="2743200" cy="542925"/>
                <wp:effectExtent l="0" t="0" r="0" b="0"/>
                <wp:docPr id="106" name="Imag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888031" name=""/>
                        <pic:cNvPicPr>
                          <a:picLocks noChangeAspect="1"/>
                        </pic:cNvPicPr>
                      </pic:nvPicPr>
                      <pic:blipFill>
                        <a:blip r:embed="rId233"/>
                        <a:stretch/>
                      </pic:blipFill>
                      <pic:spPr bwMode="auto">
                        <a:xfrm>
                          <a:off x="0" y="0"/>
                          <a:ext cx="2743200" cy="542925"/>
                        </a:xfrm>
                        <a:prstGeom prst="rect">
                          <a:avLst/>
                        </a:prstGeom>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496281D0">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05" style="mso-wrap-distance-left:0.0pt;mso-wrap-distance-top:0.0pt;mso-wrap-distance-right:0.0pt;mso-wrap-distance-bottom:0.0pt;width:216.0pt;height:42.8pt;" o:spid="_x0000_s105" stroked="false" type="#_x0000_t75">
                <v:path textboxrect="0,0,0,0"/>
                <v:imagedata o:title="" r:id="rId234"/>
              </v:shape>
            </w:pict>
          </mc:Fallback>
        </mc:AlternateContent>
      </w:r>
    </w:p>
    <w:p w14:paraId="17AEA87E" w14:textId="77777777" w:rsidR="00137358" w:rsidRDefault="00E82FB4" w:rsidP="008545AF">
      <w:pPr>
        <w:jc w:val="both"/>
        <w:rPr>
          <w:rFonts w:ascii="Calibri" w:eastAsia="Calibri" w:hAnsi="Calibri" w:cs="Calibri"/>
        </w:rPr>
      </w:pPr>
      <w:r>
        <w:rPr>
          <w:rFonts w:ascii="Calibri" w:eastAsia="Calibri" w:hAnsi="Calibri" w:cs="Calibri"/>
        </w:rPr>
        <w:t>Il est possible d’extraire un tableau à partir d’un autre en utilisant les rangés, on utilise dans ce cas le mot clé</w:t>
      </w:r>
      <w:proofErr w:type="gramStart"/>
      <w:r>
        <w:rPr>
          <w:rFonts w:ascii="Calibri" w:eastAsia="Calibri" w:hAnsi="Calibri" w:cs="Calibri"/>
        </w:rPr>
        <w:t xml:space="preserve"> </w:t>
      </w:r>
      <w:r>
        <w:rPr>
          <w:rFonts w:ascii="Calibri" w:eastAsia="Calibri" w:hAnsi="Calibri" w:cs="Calibri"/>
          <w:b/>
        </w:rPr>
        <w:t>..</w:t>
      </w:r>
      <w:proofErr w:type="gramEnd"/>
      <w:r>
        <w:rPr>
          <w:rFonts w:ascii="Calibri" w:eastAsia="Calibri" w:hAnsi="Calibri" w:cs="Calibri"/>
        </w:rPr>
        <w:t xml:space="preserve"> En fournissant l’indice de départ (inclus) et l’indice d’arrivé (exclus). Par exemple</w:t>
      </w:r>
    </w:p>
    <w:p w14:paraId="709E88E4" w14:textId="77777777" w:rsidR="00137358" w:rsidRDefault="00E82FB4" w:rsidP="008545AF">
      <w:pPr>
        <w:jc w:val="both"/>
        <w:rPr>
          <w:rFonts w:ascii="Calibri" w:eastAsia="Calibri" w:hAnsi="Calibri" w:cs="Calibri"/>
        </w:rPr>
      </w:pPr>
      <w:r>
        <w:rPr>
          <w:noProof/>
        </w:rPr>
        <w:lastRenderedPageBreak/>
        <mc:AlternateContent>
          <mc:Choice Requires="wpg">
            <w:drawing>
              <wp:inline distT="0" distB="0" distL="0" distR="0" wp14:anchorId="6B71DA7C" wp14:editId="07777777">
                <wp:extent cx="5381625" cy="514350"/>
                <wp:effectExtent l="0" t="0" r="0" b="0"/>
                <wp:docPr id="107" name="Imag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18278" name=""/>
                        <pic:cNvPicPr>
                          <a:picLocks noChangeAspect="1"/>
                        </pic:cNvPicPr>
                      </pic:nvPicPr>
                      <pic:blipFill>
                        <a:blip r:embed="rId235"/>
                        <a:stretch/>
                      </pic:blipFill>
                      <pic:spPr bwMode="auto">
                        <a:xfrm>
                          <a:off x="0" y="0"/>
                          <a:ext cx="5381624" cy="514350"/>
                        </a:xfrm>
                        <a:prstGeom prst="rect">
                          <a:avLst/>
                        </a:prstGeom>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22C3F326">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06" style="mso-wrap-distance-left:0.0pt;mso-wrap-distance-top:0.0pt;mso-wrap-distance-right:0.0pt;mso-wrap-distance-bottom:0.0pt;width:423.8pt;height:40.5pt;" o:spid="_x0000_s106" stroked="false" type="#_x0000_t75">
                <v:path textboxrect="0,0,0,0"/>
                <v:imagedata o:title="" r:id="rId236"/>
              </v:shape>
            </w:pict>
          </mc:Fallback>
        </mc:AlternateContent>
      </w:r>
    </w:p>
    <w:p w14:paraId="09304572" w14:textId="77777777" w:rsidR="00137358" w:rsidRDefault="00E82FB4" w:rsidP="008545AF">
      <w:pPr>
        <w:jc w:val="both"/>
        <w:rPr>
          <w:rFonts w:ascii="Calibri" w:eastAsia="Calibri" w:hAnsi="Calibri" w:cs="Calibri"/>
        </w:rPr>
      </w:pPr>
      <w:r>
        <w:rPr>
          <w:rFonts w:ascii="Calibri" w:eastAsia="Calibri" w:hAnsi="Calibri" w:cs="Calibri"/>
        </w:rPr>
        <w:t xml:space="preserve">Il existe d’autres types de collections comme </w:t>
      </w:r>
      <w:proofErr w:type="spellStart"/>
      <w:r>
        <w:rPr>
          <w:rFonts w:ascii="Calibri" w:eastAsia="Calibri" w:hAnsi="Calibri" w:cs="Calibri"/>
          <w:b/>
        </w:rPr>
        <w:t>SortedList</w:t>
      </w:r>
      <w:proofErr w:type="spellEnd"/>
      <w:r>
        <w:rPr>
          <w:rFonts w:ascii="Calibri" w:eastAsia="Calibri" w:hAnsi="Calibri" w:cs="Calibri"/>
        </w:rPr>
        <w:t xml:space="preserve">, </w:t>
      </w:r>
      <w:r>
        <w:rPr>
          <w:rFonts w:ascii="Calibri" w:eastAsia="Calibri" w:hAnsi="Calibri" w:cs="Calibri"/>
          <w:b/>
        </w:rPr>
        <w:t>Stack</w:t>
      </w:r>
      <w:r>
        <w:rPr>
          <w:rFonts w:ascii="Calibri" w:eastAsia="Calibri" w:hAnsi="Calibri" w:cs="Calibri"/>
        </w:rPr>
        <w:t xml:space="preserve"> ou encore </w:t>
      </w:r>
      <w:r>
        <w:rPr>
          <w:rFonts w:ascii="Calibri" w:eastAsia="Calibri" w:hAnsi="Calibri" w:cs="Calibri"/>
          <w:b/>
        </w:rPr>
        <w:t>Queue</w:t>
      </w:r>
      <w:r>
        <w:rPr>
          <w:rFonts w:ascii="Calibri" w:eastAsia="Calibri" w:hAnsi="Calibri" w:cs="Calibri"/>
        </w:rPr>
        <w:t>.</w:t>
      </w:r>
    </w:p>
    <w:p w14:paraId="1B020B45" w14:textId="77777777" w:rsidR="00137358" w:rsidRDefault="00E82FB4" w:rsidP="008545AF">
      <w:pPr>
        <w:jc w:val="both"/>
        <w:rPr>
          <w:rFonts w:ascii="Calibri" w:eastAsia="Calibri" w:hAnsi="Calibri" w:cs="Calibri"/>
        </w:rPr>
      </w:pPr>
      <w:r>
        <w:rPr>
          <w:rFonts w:ascii="Calibri" w:eastAsia="Calibri" w:hAnsi="Calibri" w:cs="Calibri"/>
        </w:rPr>
        <w:t xml:space="preserve">Il existe un autre type très utile qui est le dictionnaire. La classe associée est </w:t>
      </w:r>
      <w:proofErr w:type="spellStart"/>
      <w:r>
        <w:rPr>
          <w:rFonts w:ascii="Calibri" w:eastAsia="Calibri" w:hAnsi="Calibri" w:cs="Calibri"/>
          <w:b/>
        </w:rPr>
        <w:t>Dictionary</w:t>
      </w:r>
      <w:proofErr w:type="spellEnd"/>
      <w:r>
        <w:rPr>
          <w:rFonts w:ascii="Calibri" w:eastAsia="Calibri" w:hAnsi="Calibri" w:cs="Calibri"/>
        </w:rPr>
        <w:t>. Cette classe permet de stocker des associations clé-valeur. La particularité de ce stockage est la rapidité d’accès en se basant sur les techniques de hachage. Voici un exemple</w:t>
      </w:r>
    </w:p>
    <w:p w14:paraId="608DEACE"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46D34024" wp14:editId="07777777">
                <wp:extent cx="5140664" cy="1747237"/>
                <wp:effectExtent l="0" t="0" r="0" b="0"/>
                <wp:docPr id="108" name="image78.png"/>
                <wp:cNvGraphicFramePr/>
                <a:graphic xmlns:a="http://schemas.openxmlformats.org/drawingml/2006/main">
                  <a:graphicData uri="http://schemas.openxmlformats.org/drawingml/2006/picture">
                    <pic:pic xmlns:pic="http://schemas.openxmlformats.org/drawingml/2006/picture">
                      <pic:nvPicPr>
                        <pic:cNvPr id="1335105962" name="image78.png"/>
                        <pic:cNvPicPr/>
                      </pic:nvPicPr>
                      <pic:blipFill>
                        <a:blip r:embed="rId237"/>
                        <a:srcRect/>
                        <a:stretch/>
                      </pic:blipFill>
                      <pic:spPr bwMode="auto">
                        <a:xfrm>
                          <a:off x="0" y="0"/>
                          <a:ext cx="5140663" cy="1747236"/>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0525214F">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07" style="mso-wrap-distance-left:0.0pt;mso-wrap-distance-top:0.0pt;mso-wrap-distance-right:0.0pt;mso-wrap-distance-bottom:0.0pt;width:404.8pt;height:137.6pt;" o:spid="_x0000_s107" type="#_x0000_t75">
                <v:path textboxrect="0,0,0,0"/>
                <v:imagedata o:title="" r:id="rId238"/>
              </v:shape>
            </w:pict>
          </mc:Fallback>
        </mc:AlternateContent>
      </w:r>
      <w:r>
        <w:rPr>
          <w:rFonts w:ascii="Calibri" w:eastAsia="Calibri" w:hAnsi="Calibri" w:cs="Calibri"/>
        </w:rPr>
        <w:t xml:space="preserve"> </w:t>
      </w:r>
    </w:p>
    <w:p w14:paraId="084F69A2" w14:textId="77777777" w:rsidR="00137358" w:rsidRDefault="00E82FB4" w:rsidP="008545AF">
      <w:pPr>
        <w:jc w:val="both"/>
        <w:rPr>
          <w:rFonts w:ascii="Calibri" w:eastAsia="Calibri" w:hAnsi="Calibri" w:cs="Calibri"/>
        </w:rPr>
      </w:pPr>
      <w:r>
        <w:rPr>
          <w:rFonts w:ascii="Calibri" w:eastAsia="Calibri" w:hAnsi="Calibri" w:cs="Calibri"/>
        </w:rPr>
        <w:t xml:space="preserve">La propriété </w:t>
      </w:r>
      <w:r>
        <w:rPr>
          <w:rFonts w:ascii="Calibri" w:eastAsia="Calibri" w:hAnsi="Calibri" w:cs="Calibri"/>
          <w:b/>
        </w:rPr>
        <w:t>Count</w:t>
      </w:r>
      <w:r>
        <w:rPr>
          <w:rFonts w:ascii="Calibri" w:eastAsia="Calibri" w:hAnsi="Calibri" w:cs="Calibri"/>
        </w:rPr>
        <w:t xml:space="preserve"> retourne la taille du dictionnaire.</w:t>
      </w:r>
    </w:p>
    <w:p w14:paraId="508C98E9" w14:textId="77777777" w:rsidR="00137358" w:rsidRDefault="00137358" w:rsidP="008545AF">
      <w:pPr>
        <w:jc w:val="both"/>
        <w:rPr>
          <w:rFonts w:ascii="Calibri" w:eastAsia="Calibri" w:hAnsi="Calibri" w:cs="Calibri"/>
        </w:rPr>
      </w:pPr>
    </w:p>
    <w:p w14:paraId="3760E358" w14:textId="77777777" w:rsidR="00137358" w:rsidRDefault="077464B4" w:rsidP="008545AF">
      <w:pPr>
        <w:pStyle w:val="ASI-I-Titre2"/>
        <w:jc w:val="both"/>
        <w:rPr>
          <w:rFonts w:ascii="Calibri" w:eastAsia="Calibri" w:hAnsi="Calibri" w:cs="Calibri"/>
        </w:rPr>
      </w:pPr>
      <w:bookmarkStart w:id="42" w:name="_Toc420429792"/>
      <w:r>
        <w:t>Complément héritage</w:t>
      </w:r>
      <w:bookmarkEnd w:id="42"/>
    </w:p>
    <w:p w14:paraId="779F8E76" w14:textId="77777777" w:rsidR="00137358" w:rsidRDefault="00137358" w:rsidP="008545AF">
      <w:pPr>
        <w:jc w:val="both"/>
      </w:pPr>
    </w:p>
    <w:p w14:paraId="6EE6C161" w14:textId="77777777" w:rsidR="00137358" w:rsidRDefault="00E82FB4" w:rsidP="008545AF">
      <w:pPr>
        <w:jc w:val="both"/>
        <w:rPr>
          <w:rFonts w:ascii="Calibri" w:eastAsia="Calibri" w:hAnsi="Calibri" w:cs="Calibri"/>
          <w:b/>
        </w:rPr>
      </w:pPr>
      <w:r>
        <w:rPr>
          <w:rFonts w:ascii="Calibri" w:eastAsia="Calibri" w:hAnsi="Calibri" w:cs="Calibri"/>
        </w:rPr>
        <w:t xml:space="preserve">Voici la liste des méthodes de la classe </w:t>
      </w:r>
      <w:proofErr w:type="spellStart"/>
      <w:r>
        <w:rPr>
          <w:rFonts w:ascii="Calibri" w:eastAsia="Calibri" w:hAnsi="Calibri" w:cs="Calibri"/>
          <w:b/>
        </w:rPr>
        <w:t>object</w:t>
      </w:r>
      <w:proofErr w:type="spellEnd"/>
    </w:p>
    <w:p w14:paraId="7818863E"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6A6FF1D7" wp14:editId="07777777">
                <wp:extent cx="5940765" cy="2361655"/>
                <wp:effectExtent l="0" t="0" r="0" b="0"/>
                <wp:docPr id="109" name="image64.png"/>
                <wp:cNvGraphicFramePr/>
                <a:graphic xmlns:a="http://schemas.openxmlformats.org/drawingml/2006/main">
                  <a:graphicData uri="http://schemas.openxmlformats.org/drawingml/2006/picture">
                    <pic:pic xmlns:pic="http://schemas.openxmlformats.org/drawingml/2006/picture">
                      <pic:nvPicPr>
                        <pic:cNvPr id="284296550" name="image64.png"/>
                        <pic:cNvPicPr/>
                      </pic:nvPicPr>
                      <pic:blipFill>
                        <a:blip r:embed="rId239"/>
                        <a:srcRect/>
                        <a:stretch/>
                      </pic:blipFill>
                      <pic:spPr bwMode="auto">
                        <a:xfrm>
                          <a:off x="0" y="0"/>
                          <a:ext cx="5940765" cy="2361654"/>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3CCDADFC">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08" style="mso-wrap-distance-left:0.0pt;mso-wrap-distance-top:0.0pt;mso-wrap-distance-right:0.0pt;mso-wrap-distance-bottom:0.0pt;width:467.8pt;height:186.0pt;" o:spid="_x0000_s108" type="#_x0000_t75">
                <v:path textboxrect="0,0,0,0"/>
                <v:imagedata o:title="" r:id="rId240"/>
              </v:shape>
            </w:pict>
          </mc:Fallback>
        </mc:AlternateContent>
      </w:r>
    </w:p>
    <w:p w14:paraId="37E87ACE" w14:textId="77777777" w:rsidR="00137358" w:rsidRDefault="00E82FB4" w:rsidP="008545AF">
      <w:pPr>
        <w:jc w:val="both"/>
        <w:rPr>
          <w:rFonts w:ascii="Calibri" w:eastAsia="Calibri" w:hAnsi="Calibri" w:cs="Calibri"/>
        </w:rPr>
      </w:pPr>
      <w:r>
        <w:rPr>
          <w:rFonts w:ascii="Calibri" w:eastAsia="Calibri" w:hAnsi="Calibri" w:cs="Calibri"/>
        </w:rPr>
        <w:t xml:space="preserve">La classe contient un constructeur et un destructeur. Deux méthodes statiques et cinq méthodes d’instances. La méthode </w:t>
      </w:r>
      <w:proofErr w:type="spellStart"/>
      <w:r>
        <w:rPr>
          <w:rFonts w:ascii="Calibri" w:eastAsia="Calibri" w:hAnsi="Calibri" w:cs="Calibri"/>
          <w:b/>
        </w:rPr>
        <w:t>ToString</w:t>
      </w:r>
      <w:proofErr w:type="spellEnd"/>
      <w:r>
        <w:rPr>
          <w:rFonts w:ascii="Calibri" w:eastAsia="Calibri" w:hAnsi="Calibri" w:cs="Calibri"/>
        </w:rPr>
        <w:t xml:space="preserve"> retourne une chaîne de caractère représentant le type. Le type à retourner est de type </w:t>
      </w:r>
      <w:proofErr w:type="gramStart"/>
      <w:r>
        <w:rPr>
          <w:rFonts w:ascii="Calibri" w:eastAsia="Calibri" w:hAnsi="Calibri" w:cs="Calibri"/>
          <w:b/>
        </w:rPr>
        <w:t>string?</w:t>
      </w:r>
      <w:r>
        <w:rPr>
          <w:rFonts w:ascii="Calibri" w:eastAsia="Calibri" w:hAnsi="Calibri" w:cs="Calibri"/>
        </w:rPr>
        <w:t>.</w:t>
      </w:r>
      <w:proofErr w:type="gramEnd"/>
      <w:r>
        <w:rPr>
          <w:rFonts w:ascii="Calibri" w:eastAsia="Calibri" w:hAnsi="Calibri" w:cs="Calibri"/>
        </w:rPr>
        <w:t xml:space="preserve"> C’est un type </w:t>
      </w:r>
      <w:r>
        <w:rPr>
          <w:rFonts w:ascii="Calibri" w:eastAsia="Calibri" w:hAnsi="Calibri" w:cs="Calibri"/>
          <w:b/>
        </w:rPr>
        <w:t>string</w:t>
      </w:r>
      <w:r>
        <w:rPr>
          <w:rFonts w:ascii="Calibri" w:eastAsia="Calibri" w:hAnsi="Calibri" w:cs="Calibri"/>
        </w:rPr>
        <w:t xml:space="preserve"> qui doit être vérifié avant d’être utilisé (référence vers un type </w:t>
      </w:r>
      <w:proofErr w:type="spellStart"/>
      <w:r>
        <w:rPr>
          <w:rFonts w:ascii="Calibri" w:eastAsia="Calibri" w:hAnsi="Calibri" w:cs="Calibri"/>
        </w:rPr>
        <w:t>nullable</w:t>
      </w:r>
      <w:proofErr w:type="spellEnd"/>
      <w:r>
        <w:rPr>
          <w:rFonts w:ascii="Calibri" w:eastAsia="Calibri" w:hAnsi="Calibri" w:cs="Calibri"/>
        </w:rPr>
        <w:t xml:space="preserve">). La méthode </w:t>
      </w:r>
      <w:proofErr w:type="spellStart"/>
      <w:r>
        <w:rPr>
          <w:rFonts w:ascii="Calibri" w:eastAsia="Calibri" w:hAnsi="Calibri" w:cs="Calibri"/>
          <w:b/>
        </w:rPr>
        <w:t>Equals</w:t>
      </w:r>
      <w:proofErr w:type="spellEnd"/>
      <w:r>
        <w:rPr>
          <w:rFonts w:ascii="Calibri" w:eastAsia="Calibri" w:hAnsi="Calibri" w:cs="Calibri"/>
        </w:rPr>
        <w:t xml:space="preserve"> permet de comparer un type avec un autre. Cette méthode est utile lors de l’utilisation de l’opérateur </w:t>
      </w:r>
      <w:r>
        <w:rPr>
          <w:rFonts w:ascii="Calibri" w:eastAsia="Calibri" w:hAnsi="Calibri" w:cs="Calibri"/>
          <w:b/>
        </w:rPr>
        <w:t>==</w:t>
      </w:r>
      <w:r>
        <w:rPr>
          <w:rFonts w:ascii="Calibri" w:eastAsia="Calibri" w:hAnsi="Calibri" w:cs="Calibri"/>
        </w:rPr>
        <w:t xml:space="preserve"> ou lors du hachage (utilisation de la classe dictionnaire). La méthode </w:t>
      </w:r>
      <w:proofErr w:type="spellStart"/>
      <w:r>
        <w:rPr>
          <w:rFonts w:ascii="Calibri" w:eastAsia="Calibri" w:hAnsi="Calibri" w:cs="Calibri"/>
          <w:b/>
        </w:rPr>
        <w:t>GetHashCode</w:t>
      </w:r>
      <w:proofErr w:type="spellEnd"/>
      <w:r>
        <w:rPr>
          <w:rFonts w:ascii="Calibri" w:eastAsia="Calibri" w:hAnsi="Calibri" w:cs="Calibri"/>
        </w:rPr>
        <w:t xml:space="preserve"> permet de retourner un code entier représentant les données de l’objet. Ce code est utilisé lors du hachage.</w:t>
      </w:r>
    </w:p>
    <w:p w14:paraId="18436205" w14:textId="77777777" w:rsidR="00137358" w:rsidRDefault="00E82FB4" w:rsidP="008545AF">
      <w:pPr>
        <w:jc w:val="both"/>
        <w:rPr>
          <w:rFonts w:ascii="Calibri" w:eastAsia="Calibri" w:hAnsi="Calibri" w:cs="Calibri"/>
        </w:rPr>
      </w:pPr>
      <w:r>
        <w:rPr>
          <w:rFonts w:ascii="Calibri" w:eastAsia="Calibri" w:hAnsi="Calibri" w:cs="Calibri"/>
        </w:rPr>
        <w:lastRenderedPageBreak/>
        <w:t xml:space="preserve">La classe </w:t>
      </w:r>
      <w:proofErr w:type="spellStart"/>
      <w:r>
        <w:rPr>
          <w:rFonts w:ascii="Calibri" w:eastAsia="Calibri" w:hAnsi="Calibri" w:cs="Calibri"/>
          <w:b/>
        </w:rPr>
        <w:t>System.Console</w:t>
      </w:r>
      <w:proofErr w:type="spellEnd"/>
      <w:r>
        <w:rPr>
          <w:rFonts w:ascii="Calibri" w:eastAsia="Calibri" w:hAnsi="Calibri" w:cs="Calibri"/>
        </w:rPr>
        <w:t xml:space="preserve"> est une autre classe utilisée pour les projets « Console » et dont les deux méthodes statiques </w:t>
      </w:r>
      <w:proofErr w:type="spellStart"/>
      <w:r>
        <w:rPr>
          <w:rFonts w:ascii="Calibri" w:eastAsia="Calibri" w:hAnsi="Calibri" w:cs="Calibri"/>
          <w:b/>
        </w:rPr>
        <w:t>Console.Write</w:t>
      </w:r>
      <w:proofErr w:type="spellEnd"/>
      <w:r>
        <w:rPr>
          <w:rFonts w:ascii="Calibri" w:eastAsia="Calibri" w:hAnsi="Calibri" w:cs="Calibri"/>
        </w:rPr>
        <w:t xml:space="preserve"> et </w:t>
      </w:r>
      <w:proofErr w:type="spellStart"/>
      <w:r>
        <w:rPr>
          <w:rFonts w:ascii="Calibri" w:eastAsia="Calibri" w:hAnsi="Calibri" w:cs="Calibri"/>
          <w:b/>
        </w:rPr>
        <w:t>Console.WriteLine</w:t>
      </w:r>
      <w:proofErr w:type="spellEnd"/>
      <w:r>
        <w:rPr>
          <w:rFonts w:ascii="Calibri" w:eastAsia="Calibri" w:hAnsi="Calibri" w:cs="Calibri"/>
        </w:rPr>
        <w:t xml:space="preserve"> sont les plus utilisées.</w:t>
      </w:r>
    </w:p>
    <w:p w14:paraId="44F69B9A" w14:textId="77777777" w:rsidR="00137358" w:rsidRDefault="00137358" w:rsidP="008545AF">
      <w:pPr>
        <w:jc w:val="both"/>
        <w:rPr>
          <w:rFonts w:ascii="Calibri" w:eastAsia="Calibri" w:hAnsi="Calibri" w:cs="Calibri"/>
        </w:rPr>
      </w:pPr>
    </w:p>
    <w:p w14:paraId="428F1849" w14:textId="77777777" w:rsidR="00137358" w:rsidRDefault="077464B4" w:rsidP="008545AF">
      <w:pPr>
        <w:pStyle w:val="ASI-I-Titre2"/>
        <w:jc w:val="both"/>
        <w:rPr>
          <w:rFonts w:ascii="Calibri" w:eastAsia="Calibri" w:hAnsi="Calibri" w:cs="Calibri"/>
        </w:rPr>
      </w:pPr>
      <w:bookmarkStart w:id="43" w:name="_Toc1485885361"/>
      <w:r>
        <w:t>Complément polymorphisme</w:t>
      </w:r>
      <w:bookmarkEnd w:id="43"/>
    </w:p>
    <w:p w14:paraId="5F07D11E" w14:textId="77777777" w:rsidR="00137358" w:rsidRDefault="00137358" w:rsidP="008545AF">
      <w:pPr>
        <w:jc w:val="both"/>
      </w:pPr>
    </w:p>
    <w:p w14:paraId="501841A6" w14:textId="77777777" w:rsidR="00137358" w:rsidRDefault="00E82FB4" w:rsidP="008545AF">
      <w:pPr>
        <w:jc w:val="both"/>
        <w:rPr>
          <w:rFonts w:ascii="Calibri" w:eastAsia="Calibri" w:hAnsi="Calibri" w:cs="Calibri"/>
        </w:rPr>
      </w:pPr>
      <w:r>
        <w:rPr>
          <w:rFonts w:ascii="Calibri" w:eastAsia="Calibri" w:hAnsi="Calibri" w:cs="Calibri"/>
        </w:rPr>
        <w:t xml:space="preserve">Il est possible de déclarer une méthode (ou propriété) qui porte le même nom et signature qu’une méthode de la classe mère. Dans ce cas il est conseillé d’utiliser le mot clé </w:t>
      </w:r>
      <w:r>
        <w:rPr>
          <w:rFonts w:ascii="Calibri" w:eastAsia="Calibri" w:hAnsi="Calibri" w:cs="Calibri"/>
          <w:b/>
        </w:rPr>
        <w:t>new</w:t>
      </w:r>
      <w:r>
        <w:rPr>
          <w:rFonts w:ascii="Calibri" w:eastAsia="Calibri" w:hAnsi="Calibri" w:cs="Calibri"/>
        </w:rPr>
        <w:t xml:space="preserve"> (mécanisme appelé masquage). Un exemple</w:t>
      </w:r>
    </w:p>
    <w:p w14:paraId="41508A3C"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67EF0866" wp14:editId="07777777">
                <wp:extent cx="3092789" cy="2047334"/>
                <wp:effectExtent l="0" t="0" r="0" b="0"/>
                <wp:docPr id="110" name="image62.png"/>
                <wp:cNvGraphicFramePr/>
                <a:graphic xmlns:a="http://schemas.openxmlformats.org/drawingml/2006/main">
                  <a:graphicData uri="http://schemas.openxmlformats.org/drawingml/2006/picture">
                    <pic:pic xmlns:pic="http://schemas.openxmlformats.org/drawingml/2006/picture">
                      <pic:nvPicPr>
                        <pic:cNvPr id="1354387632" name="image62.png"/>
                        <pic:cNvPicPr/>
                      </pic:nvPicPr>
                      <pic:blipFill>
                        <a:blip r:embed="rId241"/>
                        <a:srcRect/>
                        <a:stretch/>
                      </pic:blipFill>
                      <pic:spPr bwMode="auto">
                        <a:xfrm>
                          <a:off x="0" y="0"/>
                          <a:ext cx="3092788" cy="2047333"/>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7B2C273A">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09" style="mso-wrap-distance-left:0.0pt;mso-wrap-distance-top:0.0pt;mso-wrap-distance-right:0.0pt;mso-wrap-distance-bottom:0.0pt;width:243.5pt;height:161.2pt;" o:spid="_x0000_s109" type="#_x0000_t75">
                <v:path textboxrect="0,0,0,0"/>
                <v:imagedata o:title="" r:id="rId242"/>
              </v:shape>
            </w:pict>
          </mc:Fallback>
        </mc:AlternateContent>
      </w:r>
    </w:p>
    <w:p w14:paraId="7391157B" w14:textId="77777777" w:rsidR="00137358" w:rsidRDefault="00E82FB4" w:rsidP="008545AF">
      <w:pPr>
        <w:jc w:val="both"/>
        <w:rPr>
          <w:rFonts w:ascii="Calibri" w:eastAsia="Calibri" w:hAnsi="Calibri" w:cs="Calibri"/>
        </w:rPr>
      </w:pPr>
      <w:r>
        <w:rPr>
          <w:rFonts w:ascii="Calibri" w:eastAsia="Calibri" w:hAnsi="Calibri" w:cs="Calibri"/>
        </w:rPr>
        <w:t>La méthode exécutée dépend du type de la déclaration utilisée. Voici un exemple</w:t>
      </w:r>
    </w:p>
    <w:p w14:paraId="43D6B1D6"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54331C22" wp14:editId="07777777">
                <wp:extent cx="4092914" cy="1516110"/>
                <wp:effectExtent l="0" t="0" r="0" b="0"/>
                <wp:docPr id="111" name="image60.png"/>
                <wp:cNvGraphicFramePr/>
                <a:graphic xmlns:a="http://schemas.openxmlformats.org/drawingml/2006/main">
                  <a:graphicData uri="http://schemas.openxmlformats.org/drawingml/2006/picture">
                    <pic:pic xmlns:pic="http://schemas.openxmlformats.org/drawingml/2006/picture">
                      <pic:nvPicPr>
                        <pic:cNvPr id="1617442974" name="image60.png"/>
                        <pic:cNvPicPr/>
                      </pic:nvPicPr>
                      <pic:blipFill>
                        <a:blip r:embed="rId243"/>
                        <a:srcRect/>
                        <a:stretch/>
                      </pic:blipFill>
                      <pic:spPr bwMode="auto">
                        <a:xfrm>
                          <a:off x="0" y="0"/>
                          <a:ext cx="4092913" cy="1516109"/>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399B706E">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10" style="mso-wrap-distance-left:0.0pt;mso-wrap-distance-top:0.0pt;mso-wrap-distance-right:0.0pt;mso-wrap-distance-bottom:0.0pt;width:322.3pt;height:119.4pt;" o:spid="_x0000_s110" type="#_x0000_t75">
                <v:path textboxrect="0,0,0,0"/>
                <v:imagedata o:title="" r:id="rId244"/>
              </v:shape>
            </w:pict>
          </mc:Fallback>
        </mc:AlternateContent>
      </w:r>
    </w:p>
    <w:p w14:paraId="0DB56B8D" w14:textId="77777777" w:rsidR="00137358" w:rsidRDefault="00E82FB4" w:rsidP="008545AF">
      <w:pPr>
        <w:jc w:val="both"/>
        <w:rPr>
          <w:rFonts w:ascii="Calibri" w:eastAsia="Calibri" w:hAnsi="Calibri" w:cs="Calibri"/>
        </w:rPr>
      </w:pPr>
      <w:r>
        <w:rPr>
          <w:rFonts w:ascii="Calibri" w:eastAsia="Calibri" w:hAnsi="Calibri" w:cs="Calibri"/>
        </w:rPr>
        <w:t>Ici les deux méthodes sont considérées comme deux méthodes séparées. Le code exécuté est donc fixe.</w:t>
      </w:r>
    </w:p>
    <w:p w14:paraId="17DBC151" w14:textId="77777777" w:rsidR="00137358" w:rsidRDefault="00137358" w:rsidP="008545AF">
      <w:pPr>
        <w:jc w:val="both"/>
        <w:rPr>
          <w:rFonts w:ascii="Calibri" w:eastAsia="Calibri" w:hAnsi="Calibri" w:cs="Calibri"/>
        </w:rPr>
      </w:pPr>
    </w:p>
    <w:p w14:paraId="4AF84C57" w14:textId="77777777" w:rsidR="00137358" w:rsidRDefault="077464B4" w:rsidP="008545AF">
      <w:pPr>
        <w:pStyle w:val="ASI-I-Titre2"/>
        <w:jc w:val="both"/>
        <w:rPr>
          <w:rFonts w:ascii="Calibri" w:eastAsia="Calibri" w:hAnsi="Calibri" w:cs="Calibri"/>
        </w:rPr>
      </w:pPr>
      <w:bookmarkStart w:id="44" w:name="_Toc1247435045"/>
      <w:r>
        <w:t>Complément passage d’un paramètre</w:t>
      </w:r>
      <w:bookmarkEnd w:id="44"/>
    </w:p>
    <w:p w14:paraId="6F8BD81B" w14:textId="77777777" w:rsidR="00137358" w:rsidRDefault="00137358" w:rsidP="008545AF">
      <w:pPr>
        <w:jc w:val="both"/>
      </w:pPr>
    </w:p>
    <w:p w14:paraId="597AFA32" w14:textId="77777777" w:rsidR="00137358" w:rsidRDefault="00E82FB4" w:rsidP="008545AF">
      <w:pPr>
        <w:jc w:val="both"/>
        <w:rPr>
          <w:rFonts w:ascii="Calibri" w:eastAsia="Calibri" w:hAnsi="Calibri" w:cs="Calibri"/>
        </w:rPr>
      </w:pPr>
      <w:r>
        <w:rPr>
          <w:rFonts w:ascii="Calibri" w:eastAsia="Calibri" w:hAnsi="Calibri" w:cs="Calibri"/>
        </w:rPr>
        <w:t xml:space="preserve">Il est possible dans le cas où la valeur d’un paramètre est passée par valeur, de changer ce comportement de telle façon que le passage se fait par référence. Dans ce cas on doit utiliser les mots clés </w:t>
      </w:r>
      <w:proofErr w:type="spellStart"/>
      <w:r>
        <w:rPr>
          <w:rFonts w:ascii="Calibri" w:eastAsia="Calibri" w:hAnsi="Calibri" w:cs="Calibri"/>
          <w:b/>
        </w:rPr>
        <w:t>ref</w:t>
      </w:r>
      <w:proofErr w:type="spellEnd"/>
      <w:r>
        <w:rPr>
          <w:rFonts w:ascii="Calibri" w:eastAsia="Calibri" w:hAnsi="Calibri" w:cs="Calibri"/>
        </w:rPr>
        <w:t xml:space="preserve"> et </w:t>
      </w:r>
      <w:r>
        <w:rPr>
          <w:rFonts w:ascii="Calibri" w:eastAsia="Calibri" w:hAnsi="Calibri" w:cs="Calibri"/>
          <w:b/>
        </w:rPr>
        <w:t>out</w:t>
      </w:r>
      <w:r>
        <w:rPr>
          <w:rFonts w:ascii="Calibri" w:eastAsia="Calibri" w:hAnsi="Calibri" w:cs="Calibri"/>
        </w:rPr>
        <w:t xml:space="preserve">. La différence entre les deux est que le </w:t>
      </w:r>
      <w:r>
        <w:rPr>
          <w:rFonts w:ascii="Calibri" w:eastAsia="Calibri" w:hAnsi="Calibri" w:cs="Calibri"/>
          <w:b/>
        </w:rPr>
        <w:t>out</w:t>
      </w:r>
      <w:r>
        <w:rPr>
          <w:rFonts w:ascii="Calibri" w:eastAsia="Calibri" w:hAnsi="Calibri" w:cs="Calibri"/>
        </w:rPr>
        <w:t xml:space="preserve"> nécessite l’affectation de la valeur avant de quitter la méthode. Exemple</w:t>
      </w:r>
    </w:p>
    <w:p w14:paraId="2613E9C1" w14:textId="77777777" w:rsidR="00137358" w:rsidRDefault="00E82FB4" w:rsidP="008545AF">
      <w:pPr>
        <w:jc w:val="both"/>
        <w:rPr>
          <w:rFonts w:ascii="Calibri" w:eastAsia="Calibri" w:hAnsi="Calibri" w:cs="Calibri"/>
        </w:rPr>
      </w:pPr>
      <w:r>
        <w:rPr>
          <w:rFonts w:ascii="Calibri" w:eastAsia="Calibri" w:hAnsi="Calibri" w:cs="Calibri"/>
          <w:noProof/>
        </w:rPr>
        <w:lastRenderedPageBreak/>
        <mc:AlternateContent>
          <mc:Choice Requires="wpg">
            <w:drawing>
              <wp:inline distT="0" distB="0" distL="0" distR="0" wp14:anchorId="5A049D3C" wp14:editId="07777777">
                <wp:extent cx="3664289" cy="2852796"/>
                <wp:effectExtent l="0" t="0" r="0" b="0"/>
                <wp:docPr id="112" name="image15.png"/>
                <wp:cNvGraphicFramePr/>
                <a:graphic xmlns:a="http://schemas.openxmlformats.org/drawingml/2006/main">
                  <a:graphicData uri="http://schemas.openxmlformats.org/drawingml/2006/picture">
                    <pic:pic xmlns:pic="http://schemas.openxmlformats.org/drawingml/2006/picture">
                      <pic:nvPicPr>
                        <pic:cNvPr id="939212164" name="image15.png"/>
                        <pic:cNvPicPr/>
                      </pic:nvPicPr>
                      <pic:blipFill>
                        <a:blip r:embed="rId245"/>
                        <a:srcRect/>
                        <a:stretch/>
                      </pic:blipFill>
                      <pic:spPr bwMode="auto">
                        <a:xfrm>
                          <a:off x="0" y="0"/>
                          <a:ext cx="3664288" cy="2852795"/>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5930249D">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11" style="mso-wrap-distance-left:0.0pt;mso-wrap-distance-top:0.0pt;mso-wrap-distance-right:0.0pt;mso-wrap-distance-bottom:0.0pt;width:288.5pt;height:224.6pt;" o:spid="_x0000_s111" type="#_x0000_t75">
                <v:path textboxrect="0,0,0,0"/>
                <v:imagedata o:title="" r:id="rId246"/>
              </v:shape>
            </w:pict>
          </mc:Fallback>
        </mc:AlternateContent>
      </w:r>
    </w:p>
    <w:p w14:paraId="79FE7DF9" w14:textId="0CD23B3D" w:rsidR="00137358" w:rsidRDefault="1263A6AA" w:rsidP="008545AF">
      <w:pPr>
        <w:jc w:val="both"/>
        <w:rPr>
          <w:rFonts w:ascii="Calibri" w:eastAsia="Calibri" w:hAnsi="Calibri" w:cs="Calibri"/>
        </w:rPr>
      </w:pPr>
      <w:r w:rsidRPr="06170CF5">
        <w:rPr>
          <w:rFonts w:ascii="Calibri" w:eastAsia="Calibri" w:hAnsi="Calibri" w:cs="Calibri"/>
        </w:rPr>
        <w:t xml:space="preserve">Parmi les bonnes pratiques de programmation l’utilisation du mot clé </w:t>
      </w:r>
      <w:proofErr w:type="spellStart"/>
      <w:r w:rsidRPr="06170CF5">
        <w:rPr>
          <w:rFonts w:ascii="Calibri" w:eastAsia="Calibri" w:hAnsi="Calibri" w:cs="Calibri"/>
          <w:b/>
          <w:bCs/>
        </w:rPr>
        <w:t>ref</w:t>
      </w:r>
      <w:proofErr w:type="spellEnd"/>
      <w:r w:rsidRPr="06170CF5">
        <w:rPr>
          <w:rFonts w:ascii="Calibri" w:eastAsia="Calibri" w:hAnsi="Calibri" w:cs="Calibri"/>
        </w:rPr>
        <w:t xml:space="preserve"> est déconseille (perte de contrôle du flux). Il est possible de déclarer la variable à affecter par le </w:t>
      </w:r>
      <w:r w:rsidRPr="06170CF5">
        <w:rPr>
          <w:rFonts w:ascii="Calibri" w:eastAsia="Calibri" w:hAnsi="Calibri" w:cs="Calibri"/>
          <w:b/>
          <w:bCs/>
        </w:rPr>
        <w:t>out</w:t>
      </w:r>
      <w:r w:rsidRPr="06170CF5">
        <w:rPr>
          <w:rFonts w:ascii="Calibri" w:eastAsia="Calibri" w:hAnsi="Calibri" w:cs="Calibri"/>
        </w:rPr>
        <w:t xml:space="preserve"> dans </w:t>
      </w:r>
      <w:r w:rsidR="635DE82F" w:rsidRPr="06170CF5">
        <w:rPr>
          <w:rFonts w:ascii="Calibri" w:eastAsia="Calibri" w:hAnsi="Calibri" w:cs="Calibri"/>
        </w:rPr>
        <w:t>le même code</w:t>
      </w:r>
      <w:r w:rsidRPr="06170CF5">
        <w:rPr>
          <w:rFonts w:ascii="Calibri" w:eastAsia="Calibri" w:hAnsi="Calibri" w:cs="Calibri"/>
        </w:rPr>
        <w:t xml:space="preserve"> de l’appel via le mot clé </w:t>
      </w:r>
      <w:r w:rsidRPr="06170CF5">
        <w:rPr>
          <w:rFonts w:ascii="Calibri" w:eastAsia="Calibri" w:hAnsi="Calibri" w:cs="Calibri"/>
          <w:b/>
          <w:bCs/>
        </w:rPr>
        <w:t>var</w:t>
      </w:r>
      <w:r w:rsidRPr="06170CF5">
        <w:rPr>
          <w:rFonts w:ascii="Calibri" w:eastAsia="Calibri" w:hAnsi="Calibri" w:cs="Calibri"/>
        </w:rPr>
        <w:t>. Exemple</w:t>
      </w:r>
    </w:p>
    <w:p w14:paraId="1037B8A3"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0CFA6DED" wp14:editId="07777777">
                <wp:extent cx="2752723" cy="1800000"/>
                <wp:effectExtent l="0" t="0" r="0" b="0"/>
                <wp:docPr id="113" name="image25.png"/>
                <wp:cNvGraphicFramePr/>
                <a:graphic xmlns:a="http://schemas.openxmlformats.org/drawingml/2006/main">
                  <a:graphicData uri="http://schemas.openxmlformats.org/drawingml/2006/picture">
                    <pic:pic xmlns:pic="http://schemas.openxmlformats.org/drawingml/2006/picture">
                      <pic:nvPicPr>
                        <pic:cNvPr id="976632276" name="image25.png"/>
                        <pic:cNvPicPr/>
                      </pic:nvPicPr>
                      <pic:blipFill>
                        <a:blip r:embed="rId247"/>
                        <a:srcRect/>
                        <a:stretch/>
                      </pic:blipFill>
                      <pic:spPr bwMode="auto">
                        <a:xfrm>
                          <a:off x="0" y="0"/>
                          <a:ext cx="2752722" cy="1800000"/>
                        </a:xfrm>
                        <a:prstGeom prst="rect">
                          <a:avLst/>
                        </a:prstGeom>
                        <a:ln>
                          <a:miter/>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46A3F102">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12" style="mso-wrap-distance-left:0.0pt;mso-wrap-distance-top:0.0pt;mso-wrap-distance-right:0.0pt;mso-wrap-distance-bottom:0.0pt;width:216.7pt;height:141.7pt;" o:spid="_x0000_s112" type="#_x0000_t75">
                <v:path textboxrect="0,0,0,0"/>
                <v:imagedata o:title="" r:id="rId248"/>
              </v:shape>
            </w:pict>
          </mc:Fallback>
        </mc:AlternateContent>
      </w:r>
    </w:p>
    <w:p w14:paraId="2424619F" w14:textId="77777777" w:rsidR="00137358" w:rsidRDefault="00E82FB4" w:rsidP="008545AF">
      <w:pPr>
        <w:jc w:val="both"/>
        <w:rPr>
          <w:rFonts w:ascii="Calibri" w:eastAsia="Calibri" w:hAnsi="Calibri" w:cs="Calibri"/>
        </w:rPr>
      </w:pPr>
      <w:r>
        <w:rPr>
          <w:rFonts w:ascii="Calibri" w:eastAsia="Calibri" w:hAnsi="Calibri" w:cs="Calibri"/>
        </w:rPr>
        <w:t>Lors de l’appel d’une méthode (ou constructeur) on doit spécifier les valeurs de tous les paramètres et dans le même ordre de déclaration. Cependant il est possible de ne pas spécifier toutes les valeurs si la méthode est déclarée avec des paramètres optionnels. Pour déclarer un paramètre optionnel il suffit de spécifier une valeur par défaut qui sera utilisée si le paramètre n’est pas spécifié. Par exemple</w:t>
      </w:r>
    </w:p>
    <w:p w14:paraId="687C6DE0"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4E949846" wp14:editId="07777777">
                <wp:extent cx="4772025" cy="1537482"/>
                <wp:effectExtent l="0" t="0" r="0" b="0"/>
                <wp:docPr id="114" name="image32.png"/>
                <wp:cNvGraphicFramePr/>
                <a:graphic xmlns:a="http://schemas.openxmlformats.org/drawingml/2006/main">
                  <a:graphicData uri="http://schemas.openxmlformats.org/drawingml/2006/picture">
                    <pic:pic xmlns:pic="http://schemas.openxmlformats.org/drawingml/2006/picture">
                      <pic:nvPicPr>
                        <pic:cNvPr id="182955340" name="image32.png"/>
                        <pic:cNvPicPr/>
                      </pic:nvPicPr>
                      <pic:blipFill>
                        <a:blip r:embed="rId249"/>
                        <a:srcRect/>
                        <a:stretch/>
                      </pic:blipFill>
                      <pic:spPr bwMode="auto">
                        <a:xfrm>
                          <a:off x="0" y="0"/>
                          <a:ext cx="4772025" cy="1537480"/>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6671B29F">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13" style="mso-wrap-distance-left:0.0pt;mso-wrap-distance-top:0.0pt;mso-wrap-distance-right:0.0pt;mso-wrap-distance-bottom:0.0pt;width:375.8pt;height:121.1pt;" o:spid="_x0000_s113" type="#_x0000_t75">
                <v:path textboxrect="0,0,0,0"/>
                <v:imagedata o:title="" r:id="rId250"/>
              </v:shape>
            </w:pict>
          </mc:Fallback>
        </mc:AlternateContent>
      </w:r>
    </w:p>
    <w:p w14:paraId="4C1E724F" w14:textId="77777777" w:rsidR="00137358" w:rsidRDefault="00E82FB4" w:rsidP="008545AF">
      <w:pPr>
        <w:jc w:val="both"/>
        <w:rPr>
          <w:rFonts w:ascii="Calibri" w:eastAsia="Calibri" w:hAnsi="Calibri" w:cs="Calibri"/>
        </w:rPr>
      </w:pPr>
      <w:r>
        <w:rPr>
          <w:rFonts w:ascii="Calibri" w:eastAsia="Calibri" w:hAnsi="Calibri" w:cs="Calibri"/>
        </w:rPr>
        <w:t>Il est possible de spécifier la valeur d’un paramètre en utilisant directement son nom. C’est pratique dans le cas où il y a plusieurs paramètres optionnels. Par exemple</w:t>
      </w:r>
    </w:p>
    <w:p w14:paraId="5B2F9378" w14:textId="77777777" w:rsidR="00137358" w:rsidRDefault="00E82FB4" w:rsidP="008545AF">
      <w:pPr>
        <w:jc w:val="both"/>
        <w:rPr>
          <w:rFonts w:ascii="Calibri" w:eastAsia="Calibri" w:hAnsi="Calibri" w:cs="Calibri"/>
        </w:rPr>
      </w:pPr>
      <w:r>
        <w:rPr>
          <w:rFonts w:ascii="Calibri" w:eastAsia="Calibri" w:hAnsi="Calibri" w:cs="Calibri"/>
          <w:noProof/>
        </w:rPr>
        <w:lastRenderedPageBreak/>
        <mc:AlternateContent>
          <mc:Choice Requires="wpg">
            <w:drawing>
              <wp:inline distT="0" distB="0" distL="0" distR="0" wp14:anchorId="558EA5A0" wp14:editId="07777777">
                <wp:extent cx="4772025" cy="1504408"/>
                <wp:effectExtent l="0" t="0" r="0" b="0"/>
                <wp:docPr id="115" name="image10.png"/>
                <wp:cNvGraphicFramePr/>
                <a:graphic xmlns:a="http://schemas.openxmlformats.org/drawingml/2006/main">
                  <a:graphicData uri="http://schemas.openxmlformats.org/drawingml/2006/picture">
                    <pic:pic xmlns:pic="http://schemas.openxmlformats.org/drawingml/2006/picture">
                      <pic:nvPicPr>
                        <pic:cNvPr id="246808170" name="image10.png"/>
                        <pic:cNvPicPr/>
                      </pic:nvPicPr>
                      <pic:blipFill>
                        <a:blip r:embed="rId251"/>
                        <a:srcRect/>
                        <a:stretch/>
                      </pic:blipFill>
                      <pic:spPr bwMode="auto">
                        <a:xfrm>
                          <a:off x="0" y="0"/>
                          <a:ext cx="4772025" cy="1504407"/>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7DBC9D7D">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14" style="mso-wrap-distance-left:0.0pt;mso-wrap-distance-top:0.0pt;mso-wrap-distance-right:0.0pt;mso-wrap-distance-bottom:0.0pt;width:375.8pt;height:118.5pt;" o:spid="_x0000_s114" type="#_x0000_t75">
                <v:path textboxrect="0,0,0,0"/>
                <v:imagedata o:title="" r:id="rId252"/>
              </v:shape>
            </w:pict>
          </mc:Fallback>
        </mc:AlternateContent>
      </w:r>
    </w:p>
    <w:p w14:paraId="7FEC5475" w14:textId="77777777" w:rsidR="00137358" w:rsidRDefault="00E82FB4" w:rsidP="008545AF">
      <w:pPr>
        <w:jc w:val="both"/>
        <w:rPr>
          <w:rFonts w:ascii="Calibri" w:eastAsia="Calibri" w:hAnsi="Calibri" w:cs="Calibri"/>
        </w:rPr>
      </w:pPr>
      <w:r>
        <w:rPr>
          <w:rFonts w:ascii="Calibri" w:eastAsia="Calibri" w:hAnsi="Calibri" w:cs="Calibri"/>
        </w:rPr>
        <w:t xml:space="preserve">Parfois on aimerait utiliser un nombre variable de paramètres, dans ce cas on doit déclarer le dernier paramètre de la méthode avec le mot clé </w:t>
      </w:r>
      <w:r>
        <w:rPr>
          <w:rFonts w:ascii="Calibri" w:eastAsia="Calibri" w:hAnsi="Calibri" w:cs="Calibri"/>
          <w:b/>
        </w:rPr>
        <w:t>params</w:t>
      </w:r>
      <w:r>
        <w:rPr>
          <w:rFonts w:ascii="Calibri" w:eastAsia="Calibri" w:hAnsi="Calibri" w:cs="Calibri"/>
        </w:rPr>
        <w:t>. Par exemple</w:t>
      </w:r>
    </w:p>
    <w:p w14:paraId="58E6DD4E"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751EE463" wp14:editId="07777777">
                <wp:extent cx="4673938" cy="1995867"/>
                <wp:effectExtent l="0" t="0" r="0" b="0"/>
                <wp:docPr id="116" name="image94.png"/>
                <wp:cNvGraphicFramePr/>
                <a:graphic xmlns:a="http://schemas.openxmlformats.org/drawingml/2006/main">
                  <a:graphicData uri="http://schemas.openxmlformats.org/drawingml/2006/picture">
                    <pic:pic xmlns:pic="http://schemas.openxmlformats.org/drawingml/2006/picture">
                      <pic:nvPicPr>
                        <pic:cNvPr id="841722465" name="image94.png"/>
                        <pic:cNvPicPr/>
                      </pic:nvPicPr>
                      <pic:blipFill>
                        <a:blip r:embed="rId253"/>
                        <a:srcRect/>
                        <a:stretch/>
                      </pic:blipFill>
                      <pic:spPr bwMode="auto">
                        <a:xfrm>
                          <a:off x="0" y="0"/>
                          <a:ext cx="4673937" cy="1995867"/>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3731ECBF">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15" style="mso-wrap-distance-left:0.0pt;mso-wrap-distance-top:0.0pt;mso-wrap-distance-right:0.0pt;mso-wrap-distance-bottom:0.0pt;width:368.0pt;height:157.2pt;" o:spid="_x0000_s115" type="#_x0000_t75">
                <v:path textboxrect="0,0,0,0"/>
                <v:imagedata o:title="" r:id="rId254"/>
              </v:shape>
            </w:pict>
          </mc:Fallback>
        </mc:AlternateContent>
      </w:r>
    </w:p>
    <w:p w14:paraId="7D3BEE8F" w14:textId="77777777" w:rsidR="00137358" w:rsidRDefault="00137358" w:rsidP="008545AF">
      <w:pPr>
        <w:jc w:val="both"/>
        <w:rPr>
          <w:rFonts w:ascii="Calibri" w:eastAsia="Calibri" w:hAnsi="Calibri" w:cs="Calibri"/>
        </w:rPr>
      </w:pPr>
    </w:p>
    <w:p w14:paraId="6DDB9FEF" w14:textId="77777777" w:rsidR="00137358" w:rsidRDefault="077464B4" w:rsidP="008545AF">
      <w:pPr>
        <w:pStyle w:val="ASI-I-Titre2"/>
        <w:jc w:val="both"/>
      </w:pPr>
      <w:bookmarkStart w:id="45" w:name="_Toc1363870488"/>
      <w:r>
        <w:t>Complément espace de noms</w:t>
      </w:r>
      <w:bookmarkEnd w:id="45"/>
    </w:p>
    <w:p w14:paraId="3B88899E" w14:textId="77777777" w:rsidR="00137358" w:rsidRDefault="00137358" w:rsidP="008545AF">
      <w:pPr>
        <w:jc w:val="both"/>
        <w:rPr>
          <w:rFonts w:ascii="Calibri" w:eastAsia="Calibri" w:hAnsi="Calibri" w:cs="Calibri"/>
        </w:rPr>
      </w:pPr>
    </w:p>
    <w:p w14:paraId="4BFE9851" w14:textId="77777777" w:rsidR="00137358" w:rsidRDefault="00E82FB4" w:rsidP="008545AF">
      <w:pPr>
        <w:jc w:val="both"/>
        <w:rPr>
          <w:rFonts w:ascii="Calibri" w:eastAsia="Calibri" w:hAnsi="Calibri" w:cs="Calibri"/>
        </w:rPr>
      </w:pPr>
      <w:r>
        <w:rPr>
          <w:rFonts w:ascii="Calibri" w:eastAsia="Calibri" w:hAnsi="Calibri" w:cs="Calibri"/>
        </w:rPr>
        <w:t>Dans le cas d’un conflit de noms, le nom complet permet de le résoudre. Cependant si l’espace de noms est long cette solution devient lourde. Dans ce cas l’utilisation des alias permet d’atténuer cette lourdeur</w:t>
      </w:r>
    </w:p>
    <w:p w14:paraId="69E2BB2B" w14:textId="77777777" w:rsidR="00137358" w:rsidRDefault="00E82FB4" w:rsidP="008545AF">
      <w:pPr>
        <w:jc w:val="both"/>
        <w:rPr>
          <w:rFonts w:ascii="Calibri" w:eastAsia="Calibri" w:hAnsi="Calibri" w:cs="Calibri"/>
        </w:rPr>
      </w:pPr>
      <w:r>
        <w:rPr>
          <w:noProof/>
        </w:rPr>
        <mc:AlternateContent>
          <mc:Choice Requires="wpg">
            <w:drawing>
              <wp:inline distT="0" distB="0" distL="0" distR="0" wp14:anchorId="0B41036A" wp14:editId="07777777">
                <wp:extent cx="2667000" cy="514350"/>
                <wp:effectExtent l="0" t="0" r="0" b="0"/>
                <wp:docPr id="117" name="Imag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10984" name=""/>
                        <pic:cNvPicPr>
                          <a:picLocks noChangeAspect="1"/>
                        </pic:cNvPicPr>
                      </pic:nvPicPr>
                      <pic:blipFill>
                        <a:blip r:embed="rId255"/>
                        <a:stretch/>
                      </pic:blipFill>
                      <pic:spPr bwMode="auto">
                        <a:xfrm>
                          <a:off x="0" y="0"/>
                          <a:ext cx="2666997" cy="514350"/>
                        </a:xfrm>
                        <a:prstGeom prst="rect">
                          <a:avLst/>
                        </a:prstGeom>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094C9891">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16" style="mso-wrap-distance-left:0.0pt;mso-wrap-distance-top:0.0pt;mso-wrap-distance-right:0.0pt;mso-wrap-distance-bottom:0.0pt;width:210.0pt;height:40.5pt;" o:spid="_x0000_s116" stroked="false" type="#_x0000_t75">
                <v:path textboxrect="0,0,0,0"/>
                <v:imagedata o:title="" r:id="rId256"/>
              </v:shape>
            </w:pict>
          </mc:Fallback>
        </mc:AlternateContent>
      </w:r>
    </w:p>
    <w:p w14:paraId="5A081EC9" w14:textId="77777777" w:rsidR="00137358" w:rsidRDefault="00E82FB4" w:rsidP="008545AF">
      <w:pPr>
        <w:jc w:val="both"/>
        <w:rPr>
          <w:rFonts w:ascii="Calibri" w:eastAsia="Calibri" w:hAnsi="Calibri" w:cs="Calibri"/>
        </w:rPr>
      </w:pPr>
      <w:r>
        <w:rPr>
          <w:rFonts w:ascii="Calibri" w:eastAsia="Calibri" w:hAnsi="Calibri" w:cs="Calibri"/>
        </w:rPr>
        <w:t xml:space="preserve">Parfois il est impossible d’atteindre un espace de noms parce qu’il est masqué, alors le mot clé </w:t>
      </w:r>
      <w:proofErr w:type="gramStart"/>
      <w:r>
        <w:rPr>
          <w:rFonts w:ascii="Calibri" w:eastAsia="Calibri" w:hAnsi="Calibri" w:cs="Calibri"/>
          <w:b/>
        </w:rPr>
        <w:t>global ::</w:t>
      </w:r>
      <w:proofErr w:type="gramEnd"/>
      <w:r>
        <w:rPr>
          <w:rFonts w:ascii="Calibri" w:eastAsia="Calibri" w:hAnsi="Calibri" w:cs="Calibri"/>
        </w:rPr>
        <w:t xml:space="preserve"> permet de construire l’arborescence du </w:t>
      </w:r>
      <w:proofErr w:type="spellStart"/>
      <w:r>
        <w:rPr>
          <w:rFonts w:ascii="Calibri" w:eastAsia="Calibri" w:hAnsi="Calibri" w:cs="Calibri"/>
          <w:b/>
        </w:rPr>
        <w:t>using</w:t>
      </w:r>
      <w:proofErr w:type="spellEnd"/>
      <w:r>
        <w:rPr>
          <w:rFonts w:ascii="Calibri" w:eastAsia="Calibri" w:hAnsi="Calibri" w:cs="Calibri"/>
        </w:rPr>
        <w:t xml:space="preserve"> en repartant de la racine des espaces de noms. Le fichier généré par défaut (par Visual Studio) des espaces de noms globaux est construit en utilisant cette possibilité</w:t>
      </w:r>
    </w:p>
    <w:p w14:paraId="57C0D796" w14:textId="77777777" w:rsidR="00137358" w:rsidRDefault="00E82FB4" w:rsidP="008545AF">
      <w:pPr>
        <w:jc w:val="both"/>
        <w:rPr>
          <w:rFonts w:ascii="Calibri" w:eastAsia="Calibri" w:hAnsi="Calibri" w:cs="Calibri"/>
        </w:rPr>
      </w:pPr>
      <w:r>
        <w:rPr>
          <w:noProof/>
        </w:rPr>
        <mc:AlternateContent>
          <mc:Choice Requires="wpg">
            <w:drawing>
              <wp:inline distT="0" distB="0" distL="0" distR="0" wp14:anchorId="5ABC0DF4" wp14:editId="07777777">
                <wp:extent cx="3524250" cy="800100"/>
                <wp:effectExtent l="0" t="0" r="0" b="0"/>
                <wp:docPr id="118" name="Imag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35867" name=""/>
                        <pic:cNvPicPr>
                          <a:picLocks noChangeAspect="1"/>
                        </pic:cNvPicPr>
                      </pic:nvPicPr>
                      <pic:blipFill>
                        <a:blip r:embed="rId257"/>
                        <a:stretch/>
                      </pic:blipFill>
                      <pic:spPr bwMode="auto">
                        <a:xfrm>
                          <a:off x="0" y="0"/>
                          <a:ext cx="3524249" cy="800100"/>
                        </a:xfrm>
                        <a:prstGeom prst="rect">
                          <a:avLst/>
                        </a:prstGeom>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6E1F0AFC">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17" style="mso-wrap-distance-left:0.0pt;mso-wrap-distance-top:0.0pt;mso-wrap-distance-right:0.0pt;mso-wrap-distance-bottom:0.0pt;width:277.5pt;height:63.0pt;" o:spid="_x0000_s117" stroked="false" type="#_x0000_t75">
                <v:path textboxrect="0,0,0,0"/>
                <v:imagedata o:title="" r:id="rId258"/>
              </v:shape>
            </w:pict>
          </mc:Fallback>
        </mc:AlternateContent>
      </w:r>
    </w:p>
    <w:p w14:paraId="68C08688" w14:textId="77777777" w:rsidR="008545AF" w:rsidRDefault="008545AF" w:rsidP="008545AF">
      <w:pPr>
        <w:jc w:val="both"/>
        <w:rPr>
          <w:rFonts w:ascii="Calibri" w:eastAsia="Calibri" w:hAnsi="Calibri" w:cs="Calibri"/>
        </w:rPr>
      </w:pPr>
    </w:p>
    <w:p w14:paraId="0D142F6F" w14:textId="77777777" w:rsidR="00137358" w:rsidRDefault="00137358" w:rsidP="008545AF">
      <w:pPr>
        <w:jc w:val="both"/>
        <w:rPr>
          <w:rFonts w:ascii="Calibri" w:eastAsia="Calibri" w:hAnsi="Calibri" w:cs="Calibri"/>
        </w:rPr>
      </w:pPr>
    </w:p>
    <w:p w14:paraId="6E68A2E8" w14:textId="77777777" w:rsidR="00137358" w:rsidRDefault="077464B4" w:rsidP="008545AF">
      <w:pPr>
        <w:pStyle w:val="ASI-I-Titre2"/>
        <w:jc w:val="both"/>
        <w:rPr>
          <w:rFonts w:ascii="Calibri" w:eastAsia="Calibri" w:hAnsi="Calibri" w:cs="Calibri"/>
        </w:rPr>
      </w:pPr>
      <w:bookmarkStart w:id="46" w:name="_Toc1702288462"/>
      <w:r>
        <w:lastRenderedPageBreak/>
        <w:t>Complément chaînes de caractères</w:t>
      </w:r>
      <w:bookmarkEnd w:id="46"/>
    </w:p>
    <w:p w14:paraId="4475AD14" w14:textId="77777777" w:rsidR="00137358" w:rsidRDefault="00137358" w:rsidP="008545AF">
      <w:pPr>
        <w:jc w:val="both"/>
      </w:pPr>
    </w:p>
    <w:p w14:paraId="4F0AD0F0" w14:textId="77777777" w:rsidR="00137358" w:rsidRDefault="00E82FB4" w:rsidP="008545AF">
      <w:pPr>
        <w:jc w:val="both"/>
        <w:rPr>
          <w:rFonts w:ascii="Calibri" w:eastAsia="Calibri" w:hAnsi="Calibri" w:cs="Calibri"/>
        </w:rPr>
      </w:pPr>
      <w:r>
        <w:rPr>
          <w:rFonts w:ascii="Calibri" w:eastAsia="Calibri" w:hAnsi="Calibri" w:cs="Calibri"/>
        </w:rPr>
        <w:t>Pour écrire une chaîne de caractères avec des caractères spéciaux tels qu’une tabulation ou un retour à la ligne on est obligé d’utiliser le caractère d’échappement « </w:t>
      </w:r>
      <w:r>
        <w:rPr>
          <w:rFonts w:ascii="Calibri" w:eastAsia="Calibri" w:hAnsi="Calibri" w:cs="Calibri"/>
          <w:b/>
        </w:rPr>
        <w:t>\</w:t>
      </w:r>
      <w:r>
        <w:rPr>
          <w:rFonts w:ascii="Calibri" w:eastAsia="Calibri" w:hAnsi="Calibri" w:cs="Calibri"/>
        </w:rPr>
        <w:t> ». Un exemple</w:t>
      </w:r>
    </w:p>
    <w:p w14:paraId="120C4E94"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615797B3" wp14:editId="07777777">
                <wp:extent cx="5988389" cy="1142460"/>
                <wp:effectExtent l="0" t="0" r="0" b="0"/>
                <wp:docPr id="119" name="image21.png"/>
                <wp:cNvGraphicFramePr/>
                <a:graphic xmlns:a="http://schemas.openxmlformats.org/drawingml/2006/main">
                  <a:graphicData uri="http://schemas.openxmlformats.org/drawingml/2006/picture">
                    <pic:pic xmlns:pic="http://schemas.openxmlformats.org/drawingml/2006/picture">
                      <pic:nvPicPr>
                        <pic:cNvPr id="1880098226" name="image21.png"/>
                        <pic:cNvPicPr/>
                      </pic:nvPicPr>
                      <pic:blipFill>
                        <a:blip r:embed="rId259"/>
                        <a:srcRect/>
                        <a:stretch/>
                      </pic:blipFill>
                      <pic:spPr bwMode="auto">
                        <a:xfrm>
                          <a:off x="0" y="0"/>
                          <a:ext cx="5988388" cy="1142460"/>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5EBE49AA">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18" style="mso-wrap-distance-left:0.0pt;mso-wrap-distance-top:0.0pt;mso-wrap-distance-right:0.0pt;mso-wrap-distance-bottom:0.0pt;width:471.5pt;height:90.0pt;" o:spid="_x0000_s118" type="#_x0000_t75">
                <v:path textboxrect="0,0,0,0"/>
                <v:imagedata o:title="" r:id="rId260"/>
              </v:shape>
            </w:pict>
          </mc:Fallback>
        </mc:AlternateContent>
      </w:r>
    </w:p>
    <w:p w14:paraId="53C539F5" w14:textId="77777777" w:rsidR="00137358" w:rsidRDefault="00E82FB4" w:rsidP="008545AF">
      <w:pPr>
        <w:jc w:val="both"/>
        <w:rPr>
          <w:rFonts w:ascii="Calibri" w:eastAsia="Calibri" w:hAnsi="Calibri" w:cs="Calibri"/>
        </w:rPr>
      </w:pPr>
      <w:r>
        <w:rPr>
          <w:rFonts w:ascii="Calibri" w:eastAsia="Calibri" w:hAnsi="Calibri" w:cs="Calibri"/>
        </w:rPr>
        <w:t xml:space="preserve">Il est possible avec le symbole </w:t>
      </w:r>
      <w:r>
        <w:rPr>
          <w:rFonts w:ascii="Calibri" w:eastAsia="Calibri" w:hAnsi="Calibri" w:cs="Calibri"/>
          <w:b/>
        </w:rPr>
        <w:t>@</w:t>
      </w:r>
      <w:r>
        <w:rPr>
          <w:rFonts w:ascii="Calibri" w:eastAsia="Calibri" w:hAnsi="Calibri" w:cs="Calibri"/>
        </w:rPr>
        <w:t xml:space="preserve"> de désactiver l’interprétation du caractère d’échappement et ainsi écrire une chaîne de caractères plus facilement surtout dans le cas d’un chemin de fichiers sous Windows. Exemple</w:t>
      </w:r>
    </w:p>
    <w:p w14:paraId="42AFC42D"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1D6391C9" wp14:editId="07777777">
                <wp:extent cx="3286125" cy="614742"/>
                <wp:effectExtent l="0" t="0" r="0" b="0"/>
                <wp:docPr id="120" name="image3.png"/>
                <wp:cNvGraphicFramePr/>
                <a:graphic xmlns:a="http://schemas.openxmlformats.org/drawingml/2006/main">
                  <a:graphicData uri="http://schemas.openxmlformats.org/drawingml/2006/picture">
                    <pic:pic xmlns:pic="http://schemas.openxmlformats.org/drawingml/2006/picture">
                      <pic:nvPicPr>
                        <pic:cNvPr id="968687438" name="image3.png"/>
                        <pic:cNvPicPr/>
                      </pic:nvPicPr>
                      <pic:blipFill>
                        <a:blip r:embed="rId261"/>
                        <a:srcRect/>
                        <a:stretch/>
                      </pic:blipFill>
                      <pic:spPr bwMode="auto">
                        <a:xfrm>
                          <a:off x="0" y="0"/>
                          <a:ext cx="3286125" cy="614741"/>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48C2EBE0">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19" style="mso-wrap-distance-left:0.0pt;mso-wrap-distance-top:0.0pt;mso-wrap-distance-right:0.0pt;mso-wrap-distance-bottom:0.0pt;width:258.8pt;height:48.4pt;" o:spid="_x0000_s119" type="#_x0000_t75">
                <v:path textboxrect="0,0,0,0"/>
                <v:imagedata o:title="" r:id="rId262"/>
              </v:shape>
            </w:pict>
          </mc:Fallback>
        </mc:AlternateContent>
      </w:r>
    </w:p>
    <w:p w14:paraId="5B918602" w14:textId="77777777" w:rsidR="00137358" w:rsidRDefault="00E82FB4" w:rsidP="008545AF">
      <w:pPr>
        <w:jc w:val="both"/>
        <w:rPr>
          <w:rFonts w:ascii="Calibri" w:eastAsia="Calibri" w:hAnsi="Calibri" w:cs="Calibri"/>
        </w:rPr>
      </w:pPr>
      <w:r>
        <w:rPr>
          <w:rFonts w:ascii="Calibri" w:eastAsia="Calibri" w:hAnsi="Calibri" w:cs="Calibri"/>
        </w:rPr>
        <w:t xml:space="preserve">Il est possible d’utiliser l’opérateur </w:t>
      </w:r>
      <w:r>
        <w:rPr>
          <w:rFonts w:ascii="Calibri" w:eastAsia="Calibri" w:hAnsi="Calibri" w:cs="Calibri"/>
          <w:b/>
        </w:rPr>
        <w:t>+</w:t>
      </w:r>
      <w:r>
        <w:rPr>
          <w:rFonts w:ascii="Calibri" w:eastAsia="Calibri" w:hAnsi="Calibri" w:cs="Calibri"/>
        </w:rPr>
        <w:t xml:space="preserve"> pour concaténer plusieurs chaînes de caractères. Pour plus de lisibilité il est possible d’utiliser l’interpolation des chaînes de caractères via le symbole </w:t>
      </w:r>
      <w:r>
        <w:rPr>
          <w:rFonts w:ascii="Calibri" w:eastAsia="Calibri" w:hAnsi="Calibri" w:cs="Calibri"/>
          <w:b/>
        </w:rPr>
        <w:t>$</w:t>
      </w:r>
      <w:r>
        <w:rPr>
          <w:rFonts w:ascii="Calibri" w:eastAsia="Calibri" w:hAnsi="Calibri" w:cs="Calibri"/>
        </w:rPr>
        <w:t>. Exemple</w:t>
      </w:r>
    </w:p>
    <w:p w14:paraId="271CA723"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0FC80A54" wp14:editId="07777777">
                <wp:extent cx="5553074" cy="1005267"/>
                <wp:effectExtent l="0" t="0" r="0" b="0"/>
                <wp:docPr id="121" name="image30.png"/>
                <wp:cNvGraphicFramePr/>
                <a:graphic xmlns:a="http://schemas.openxmlformats.org/drawingml/2006/main">
                  <a:graphicData uri="http://schemas.openxmlformats.org/drawingml/2006/picture">
                    <pic:pic xmlns:pic="http://schemas.openxmlformats.org/drawingml/2006/picture">
                      <pic:nvPicPr>
                        <pic:cNvPr id="1474875098" name="image30.png"/>
                        <pic:cNvPicPr/>
                      </pic:nvPicPr>
                      <pic:blipFill>
                        <a:blip r:embed="rId263"/>
                        <a:srcRect/>
                        <a:stretch/>
                      </pic:blipFill>
                      <pic:spPr bwMode="auto">
                        <a:xfrm>
                          <a:off x="0" y="0"/>
                          <a:ext cx="5553073" cy="1005266"/>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6F121FC6">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20" style="mso-wrap-distance-left:0.0pt;mso-wrap-distance-top:0.0pt;mso-wrap-distance-right:0.0pt;mso-wrap-distance-bottom:0.0pt;width:437.2pt;height:79.2pt;" o:spid="_x0000_s120" type="#_x0000_t75">
                <v:path textboxrect="0,0,0,0"/>
                <v:imagedata o:title="" r:id="rId264"/>
              </v:shape>
            </w:pict>
          </mc:Fallback>
        </mc:AlternateContent>
      </w:r>
    </w:p>
    <w:p w14:paraId="75FBE423" w14:textId="77777777" w:rsidR="00137358" w:rsidRDefault="00137358" w:rsidP="008545AF">
      <w:pPr>
        <w:jc w:val="both"/>
        <w:rPr>
          <w:rFonts w:ascii="Calibri" w:eastAsia="Calibri" w:hAnsi="Calibri" w:cs="Calibri"/>
        </w:rPr>
      </w:pPr>
    </w:p>
    <w:p w14:paraId="527F5AAA" w14:textId="77777777" w:rsidR="00137358" w:rsidRDefault="077464B4" w:rsidP="008545AF">
      <w:pPr>
        <w:pStyle w:val="ASI-I-Titre2"/>
        <w:jc w:val="both"/>
      </w:pPr>
      <w:bookmarkStart w:id="47" w:name="_Toc651212219"/>
      <w:r>
        <w:t>Surcharge d'opérateurs</w:t>
      </w:r>
      <w:bookmarkEnd w:id="47"/>
    </w:p>
    <w:p w14:paraId="2D3F0BEC" w14:textId="77777777" w:rsidR="00137358" w:rsidRDefault="00137358" w:rsidP="008545AF">
      <w:pPr>
        <w:jc w:val="both"/>
      </w:pPr>
    </w:p>
    <w:p w14:paraId="4FAB27F5" w14:textId="77777777" w:rsidR="00137358" w:rsidRDefault="00E82FB4" w:rsidP="008545AF">
      <w:pPr>
        <w:jc w:val="both"/>
        <w:rPr>
          <w:rFonts w:ascii="Calibri" w:eastAsia="Calibri" w:hAnsi="Calibri" w:cs="Calibri"/>
        </w:rPr>
      </w:pPr>
      <w:r>
        <w:rPr>
          <w:rFonts w:ascii="Calibri" w:eastAsia="Calibri" w:hAnsi="Calibri" w:cs="Calibri"/>
        </w:rPr>
        <w:t xml:space="preserve">Le fait d’utiliser l’opérateur </w:t>
      </w:r>
      <w:r>
        <w:rPr>
          <w:rFonts w:ascii="Calibri" w:eastAsia="Calibri" w:hAnsi="Calibri" w:cs="Calibri"/>
          <w:b/>
        </w:rPr>
        <w:t>+</w:t>
      </w:r>
      <w:r>
        <w:rPr>
          <w:rFonts w:ascii="Calibri" w:eastAsia="Calibri" w:hAnsi="Calibri" w:cs="Calibri"/>
        </w:rPr>
        <w:t xml:space="preserve"> avec les chaînes de caractères vient d’une particularité du langage C# qui est la surcharge des opérateurs. Sans entrer dans les détails de comment surcharger un opérateur, sachez que plusieurs opérateurs ont été surchargés dans le .NET par exemples les opérateurs </w:t>
      </w:r>
      <w:r>
        <w:rPr>
          <w:rFonts w:ascii="Calibri" w:eastAsia="Calibri" w:hAnsi="Calibri" w:cs="Calibri"/>
          <w:b/>
        </w:rPr>
        <w:t>+</w:t>
      </w:r>
      <w:r>
        <w:rPr>
          <w:rFonts w:ascii="Calibri" w:eastAsia="Calibri" w:hAnsi="Calibri" w:cs="Calibri"/>
        </w:rPr>
        <w:t xml:space="preserve">, </w:t>
      </w:r>
      <w:r>
        <w:rPr>
          <w:rFonts w:ascii="Calibri" w:eastAsia="Calibri" w:hAnsi="Calibri" w:cs="Calibri"/>
          <w:b/>
        </w:rPr>
        <w:t>-</w:t>
      </w:r>
      <w:r>
        <w:rPr>
          <w:rFonts w:ascii="Calibri" w:eastAsia="Calibri" w:hAnsi="Calibri" w:cs="Calibri"/>
        </w:rPr>
        <w:t xml:space="preserve">, </w:t>
      </w:r>
      <w:r>
        <w:rPr>
          <w:rFonts w:ascii="Calibri" w:eastAsia="Calibri" w:hAnsi="Calibri" w:cs="Calibri"/>
          <w:b/>
        </w:rPr>
        <w:t>==</w:t>
      </w:r>
      <w:r>
        <w:rPr>
          <w:rFonts w:ascii="Calibri" w:eastAsia="Calibri" w:hAnsi="Calibri" w:cs="Calibri"/>
        </w:rPr>
        <w:t xml:space="preserve">, </w:t>
      </w:r>
      <w:r>
        <w:rPr>
          <w:rFonts w:ascii="Calibri" w:eastAsia="Calibri" w:hAnsi="Calibri" w:cs="Calibri"/>
          <w:b/>
        </w:rPr>
        <w:t>&gt;</w:t>
      </w:r>
      <w:r>
        <w:rPr>
          <w:rFonts w:ascii="Calibri" w:eastAsia="Calibri" w:hAnsi="Calibri" w:cs="Calibri"/>
        </w:rPr>
        <w:t xml:space="preserve">, </w:t>
      </w:r>
      <w:r>
        <w:rPr>
          <w:rFonts w:ascii="Calibri" w:eastAsia="Calibri" w:hAnsi="Calibri" w:cs="Calibri"/>
          <w:b/>
        </w:rPr>
        <w:t>&lt;</w:t>
      </w:r>
      <w:r>
        <w:rPr>
          <w:rFonts w:ascii="Calibri" w:eastAsia="Calibri" w:hAnsi="Calibri" w:cs="Calibri"/>
        </w:rPr>
        <w:t xml:space="preserve">, </w:t>
      </w:r>
      <w:r>
        <w:rPr>
          <w:rFonts w:ascii="Calibri" w:eastAsia="Calibri" w:hAnsi="Calibri" w:cs="Calibri"/>
          <w:b/>
        </w:rPr>
        <w:t>+=</w:t>
      </w:r>
      <w:r>
        <w:rPr>
          <w:rFonts w:ascii="Calibri" w:eastAsia="Calibri" w:hAnsi="Calibri" w:cs="Calibri"/>
        </w:rPr>
        <w:t xml:space="preserve">, </w:t>
      </w:r>
      <w:r>
        <w:rPr>
          <w:rFonts w:ascii="Calibri" w:eastAsia="Calibri" w:hAnsi="Calibri" w:cs="Calibri"/>
          <w:b/>
        </w:rPr>
        <w:t>-=</w:t>
      </w:r>
      <w:r>
        <w:rPr>
          <w:rFonts w:ascii="Calibri" w:eastAsia="Calibri" w:hAnsi="Calibri" w:cs="Calibri"/>
        </w:rPr>
        <w:t xml:space="preserve">, </w:t>
      </w:r>
      <w:r>
        <w:rPr>
          <w:rFonts w:ascii="Calibri" w:eastAsia="Calibri" w:hAnsi="Calibri" w:cs="Calibri"/>
          <w:b/>
        </w:rPr>
        <w:t>++</w:t>
      </w:r>
      <w:r>
        <w:rPr>
          <w:rFonts w:ascii="Calibri" w:eastAsia="Calibri" w:hAnsi="Calibri" w:cs="Calibri"/>
        </w:rPr>
        <w:t xml:space="preserve">, </w:t>
      </w:r>
      <w:r>
        <w:rPr>
          <w:rFonts w:ascii="Calibri" w:eastAsia="Calibri" w:hAnsi="Calibri" w:cs="Calibri"/>
          <w:b/>
        </w:rPr>
        <w:t>—</w:t>
      </w:r>
      <w:r>
        <w:rPr>
          <w:rFonts w:ascii="Calibri" w:eastAsia="Calibri" w:hAnsi="Calibri" w:cs="Calibri"/>
        </w:rPr>
        <w:t xml:space="preserve">, les </w:t>
      </w:r>
      <w:proofErr w:type="spellStart"/>
      <w:r>
        <w:rPr>
          <w:rFonts w:ascii="Calibri" w:eastAsia="Calibri" w:hAnsi="Calibri" w:cs="Calibri"/>
        </w:rPr>
        <w:t>casts</w:t>
      </w:r>
      <w:proofErr w:type="spellEnd"/>
      <w:r>
        <w:rPr>
          <w:rFonts w:ascii="Calibri" w:eastAsia="Calibri" w:hAnsi="Calibri" w:cs="Calibri"/>
        </w:rPr>
        <w:t xml:space="preserve"> implicites et explicites...</w:t>
      </w:r>
    </w:p>
    <w:p w14:paraId="3E3431A9" w14:textId="77777777" w:rsidR="00137358" w:rsidRDefault="00E82FB4" w:rsidP="008545AF">
      <w:pPr>
        <w:jc w:val="both"/>
      </w:pPr>
      <w:r>
        <w:rPr>
          <w:rFonts w:ascii="Calibri" w:eastAsia="Calibri" w:hAnsi="Calibri" w:cs="Calibri"/>
        </w:rPr>
        <w:t xml:space="preserve">Parmi les surcharges d’opérateurs pratiques on a </w:t>
      </w:r>
      <w:r>
        <w:rPr>
          <w:rFonts w:ascii="Calibri" w:eastAsia="Calibri" w:hAnsi="Calibri" w:cs="Calibri"/>
          <w:b/>
        </w:rPr>
        <w:t>+</w:t>
      </w:r>
      <w:r>
        <w:rPr>
          <w:rFonts w:ascii="Calibri" w:eastAsia="Calibri" w:hAnsi="Calibri" w:cs="Calibri"/>
        </w:rPr>
        <w:t xml:space="preserve"> et </w:t>
      </w:r>
      <w:r>
        <w:rPr>
          <w:rFonts w:ascii="Calibri" w:eastAsia="Calibri" w:hAnsi="Calibri" w:cs="Calibri"/>
          <w:b/>
        </w:rPr>
        <w:t>==</w:t>
      </w:r>
      <w:r>
        <w:rPr>
          <w:rFonts w:ascii="Calibri" w:eastAsia="Calibri" w:hAnsi="Calibri" w:cs="Calibri"/>
        </w:rPr>
        <w:t xml:space="preserve"> pour la classe </w:t>
      </w:r>
      <w:r>
        <w:rPr>
          <w:rFonts w:ascii="Calibri" w:eastAsia="Calibri" w:hAnsi="Calibri" w:cs="Calibri"/>
          <w:b/>
        </w:rPr>
        <w:t>string</w:t>
      </w:r>
      <w:r>
        <w:rPr>
          <w:rFonts w:ascii="Calibri" w:eastAsia="Calibri" w:hAnsi="Calibri" w:cs="Calibri"/>
        </w:rPr>
        <w:t xml:space="preserve">, </w:t>
      </w:r>
      <w:r>
        <w:rPr>
          <w:rFonts w:ascii="Calibri" w:eastAsia="Calibri" w:hAnsi="Calibri" w:cs="Calibri"/>
          <w:b/>
        </w:rPr>
        <w:t>==</w:t>
      </w:r>
      <w:r>
        <w:rPr>
          <w:rFonts w:ascii="Calibri" w:eastAsia="Calibri" w:hAnsi="Calibri" w:cs="Calibri"/>
        </w:rPr>
        <w:t>,</w:t>
      </w:r>
      <w:proofErr w:type="gramStart"/>
      <w:r>
        <w:rPr>
          <w:rFonts w:ascii="Calibri" w:eastAsia="Calibri" w:hAnsi="Calibri" w:cs="Calibri"/>
        </w:rPr>
        <w:t> </w:t>
      </w:r>
      <w:r>
        <w:rPr>
          <w:rFonts w:ascii="Calibri" w:eastAsia="Calibri" w:hAnsi="Calibri" w:cs="Calibri"/>
          <w:b/>
        </w:rPr>
        <w:t>!=</w:t>
      </w:r>
      <w:proofErr w:type="gramEnd"/>
      <w:r>
        <w:rPr>
          <w:rFonts w:ascii="Calibri" w:eastAsia="Calibri" w:hAnsi="Calibri" w:cs="Calibri"/>
        </w:rPr>
        <w:t xml:space="preserve">, </w:t>
      </w:r>
      <w:r>
        <w:rPr>
          <w:rFonts w:ascii="Calibri" w:eastAsia="Calibri" w:hAnsi="Calibri" w:cs="Calibri"/>
          <w:b/>
        </w:rPr>
        <w:t>+</w:t>
      </w:r>
      <w:r>
        <w:rPr>
          <w:rFonts w:ascii="Calibri" w:eastAsia="Calibri" w:hAnsi="Calibri" w:cs="Calibri"/>
        </w:rPr>
        <w:t xml:space="preserve">, </w:t>
      </w:r>
      <w:r>
        <w:rPr>
          <w:rFonts w:ascii="Calibri" w:eastAsia="Calibri" w:hAnsi="Calibri" w:cs="Calibri"/>
          <w:b/>
        </w:rPr>
        <w:t>-</w:t>
      </w:r>
      <w:r>
        <w:rPr>
          <w:rFonts w:ascii="Calibri" w:eastAsia="Calibri" w:hAnsi="Calibri" w:cs="Calibri"/>
        </w:rPr>
        <w:t xml:space="preserve">, </w:t>
      </w:r>
      <w:r>
        <w:rPr>
          <w:rFonts w:ascii="Calibri" w:eastAsia="Calibri" w:hAnsi="Calibri" w:cs="Calibri"/>
          <w:b/>
        </w:rPr>
        <w:t>&gt;</w:t>
      </w:r>
      <w:r>
        <w:rPr>
          <w:rFonts w:ascii="Calibri" w:eastAsia="Calibri" w:hAnsi="Calibri" w:cs="Calibri"/>
        </w:rPr>
        <w:t xml:space="preserve">, </w:t>
      </w:r>
      <w:r>
        <w:rPr>
          <w:rFonts w:ascii="Calibri" w:eastAsia="Calibri" w:hAnsi="Calibri" w:cs="Calibri"/>
          <w:b/>
        </w:rPr>
        <w:t>&gt;=</w:t>
      </w:r>
      <w:r>
        <w:rPr>
          <w:rFonts w:ascii="Calibri" w:eastAsia="Calibri" w:hAnsi="Calibri" w:cs="Calibri"/>
        </w:rPr>
        <w:t xml:space="preserve">, </w:t>
      </w:r>
      <w:r>
        <w:rPr>
          <w:rFonts w:ascii="Calibri" w:eastAsia="Calibri" w:hAnsi="Calibri" w:cs="Calibri"/>
          <w:b/>
        </w:rPr>
        <w:t>&lt;</w:t>
      </w:r>
      <w:r>
        <w:rPr>
          <w:rFonts w:ascii="Calibri" w:eastAsia="Calibri" w:hAnsi="Calibri" w:cs="Calibri"/>
        </w:rPr>
        <w:t xml:space="preserve">, </w:t>
      </w:r>
      <w:r>
        <w:rPr>
          <w:rFonts w:ascii="Calibri" w:eastAsia="Calibri" w:hAnsi="Calibri" w:cs="Calibri"/>
          <w:b/>
        </w:rPr>
        <w:t>&lt;=</w:t>
      </w:r>
      <w:r>
        <w:rPr>
          <w:rFonts w:ascii="Calibri" w:eastAsia="Calibri" w:hAnsi="Calibri" w:cs="Calibri"/>
        </w:rPr>
        <w:t xml:space="preserve"> pour les structures </w:t>
      </w:r>
      <w:proofErr w:type="spellStart"/>
      <w:r>
        <w:rPr>
          <w:rFonts w:ascii="Calibri" w:eastAsia="Calibri" w:hAnsi="Calibri" w:cs="Calibri"/>
          <w:b/>
        </w:rPr>
        <w:t>DateTime</w:t>
      </w:r>
      <w:proofErr w:type="spellEnd"/>
      <w:r>
        <w:rPr>
          <w:rFonts w:ascii="Calibri" w:eastAsia="Calibri" w:hAnsi="Calibri" w:cs="Calibri"/>
        </w:rPr>
        <w:t xml:space="preserve"> et </w:t>
      </w:r>
      <w:proofErr w:type="spellStart"/>
      <w:r>
        <w:rPr>
          <w:rFonts w:ascii="Calibri" w:eastAsia="Calibri" w:hAnsi="Calibri" w:cs="Calibri"/>
          <w:b/>
        </w:rPr>
        <w:t>TimeSpan</w:t>
      </w:r>
      <w:proofErr w:type="spellEnd"/>
      <w:r>
        <w:rPr>
          <w:rFonts w:ascii="Calibri" w:eastAsia="Calibri" w:hAnsi="Calibri" w:cs="Calibri"/>
        </w:rPr>
        <w:t xml:space="preserve">, les conversions entre les nombres (par exemple entre </w:t>
      </w:r>
      <w:r>
        <w:rPr>
          <w:rFonts w:ascii="Calibri" w:eastAsia="Calibri" w:hAnsi="Calibri" w:cs="Calibri"/>
          <w:b/>
        </w:rPr>
        <w:t>long</w:t>
      </w:r>
      <w:r>
        <w:rPr>
          <w:rFonts w:ascii="Calibri" w:eastAsia="Calibri" w:hAnsi="Calibri" w:cs="Calibri"/>
        </w:rPr>
        <w:t xml:space="preserve"> et </w:t>
      </w:r>
      <w:proofErr w:type="spellStart"/>
      <w:r>
        <w:rPr>
          <w:rFonts w:ascii="Calibri" w:eastAsia="Calibri" w:hAnsi="Calibri" w:cs="Calibri"/>
          <w:b/>
        </w:rPr>
        <w:t>int</w:t>
      </w:r>
      <w:proofErr w:type="spellEnd"/>
      <w:r>
        <w:rPr>
          <w:rFonts w:ascii="Calibri" w:eastAsia="Calibri" w:hAnsi="Calibri" w:cs="Calibri"/>
        </w:rPr>
        <w:t xml:space="preserve"> ou entre </w:t>
      </w:r>
      <w:proofErr w:type="spellStart"/>
      <w:r>
        <w:rPr>
          <w:rFonts w:ascii="Calibri" w:eastAsia="Calibri" w:hAnsi="Calibri" w:cs="Calibri"/>
          <w:b/>
        </w:rPr>
        <w:t>int</w:t>
      </w:r>
      <w:proofErr w:type="spellEnd"/>
      <w:r>
        <w:rPr>
          <w:rFonts w:ascii="Calibri" w:eastAsia="Calibri" w:hAnsi="Calibri" w:cs="Calibri"/>
        </w:rPr>
        <w:t xml:space="preserve"> et </w:t>
      </w:r>
      <w:proofErr w:type="spellStart"/>
      <w:r>
        <w:rPr>
          <w:rFonts w:ascii="Calibri" w:eastAsia="Calibri" w:hAnsi="Calibri" w:cs="Calibri"/>
          <w:b/>
        </w:rPr>
        <w:t>float</w:t>
      </w:r>
      <w:proofErr w:type="spellEnd"/>
      <w:r>
        <w:rPr>
          <w:rFonts w:ascii="Calibri" w:eastAsia="Calibri" w:hAnsi="Calibri" w:cs="Calibri"/>
        </w:rPr>
        <w:t>).</w:t>
      </w:r>
    </w:p>
    <w:p w14:paraId="75CF4315" w14:textId="77777777" w:rsidR="00137358" w:rsidRDefault="00137358" w:rsidP="008545AF">
      <w:pPr>
        <w:jc w:val="both"/>
        <w:rPr>
          <w:rFonts w:ascii="Calibri" w:eastAsia="Calibri" w:hAnsi="Calibri" w:cs="Calibri"/>
        </w:rPr>
      </w:pPr>
    </w:p>
    <w:p w14:paraId="43D926D7" w14:textId="77777777" w:rsidR="008545AF" w:rsidRDefault="008545AF" w:rsidP="008545AF">
      <w:pPr>
        <w:jc w:val="both"/>
        <w:rPr>
          <w:rFonts w:ascii="Calibri" w:eastAsia="Calibri" w:hAnsi="Calibri" w:cs="Calibri"/>
        </w:rPr>
      </w:pPr>
    </w:p>
    <w:p w14:paraId="7BA3A2BD" w14:textId="77777777" w:rsidR="00137358" w:rsidRDefault="077464B4" w:rsidP="008545AF">
      <w:pPr>
        <w:pStyle w:val="ASI-I-Titre2"/>
        <w:jc w:val="both"/>
      </w:pPr>
      <w:bookmarkStart w:id="48" w:name="_Toc582837315"/>
      <w:r>
        <w:lastRenderedPageBreak/>
        <w:t xml:space="preserve">Point d’entrée d’un </w:t>
      </w:r>
      <w:proofErr w:type="spellStart"/>
      <w:r>
        <w:t>assembly</w:t>
      </w:r>
      <w:bookmarkEnd w:id="48"/>
      <w:proofErr w:type="spellEnd"/>
    </w:p>
    <w:p w14:paraId="3CB648E9" w14:textId="77777777" w:rsidR="00137358" w:rsidRDefault="00137358" w:rsidP="008545AF">
      <w:pPr>
        <w:jc w:val="both"/>
      </w:pPr>
    </w:p>
    <w:p w14:paraId="07ED110C" w14:textId="77777777" w:rsidR="00137358" w:rsidRDefault="00E82FB4" w:rsidP="008545AF">
      <w:pPr>
        <w:jc w:val="both"/>
        <w:rPr>
          <w:rFonts w:ascii="Calibri" w:eastAsia="Calibri" w:hAnsi="Calibri" w:cs="Calibri"/>
          <w:b/>
        </w:rPr>
      </w:pPr>
      <w:r>
        <w:rPr>
          <w:rFonts w:ascii="Calibri" w:eastAsia="Calibri" w:hAnsi="Calibri" w:cs="Calibri"/>
        </w:rPr>
        <w:t xml:space="preserve">Certains types de projets ont besoin d’un point d’entrée. En général on écrit une méthode statique qui se nomme </w:t>
      </w:r>
      <w:r>
        <w:rPr>
          <w:rFonts w:ascii="Calibri" w:eastAsia="Calibri" w:hAnsi="Calibri" w:cs="Calibri"/>
          <w:b/>
        </w:rPr>
        <w:t>Main</w:t>
      </w:r>
      <w:r>
        <w:rPr>
          <w:rFonts w:ascii="Calibri" w:eastAsia="Calibri" w:hAnsi="Calibri" w:cs="Calibri"/>
        </w:rPr>
        <w:t xml:space="preserve"> acceptant un tableau de chaînes de caractères représentant les arguments passés lors de l’exécution de l’</w:t>
      </w:r>
      <w:proofErr w:type="spellStart"/>
      <w:r>
        <w:rPr>
          <w:rFonts w:ascii="Calibri" w:eastAsia="Calibri" w:hAnsi="Calibri" w:cs="Calibri"/>
        </w:rPr>
        <w:t>assembly</w:t>
      </w:r>
      <w:proofErr w:type="spellEnd"/>
      <w:r>
        <w:rPr>
          <w:rFonts w:ascii="Calibri" w:eastAsia="Calibri" w:hAnsi="Calibri" w:cs="Calibri"/>
        </w:rPr>
        <w:t xml:space="preserve"> associé au projet. Voici le code du point d’entrée dans le cas d’un projet </w:t>
      </w:r>
      <w:r>
        <w:rPr>
          <w:rFonts w:ascii="Calibri" w:eastAsia="Calibri" w:hAnsi="Calibri" w:cs="Calibri"/>
          <w:b/>
        </w:rPr>
        <w:t>Console</w:t>
      </w:r>
    </w:p>
    <w:p w14:paraId="0C178E9E" w14:textId="77777777" w:rsidR="00137358" w:rsidRDefault="00E82FB4" w:rsidP="008545AF">
      <w:pPr>
        <w:jc w:val="both"/>
        <w:rPr>
          <w:rFonts w:ascii="Calibri" w:eastAsia="Calibri" w:hAnsi="Calibri" w:cs="Calibri"/>
          <w:b/>
        </w:rPr>
      </w:pPr>
      <w:r>
        <w:rPr>
          <w:noProof/>
        </w:rPr>
        <mc:AlternateContent>
          <mc:Choice Requires="wpg">
            <w:drawing>
              <wp:inline distT="0" distB="0" distL="0" distR="0" wp14:anchorId="23034B63" wp14:editId="07777777">
                <wp:extent cx="4600575" cy="1466850"/>
                <wp:effectExtent l="0" t="0" r="0" b="0"/>
                <wp:docPr id="122" name="Imag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68051" name=""/>
                        <pic:cNvPicPr>
                          <a:picLocks noChangeAspect="1"/>
                        </pic:cNvPicPr>
                      </pic:nvPicPr>
                      <pic:blipFill>
                        <a:blip r:embed="rId265"/>
                        <a:stretch/>
                      </pic:blipFill>
                      <pic:spPr bwMode="auto">
                        <a:xfrm>
                          <a:off x="0" y="0"/>
                          <a:ext cx="4600575" cy="1466849"/>
                        </a:xfrm>
                        <a:prstGeom prst="rect">
                          <a:avLst/>
                        </a:prstGeom>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22500E6F">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21" style="mso-wrap-distance-left:0.0pt;mso-wrap-distance-top:0.0pt;mso-wrap-distance-right:0.0pt;mso-wrap-distance-bottom:0.0pt;width:362.2pt;height:115.5pt;" o:spid="_x0000_s121" stroked="false" type="#_x0000_t75">
                <v:path textboxrect="0,0,0,0"/>
                <v:imagedata o:title="" r:id="rId266"/>
              </v:shape>
            </w:pict>
          </mc:Fallback>
        </mc:AlternateContent>
      </w:r>
    </w:p>
    <w:p w14:paraId="3DE067AE" w14:textId="77777777" w:rsidR="00137358" w:rsidRDefault="00E82FB4" w:rsidP="008545AF">
      <w:pPr>
        <w:jc w:val="both"/>
        <w:rPr>
          <w:rFonts w:ascii="Calibri" w:eastAsia="Calibri" w:hAnsi="Calibri" w:cs="Calibri"/>
        </w:rPr>
      </w:pPr>
      <w:r>
        <w:rPr>
          <w:rFonts w:ascii="Calibri" w:eastAsia="Calibri" w:hAnsi="Calibri" w:cs="Calibri"/>
        </w:rPr>
        <w:t>Un cas d’exécution peut être comme suit</w:t>
      </w:r>
    </w:p>
    <w:p w14:paraId="3C0395D3" w14:textId="77777777" w:rsidR="00137358" w:rsidRDefault="00E82FB4" w:rsidP="008545AF">
      <w:pPr>
        <w:jc w:val="both"/>
        <w:rPr>
          <w:rFonts w:ascii="Calibri" w:eastAsia="Calibri" w:hAnsi="Calibri" w:cs="Calibri"/>
        </w:rPr>
      </w:pPr>
      <w:r>
        <w:rPr>
          <w:noProof/>
        </w:rPr>
        <mc:AlternateContent>
          <mc:Choice Requires="wpg">
            <w:drawing>
              <wp:inline distT="0" distB="0" distL="0" distR="0" wp14:anchorId="6D64A84B" wp14:editId="07777777">
                <wp:extent cx="3371850" cy="514350"/>
                <wp:effectExtent l="0" t="0" r="0" b="0"/>
                <wp:docPr id="123" name="Imag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690135" name=""/>
                        <pic:cNvPicPr>
                          <a:picLocks noChangeAspect="1"/>
                        </pic:cNvPicPr>
                      </pic:nvPicPr>
                      <pic:blipFill>
                        <a:blip r:embed="rId267"/>
                        <a:stretch/>
                      </pic:blipFill>
                      <pic:spPr bwMode="auto">
                        <a:xfrm>
                          <a:off x="0" y="0"/>
                          <a:ext cx="3371850" cy="514350"/>
                        </a:xfrm>
                        <a:prstGeom prst="rect">
                          <a:avLst/>
                        </a:prstGeom>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5B48B3E0">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22" style="mso-wrap-distance-left:0.0pt;mso-wrap-distance-top:0.0pt;mso-wrap-distance-right:0.0pt;mso-wrap-distance-bottom:0.0pt;width:265.5pt;height:40.5pt;" o:spid="_x0000_s122" stroked="false" type="#_x0000_t75">
                <v:path textboxrect="0,0,0,0"/>
                <v:imagedata o:title="" r:id="rId268"/>
              </v:shape>
            </w:pict>
          </mc:Fallback>
        </mc:AlternateContent>
      </w:r>
    </w:p>
    <w:p w14:paraId="5E60CFA6" w14:textId="64B9CCE9" w:rsidR="00137358" w:rsidRDefault="1263A6AA" w:rsidP="008545AF">
      <w:pPr>
        <w:jc w:val="both"/>
        <w:rPr>
          <w:rFonts w:ascii="Calibri" w:eastAsia="Calibri" w:hAnsi="Calibri" w:cs="Calibri"/>
        </w:rPr>
      </w:pPr>
      <w:r w:rsidRPr="06170CF5">
        <w:rPr>
          <w:rFonts w:ascii="Calibri" w:eastAsia="Calibri" w:hAnsi="Calibri" w:cs="Calibri"/>
        </w:rPr>
        <w:t xml:space="preserve">Il est possible de ne pas déclarer ni la méthode </w:t>
      </w:r>
      <w:r w:rsidRPr="06170CF5">
        <w:rPr>
          <w:rFonts w:ascii="Calibri" w:eastAsia="Calibri" w:hAnsi="Calibri" w:cs="Calibri"/>
          <w:b/>
          <w:bCs/>
        </w:rPr>
        <w:t>Main</w:t>
      </w:r>
      <w:r w:rsidRPr="06170CF5">
        <w:rPr>
          <w:rFonts w:ascii="Calibri" w:eastAsia="Calibri" w:hAnsi="Calibri" w:cs="Calibri"/>
        </w:rPr>
        <w:t xml:space="preserve"> ni sa classe en utilisant une possibilité du langage C# appelée « Instructions de niveau supérieur </w:t>
      </w:r>
      <w:r w:rsidR="505B9AB1" w:rsidRPr="06170CF5">
        <w:rPr>
          <w:rFonts w:ascii="Calibri" w:eastAsia="Calibri" w:hAnsi="Calibri" w:cs="Calibri"/>
        </w:rPr>
        <w:t>» ou</w:t>
      </w:r>
      <w:r w:rsidRPr="06170CF5">
        <w:rPr>
          <w:rFonts w:ascii="Calibri" w:eastAsia="Calibri" w:hAnsi="Calibri" w:cs="Calibri"/>
        </w:rPr>
        <w:t xml:space="preserve"> « Top </w:t>
      </w:r>
      <w:proofErr w:type="spellStart"/>
      <w:r w:rsidRPr="06170CF5">
        <w:rPr>
          <w:rFonts w:ascii="Calibri" w:eastAsia="Calibri" w:hAnsi="Calibri" w:cs="Calibri"/>
        </w:rPr>
        <w:t>level</w:t>
      </w:r>
      <w:proofErr w:type="spellEnd"/>
      <w:r w:rsidRPr="06170CF5">
        <w:rPr>
          <w:rFonts w:ascii="Calibri" w:eastAsia="Calibri" w:hAnsi="Calibri" w:cs="Calibri"/>
        </w:rPr>
        <w:t xml:space="preserve"> </w:t>
      </w:r>
      <w:proofErr w:type="spellStart"/>
      <w:r w:rsidRPr="06170CF5">
        <w:rPr>
          <w:rFonts w:ascii="Calibri" w:eastAsia="Calibri" w:hAnsi="Calibri" w:cs="Calibri"/>
        </w:rPr>
        <w:t>statements</w:t>
      </w:r>
      <w:proofErr w:type="spellEnd"/>
      <w:r w:rsidRPr="06170CF5">
        <w:rPr>
          <w:rFonts w:ascii="Calibri" w:eastAsia="Calibri" w:hAnsi="Calibri" w:cs="Calibri"/>
        </w:rPr>
        <w:t> » en anglais. Dans ce cas le même code se réduit à</w:t>
      </w:r>
    </w:p>
    <w:p w14:paraId="3254BC2F" w14:textId="77777777" w:rsidR="00137358" w:rsidRDefault="00E82FB4" w:rsidP="008545AF">
      <w:pPr>
        <w:jc w:val="both"/>
      </w:pPr>
      <w:r>
        <w:rPr>
          <w:noProof/>
        </w:rPr>
        <mc:AlternateContent>
          <mc:Choice Requires="wpg">
            <w:drawing>
              <wp:inline distT="0" distB="0" distL="0" distR="0" wp14:anchorId="2119D303" wp14:editId="07777777">
                <wp:extent cx="4086225" cy="419100"/>
                <wp:effectExtent l="0" t="0" r="0" b="0"/>
                <wp:docPr id="124" name="Imag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23659" name=""/>
                        <pic:cNvPicPr>
                          <a:picLocks noChangeAspect="1"/>
                        </pic:cNvPicPr>
                      </pic:nvPicPr>
                      <pic:blipFill>
                        <a:blip r:embed="rId269"/>
                        <a:stretch/>
                      </pic:blipFill>
                      <pic:spPr bwMode="auto">
                        <a:xfrm>
                          <a:off x="0" y="0"/>
                          <a:ext cx="4086225" cy="419099"/>
                        </a:xfrm>
                        <a:prstGeom prst="rect">
                          <a:avLst/>
                        </a:prstGeom>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4BE156FB">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23" style="mso-wrap-distance-left:0.0pt;mso-wrap-distance-top:0.0pt;mso-wrap-distance-right:0.0pt;mso-wrap-distance-bottom:0.0pt;width:321.8pt;height:33.0pt;" o:spid="_x0000_s123" stroked="false" type="#_x0000_t75">
                <v:path textboxrect="0,0,0,0"/>
                <v:imagedata o:title="" r:id="rId270"/>
              </v:shape>
            </w:pict>
          </mc:Fallback>
        </mc:AlternateContent>
      </w:r>
    </w:p>
    <w:p w14:paraId="19E946A4" w14:textId="77777777" w:rsidR="00137358" w:rsidRDefault="00E82FB4" w:rsidP="008545AF">
      <w:pPr>
        <w:jc w:val="both"/>
      </w:pPr>
      <w:r>
        <w:rPr>
          <w:rFonts w:ascii="Calibri" w:eastAsia="Calibri" w:hAnsi="Calibri" w:cs="Calibri"/>
        </w:rPr>
        <w:t>Ce bout de code est écrit directement dans un fichier C# sans méthode ni classe. Bien sûr, on a droit qu’à un seul fichier par projet contenant ce type d’instructions.</w:t>
      </w:r>
    </w:p>
    <w:p w14:paraId="651E9592" w14:textId="77777777" w:rsidR="00137358" w:rsidRDefault="00137358" w:rsidP="008545AF">
      <w:pPr>
        <w:jc w:val="both"/>
        <w:rPr>
          <w:rFonts w:ascii="Calibri" w:eastAsia="Calibri" w:hAnsi="Calibri" w:cs="Calibri"/>
        </w:rPr>
      </w:pPr>
    </w:p>
    <w:p w14:paraId="6B839F34" w14:textId="77777777" w:rsidR="00137358" w:rsidRDefault="077464B4" w:rsidP="008545AF">
      <w:pPr>
        <w:pStyle w:val="ASI-I-Titre2"/>
        <w:jc w:val="both"/>
        <w:rPr>
          <w:rFonts w:ascii="Calibri" w:eastAsia="Calibri" w:hAnsi="Calibri" w:cs="Calibri"/>
        </w:rPr>
      </w:pPr>
      <w:bookmarkStart w:id="49" w:name="_Toc1339801034"/>
      <w:r>
        <w:t>Bonnes pratiques de nommage</w:t>
      </w:r>
      <w:bookmarkEnd w:id="49"/>
    </w:p>
    <w:p w14:paraId="269E314A" w14:textId="77777777" w:rsidR="00137358" w:rsidRDefault="00137358" w:rsidP="008545AF">
      <w:pPr>
        <w:jc w:val="both"/>
        <w:rPr>
          <w:rFonts w:ascii="Calibri" w:eastAsia="Calibri" w:hAnsi="Calibri" w:cs="Calibri"/>
        </w:rPr>
      </w:pPr>
    </w:p>
    <w:p w14:paraId="30F912DF" w14:textId="77777777" w:rsidR="00137358" w:rsidRDefault="00E82FB4" w:rsidP="008545AF">
      <w:pPr>
        <w:jc w:val="both"/>
        <w:rPr>
          <w:rFonts w:ascii="Calibri" w:eastAsia="Calibri" w:hAnsi="Calibri" w:cs="Calibri"/>
        </w:rPr>
      </w:pPr>
      <w:r>
        <w:rPr>
          <w:rFonts w:ascii="Calibri" w:eastAsia="Calibri" w:hAnsi="Calibri" w:cs="Calibri"/>
        </w:rPr>
        <w:t xml:space="preserve">Parmi les bonnes pratiques de nommage des types quel que soit leurs genres ils doivent commencer par une majuscule et par </w:t>
      </w:r>
      <w:r>
        <w:rPr>
          <w:rFonts w:ascii="Calibri" w:eastAsia="Calibri" w:hAnsi="Calibri" w:cs="Calibri"/>
          <w:b/>
        </w:rPr>
        <w:t>I</w:t>
      </w:r>
      <w:r>
        <w:rPr>
          <w:rFonts w:ascii="Calibri" w:eastAsia="Calibri" w:hAnsi="Calibri" w:cs="Calibri"/>
        </w:rPr>
        <w:t xml:space="preserve"> et une lettre en majuscule dans le cas d’une interface. La suite du nom doit suivre la convention « Camel Case ». Par exemple </w:t>
      </w:r>
      <w:proofErr w:type="spellStart"/>
      <w:r>
        <w:rPr>
          <w:rFonts w:ascii="Calibri" w:eastAsia="Calibri" w:hAnsi="Calibri" w:cs="Calibri"/>
          <w:b/>
        </w:rPr>
        <w:t>VoiciMaClasse</w:t>
      </w:r>
      <w:proofErr w:type="spellEnd"/>
      <w:r>
        <w:rPr>
          <w:rFonts w:ascii="Calibri" w:eastAsia="Calibri" w:hAnsi="Calibri" w:cs="Calibri"/>
        </w:rPr>
        <w:t xml:space="preserve"> ou encore </w:t>
      </w:r>
      <w:proofErr w:type="spellStart"/>
      <w:r>
        <w:rPr>
          <w:rFonts w:ascii="Calibri" w:eastAsia="Calibri" w:hAnsi="Calibri" w:cs="Calibri"/>
          <w:b/>
        </w:rPr>
        <w:t>IVoiciMonInterface</w:t>
      </w:r>
      <w:proofErr w:type="spellEnd"/>
      <w:r>
        <w:rPr>
          <w:rFonts w:ascii="Calibri" w:eastAsia="Calibri" w:hAnsi="Calibri" w:cs="Calibri"/>
        </w:rPr>
        <w:t>.</w:t>
      </w:r>
    </w:p>
    <w:p w14:paraId="459E5BCA" w14:textId="77777777" w:rsidR="00137358" w:rsidRDefault="00E82FB4" w:rsidP="008545AF">
      <w:pPr>
        <w:jc w:val="both"/>
      </w:pPr>
      <w:r>
        <w:rPr>
          <w:rFonts w:ascii="Calibri" w:eastAsia="Calibri" w:hAnsi="Calibri" w:cs="Calibri"/>
        </w:rPr>
        <w:t>Aussi parmi les bonnes pratiques, chaque type est déclaré dans un fichier séparé qui portera le même nom.</w:t>
      </w:r>
    </w:p>
    <w:p w14:paraId="75B123B9" w14:textId="77777777" w:rsidR="00137358" w:rsidRDefault="00E82FB4" w:rsidP="008545AF">
      <w:pPr>
        <w:jc w:val="both"/>
        <w:rPr>
          <w:rFonts w:ascii="Calibri" w:eastAsia="Calibri" w:hAnsi="Calibri" w:cs="Calibri"/>
        </w:rPr>
      </w:pPr>
      <w:r>
        <w:rPr>
          <w:rFonts w:ascii="Calibri" w:eastAsia="Calibri" w:hAnsi="Calibri" w:cs="Calibri"/>
        </w:rPr>
        <w:t>Pour les champs, ils ne doivent pas commencer par une majuscule. Les méthodes, les propriétés et les valeurs des énumérations doivent commencer par une majuscule en suivant la convention « Camel Case ».</w:t>
      </w:r>
    </w:p>
    <w:p w14:paraId="6286B6FB" w14:textId="77777777" w:rsidR="00137358" w:rsidRDefault="00E82FB4" w:rsidP="008545AF">
      <w:pPr>
        <w:jc w:val="both"/>
      </w:pPr>
      <w:r>
        <w:rPr>
          <w:rFonts w:ascii="Calibri" w:eastAsia="Calibri" w:hAnsi="Calibri" w:cs="Calibri"/>
        </w:rPr>
        <w:t>Les bonnes pratiques de nommage d’une variable locale sont les mêmes pour un champ (ne commencent pas par une majuscule).</w:t>
      </w:r>
    </w:p>
    <w:p w14:paraId="47341341" w14:textId="77777777" w:rsidR="00137358" w:rsidRDefault="00137358" w:rsidP="008545AF">
      <w:pPr>
        <w:jc w:val="both"/>
        <w:rPr>
          <w:rFonts w:ascii="Calibri" w:eastAsia="Calibri" w:hAnsi="Calibri" w:cs="Calibri"/>
        </w:rPr>
      </w:pPr>
    </w:p>
    <w:p w14:paraId="6060EF34" w14:textId="77777777" w:rsidR="00137358" w:rsidRDefault="077464B4" w:rsidP="008545AF">
      <w:pPr>
        <w:pStyle w:val="ASI-I-Titre2"/>
        <w:jc w:val="both"/>
      </w:pPr>
      <w:bookmarkStart w:id="50" w:name="_Toc128888491"/>
      <w:r>
        <w:t>Structures de contrôle</w:t>
      </w:r>
      <w:bookmarkEnd w:id="50"/>
    </w:p>
    <w:p w14:paraId="42EF2083" w14:textId="77777777" w:rsidR="00137358" w:rsidRDefault="00137358" w:rsidP="008545AF">
      <w:pPr>
        <w:jc w:val="both"/>
      </w:pPr>
    </w:p>
    <w:p w14:paraId="05532DE3" w14:textId="77777777" w:rsidR="00137358" w:rsidRDefault="00E82FB4" w:rsidP="008545AF">
      <w:pPr>
        <w:jc w:val="both"/>
        <w:rPr>
          <w:rFonts w:ascii="Calibri" w:eastAsia="Calibri" w:hAnsi="Calibri" w:cs="Calibri"/>
        </w:rPr>
      </w:pPr>
      <w:r>
        <w:rPr>
          <w:rFonts w:ascii="Calibri" w:eastAsia="Calibri" w:hAnsi="Calibri" w:cs="Calibri"/>
        </w:rPr>
        <w:t>Les constructeurs, les destructeurs et les méthodes peuvent contenir du code. Ce code est appelé corps.</w:t>
      </w:r>
    </w:p>
    <w:p w14:paraId="1001D8DD" w14:textId="77777777" w:rsidR="00137358" w:rsidRDefault="00E82FB4" w:rsidP="008545AF">
      <w:pPr>
        <w:jc w:val="both"/>
        <w:rPr>
          <w:rFonts w:ascii="Calibri" w:eastAsia="Calibri" w:hAnsi="Calibri" w:cs="Calibri"/>
        </w:rPr>
      </w:pPr>
      <w:r>
        <w:rPr>
          <w:rFonts w:ascii="Calibri" w:eastAsia="Calibri" w:hAnsi="Calibri" w:cs="Calibri"/>
        </w:rPr>
        <w:t>Au niveau d’un corps, il est possible de déclarer une variable locale en spécifiant le type et le nom, exemple</w:t>
      </w:r>
    </w:p>
    <w:p w14:paraId="2BAC6FC9"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7D30D929" wp14:editId="07777777">
                <wp:extent cx="2333624" cy="1626714"/>
                <wp:effectExtent l="0" t="0" r="0" b="0"/>
                <wp:docPr id="125" name="image52.png"/>
                <wp:cNvGraphicFramePr/>
                <a:graphic xmlns:a="http://schemas.openxmlformats.org/drawingml/2006/main">
                  <a:graphicData uri="http://schemas.openxmlformats.org/drawingml/2006/picture">
                    <pic:pic xmlns:pic="http://schemas.openxmlformats.org/drawingml/2006/picture">
                      <pic:nvPicPr>
                        <pic:cNvPr id="1114089409" name="image52.png"/>
                        <pic:cNvPicPr/>
                      </pic:nvPicPr>
                      <pic:blipFill>
                        <a:blip r:embed="rId271"/>
                        <a:srcRect/>
                        <a:stretch/>
                      </pic:blipFill>
                      <pic:spPr bwMode="auto">
                        <a:xfrm>
                          <a:off x="0" y="0"/>
                          <a:ext cx="2333622" cy="1626714"/>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36BF643A">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24" style="mso-wrap-distance-left:0.0pt;mso-wrap-distance-top:0.0pt;mso-wrap-distance-right:0.0pt;mso-wrap-distance-bottom:0.0pt;width:183.7pt;height:128.1pt;" o:spid="_x0000_s124" type="#_x0000_t75">
                <v:path textboxrect="0,0,0,0"/>
                <v:imagedata o:title="" r:id="rId272"/>
              </v:shape>
            </w:pict>
          </mc:Fallback>
        </mc:AlternateContent>
      </w:r>
      <w:r>
        <w:rPr>
          <w:rFonts w:ascii="Calibri" w:eastAsia="Calibri" w:hAnsi="Calibri" w:cs="Calibri"/>
        </w:rPr>
        <w:t xml:space="preserve"> </w:t>
      </w:r>
    </w:p>
    <w:p w14:paraId="1E43F866" w14:textId="77777777" w:rsidR="00137358" w:rsidRDefault="00E82FB4" w:rsidP="008545AF">
      <w:pPr>
        <w:jc w:val="both"/>
        <w:rPr>
          <w:rFonts w:ascii="Calibri" w:eastAsia="Calibri" w:hAnsi="Calibri" w:cs="Calibri"/>
        </w:rPr>
      </w:pPr>
      <w:r>
        <w:rPr>
          <w:rFonts w:ascii="Calibri" w:eastAsia="Calibri" w:hAnsi="Calibri" w:cs="Calibri"/>
        </w:rPr>
        <w:t xml:space="preserve">Il est possible de déclarer une variable en lecture seule via le mot clé </w:t>
      </w:r>
      <w:proofErr w:type="spellStart"/>
      <w:r>
        <w:rPr>
          <w:rFonts w:ascii="Calibri" w:eastAsia="Calibri" w:hAnsi="Calibri" w:cs="Calibri"/>
          <w:b/>
        </w:rPr>
        <w:t>const</w:t>
      </w:r>
      <w:proofErr w:type="spellEnd"/>
      <w:r>
        <w:rPr>
          <w:rFonts w:ascii="Calibri" w:eastAsia="Calibri" w:hAnsi="Calibri" w:cs="Calibri"/>
        </w:rPr>
        <w:t>.</w:t>
      </w:r>
    </w:p>
    <w:p w14:paraId="02B41DC1" w14:textId="77777777" w:rsidR="00137358" w:rsidRDefault="00E82FB4" w:rsidP="008545AF">
      <w:pPr>
        <w:jc w:val="both"/>
        <w:rPr>
          <w:rFonts w:ascii="Calibri" w:eastAsia="Calibri" w:hAnsi="Calibri" w:cs="Calibri"/>
        </w:rPr>
      </w:pPr>
      <w:r>
        <w:rPr>
          <w:rFonts w:ascii="Calibri" w:eastAsia="Calibri" w:hAnsi="Calibri" w:cs="Calibri"/>
        </w:rPr>
        <w:t xml:space="preserve">Une variable locale est visible uniquement dans son bloc de code. Un bloc de code est le code entouré par les accolades ouvrante et fermente </w:t>
      </w:r>
      <w:r>
        <w:rPr>
          <w:rFonts w:ascii="Calibri" w:eastAsia="Calibri" w:hAnsi="Calibri" w:cs="Calibri"/>
          <w:b/>
        </w:rPr>
        <w:t>{}</w:t>
      </w:r>
      <w:r>
        <w:rPr>
          <w:rFonts w:ascii="Calibri" w:eastAsia="Calibri" w:hAnsi="Calibri" w:cs="Calibri"/>
        </w:rPr>
        <w:t>.</w:t>
      </w:r>
    </w:p>
    <w:p w14:paraId="473F4D74" w14:textId="77777777" w:rsidR="00137358" w:rsidRDefault="00E82FB4" w:rsidP="008545AF">
      <w:pPr>
        <w:jc w:val="both"/>
        <w:rPr>
          <w:rFonts w:ascii="Calibri" w:eastAsia="Calibri" w:hAnsi="Calibri" w:cs="Calibri"/>
        </w:rPr>
      </w:pPr>
      <w:r>
        <w:rPr>
          <w:rFonts w:ascii="Calibri" w:eastAsia="Calibri" w:hAnsi="Calibri" w:cs="Calibri"/>
        </w:rPr>
        <w:t xml:space="preserve">Une méthode peut retourner une valeur avec le mot clé </w:t>
      </w:r>
      <w:r>
        <w:rPr>
          <w:rFonts w:ascii="Calibri" w:eastAsia="Calibri" w:hAnsi="Calibri" w:cs="Calibri"/>
          <w:b/>
        </w:rPr>
        <w:t>return</w:t>
      </w:r>
      <w:r>
        <w:rPr>
          <w:rFonts w:ascii="Calibri" w:eastAsia="Calibri" w:hAnsi="Calibri" w:cs="Calibri"/>
        </w:rPr>
        <w:t>.</w:t>
      </w:r>
    </w:p>
    <w:p w14:paraId="2D333BDC" w14:textId="77777777" w:rsidR="00137358" w:rsidRDefault="00E82FB4" w:rsidP="008545AF">
      <w:pPr>
        <w:jc w:val="both"/>
        <w:rPr>
          <w:rFonts w:ascii="Calibri" w:eastAsia="Calibri" w:hAnsi="Calibri" w:cs="Calibri"/>
        </w:rPr>
      </w:pPr>
      <w:r>
        <w:rPr>
          <w:rFonts w:ascii="Calibri" w:eastAsia="Calibri" w:hAnsi="Calibri" w:cs="Calibri"/>
        </w:rPr>
        <w:t xml:space="preserve">On peut utiliser les mots clés </w:t>
      </w:r>
      <w:proofErr w:type="gramStart"/>
      <w:r>
        <w:rPr>
          <w:rFonts w:ascii="Calibri" w:eastAsia="Calibri" w:hAnsi="Calibri" w:cs="Calibri"/>
          <w:b/>
        </w:rPr>
        <w:t>if</w:t>
      </w:r>
      <w:r>
        <w:rPr>
          <w:rFonts w:ascii="Calibri" w:eastAsia="Calibri" w:hAnsi="Calibri" w:cs="Calibri"/>
        </w:rPr>
        <w:t xml:space="preserve"> ,</w:t>
      </w:r>
      <w:proofErr w:type="gramEnd"/>
      <w:r>
        <w:rPr>
          <w:rFonts w:ascii="Calibri" w:eastAsia="Calibri" w:hAnsi="Calibri" w:cs="Calibri"/>
        </w:rPr>
        <w:t xml:space="preserve"> </w:t>
      </w:r>
      <w:proofErr w:type="spellStart"/>
      <w:r>
        <w:rPr>
          <w:rFonts w:ascii="Calibri" w:eastAsia="Calibri" w:hAnsi="Calibri" w:cs="Calibri"/>
          <w:b/>
        </w:rPr>
        <w:t>else</w:t>
      </w:r>
      <w:proofErr w:type="spellEnd"/>
      <w:r>
        <w:rPr>
          <w:rFonts w:ascii="Calibri" w:eastAsia="Calibri" w:hAnsi="Calibri" w:cs="Calibri"/>
          <w:b/>
        </w:rPr>
        <w:t xml:space="preserve"> if</w:t>
      </w:r>
      <w:r>
        <w:rPr>
          <w:rFonts w:ascii="Calibri" w:eastAsia="Calibri" w:hAnsi="Calibri" w:cs="Calibri"/>
        </w:rPr>
        <w:t xml:space="preserve"> ou </w:t>
      </w:r>
      <w:proofErr w:type="spellStart"/>
      <w:r>
        <w:rPr>
          <w:rFonts w:ascii="Calibri" w:eastAsia="Calibri" w:hAnsi="Calibri" w:cs="Calibri"/>
          <w:b/>
        </w:rPr>
        <w:t>else</w:t>
      </w:r>
      <w:proofErr w:type="spellEnd"/>
      <w:r>
        <w:rPr>
          <w:rFonts w:ascii="Calibri" w:eastAsia="Calibri" w:hAnsi="Calibri" w:cs="Calibri"/>
        </w:rPr>
        <w:t xml:space="preserve"> si on veut exécuter un bloc de code d’une façon conditionnelle, par exemple</w:t>
      </w:r>
    </w:p>
    <w:p w14:paraId="7B40C951"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1186D20F" wp14:editId="07777777">
                <wp:extent cx="3045164" cy="2553724"/>
                <wp:effectExtent l="0" t="0" r="0" b="0"/>
                <wp:docPr id="126" name="image45.png"/>
                <wp:cNvGraphicFramePr/>
                <a:graphic xmlns:a="http://schemas.openxmlformats.org/drawingml/2006/main">
                  <a:graphicData uri="http://schemas.openxmlformats.org/drawingml/2006/picture">
                    <pic:pic xmlns:pic="http://schemas.openxmlformats.org/drawingml/2006/picture">
                      <pic:nvPicPr>
                        <pic:cNvPr id="1491271208" name="image45.png"/>
                        <pic:cNvPicPr/>
                      </pic:nvPicPr>
                      <pic:blipFill>
                        <a:blip r:embed="rId273"/>
                        <a:srcRect/>
                        <a:stretch/>
                      </pic:blipFill>
                      <pic:spPr bwMode="auto">
                        <a:xfrm>
                          <a:off x="0" y="0"/>
                          <a:ext cx="3045162" cy="2553723"/>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540B6440">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25" style="mso-wrap-distance-left:0.0pt;mso-wrap-distance-top:0.0pt;mso-wrap-distance-right:0.0pt;mso-wrap-distance-bottom:0.0pt;width:239.8pt;height:201.1pt;" o:spid="_x0000_s125" type="#_x0000_t75">
                <v:path textboxrect="0,0,0,0"/>
                <v:imagedata o:title="" r:id="rId274"/>
              </v:shape>
            </w:pict>
          </mc:Fallback>
        </mc:AlternateContent>
      </w:r>
    </w:p>
    <w:p w14:paraId="1C23B595" w14:textId="77777777" w:rsidR="00137358" w:rsidRDefault="00E82FB4" w:rsidP="008545AF">
      <w:pPr>
        <w:jc w:val="both"/>
        <w:rPr>
          <w:rFonts w:ascii="Calibri" w:eastAsia="Calibri" w:hAnsi="Calibri" w:cs="Calibri"/>
        </w:rPr>
      </w:pPr>
      <w:r>
        <w:rPr>
          <w:rFonts w:ascii="Calibri" w:eastAsia="Calibri" w:hAnsi="Calibri" w:cs="Calibri"/>
        </w:rPr>
        <w:t>Dans le cas où le bloc de code peut se tenir sur une ligne alors il est possible d’utiliser l’opérateur ternaire </w:t>
      </w:r>
      <w:r>
        <w:rPr>
          <w:rFonts w:ascii="Calibri" w:eastAsia="Calibri" w:hAnsi="Calibri" w:cs="Calibri"/>
          <w:b/>
        </w:rPr>
        <w:t>?</w:t>
      </w:r>
      <w:r>
        <w:rPr>
          <w:rFonts w:ascii="Calibri" w:eastAsia="Calibri" w:hAnsi="Calibri" w:cs="Calibri"/>
        </w:rPr>
        <w:t xml:space="preserve"> dont voici un exemple</w:t>
      </w:r>
    </w:p>
    <w:p w14:paraId="4B4D7232" w14:textId="77777777" w:rsidR="00137358" w:rsidRDefault="00E82FB4" w:rsidP="008545AF">
      <w:pPr>
        <w:jc w:val="both"/>
        <w:rPr>
          <w:rFonts w:ascii="Calibri" w:eastAsia="Calibri" w:hAnsi="Calibri" w:cs="Calibri"/>
        </w:rPr>
      </w:pPr>
      <w:r>
        <w:rPr>
          <w:rFonts w:ascii="Calibri" w:eastAsia="Calibri" w:hAnsi="Calibri" w:cs="Calibri"/>
          <w:noProof/>
        </w:rPr>
        <w:lastRenderedPageBreak/>
        <mc:AlternateContent>
          <mc:Choice Requires="wpg">
            <w:drawing>
              <wp:inline distT="0" distB="0" distL="0" distR="0" wp14:anchorId="0354DC82" wp14:editId="07777777">
                <wp:extent cx="3111840" cy="1680183"/>
                <wp:effectExtent l="0" t="0" r="0" b="0"/>
                <wp:docPr id="127" name="image47.png"/>
                <wp:cNvGraphicFramePr/>
                <a:graphic xmlns:a="http://schemas.openxmlformats.org/drawingml/2006/main">
                  <a:graphicData uri="http://schemas.openxmlformats.org/drawingml/2006/picture">
                    <pic:pic xmlns:pic="http://schemas.openxmlformats.org/drawingml/2006/picture">
                      <pic:nvPicPr>
                        <pic:cNvPr id="1975839866" name="image47.png"/>
                        <pic:cNvPicPr/>
                      </pic:nvPicPr>
                      <pic:blipFill>
                        <a:blip r:embed="rId275"/>
                        <a:srcRect/>
                        <a:stretch/>
                      </pic:blipFill>
                      <pic:spPr bwMode="auto">
                        <a:xfrm>
                          <a:off x="0" y="0"/>
                          <a:ext cx="3111840" cy="1680183"/>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43813B8F">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26" style="mso-wrap-distance-left:0.0pt;mso-wrap-distance-top:0.0pt;mso-wrap-distance-right:0.0pt;mso-wrap-distance-bottom:0.0pt;width:245.0pt;height:132.3pt;" o:spid="_x0000_s126" type="#_x0000_t75">
                <v:path textboxrect="0,0,0,0"/>
                <v:imagedata o:title="" r:id="rId276"/>
              </v:shape>
            </w:pict>
          </mc:Fallback>
        </mc:AlternateContent>
      </w:r>
    </w:p>
    <w:p w14:paraId="65ACB53B" w14:textId="77777777" w:rsidR="00137358" w:rsidRDefault="00E82FB4" w:rsidP="008545AF">
      <w:pPr>
        <w:jc w:val="both"/>
        <w:rPr>
          <w:rFonts w:ascii="Calibri" w:eastAsia="Calibri" w:hAnsi="Calibri" w:cs="Calibri"/>
        </w:rPr>
      </w:pPr>
      <w:r>
        <w:rPr>
          <w:rFonts w:ascii="Calibri" w:eastAsia="Calibri" w:hAnsi="Calibri" w:cs="Calibri"/>
        </w:rPr>
        <w:t>Il y a une autre utilisation du même opérateur et ceci dans le cas où on veut invoquer une méthode si l’instante est non nulle (si c’est nulle aucune action à faire). Voici un exemple</w:t>
      </w:r>
    </w:p>
    <w:p w14:paraId="2093CA67"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2BC864DA" wp14:editId="07777777">
                <wp:extent cx="3102314" cy="2504325"/>
                <wp:effectExtent l="0" t="0" r="0" b="0"/>
                <wp:docPr id="128" name="image58.png"/>
                <wp:cNvGraphicFramePr/>
                <a:graphic xmlns:a="http://schemas.openxmlformats.org/drawingml/2006/main">
                  <a:graphicData uri="http://schemas.openxmlformats.org/drawingml/2006/picture">
                    <pic:pic xmlns:pic="http://schemas.openxmlformats.org/drawingml/2006/picture">
                      <pic:nvPicPr>
                        <pic:cNvPr id="1120309705" name="image58.png"/>
                        <pic:cNvPicPr/>
                      </pic:nvPicPr>
                      <pic:blipFill>
                        <a:blip r:embed="rId277"/>
                        <a:srcRect/>
                        <a:stretch/>
                      </pic:blipFill>
                      <pic:spPr bwMode="auto">
                        <a:xfrm>
                          <a:off x="0" y="0"/>
                          <a:ext cx="3102312" cy="2504323"/>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7ED01E3C">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27" style="mso-wrap-distance-left:0.0pt;mso-wrap-distance-top:0.0pt;mso-wrap-distance-right:0.0pt;mso-wrap-distance-bottom:0.0pt;width:244.3pt;height:197.2pt;" o:spid="_x0000_s127" type="#_x0000_t75">
                <v:path textboxrect="0,0,0,0"/>
                <v:imagedata o:title="" r:id="rId278"/>
              </v:shape>
            </w:pict>
          </mc:Fallback>
        </mc:AlternateContent>
      </w:r>
    </w:p>
    <w:p w14:paraId="27CE3B42" w14:textId="77777777" w:rsidR="00137358" w:rsidRDefault="00E82FB4" w:rsidP="008545AF">
      <w:pPr>
        <w:jc w:val="both"/>
        <w:rPr>
          <w:rFonts w:ascii="Calibri" w:eastAsia="Calibri" w:hAnsi="Calibri" w:cs="Calibri"/>
        </w:rPr>
      </w:pPr>
      <w:r>
        <w:rPr>
          <w:rFonts w:ascii="Calibri" w:eastAsia="Calibri" w:hAnsi="Calibri" w:cs="Calibri"/>
        </w:rPr>
        <w:t>L’opérateur </w:t>
      </w:r>
      <w:r>
        <w:rPr>
          <w:rFonts w:ascii="Calibri" w:eastAsia="Calibri" w:hAnsi="Calibri" w:cs="Calibri"/>
          <w:b/>
        </w:rPr>
        <w:t>??</w:t>
      </w:r>
      <w:r>
        <w:rPr>
          <w:rFonts w:ascii="Calibri" w:eastAsia="Calibri" w:hAnsi="Calibri" w:cs="Calibri"/>
        </w:rPr>
        <w:t xml:space="preserve"> permet lui de retourner la même valeur si ce n’est pas nulle et une autre valeur (à spécifier) si c’est </w:t>
      </w:r>
      <w:proofErr w:type="gramStart"/>
      <w:r>
        <w:rPr>
          <w:rFonts w:ascii="Calibri" w:eastAsia="Calibri" w:hAnsi="Calibri" w:cs="Calibri"/>
        </w:rPr>
        <w:t>nulle</w:t>
      </w:r>
      <w:proofErr w:type="gramEnd"/>
      <w:r>
        <w:rPr>
          <w:rFonts w:ascii="Calibri" w:eastAsia="Calibri" w:hAnsi="Calibri" w:cs="Calibri"/>
        </w:rPr>
        <w:t>. Exemple</w:t>
      </w:r>
    </w:p>
    <w:p w14:paraId="2503B197"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590D6CF5" wp14:editId="07777777">
                <wp:extent cx="3616664" cy="2495009"/>
                <wp:effectExtent l="0" t="0" r="0" b="0"/>
                <wp:docPr id="129" name="image39.png"/>
                <wp:cNvGraphicFramePr/>
                <a:graphic xmlns:a="http://schemas.openxmlformats.org/drawingml/2006/main">
                  <a:graphicData uri="http://schemas.openxmlformats.org/drawingml/2006/picture">
                    <pic:pic xmlns:pic="http://schemas.openxmlformats.org/drawingml/2006/picture">
                      <pic:nvPicPr>
                        <pic:cNvPr id="1840871937" name="image39.png"/>
                        <pic:cNvPicPr/>
                      </pic:nvPicPr>
                      <pic:blipFill>
                        <a:blip r:embed="rId279"/>
                        <a:srcRect/>
                        <a:stretch/>
                      </pic:blipFill>
                      <pic:spPr bwMode="auto">
                        <a:xfrm>
                          <a:off x="0" y="0"/>
                          <a:ext cx="3616662" cy="2495007"/>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189CA973">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28" style="mso-wrap-distance-left:0.0pt;mso-wrap-distance-top:0.0pt;mso-wrap-distance-right:0.0pt;mso-wrap-distance-bottom:0.0pt;width:284.8pt;height:196.5pt;" o:spid="_x0000_s128" type="#_x0000_t75">
                <v:path textboxrect="0,0,0,0"/>
                <v:imagedata o:title="" r:id="rId280"/>
              </v:shape>
            </w:pict>
          </mc:Fallback>
        </mc:AlternateContent>
      </w:r>
    </w:p>
    <w:p w14:paraId="7954BD22" w14:textId="77777777" w:rsidR="00137358" w:rsidRDefault="00E82FB4" w:rsidP="008545AF">
      <w:pPr>
        <w:jc w:val="both"/>
        <w:rPr>
          <w:rFonts w:ascii="Calibri" w:eastAsia="Calibri" w:hAnsi="Calibri" w:cs="Calibri"/>
        </w:rPr>
      </w:pPr>
      <w:r>
        <w:rPr>
          <w:rFonts w:ascii="Calibri" w:eastAsia="Calibri" w:hAnsi="Calibri" w:cs="Calibri"/>
        </w:rPr>
        <w:t xml:space="preserve">Une autre façon d’écrire l’exemple </w:t>
      </w:r>
      <w:proofErr w:type="gramStart"/>
      <w:r>
        <w:rPr>
          <w:rFonts w:ascii="Calibri" w:eastAsia="Calibri" w:hAnsi="Calibri" w:cs="Calibri"/>
        </w:rPr>
        <w:t xml:space="preserve">du </w:t>
      </w:r>
      <w:r>
        <w:rPr>
          <w:rFonts w:ascii="Calibri" w:eastAsia="Calibri" w:hAnsi="Calibri" w:cs="Calibri"/>
          <w:b/>
        </w:rPr>
        <w:t>if</w:t>
      </w:r>
      <w:proofErr w:type="gramEnd"/>
      <w:r>
        <w:rPr>
          <w:rFonts w:ascii="Calibri" w:eastAsia="Calibri" w:hAnsi="Calibri" w:cs="Calibri"/>
        </w:rPr>
        <w:t xml:space="preserve"> mentionné précédemment en utilisant le mot clé </w:t>
      </w:r>
      <w:proofErr w:type="spellStart"/>
      <w:r>
        <w:rPr>
          <w:rFonts w:ascii="Calibri" w:eastAsia="Calibri" w:hAnsi="Calibri" w:cs="Calibri"/>
          <w:b/>
        </w:rPr>
        <w:t>swicth</w:t>
      </w:r>
      <w:proofErr w:type="spellEnd"/>
    </w:p>
    <w:p w14:paraId="38288749" w14:textId="77777777" w:rsidR="00137358" w:rsidRDefault="00E82FB4" w:rsidP="008545AF">
      <w:pPr>
        <w:jc w:val="both"/>
        <w:rPr>
          <w:rFonts w:ascii="Calibri" w:eastAsia="Calibri" w:hAnsi="Calibri" w:cs="Calibri"/>
        </w:rPr>
      </w:pPr>
      <w:r>
        <w:rPr>
          <w:rFonts w:ascii="Calibri" w:eastAsia="Calibri" w:hAnsi="Calibri" w:cs="Calibri"/>
          <w:noProof/>
        </w:rPr>
        <w:lastRenderedPageBreak/>
        <mc:AlternateContent>
          <mc:Choice Requires="wpg">
            <w:drawing>
              <wp:inline distT="0" distB="0" distL="0" distR="0" wp14:anchorId="0932985A" wp14:editId="07777777">
                <wp:extent cx="3149939" cy="3504169"/>
                <wp:effectExtent l="0" t="0" r="0" b="0"/>
                <wp:docPr id="130" name="image38.png"/>
                <wp:cNvGraphicFramePr/>
                <a:graphic xmlns:a="http://schemas.openxmlformats.org/drawingml/2006/main">
                  <a:graphicData uri="http://schemas.openxmlformats.org/drawingml/2006/picture">
                    <pic:pic xmlns:pic="http://schemas.openxmlformats.org/drawingml/2006/picture">
                      <pic:nvPicPr>
                        <pic:cNvPr id="429970496" name="image38.png"/>
                        <pic:cNvPicPr/>
                      </pic:nvPicPr>
                      <pic:blipFill>
                        <a:blip r:embed="rId281"/>
                        <a:srcRect/>
                        <a:stretch/>
                      </pic:blipFill>
                      <pic:spPr bwMode="auto">
                        <a:xfrm>
                          <a:off x="0" y="0"/>
                          <a:ext cx="3149937" cy="3504168"/>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5737ACB2">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29" style="mso-wrap-distance-left:0.0pt;mso-wrap-distance-top:0.0pt;mso-wrap-distance-right:0.0pt;mso-wrap-distance-bottom:0.0pt;width:248.0pt;height:275.9pt;" o:spid="_x0000_s129" type="#_x0000_t75">
                <v:path textboxrect="0,0,0,0"/>
                <v:imagedata o:title="" r:id="rId282"/>
              </v:shape>
            </w:pict>
          </mc:Fallback>
        </mc:AlternateContent>
      </w:r>
    </w:p>
    <w:p w14:paraId="01584EB9" w14:textId="77777777" w:rsidR="00137358" w:rsidRDefault="00E82FB4" w:rsidP="008545AF">
      <w:pPr>
        <w:jc w:val="both"/>
        <w:rPr>
          <w:rFonts w:ascii="Calibri" w:eastAsia="Calibri" w:hAnsi="Calibri" w:cs="Calibri"/>
        </w:rPr>
      </w:pPr>
      <w:r>
        <w:rPr>
          <w:rFonts w:ascii="Calibri" w:eastAsia="Calibri" w:hAnsi="Calibri" w:cs="Calibri"/>
        </w:rPr>
        <w:t xml:space="preserve">Comme pour d’autres langages il est possible de faire des boucles en C# via les mots clés </w:t>
      </w:r>
      <w:r>
        <w:rPr>
          <w:rFonts w:ascii="Calibri" w:eastAsia="Calibri" w:hAnsi="Calibri" w:cs="Calibri"/>
          <w:b/>
        </w:rPr>
        <w:t>for</w:t>
      </w:r>
      <w:r>
        <w:rPr>
          <w:rFonts w:ascii="Calibri" w:eastAsia="Calibri" w:hAnsi="Calibri" w:cs="Calibri"/>
        </w:rPr>
        <w:t xml:space="preserve">, </w:t>
      </w:r>
      <w:proofErr w:type="spellStart"/>
      <w:r>
        <w:rPr>
          <w:rFonts w:ascii="Calibri" w:eastAsia="Calibri" w:hAnsi="Calibri" w:cs="Calibri"/>
          <w:b/>
        </w:rPr>
        <w:t>while</w:t>
      </w:r>
      <w:proofErr w:type="spellEnd"/>
      <w:r>
        <w:rPr>
          <w:rFonts w:ascii="Calibri" w:eastAsia="Calibri" w:hAnsi="Calibri" w:cs="Calibri"/>
        </w:rPr>
        <w:t xml:space="preserve"> et </w:t>
      </w:r>
      <w:r>
        <w:rPr>
          <w:rFonts w:ascii="Calibri" w:eastAsia="Calibri" w:hAnsi="Calibri" w:cs="Calibri"/>
          <w:b/>
        </w:rPr>
        <w:t>do</w:t>
      </w:r>
      <w:r>
        <w:rPr>
          <w:rFonts w:ascii="Calibri" w:eastAsia="Calibri" w:hAnsi="Calibri" w:cs="Calibri"/>
        </w:rPr>
        <w:t>. Voici des exemples</w:t>
      </w:r>
    </w:p>
    <w:p w14:paraId="20BD9A1A" w14:textId="77777777" w:rsidR="00137358" w:rsidRDefault="00E82FB4" w:rsidP="008545AF">
      <w:pPr>
        <w:jc w:val="both"/>
        <w:rPr>
          <w:rFonts w:ascii="Calibri" w:eastAsia="Calibri" w:hAnsi="Calibri" w:cs="Calibri"/>
        </w:rPr>
      </w:pPr>
      <w:r>
        <w:rPr>
          <w:rFonts w:ascii="Calibri" w:eastAsia="Calibri" w:hAnsi="Calibri" w:cs="Calibri"/>
          <w:noProof/>
        </w:rPr>
        <mc:AlternateContent>
          <mc:Choice Requires="wpg">
            <w:drawing>
              <wp:inline distT="0" distB="0" distL="0" distR="0" wp14:anchorId="495CE219" wp14:editId="07777777">
                <wp:extent cx="3894250" cy="3638009"/>
                <wp:effectExtent l="0" t="0" r="0" b="0"/>
                <wp:docPr id="131" name="image37.png"/>
                <wp:cNvGraphicFramePr/>
                <a:graphic xmlns:a="http://schemas.openxmlformats.org/drawingml/2006/main">
                  <a:graphicData uri="http://schemas.openxmlformats.org/drawingml/2006/picture">
                    <pic:pic xmlns:pic="http://schemas.openxmlformats.org/drawingml/2006/picture">
                      <pic:nvPicPr>
                        <pic:cNvPr id="856944968" name="image37.png"/>
                        <pic:cNvPicPr/>
                      </pic:nvPicPr>
                      <pic:blipFill>
                        <a:blip r:embed="rId283"/>
                        <a:srcRect/>
                        <a:stretch/>
                      </pic:blipFill>
                      <pic:spPr bwMode="auto">
                        <a:xfrm>
                          <a:off x="0" y="0"/>
                          <a:ext cx="3894248" cy="3638007"/>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xmlns:a14="http://schemas.microsoft.com/office/drawing/2010/main">
            <w:pict w14:anchorId="32E6E893">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30" style="mso-wrap-distance-left:0.0pt;mso-wrap-distance-top:0.0pt;mso-wrap-distance-right:0.0pt;mso-wrap-distance-bottom:0.0pt;width:306.6pt;height:286.5pt;" o:spid="_x0000_s130" type="#_x0000_t75">
                <v:path textboxrect="0,0,0,0"/>
                <v:imagedata o:title="" r:id="rId284"/>
              </v:shape>
            </w:pict>
          </mc:Fallback>
        </mc:AlternateContent>
      </w:r>
    </w:p>
    <w:p w14:paraId="0C136CF1" w14:textId="77777777" w:rsidR="00137358" w:rsidRDefault="00137358" w:rsidP="008545AF">
      <w:pPr>
        <w:jc w:val="both"/>
        <w:rPr>
          <w:rFonts w:ascii="Calibri" w:eastAsia="Calibri" w:hAnsi="Calibri" w:cs="Calibri"/>
        </w:rPr>
      </w:pPr>
    </w:p>
    <w:p w14:paraId="0A392C6A" w14:textId="77777777" w:rsidR="00137358" w:rsidRDefault="00137358" w:rsidP="008545AF">
      <w:pPr>
        <w:jc w:val="both"/>
        <w:rPr>
          <w:rFonts w:ascii="Calibri" w:eastAsia="Calibri" w:hAnsi="Calibri" w:cs="Calibri"/>
        </w:rPr>
      </w:pPr>
    </w:p>
    <w:p w14:paraId="58DF90DC" w14:textId="77777777" w:rsidR="00137358" w:rsidRDefault="077464B4" w:rsidP="008545AF">
      <w:pPr>
        <w:pStyle w:val="ASI-I-Titre1"/>
        <w:jc w:val="both"/>
      </w:pPr>
      <w:bookmarkStart w:id="51" w:name="_heading=h.4i7ojhp"/>
      <w:bookmarkStart w:id="52" w:name="_Toc39457151"/>
      <w:bookmarkEnd w:id="51"/>
      <w:r>
        <w:lastRenderedPageBreak/>
        <w:t>Références</w:t>
      </w:r>
      <w:bookmarkEnd w:id="52"/>
    </w:p>
    <w:p w14:paraId="290583F9" w14:textId="77777777" w:rsidR="00137358" w:rsidRDefault="00137358" w:rsidP="008545AF">
      <w:pPr>
        <w:jc w:val="both"/>
      </w:pPr>
    </w:p>
    <w:p w14:paraId="1E6EAFCB" w14:textId="77777777" w:rsidR="00137358" w:rsidRDefault="00E82FB4" w:rsidP="008545AF">
      <w:pPr>
        <w:jc w:val="both"/>
        <w:rPr>
          <w:rFonts w:ascii="Calibri" w:eastAsia="Calibri" w:hAnsi="Calibri" w:cs="Calibri"/>
        </w:rPr>
      </w:pPr>
      <w:hyperlink r:id="rId285" w:tooltip="https://fr.wikipedia.org/wiki/Microsoft_Visual_Studio" w:history="1">
        <w:r>
          <w:rPr>
            <w:rFonts w:ascii="Calibri" w:eastAsia="Calibri" w:hAnsi="Calibri" w:cs="Calibri"/>
            <w:color w:val="0563C1"/>
            <w:u w:val="single"/>
          </w:rPr>
          <w:t>https://fr.wikipedia.org/wiki/Microsoft_Visual_Studio</w:t>
        </w:r>
      </w:hyperlink>
    </w:p>
    <w:p w14:paraId="3E5F90C6" w14:textId="77777777" w:rsidR="00137358" w:rsidRDefault="00E82FB4" w:rsidP="008545AF">
      <w:pPr>
        <w:jc w:val="both"/>
        <w:rPr>
          <w:rFonts w:ascii="Calibri" w:eastAsia="Calibri" w:hAnsi="Calibri" w:cs="Calibri"/>
        </w:rPr>
      </w:pPr>
      <w:hyperlink r:id="rId286" w:tooltip="https://docs.microsoft.com/fr-fr/dotnet/csharp/programming-guide/" w:history="1">
        <w:r>
          <w:rPr>
            <w:rFonts w:ascii="Calibri" w:eastAsia="Calibri" w:hAnsi="Calibri" w:cs="Calibri"/>
            <w:color w:val="0563C1"/>
            <w:u w:val="single"/>
          </w:rPr>
          <w:t>https://docs.microsoft.com/fr-fr/dotnet/csharp/programming-guide/</w:t>
        </w:r>
      </w:hyperlink>
    </w:p>
    <w:p w14:paraId="1F89DCCB" w14:textId="77777777" w:rsidR="00137358" w:rsidRDefault="00E82FB4" w:rsidP="008545AF">
      <w:pPr>
        <w:jc w:val="both"/>
        <w:rPr>
          <w:rFonts w:ascii="Calibri" w:eastAsia="Calibri" w:hAnsi="Calibri" w:cs="Calibri"/>
        </w:rPr>
      </w:pPr>
      <w:hyperlink r:id="rId287" w:tooltip="https://fr.wikibooks.org/wiki/Programmation_C_sharp" w:history="1">
        <w:r>
          <w:rPr>
            <w:rFonts w:ascii="Calibri" w:eastAsia="Calibri" w:hAnsi="Calibri" w:cs="Calibri"/>
            <w:color w:val="0563C1"/>
            <w:u w:val="single"/>
          </w:rPr>
          <w:t>https://fr.wikibooks.org/wiki/Programmation_C_sharp</w:t>
        </w:r>
      </w:hyperlink>
    </w:p>
    <w:p w14:paraId="15983C7A" w14:textId="77777777" w:rsidR="00137358" w:rsidRDefault="00E82FB4" w:rsidP="008545AF">
      <w:pPr>
        <w:jc w:val="both"/>
        <w:rPr>
          <w:rFonts w:ascii="Calibri" w:eastAsia="Calibri" w:hAnsi="Calibri" w:cs="Calibri"/>
        </w:rPr>
      </w:pPr>
      <w:hyperlink r:id="rId288" w:tooltip="https://perso.esiee.fr/~perretb/I3FM/POO1/dotnet/index.html" w:history="1">
        <w:r>
          <w:rPr>
            <w:rFonts w:ascii="Calibri" w:eastAsia="Calibri" w:hAnsi="Calibri" w:cs="Calibri"/>
            <w:color w:val="0563C1"/>
            <w:u w:val="single"/>
          </w:rPr>
          <w:t>https://perso.esiee.fr/~perretb/I3FM/POO1/dotnet/index.html</w:t>
        </w:r>
      </w:hyperlink>
    </w:p>
    <w:sectPr w:rsidR="00137358">
      <w:footerReference w:type="default" r:id="rId289"/>
      <w:headerReference w:type="first" r:id="rId290"/>
      <w:footerReference w:type="first" r:id="rId291"/>
      <w:pgSz w:w="11906" w:h="16838"/>
      <w:pgMar w:top="1134" w:right="850" w:bottom="1134" w:left="1701" w:header="709" w:footer="709" w:gutter="0"/>
      <w:pgNumType w:start="1"/>
      <w:cols w:space="1701"/>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C1833" w14:textId="77777777" w:rsidR="008451CF" w:rsidRDefault="008451CF">
      <w:pPr>
        <w:spacing w:after="0" w:line="240" w:lineRule="auto"/>
      </w:pPr>
      <w:r>
        <w:separator/>
      </w:r>
    </w:p>
  </w:endnote>
  <w:endnote w:type="continuationSeparator" w:id="0">
    <w:p w14:paraId="54A09D8F" w14:textId="77777777" w:rsidR="008451CF" w:rsidRDefault="008451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aguet Script">
    <w:charset w:val="00"/>
    <w:family w:val="auto"/>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F9F36" w14:textId="216D4FC1" w:rsidR="06170CF5" w:rsidRDefault="06170CF5" w:rsidP="06170CF5">
    <w:pPr>
      <w:pStyle w:val="Footer"/>
      <w:jc w:val="right"/>
      <w:rPr>
        <w:sz w:val="20"/>
        <w:szCs w:val="20"/>
        <w:u w:val="single"/>
      </w:rPr>
    </w:pPr>
    <w:r w:rsidRPr="06170CF5">
      <w:rPr>
        <w:sz w:val="20"/>
        <w:szCs w:val="20"/>
        <w:u w:val="single"/>
      </w:rPr>
      <w:fldChar w:fldCharType="begin"/>
    </w:r>
    <w:r>
      <w:instrText>PAGE</w:instrText>
    </w:r>
    <w:r w:rsidRPr="06170CF5">
      <w:fldChar w:fldCharType="separate"/>
    </w:r>
    <w:r w:rsidR="0061341E">
      <w:rPr>
        <w:noProof/>
      </w:rPr>
      <w:t>2</w:t>
    </w:r>
    <w:r w:rsidRPr="06170CF5">
      <w:rPr>
        <w:sz w:val="20"/>
        <w:szCs w:val="20"/>
        <w:u w:val="single"/>
      </w:rPr>
      <w:fldChar w:fldCharType="end"/>
    </w:r>
  </w:p>
  <w:p w14:paraId="1B793997" w14:textId="77777777" w:rsidR="00137358" w:rsidRDefault="00137358" w:rsidP="06170CF5">
    <w:pPr>
      <w:pStyle w:val="Footer"/>
      <w:pBdr>
        <w:top w:val="none" w:sz="0" w:space="0" w:color="000000"/>
        <w:left w:val="none" w:sz="0" w:space="0" w:color="000000"/>
        <w:bottom w:val="none" w:sz="0" w:space="0" w:color="000000"/>
        <w:right w:val="none" w:sz="0" w:space="0" w:color="000000"/>
        <w:between w:val="none" w:sz="0" w:space="0" w:color="000000"/>
      </w:pBdr>
      <w:rPr>
        <w:color w:val="000000" w:themeColor="text1"/>
        <w:u w:val="singl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5419057"/>
      <w:docPartObj>
        <w:docPartGallery w:val="Page Numbers (Bottom of Page)"/>
        <w:docPartUnique/>
      </w:docPartObj>
    </w:sdtPr>
    <w:sdtContent>
      <w:p w14:paraId="3220DFB5" w14:textId="678FF638" w:rsidR="001605F5" w:rsidRDefault="001605F5">
        <w:pPr>
          <w:pStyle w:val="Footer"/>
          <w:jc w:val="right"/>
        </w:pPr>
        <w:r>
          <w:fldChar w:fldCharType="begin"/>
        </w:r>
        <w:r>
          <w:instrText>PAGE   \* MERGEFORMAT</w:instrText>
        </w:r>
        <w:r>
          <w:fldChar w:fldCharType="separate"/>
        </w:r>
        <w:r>
          <w:t>2</w:t>
        </w:r>
        <w:r>
          <w:fldChar w:fldCharType="end"/>
        </w:r>
      </w:p>
    </w:sdtContent>
  </w:sdt>
  <w:p w14:paraId="6F15CB30" w14:textId="77777777" w:rsidR="001605F5" w:rsidRDefault="001605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2797D" w14:textId="77777777" w:rsidR="008451CF" w:rsidRDefault="008451CF">
      <w:pPr>
        <w:spacing w:after="0" w:line="240" w:lineRule="auto"/>
      </w:pPr>
      <w:r>
        <w:separator/>
      </w:r>
    </w:p>
  </w:footnote>
  <w:footnote w:type="continuationSeparator" w:id="0">
    <w:p w14:paraId="26CADAC2" w14:textId="77777777" w:rsidR="008451CF" w:rsidRDefault="008451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79ED6" w14:textId="4AB79E4F" w:rsidR="001605F5" w:rsidRPr="00BA4F7B" w:rsidRDefault="00FC00D5" w:rsidP="001605F5">
    <w:pPr>
      <w:pStyle w:val="Header"/>
      <w:jc w:val="right"/>
      <w:rPr>
        <w:rFonts w:ascii="Baguet Script" w:hAnsi="Baguet Script"/>
      </w:rPr>
    </w:pPr>
    <w:r>
      <w:rPr>
        <w:rFonts w:ascii="Baguet Script" w:hAnsi="Baguet Script"/>
        <w:noProof/>
      </w:rPr>
      <w:drawing>
        <wp:anchor distT="0" distB="0" distL="114300" distR="114300" simplePos="0" relativeHeight="251659264" behindDoc="1" locked="0" layoutInCell="1" allowOverlap="1" wp14:anchorId="01410D1A" wp14:editId="37A04E1A">
          <wp:simplePos x="0" y="0"/>
          <wp:positionH relativeFrom="column">
            <wp:posOffset>0</wp:posOffset>
          </wp:positionH>
          <wp:positionV relativeFrom="paragraph">
            <wp:posOffset>-635</wp:posOffset>
          </wp:positionV>
          <wp:extent cx="1230184" cy="400050"/>
          <wp:effectExtent l="0" t="0" r="8255" b="0"/>
          <wp:wrapNone/>
          <wp:docPr id="2033769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0184" cy="400050"/>
                  </a:xfrm>
                  <a:prstGeom prst="rect">
                    <a:avLst/>
                  </a:prstGeom>
                  <a:noFill/>
                </pic:spPr>
              </pic:pic>
            </a:graphicData>
          </a:graphic>
        </wp:anchor>
      </w:drawing>
    </w:r>
    <w:r w:rsidR="001605F5" w:rsidRPr="00BA4F7B">
      <w:rPr>
        <w:rFonts w:ascii="Baguet Script" w:hAnsi="Baguet Script"/>
      </w:rPr>
      <w:t>BEN SAID Zeineb</w:t>
    </w:r>
  </w:p>
  <w:p w14:paraId="09B8D95D" w14:textId="77777777" w:rsidR="00137358" w:rsidRDefault="0013735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7358"/>
    <w:rsid w:val="00137358"/>
    <w:rsid w:val="001605F5"/>
    <w:rsid w:val="0028247D"/>
    <w:rsid w:val="003103F4"/>
    <w:rsid w:val="003A3880"/>
    <w:rsid w:val="00434E42"/>
    <w:rsid w:val="004808B4"/>
    <w:rsid w:val="0061341E"/>
    <w:rsid w:val="008451CF"/>
    <w:rsid w:val="008545AF"/>
    <w:rsid w:val="009D6E69"/>
    <w:rsid w:val="00AE4DBB"/>
    <w:rsid w:val="00CC4B44"/>
    <w:rsid w:val="00CC7D7A"/>
    <w:rsid w:val="00D6013A"/>
    <w:rsid w:val="00D86DA8"/>
    <w:rsid w:val="00D90F07"/>
    <w:rsid w:val="00E33ADB"/>
    <w:rsid w:val="00E82FB4"/>
    <w:rsid w:val="00FC00D5"/>
    <w:rsid w:val="045A26A5"/>
    <w:rsid w:val="06054261"/>
    <w:rsid w:val="06170CF5"/>
    <w:rsid w:val="077464B4"/>
    <w:rsid w:val="0AC99745"/>
    <w:rsid w:val="1263A6AA"/>
    <w:rsid w:val="131C64A8"/>
    <w:rsid w:val="13E9D2D1"/>
    <w:rsid w:val="17AC67FB"/>
    <w:rsid w:val="19BE6736"/>
    <w:rsid w:val="1B83EB60"/>
    <w:rsid w:val="1D9C8FD1"/>
    <w:rsid w:val="1FF5A950"/>
    <w:rsid w:val="20EFE0C5"/>
    <w:rsid w:val="219D77F3"/>
    <w:rsid w:val="21C60238"/>
    <w:rsid w:val="2294F1BE"/>
    <w:rsid w:val="22E20F2A"/>
    <w:rsid w:val="24DDC9C3"/>
    <w:rsid w:val="25DB314F"/>
    <w:rsid w:val="26C120DB"/>
    <w:rsid w:val="271FFC87"/>
    <w:rsid w:val="2835A937"/>
    <w:rsid w:val="2BF5A1DD"/>
    <w:rsid w:val="31B479C9"/>
    <w:rsid w:val="31C26818"/>
    <w:rsid w:val="32DD3B31"/>
    <w:rsid w:val="3F64386F"/>
    <w:rsid w:val="420AF886"/>
    <w:rsid w:val="433D7171"/>
    <w:rsid w:val="476697FF"/>
    <w:rsid w:val="47ACEFC9"/>
    <w:rsid w:val="48EBC025"/>
    <w:rsid w:val="495CF204"/>
    <w:rsid w:val="4D933168"/>
    <w:rsid w:val="505B9AB1"/>
    <w:rsid w:val="52DE461D"/>
    <w:rsid w:val="5458BC0B"/>
    <w:rsid w:val="580AC690"/>
    <w:rsid w:val="58E30465"/>
    <w:rsid w:val="5CD99367"/>
    <w:rsid w:val="5DA81EC9"/>
    <w:rsid w:val="5E07818A"/>
    <w:rsid w:val="5E449703"/>
    <w:rsid w:val="5ED978FA"/>
    <w:rsid w:val="619BF64D"/>
    <w:rsid w:val="635DE82F"/>
    <w:rsid w:val="65C066F0"/>
    <w:rsid w:val="65E26C53"/>
    <w:rsid w:val="66A63E7F"/>
    <w:rsid w:val="66FE85A6"/>
    <w:rsid w:val="6989CECC"/>
    <w:rsid w:val="6B32EBAF"/>
    <w:rsid w:val="6BE1ECC4"/>
    <w:rsid w:val="6D2C79E6"/>
    <w:rsid w:val="70A24E04"/>
    <w:rsid w:val="7140B40D"/>
    <w:rsid w:val="73023CB2"/>
    <w:rsid w:val="7365348A"/>
    <w:rsid w:val="780070D2"/>
    <w:rsid w:val="79B35F95"/>
    <w:rsid w:val="7B778C0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BA40E"/>
  <w15:docId w15:val="{3AF1C9CB-3E5B-45CA-907F-5F347D3B8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pPr>
      <w:keepNext/>
      <w:keepLines/>
      <w:spacing w:before="480" w:after="0"/>
      <w:outlineLvl w:val="0"/>
    </w:pPr>
    <w:rPr>
      <w:b/>
      <w:color w:val="000000"/>
      <w:sz w:val="48"/>
      <w:szCs w:val="48"/>
    </w:rPr>
  </w:style>
  <w:style w:type="paragraph" w:styleId="Heading2">
    <w:name w:val="heading 2"/>
    <w:basedOn w:val="Normal"/>
    <w:next w:val="Normal"/>
    <w:pPr>
      <w:keepNext/>
      <w:keepLines/>
      <w:spacing w:before="200" w:after="0"/>
      <w:outlineLvl w:val="1"/>
    </w:pPr>
    <w:rPr>
      <w:b/>
      <w:color w:val="000000"/>
      <w:sz w:val="40"/>
      <w:szCs w:val="40"/>
    </w:rPr>
  </w:style>
  <w:style w:type="paragraph" w:styleId="Heading3">
    <w:name w:val="heading 3"/>
    <w:basedOn w:val="Normal"/>
    <w:next w:val="Normal"/>
    <w:pPr>
      <w:keepNext/>
      <w:keepLines/>
      <w:spacing w:before="200" w:after="0"/>
      <w:outlineLvl w:val="2"/>
    </w:pPr>
    <w:rPr>
      <w:b/>
      <w:i/>
      <w:color w:val="000000"/>
      <w:sz w:val="36"/>
      <w:szCs w:val="36"/>
    </w:rPr>
  </w:style>
  <w:style w:type="paragraph" w:styleId="Heading4">
    <w:name w:val="heading 4"/>
    <w:basedOn w:val="Normal"/>
    <w:next w:val="Normal"/>
    <w:pPr>
      <w:keepNext/>
      <w:keepLines/>
      <w:spacing w:before="200" w:after="0"/>
      <w:outlineLvl w:val="3"/>
    </w:pPr>
    <w:rPr>
      <w:color w:val="232323"/>
      <w:sz w:val="32"/>
      <w:szCs w:val="32"/>
    </w:rPr>
  </w:style>
  <w:style w:type="paragraph" w:styleId="Heading5">
    <w:name w:val="heading 5"/>
    <w:basedOn w:val="Normal"/>
    <w:next w:val="Normal"/>
    <w:pPr>
      <w:keepNext/>
      <w:keepLines/>
      <w:spacing w:before="200" w:after="0"/>
      <w:outlineLvl w:val="4"/>
    </w:pPr>
    <w:rPr>
      <w:b/>
      <w:color w:val="444444"/>
      <w:sz w:val="28"/>
      <w:szCs w:val="28"/>
    </w:rPr>
  </w:style>
  <w:style w:type="paragraph" w:styleId="Heading6">
    <w:name w:val="heading 6"/>
    <w:basedOn w:val="Normal"/>
    <w:next w:val="Normal"/>
    <w:pPr>
      <w:keepNext/>
      <w:keepLines/>
      <w:spacing w:before="200" w:after="0"/>
      <w:outlineLvl w:val="5"/>
    </w:pPr>
    <w:rPr>
      <w:i/>
      <w:color w:val="232323"/>
      <w:sz w:val="28"/>
      <w:szCs w:val="28"/>
    </w:rPr>
  </w:style>
  <w:style w:type="paragraph" w:styleId="Heading7">
    <w:name w:val="heading 7"/>
    <w:basedOn w:val="Normal"/>
    <w:next w:val="Normal"/>
    <w:link w:val="Heading7Char1"/>
    <w:uiPriority w:val="9"/>
    <w:unhideWhenUsed/>
    <w:qFormat/>
    <w:pPr>
      <w:keepNext/>
      <w:keepLines/>
      <w:spacing w:before="200" w:after="0"/>
      <w:outlineLvl w:val="6"/>
    </w:pPr>
    <w:rPr>
      <w:rFonts w:asciiTheme="majorHAnsi" w:eastAsiaTheme="majorEastAsia" w:hAnsiTheme="majorHAnsi" w:cstheme="majorBidi"/>
      <w:b/>
      <w:bCs/>
      <w:color w:val="606060"/>
      <w:sz w:val="24"/>
      <w:szCs w:val="24"/>
    </w:rPr>
  </w:style>
  <w:style w:type="paragraph" w:styleId="Heading8">
    <w:name w:val="heading 8"/>
    <w:basedOn w:val="Normal"/>
    <w:next w:val="Normal"/>
    <w:link w:val="Heading8Char1"/>
    <w:uiPriority w:val="9"/>
    <w:unhideWhenUsed/>
    <w:qFormat/>
    <w:pPr>
      <w:keepNext/>
      <w:keepLines/>
      <w:spacing w:before="200" w:after="0"/>
      <w:outlineLvl w:val="7"/>
    </w:pPr>
    <w:rPr>
      <w:rFonts w:asciiTheme="majorHAnsi" w:eastAsiaTheme="majorEastAsia" w:hAnsiTheme="majorHAnsi" w:cstheme="majorBidi"/>
      <w:color w:val="444444"/>
      <w:sz w:val="24"/>
      <w:szCs w:val="24"/>
    </w:rPr>
  </w:style>
  <w:style w:type="paragraph" w:styleId="Heading9">
    <w:name w:val="heading 9"/>
    <w:basedOn w:val="Normal"/>
    <w:next w:val="Normal"/>
    <w:link w:val="Heading9Char1"/>
    <w:uiPriority w:val="9"/>
    <w:unhideWhenUsed/>
    <w:qFormat/>
    <w:pPr>
      <w:keepNext/>
      <w:keepLines/>
      <w:spacing w:before="200" w:after="0"/>
      <w:outlineLvl w:val="8"/>
    </w:pPr>
    <w:rPr>
      <w:rFonts w:asciiTheme="majorHAnsi" w:eastAsiaTheme="majorEastAsia" w:hAnsiTheme="majorHAnsi" w:cstheme="majorBidi"/>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pPr>
      <w:pBdr>
        <w:bottom w:val="single" w:sz="24" w:space="0" w:color="000000"/>
      </w:pBdr>
      <w:spacing w:before="300" w:after="80" w:line="240" w:lineRule="auto"/>
    </w:pPr>
    <w:rPr>
      <w:b/>
      <w:color w:val="000000"/>
      <w:sz w:val="72"/>
      <w:szCs w:val="72"/>
    </w:rPr>
  </w:style>
  <w:style w:type="paragraph" w:customStyle="1" w:styleId="Heading10">
    <w:name w:val="Heading 10"/>
    <w:basedOn w:val="Normal"/>
    <w:next w:val="Normal"/>
    <w:link w:val="Titre1Car"/>
    <w:uiPriority w:val="9"/>
    <w:qFormat/>
    <w:pPr>
      <w:keepNext/>
      <w:keepLines/>
      <w:spacing w:before="480" w:after="0"/>
      <w:outlineLvl w:val="0"/>
    </w:pPr>
    <w:rPr>
      <w:rFonts w:asciiTheme="majorHAnsi" w:eastAsiaTheme="majorEastAsia" w:hAnsiTheme="majorHAnsi" w:cstheme="majorBidi"/>
      <w:b/>
      <w:bCs/>
      <w:color w:val="000000" w:themeColor="text1"/>
      <w:sz w:val="48"/>
      <w:szCs w:val="48"/>
    </w:rPr>
  </w:style>
  <w:style w:type="paragraph" w:customStyle="1" w:styleId="Heading20">
    <w:name w:val="Heading 20"/>
    <w:basedOn w:val="Normal"/>
    <w:next w:val="Normal"/>
    <w:link w:val="Titre2Car"/>
    <w:uiPriority w:val="9"/>
    <w:unhideWhenUsed/>
    <w:qFormat/>
    <w:pPr>
      <w:keepNext/>
      <w:keepLines/>
      <w:spacing w:before="200" w:after="0"/>
      <w:outlineLvl w:val="1"/>
    </w:pPr>
    <w:rPr>
      <w:rFonts w:asciiTheme="majorHAnsi" w:eastAsiaTheme="majorEastAsia" w:hAnsiTheme="majorHAnsi" w:cstheme="majorBidi"/>
      <w:b/>
      <w:bCs/>
      <w:color w:val="000000" w:themeColor="text1"/>
      <w:sz w:val="40"/>
    </w:rPr>
  </w:style>
  <w:style w:type="paragraph" w:customStyle="1" w:styleId="Heading30">
    <w:name w:val="Heading 30"/>
    <w:basedOn w:val="Normal"/>
    <w:next w:val="Normal"/>
    <w:link w:val="Titre3Car"/>
    <w:uiPriority w:val="9"/>
    <w:unhideWhenUsed/>
    <w:qFormat/>
    <w:pPr>
      <w:keepNext/>
      <w:keepLines/>
      <w:spacing w:before="200" w:after="0"/>
      <w:outlineLvl w:val="2"/>
    </w:pPr>
    <w:rPr>
      <w:rFonts w:asciiTheme="majorHAnsi" w:eastAsiaTheme="majorEastAsia" w:hAnsiTheme="majorHAnsi" w:cstheme="majorBidi"/>
      <w:b/>
      <w:bCs/>
      <w:i/>
      <w:iCs/>
      <w:color w:val="000000" w:themeColor="text1"/>
      <w:sz w:val="36"/>
      <w:szCs w:val="36"/>
    </w:rPr>
  </w:style>
  <w:style w:type="paragraph" w:customStyle="1" w:styleId="Heading40">
    <w:name w:val="Heading 40"/>
    <w:basedOn w:val="Normal"/>
    <w:next w:val="Normal"/>
    <w:link w:val="Titre4Car"/>
    <w:uiPriority w:val="9"/>
    <w:unhideWhenUsed/>
    <w:qFormat/>
    <w:pPr>
      <w:keepNext/>
      <w:keepLines/>
      <w:spacing w:before="200" w:after="0"/>
      <w:outlineLvl w:val="3"/>
    </w:pPr>
    <w:rPr>
      <w:rFonts w:asciiTheme="majorHAnsi" w:eastAsiaTheme="majorEastAsia" w:hAnsiTheme="majorHAnsi" w:cstheme="majorBidi"/>
      <w:color w:val="232323"/>
      <w:sz w:val="32"/>
      <w:szCs w:val="32"/>
    </w:rPr>
  </w:style>
  <w:style w:type="paragraph" w:customStyle="1" w:styleId="Heading50">
    <w:name w:val="Heading 50"/>
    <w:basedOn w:val="Normal"/>
    <w:next w:val="Normal"/>
    <w:link w:val="Titre5Car"/>
    <w:uiPriority w:val="9"/>
    <w:unhideWhenUsed/>
    <w:qFormat/>
    <w:pPr>
      <w:keepNext/>
      <w:keepLines/>
      <w:spacing w:before="200" w:after="0"/>
      <w:outlineLvl w:val="4"/>
    </w:pPr>
    <w:rPr>
      <w:rFonts w:asciiTheme="majorHAnsi" w:eastAsiaTheme="majorEastAsia" w:hAnsiTheme="majorHAnsi" w:cstheme="majorBidi"/>
      <w:b/>
      <w:bCs/>
      <w:color w:val="444444"/>
      <w:sz w:val="28"/>
      <w:szCs w:val="28"/>
    </w:rPr>
  </w:style>
  <w:style w:type="paragraph" w:customStyle="1" w:styleId="Heading60">
    <w:name w:val="Heading 60"/>
    <w:basedOn w:val="Normal"/>
    <w:next w:val="Normal"/>
    <w:link w:val="Titre6Car"/>
    <w:uiPriority w:val="9"/>
    <w:unhideWhenUsed/>
    <w:qFormat/>
    <w:pPr>
      <w:keepNext/>
      <w:keepLines/>
      <w:spacing w:before="200" w:after="0"/>
      <w:outlineLvl w:val="5"/>
    </w:pPr>
    <w:rPr>
      <w:rFonts w:asciiTheme="majorHAnsi" w:eastAsiaTheme="majorEastAsia" w:hAnsiTheme="majorHAnsi" w:cstheme="majorBidi"/>
      <w:i/>
      <w:iCs/>
      <w:color w:val="232323"/>
      <w:sz w:val="28"/>
      <w:szCs w:val="28"/>
    </w:rPr>
  </w:style>
  <w:style w:type="character" w:customStyle="1" w:styleId="Heading1Char">
    <w:name w:val="Heading 1 Char"/>
    <w:basedOn w:val="DefaultParagraphFont"/>
    <w:uiPriority w:val="9"/>
    <w:rPr>
      <w:rFonts w:ascii="Arial" w:eastAsia="Arial" w:hAnsi="Arial" w:cs="Arial"/>
      <w:sz w:val="40"/>
      <w:szCs w:val="40"/>
    </w:rPr>
  </w:style>
  <w:style w:type="character" w:customStyle="1" w:styleId="Heading2Char">
    <w:name w:val="Heading 2 Char"/>
    <w:basedOn w:val="DefaultParagraphFont"/>
    <w:uiPriority w:val="9"/>
    <w:rPr>
      <w:rFonts w:ascii="Arial" w:eastAsia="Arial" w:hAnsi="Arial" w:cs="Arial"/>
      <w:sz w:val="34"/>
    </w:rPr>
  </w:style>
  <w:style w:type="character" w:customStyle="1" w:styleId="Heading3Char">
    <w:name w:val="Heading 3 Char"/>
    <w:basedOn w:val="DefaultParagraphFont"/>
    <w:uiPriority w:val="9"/>
    <w:rPr>
      <w:rFonts w:ascii="Arial" w:eastAsia="Arial" w:hAnsi="Arial" w:cs="Arial"/>
      <w:sz w:val="30"/>
      <w:szCs w:val="30"/>
    </w:rPr>
  </w:style>
  <w:style w:type="character" w:customStyle="1" w:styleId="Heading4Char">
    <w:name w:val="Heading 4 Char"/>
    <w:basedOn w:val="DefaultParagraphFont"/>
    <w:uiPriority w:val="9"/>
    <w:rPr>
      <w:rFonts w:ascii="Arial" w:eastAsia="Arial" w:hAnsi="Arial" w:cs="Arial"/>
      <w:b/>
      <w:bCs/>
      <w:sz w:val="26"/>
      <w:szCs w:val="26"/>
    </w:rPr>
  </w:style>
  <w:style w:type="character" w:customStyle="1" w:styleId="Heading5Char">
    <w:name w:val="Heading 5 Char"/>
    <w:basedOn w:val="DefaultParagraphFont"/>
    <w:uiPriority w:val="9"/>
    <w:rPr>
      <w:rFonts w:ascii="Arial" w:eastAsia="Arial" w:hAnsi="Arial" w:cs="Arial"/>
      <w:b/>
      <w:bCs/>
      <w:sz w:val="24"/>
      <w:szCs w:val="24"/>
    </w:rPr>
  </w:style>
  <w:style w:type="character" w:customStyle="1" w:styleId="Heading6Char">
    <w:name w:val="Heading 6 Char"/>
    <w:basedOn w:val="DefaultParagraphFont"/>
    <w:uiPriority w:val="9"/>
    <w:rPr>
      <w:rFonts w:ascii="Arial" w:eastAsia="Arial" w:hAnsi="Arial" w:cs="Arial"/>
      <w:b/>
      <w:bCs/>
      <w:sz w:val="22"/>
      <w:szCs w:val="22"/>
    </w:rPr>
  </w:style>
  <w:style w:type="character" w:customStyle="1" w:styleId="Heading7Char">
    <w:name w:val="Heading 7 Char"/>
    <w:basedOn w:val="DefaultParagraphFont"/>
    <w:uiPriority w:val="9"/>
    <w:rPr>
      <w:rFonts w:ascii="Arial" w:eastAsia="Arial" w:hAnsi="Arial" w:cs="Arial"/>
      <w:b/>
      <w:bCs/>
      <w:i/>
      <w:iCs/>
      <w:sz w:val="22"/>
      <w:szCs w:val="22"/>
    </w:rPr>
  </w:style>
  <w:style w:type="character" w:customStyle="1" w:styleId="Heading8Char">
    <w:name w:val="Heading 8 Char"/>
    <w:basedOn w:val="DefaultParagraphFont"/>
    <w:uiPriority w:val="9"/>
    <w:rPr>
      <w:rFonts w:ascii="Arial" w:eastAsia="Arial" w:hAnsi="Arial" w:cs="Arial"/>
      <w:i/>
      <w:iCs/>
      <w:sz w:val="22"/>
      <w:szCs w:val="22"/>
    </w:rPr>
  </w:style>
  <w:style w:type="character" w:customStyle="1" w:styleId="Heading9Char">
    <w:name w:val="Heading 9 Char"/>
    <w:basedOn w:val="DefaultParagraphFont"/>
    <w:uiPriority w:val="9"/>
    <w:rPr>
      <w:rFonts w:ascii="Arial" w:eastAsia="Arial" w:hAnsi="Arial" w:cs="Arial"/>
      <w:i/>
      <w:iCs/>
      <w:sz w:val="21"/>
      <w:szCs w:val="21"/>
    </w:rPr>
  </w:style>
  <w:style w:type="character" w:customStyle="1" w:styleId="TitleChar">
    <w:name w:val="Title Char"/>
    <w:basedOn w:val="DefaultParagraphFont"/>
    <w:uiPriority w:val="10"/>
    <w:rPr>
      <w:sz w:val="48"/>
      <w:szCs w:val="48"/>
    </w:rPr>
  </w:style>
  <w:style w:type="character" w:customStyle="1" w:styleId="SubtitleChar">
    <w:name w:val="Subtitle Char"/>
    <w:basedOn w:val="DefaultParagraphFont"/>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HeaderChar">
    <w:name w:val="Header Char"/>
    <w:basedOn w:val="DefaultParagraphFont"/>
    <w:uiPriority w:val="99"/>
  </w:style>
  <w:style w:type="character" w:customStyle="1" w:styleId="CaptionChar">
    <w:name w:val="Caption Char"/>
    <w:uiPriority w:val="99"/>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character" w:customStyle="1" w:styleId="Titre1Car">
    <w:name w:val="Titre 1 Car"/>
    <w:link w:val="Heading10"/>
    <w:uiPriority w:val="9"/>
    <w:rPr>
      <w:rFonts w:ascii="Arial" w:eastAsia="Arial" w:hAnsi="Arial" w:cs="Arial"/>
      <w:sz w:val="40"/>
      <w:szCs w:val="40"/>
    </w:rPr>
  </w:style>
  <w:style w:type="character" w:customStyle="1" w:styleId="Titre2Car">
    <w:name w:val="Titre 2 Car"/>
    <w:link w:val="Heading20"/>
    <w:uiPriority w:val="9"/>
    <w:rPr>
      <w:rFonts w:ascii="Arial" w:eastAsia="Arial" w:hAnsi="Arial" w:cs="Arial"/>
      <w:sz w:val="34"/>
    </w:rPr>
  </w:style>
  <w:style w:type="character" w:customStyle="1" w:styleId="Titre3Car">
    <w:name w:val="Titre 3 Car"/>
    <w:link w:val="Heading30"/>
    <w:uiPriority w:val="9"/>
    <w:rPr>
      <w:rFonts w:ascii="Arial" w:eastAsia="Arial" w:hAnsi="Arial" w:cs="Arial"/>
      <w:sz w:val="30"/>
      <w:szCs w:val="30"/>
    </w:rPr>
  </w:style>
  <w:style w:type="character" w:customStyle="1" w:styleId="Titre4Car">
    <w:name w:val="Titre 4 Car"/>
    <w:link w:val="Heading40"/>
    <w:uiPriority w:val="9"/>
    <w:rPr>
      <w:rFonts w:ascii="Arial" w:eastAsia="Arial" w:hAnsi="Arial" w:cs="Arial"/>
      <w:b/>
      <w:bCs/>
      <w:sz w:val="26"/>
      <w:szCs w:val="26"/>
    </w:rPr>
  </w:style>
  <w:style w:type="character" w:customStyle="1" w:styleId="Titre5Car">
    <w:name w:val="Titre 5 Car"/>
    <w:link w:val="Heading50"/>
    <w:uiPriority w:val="9"/>
    <w:rPr>
      <w:rFonts w:ascii="Arial" w:eastAsia="Arial" w:hAnsi="Arial" w:cs="Arial"/>
      <w:b/>
      <w:bCs/>
      <w:sz w:val="24"/>
      <w:szCs w:val="24"/>
    </w:rPr>
  </w:style>
  <w:style w:type="character" w:customStyle="1" w:styleId="Titre6Car">
    <w:name w:val="Titre 6 Car"/>
    <w:link w:val="Heading60"/>
    <w:uiPriority w:val="9"/>
    <w:rPr>
      <w:rFonts w:ascii="Arial" w:eastAsia="Arial" w:hAnsi="Arial" w:cs="Arial"/>
      <w:b/>
      <w:bCs/>
      <w:sz w:val="22"/>
      <w:szCs w:val="22"/>
    </w:rPr>
  </w:style>
  <w:style w:type="character" w:customStyle="1" w:styleId="Heading7Char1">
    <w:name w:val="Heading 7 Char1"/>
    <w:link w:val="Heading7"/>
    <w:uiPriority w:val="9"/>
    <w:rPr>
      <w:rFonts w:ascii="Arial" w:eastAsia="Arial" w:hAnsi="Arial" w:cs="Arial"/>
      <w:b/>
      <w:bCs/>
      <w:i/>
      <w:iCs/>
      <w:sz w:val="22"/>
      <w:szCs w:val="22"/>
    </w:rPr>
  </w:style>
  <w:style w:type="character" w:customStyle="1" w:styleId="Heading8Char1">
    <w:name w:val="Heading 8 Char1"/>
    <w:link w:val="Heading8"/>
    <w:uiPriority w:val="9"/>
    <w:rPr>
      <w:rFonts w:ascii="Arial" w:eastAsia="Arial" w:hAnsi="Arial" w:cs="Arial"/>
      <w:i/>
      <w:iCs/>
      <w:sz w:val="22"/>
      <w:szCs w:val="22"/>
    </w:rPr>
  </w:style>
  <w:style w:type="character" w:customStyle="1" w:styleId="Heading9Char1">
    <w:name w:val="Heading 9 Char1"/>
    <w:link w:val="Heading9"/>
    <w:uiPriority w:val="9"/>
    <w:rPr>
      <w:rFonts w:ascii="Arial" w:eastAsia="Arial" w:hAnsi="Arial" w:cs="Arial"/>
      <w:i/>
      <w:iCs/>
      <w:sz w:val="21"/>
      <w:szCs w:val="21"/>
    </w:rPr>
  </w:style>
  <w:style w:type="character" w:customStyle="1" w:styleId="TitreCar">
    <w:name w:val="Titre Car"/>
    <w:link w:val="Title0"/>
    <w:uiPriority w:val="10"/>
    <w:rPr>
      <w:sz w:val="48"/>
      <w:szCs w:val="48"/>
    </w:rPr>
  </w:style>
  <w:style w:type="character" w:customStyle="1" w:styleId="SubtitleChar1">
    <w:name w:val="Subtitle Char1"/>
    <w:link w:val="Subtitle"/>
    <w:uiPriority w:val="11"/>
    <w:rPr>
      <w:sz w:val="24"/>
      <w:szCs w:val="24"/>
    </w:rPr>
  </w:style>
  <w:style w:type="character" w:customStyle="1" w:styleId="QuoteChar1">
    <w:name w:val="Quote Char1"/>
    <w:link w:val="Quote"/>
    <w:uiPriority w:val="29"/>
    <w:rPr>
      <w:i/>
    </w:rPr>
  </w:style>
  <w:style w:type="character" w:customStyle="1" w:styleId="IntenseQuoteChar1">
    <w:name w:val="Intense Quote Char1"/>
    <w:link w:val="IntenseQuote"/>
    <w:uiPriority w:val="30"/>
    <w:rPr>
      <w:i/>
    </w:rPr>
  </w:style>
  <w:style w:type="character" w:customStyle="1" w:styleId="HeaderChar1">
    <w:name w:val="Header Char1"/>
    <w:link w:val="Header"/>
    <w:uiPriority w:val="99"/>
  </w:style>
  <w:style w:type="character" w:customStyle="1" w:styleId="FooterChar">
    <w:name w:val="Footer Char"/>
    <w:uiPriority w:val="99"/>
  </w:style>
  <w:style w:type="paragraph" w:styleId="Caption">
    <w:name w:val="caption"/>
    <w:basedOn w:val="Normal"/>
    <w:next w:val="Normal"/>
    <w:uiPriority w:val="35"/>
    <w:semiHidden/>
    <w:unhideWhenUsed/>
    <w:qFormat/>
    <w:rPr>
      <w:b/>
      <w:bCs/>
      <w:color w:val="5B9BD5" w:themeColor="accent1"/>
      <w:sz w:val="18"/>
      <w:szCs w:val="18"/>
    </w:rPr>
  </w:style>
  <w:style w:type="character" w:customStyle="1" w:styleId="FooterChar1">
    <w:name w:val="Footer Char1"/>
    <w:link w:val="Footer"/>
    <w:uiPriority w:val="99"/>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1">
    <w:name w:val="Table Grid Light1"/>
    <w:basedOn w:val="TableNormal"/>
    <w:uiPriority w:val="59"/>
    <w:pPr>
      <w:spacing w:after="0" w:line="240" w:lineRule="auto"/>
    </w:pPr>
    <w:tblPr>
      <w:tblBorders>
        <w:top w:val="single" w:sz="4" w:space="0" w:color="FFFFFF" w:themeColor="text1" w:themeTint="00"/>
        <w:left w:val="single" w:sz="4" w:space="0" w:color="FFFFFF" w:themeColor="text1" w:themeTint="00"/>
        <w:bottom w:val="single" w:sz="4" w:space="0" w:color="FFFFFF" w:themeColor="text1" w:themeTint="00"/>
        <w:right w:val="single" w:sz="4" w:space="0" w:color="FFFFFF" w:themeColor="text1" w:themeTint="00"/>
        <w:insideH w:val="single" w:sz="4" w:space="0" w:color="FFFFFF" w:themeColor="text1" w:themeTint="00"/>
        <w:insideV w:val="single" w:sz="4" w:space="0" w:color="FFFFFF" w:themeColor="text1" w:themeTint="00"/>
      </w:tblBorders>
    </w:tblPr>
  </w:style>
  <w:style w:type="table" w:styleId="PlainTable1">
    <w:name w:val="Plain Table 1"/>
    <w:basedOn w:val="TableNormal"/>
    <w:uiPriority w:val="59"/>
    <w:pPr>
      <w:spacing w:after="0" w:line="240" w:lineRule="auto"/>
    </w:pPr>
    <w:tblPr>
      <w:tblBorders>
        <w:top w:val="single" w:sz="4" w:space="0" w:color="FFFFFF" w:themeColor="text1" w:themeTint="00"/>
        <w:left w:val="single" w:sz="4" w:space="0" w:color="FFFFFF" w:themeColor="text1" w:themeTint="00"/>
        <w:bottom w:val="single" w:sz="4" w:space="0" w:color="FFFFFF" w:themeColor="text1" w:themeTint="00"/>
        <w:right w:val="single" w:sz="4" w:space="0" w:color="FFFFFF" w:themeColor="text1" w:themeTint="00"/>
        <w:insideH w:val="single" w:sz="4" w:space="0" w:color="FFFFFF" w:themeColor="text1" w:themeTint="00"/>
        <w:insideV w:val="single" w:sz="4" w:space="0" w:color="FFFFFF" w:themeColor="text1" w:themeTint="0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FFFFF" w:themeColor="text1" w:themeTint="00" w:fill="auto"/>
      </w:tcPr>
    </w:tblStylePr>
    <w:tblStylePr w:type="band1Horz">
      <w:tblPr/>
      <w:tcPr>
        <w:shd w:val="clear" w:color="FFFFFF" w:themeColor="text1" w:themeTint="00" w:fill="auto"/>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FFFFF" w:themeColor="text1" w:themeTint="00" w:fill="auto"/>
      </w:tcPr>
    </w:tblStylePr>
    <w:tblStylePr w:type="band1Horz">
      <w:rPr>
        <w:rFonts w:ascii="Arial" w:hAnsi="Arial"/>
        <w:color w:val="404040"/>
        <w:sz w:val="22"/>
      </w:rPr>
      <w:tblPr/>
      <w:tcPr>
        <w:shd w:val="clear" w:color="FFFFFF" w:themeColor="text1" w:themeTint="00" w:fill="auto"/>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text1" w:themeTint="00" w:fill="auto"/>
      </w:tcPr>
    </w:tblStylePr>
    <w:tblStylePr w:type="band1Horz">
      <w:rPr>
        <w:rFonts w:ascii="Arial" w:hAnsi="Arial"/>
        <w:color w:val="404040"/>
        <w:sz w:val="22"/>
      </w:rPr>
      <w:tblPr/>
      <w:tcPr>
        <w:shd w:val="clear" w:color="FFFFFF" w:themeColor="text1" w:themeTint="00" w:fill="auto"/>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FFFFF" w:themeColor="text1" w:themeTint="00" w:fill="auto"/>
      </w:tcPr>
    </w:tblStylePr>
    <w:tblStylePr w:type="band1Horz">
      <w:rPr>
        <w:rFonts w:ascii="Arial" w:hAnsi="Arial"/>
        <w:color w:val="404040"/>
        <w:sz w:val="22"/>
      </w:rPr>
      <w:tblPr/>
      <w:tcPr>
        <w:shd w:val="clear" w:color="FFFFFF" w:themeColor="text1" w:themeTint="00" w:fill="auto"/>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FFFFFF" w:themeColor="text1" w:themeTint="00"/>
        <w:left w:val="single" w:sz="4" w:space="0" w:color="FFFFFF" w:themeColor="text1" w:themeTint="00"/>
        <w:bottom w:val="single" w:sz="4" w:space="0" w:color="FFFFFF" w:themeColor="text1" w:themeTint="00"/>
        <w:right w:val="single" w:sz="4" w:space="0" w:color="FFFFFF" w:themeColor="text1" w:themeTint="00"/>
        <w:insideH w:val="single" w:sz="4" w:space="0" w:color="FFFFFF" w:themeColor="text1" w:themeTint="00"/>
        <w:insideV w:val="single" w:sz="4" w:space="0" w:color="FFFFFF" w:themeColor="text1" w:themeTint="00"/>
      </w:tblBorders>
    </w:tblPr>
    <w:tblStylePr w:type="firstRow">
      <w:rPr>
        <w:b/>
        <w:color w:val="404040"/>
      </w:rPr>
      <w:tblPr/>
      <w:tcPr>
        <w:tcBorders>
          <w:bottom w:val="single" w:sz="12" w:space="0" w:color="FFFFFF" w:themeColor="text1" w:themeTint="0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FFFF" w:themeColor="text1" w:themeTint="00"/>
          <w:left w:val="single" w:sz="4" w:space="0" w:color="FFFFFF" w:themeColor="text1" w:themeTint="00"/>
          <w:bottom w:val="single" w:sz="4" w:space="0" w:color="FFFFFF" w:themeColor="text1" w:themeTint="00"/>
          <w:right w:val="single" w:sz="4" w:space="0" w:color="FFFFFF" w:themeColor="text1" w:themeTint="00"/>
        </w:tcBorders>
      </w:tcPr>
    </w:tblStylePr>
  </w:style>
  <w:style w:type="table" w:customStyle="1" w:styleId="GridTable1Light-Accent11">
    <w:name w:val="Grid Table 1 Light - Accent 11"/>
    <w:basedOn w:val="TableNormal"/>
    <w:uiPriority w:val="99"/>
    <w:pPr>
      <w:spacing w:after="0" w:line="240" w:lineRule="auto"/>
    </w:pPr>
    <w:tblPr>
      <w:tblStyleRowBandSize w:val="1"/>
      <w:tblStyleColBandSize w:val="1"/>
      <w:tblBorders>
        <w:top w:val="single" w:sz="4" w:space="0" w:color="FFFFFF" w:themeColor="accent1" w:themeTint="00"/>
        <w:left w:val="single" w:sz="4" w:space="0" w:color="FFFFFF" w:themeColor="accent1" w:themeTint="00"/>
        <w:bottom w:val="single" w:sz="4" w:space="0" w:color="FFFFFF" w:themeColor="accent1" w:themeTint="00"/>
        <w:right w:val="single" w:sz="4" w:space="0" w:color="FFFFFF" w:themeColor="accent1" w:themeTint="00"/>
        <w:insideH w:val="single" w:sz="4" w:space="0" w:color="FFFFFF" w:themeColor="accent1" w:themeTint="00"/>
        <w:insideV w:val="single" w:sz="4" w:space="0" w:color="FFFFFF" w:themeColor="accent1" w:themeTint="00"/>
      </w:tblBorders>
    </w:tblPr>
    <w:tblStylePr w:type="firstRow">
      <w:rPr>
        <w:b/>
        <w:color w:val="404040"/>
      </w:rPr>
      <w:tblPr/>
      <w:tcPr>
        <w:tcBorders>
          <w:bottom w:val="single" w:sz="12" w:space="0" w:color="FFFFFF" w:themeColor="accent1" w:themeTint="0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FFFF" w:themeColor="accent1" w:themeTint="00"/>
          <w:left w:val="single" w:sz="4" w:space="0" w:color="FFFFFF" w:themeColor="accent1" w:themeTint="00"/>
          <w:bottom w:val="single" w:sz="4" w:space="0" w:color="FFFFFF" w:themeColor="accent1" w:themeTint="00"/>
          <w:right w:val="single" w:sz="4" w:space="0" w:color="FFFFFF" w:themeColor="accent1" w:themeTint="00"/>
        </w:tcBorders>
      </w:tcPr>
    </w:tblStylePr>
  </w:style>
  <w:style w:type="table" w:customStyle="1" w:styleId="GridTable1Light-Accent21">
    <w:name w:val="Grid Table 1 Light - Accent 21"/>
    <w:basedOn w:val="TableNormal"/>
    <w:uiPriority w:val="99"/>
    <w:pPr>
      <w:spacing w:after="0" w:line="240" w:lineRule="auto"/>
    </w:pPr>
    <w:tblPr>
      <w:tblStyleRowBandSize w:val="1"/>
      <w:tblStyleColBandSize w:val="1"/>
      <w:tblBorders>
        <w:top w:val="single" w:sz="4" w:space="0" w:color="FFFFFF" w:themeColor="accent2" w:themeTint="00"/>
        <w:left w:val="single" w:sz="4" w:space="0" w:color="FFFFFF" w:themeColor="accent2" w:themeTint="00"/>
        <w:bottom w:val="single" w:sz="4" w:space="0" w:color="FFFFFF" w:themeColor="accent2" w:themeTint="00"/>
        <w:right w:val="single" w:sz="4" w:space="0" w:color="FFFFFF" w:themeColor="accent2" w:themeTint="00"/>
        <w:insideH w:val="single" w:sz="4" w:space="0" w:color="FFFFFF" w:themeColor="accent2" w:themeTint="00"/>
        <w:insideV w:val="single" w:sz="4" w:space="0" w:color="FFFFFF" w:themeColor="accent2" w:themeTint="00"/>
      </w:tblBorders>
    </w:tblPr>
    <w:tblStylePr w:type="firstRow">
      <w:rPr>
        <w:b/>
        <w:color w:val="404040"/>
      </w:rPr>
      <w:tblPr/>
      <w:tcPr>
        <w:tcBorders>
          <w:bottom w:val="single" w:sz="12" w:space="0" w:color="FFFFFF" w:themeColor="accent2" w:themeTint="0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FFFF" w:themeColor="accent2" w:themeTint="00"/>
          <w:left w:val="single" w:sz="4" w:space="0" w:color="FFFFFF" w:themeColor="accent2" w:themeTint="00"/>
          <w:bottom w:val="single" w:sz="4" w:space="0" w:color="FFFFFF" w:themeColor="accent2" w:themeTint="00"/>
          <w:right w:val="single" w:sz="4" w:space="0" w:color="FFFFFF" w:themeColor="accent2" w:themeTint="00"/>
        </w:tcBorders>
      </w:tcPr>
    </w:tblStylePr>
  </w:style>
  <w:style w:type="table" w:customStyle="1" w:styleId="GridTable1Light-Accent31">
    <w:name w:val="Grid Table 1 Light - Accent 31"/>
    <w:basedOn w:val="TableNormal"/>
    <w:uiPriority w:val="99"/>
    <w:pPr>
      <w:spacing w:after="0" w:line="240" w:lineRule="auto"/>
    </w:pPr>
    <w:tblPr>
      <w:tblStyleRowBandSize w:val="1"/>
      <w:tblStyleColBandSize w:val="1"/>
      <w:tblBorders>
        <w:top w:val="single" w:sz="4" w:space="0" w:color="FFFFFF" w:themeColor="accent3" w:themeTint="00"/>
        <w:left w:val="single" w:sz="4" w:space="0" w:color="FFFFFF" w:themeColor="accent3" w:themeTint="00"/>
        <w:bottom w:val="single" w:sz="4" w:space="0" w:color="FFFFFF" w:themeColor="accent3" w:themeTint="00"/>
        <w:right w:val="single" w:sz="4" w:space="0" w:color="FFFFFF" w:themeColor="accent3" w:themeTint="00"/>
        <w:insideH w:val="single" w:sz="4" w:space="0" w:color="FFFFFF" w:themeColor="accent3" w:themeTint="00"/>
        <w:insideV w:val="single" w:sz="4" w:space="0" w:color="FFFFFF" w:themeColor="accent3" w:themeTint="00"/>
      </w:tblBorders>
    </w:tblPr>
    <w:tblStylePr w:type="firstRow">
      <w:rPr>
        <w:b/>
        <w:color w:val="404040"/>
      </w:rPr>
      <w:tblPr/>
      <w:tcPr>
        <w:tcBorders>
          <w:bottom w:val="single" w:sz="12" w:space="0" w:color="FFFFFF" w:themeColor="accent3" w:themeTint="0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FFFF" w:themeColor="accent3" w:themeTint="00"/>
          <w:left w:val="single" w:sz="4" w:space="0" w:color="FFFFFF" w:themeColor="accent3" w:themeTint="00"/>
          <w:bottom w:val="single" w:sz="4" w:space="0" w:color="FFFFFF" w:themeColor="accent3" w:themeTint="00"/>
          <w:right w:val="single" w:sz="4" w:space="0" w:color="FFFFFF" w:themeColor="accent3" w:themeTint="00"/>
        </w:tcBorders>
      </w:tcPr>
    </w:tblStylePr>
  </w:style>
  <w:style w:type="table" w:customStyle="1" w:styleId="GridTable1Light-Accent41">
    <w:name w:val="Grid Table 1 Light - Accent 41"/>
    <w:basedOn w:val="TableNormal"/>
    <w:uiPriority w:val="99"/>
    <w:pPr>
      <w:spacing w:after="0" w:line="240" w:lineRule="auto"/>
    </w:pPr>
    <w:tblPr>
      <w:tblStyleRowBandSize w:val="1"/>
      <w:tblStyleColBandSize w:val="1"/>
      <w:tblBorders>
        <w:top w:val="single" w:sz="4" w:space="0" w:color="FFFFFF" w:themeColor="accent4" w:themeTint="00"/>
        <w:left w:val="single" w:sz="4" w:space="0" w:color="FFFFFF" w:themeColor="accent4" w:themeTint="00"/>
        <w:bottom w:val="single" w:sz="4" w:space="0" w:color="FFFFFF" w:themeColor="accent4" w:themeTint="00"/>
        <w:right w:val="single" w:sz="4" w:space="0" w:color="FFFFFF" w:themeColor="accent4" w:themeTint="00"/>
        <w:insideH w:val="single" w:sz="4" w:space="0" w:color="FFFFFF" w:themeColor="accent4" w:themeTint="00"/>
        <w:insideV w:val="single" w:sz="4" w:space="0" w:color="FFFFFF" w:themeColor="accent4" w:themeTint="00"/>
      </w:tblBorders>
    </w:tblPr>
    <w:tblStylePr w:type="firstRow">
      <w:rPr>
        <w:b/>
        <w:color w:val="404040"/>
      </w:rPr>
      <w:tblPr/>
      <w:tcPr>
        <w:tcBorders>
          <w:bottom w:val="single" w:sz="12" w:space="0" w:color="FFFFFF" w:themeColor="accent4" w:themeTint="0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FFFF" w:themeColor="accent4" w:themeTint="00"/>
          <w:left w:val="single" w:sz="4" w:space="0" w:color="FFFFFF" w:themeColor="accent4" w:themeTint="00"/>
          <w:bottom w:val="single" w:sz="4" w:space="0" w:color="FFFFFF" w:themeColor="accent4" w:themeTint="00"/>
          <w:right w:val="single" w:sz="4" w:space="0" w:color="FFFFFF" w:themeColor="accent4" w:themeTint="00"/>
        </w:tcBorders>
      </w:tcPr>
    </w:tblStylePr>
  </w:style>
  <w:style w:type="table" w:customStyle="1" w:styleId="GridTable1Light-Accent51">
    <w:name w:val="Grid Table 1 Light - Accent 51"/>
    <w:basedOn w:val="TableNormal"/>
    <w:uiPriority w:val="99"/>
    <w:pPr>
      <w:spacing w:after="0" w:line="240" w:lineRule="auto"/>
    </w:pPr>
    <w:tblPr>
      <w:tblStyleRowBandSize w:val="1"/>
      <w:tblStyleColBandSize w:val="1"/>
      <w:tblBorders>
        <w:top w:val="single" w:sz="4" w:space="0" w:color="FFFFFF" w:themeColor="accent5" w:themeTint="00"/>
        <w:left w:val="single" w:sz="4" w:space="0" w:color="FFFFFF" w:themeColor="accent5" w:themeTint="00"/>
        <w:bottom w:val="single" w:sz="4" w:space="0" w:color="FFFFFF" w:themeColor="accent5" w:themeTint="00"/>
        <w:right w:val="single" w:sz="4" w:space="0" w:color="FFFFFF" w:themeColor="accent5" w:themeTint="00"/>
        <w:insideH w:val="single" w:sz="4" w:space="0" w:color="FFFFFF" w:themeColor="accent5" w:themeTint="00"/>
        <w:insideV w:val="single" w:sz="4" w:space="0" w:color="FFFFFF" w:themeColor="accent5" w:themeTint="00"/>
      </w:tblBorders>
    </w:tblPr>
    <w:tblStylePr w:type="firstRow">
      <w:rPr>
        <w:b/>
        <w:color w:val="404040"/>
      </w:rPr>
      <w:tblPr/>
      <w:tcPr>
        <w:tcBorders>
          <w:bottom w:val="single" w:sz="12" w:space="0" w:color="FFFFFF" w:themeColor="accent5" w:themeTint="0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FFFF" w:themeColor="accent5" w:themeTint="00"/>
          <w:left w:val="single" w:sz="4" w:space="0" w:color="FFFFFF" w:themeColor="accent5" w:themeTint="00"/>
          <w:bottom w:val="single" w:sz="4" w:space="0" w:color="FFFFFF" w:themeColor="accent5" w:themeTint="00"/>
          <w:right w:val="single" w:sz="4" w:space="0" w:color="FFFFFF" w:themeColor="accent5" w:themeTint="00"/>
        </w:tcBorders>
      </w:tcPr>
    </w:tblStylePr>
  </w:style>
  <w:style w:type="table" w:customStyle="1" w:styleId="GridTable1Light-Accent61">
    <w:name w:val="Grid Table 1 Light - Accent 61"/>
    <w:basedOn w:val="TableNormal"/>
    <w:uiPriority w:val="99"/>
    <w:pPr>
      <w:spacing w:after="0" w:line="240" w:lineRule="auto"/>
    </w:pPr>
    <w:tblPr>
      <w:tblStyleRowBandSize w:val="1"/>
      <w:tblStyleColBandSize w:val="1"/>
      <w:tblBorders>
        <w:top w:val="single" w:sz="4" w:space="0" w:color="FFFFFF" w:themeColor="accent6" w:themeTint="00"/>
        <w:left w:val="single" w:sz="4" w:space="0" w:color="FFFFFF" w:themeColor="accent6" w:themeTint="00"/>
        <w:bottom w:val="single" w:sz="4" w:space="0" w:color="FFFFFF" w:themeColor="accent6" w:themeTint="00"/>
        <w:right w:val="single" w:sz="4" w:space="0" w:color="FFFFFF" w:themeColor="accent6" w:themeTint="00"/>
        <w:insideH w:val="single" w:sz="4" w:space="0" w:color="FFFFFF" w:themeColor="accent6" w:themeTint="00"/>
        <w:insideV w:val="single" w:sz="4" w:space="0" w:color="FFFFFF" w:themeColor="accent6" w:themeTint="00"/>
      </w:tblBorders>
    </w:tblPr>
    <w:tblStylePr w:type="firstRow">
      <w:rPr>
        <w:b/>
        <w:color w:val="404040"/>
      </w:rPr>
      <w:tblPr/>
      <w:tcPr>
        <w:tcBorders>
          <w:bottom w:val="single" w:sz="12" w:space="0" w:color="FFFFFF" w:themeColor="accent6" w:themeTint="0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FFFF" w:themeColor="accent6" w:themeTint="00"/>
          <w:left w:val="single" w:sz="4" w:space="0" w:color="FFFFFF" w:themeColor="accent6" w:themeTint="00"/>
          <w:bottom w:val="single" w:sz="4" w:space="0" w:color="FFFFFF" w:themeColor="accent6" w:themeTint="00"/>
          <w:right w:val="single" w:sz="4" w:space="0" w:color="FFFFFF" w:themeColor="accent6" w:themeTint="00"/>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FFFFFF" w:themeColor="text1" w:themeTint="00"/>
        <w:insideH w:val="single" w:sz="4" w:space="0" w:color="FFFFFF" w:themeColor="text1" w:themeTint="00"/>
        <w:insideV w:val="single" w:sz="4" w:space="0" w:color="FFFFFF" w:themeColor="text1" w:themeTint="00"/>
      </w:tblBorders>
    </w:tblPr>
    <w:tblStylePr w:type="firstRow">
      <w:rPr>
        <w:b/>
        <w:color w:val="404040"/>
      </w:rPr>
      <w:tblPr/>
      <w:tcPr>
        <w:tcBorders>
          <w:top w:val="none" w:sz="4" w:space="0" w:color="000000"/>
          <w:left w:val="none" w:sz="4" w:space="0" w:color="000000"/>
          <w:bottom w:val="single" w:sz="12" w:space="0" w:color="FFFFFF" w:themeColor="text1" w:themeTint="00"/>
          <w:right w:val="none" w:sz="4" w:space="0" w:color="000000"/>
        </w:tcBorders>
        <w:shd w:val="clear" w:color="FFFFFF" w:fill="auto"/>
      </w:tcPr>
    </w:tblStylePr>
    <w:tblStylePr w:type="lastRow">
      <w:rPr>
        <w:b/>
        <w:color w:val="404040"/>
      </w:rPr>
      <w:tblPr/>
      <w:tcPr>
        <w:tcBorders>
          <w:top w:val="single" w:sz="4" w:space="0" w:color="FFFFFF" w:themeColor="text1" w:themeTint="00"/>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text1" w:themeTint="00" w:fill="auto"/>
      </w:tcPr>
    </w:tblStylePr>
    <w:tblStylePr w:type="band1Horz">
      <w:rPr>
        <w:rFonts w:ascii="Arial" w:hAnsi="Arial"/>
        <w:color w:val="404040"/>
        <w:sz w:val="22"/>
      </w:rPr>
      <w:tblPr/>
      <w:tcPr>
        <w:shd w:val="clear" w:color="FFFFFF" w:themeColor="text1" w:themeTint="00" w:fill="auto"/>
      </w:tcPr>
    </w:tblStylePr>
  </w:style>
  <w:style w:type="table" w:customStyle="1" w:styleId="GridTable2-Accent11">
    <w:name w:val="Grid Table 2 - Accent 11"/>
    <w:basedOn w:val="TableNormal"/>
    <w:uiPriority w:val="99"/>
    <w:pPr>
      <w:spacing w:after="0" w:line="240" w:lineRule="auto"/>
    </w:pPr>
    <w:tblPr>
      <w:tblStyleRowBandSize w:val="1"/>
      <w:tblStyleColBandSize w:val="1"/>
      <w:tblBorders>
        <w:bottom w:val="single" w:sz="4" w:space="0" w:color="FFFFFF" w:themeColor="accent1" w:themeTint="00"/>
        <w:insideH w:val="single" w:sz="4" w:space="0" w:color="FFFFFF" w:themeColor="accent1" w:themeTint="00"/>
        <w:insideV w:val="single" w:sz="4" w:space="0" w:color="FFFFFF" w:themeColor="accent1" w:themeTint="00"/>
      </w:tblBorders>
    </w:tblPr>
    <w:tblStylePr w:type="firstRow">
      <w:rPr>
        <w:b/>
        <w:color w:val="404040"/>
      </w:rPr>
      <w:tblPr/>
      <w:tcPr>
        <w:tcBorders>
          <w:top w:val="none" w:sz="4" w:space="0" w:color="000000"/>
          <w:left w:val="none" w:sz="4" w:space="0" w:color="000000"/>
          <w:bottom w:val="single" w:sz="12" w:space="0" w:color="FFFFFF" w:themeColor="accent1" w:themeTint="00"/>
          <w:right w:val="none" w:sz="4" w:space="0" w:color="000000"/>
        </w:tcBorders>
        <w:shd w:val="clear" w:color="FFFFFF" w:fill="auto"/>
      </w:tcPr>
    </w:tblStylePr>
    <w:tblStylePr w:type="lastRow">
      <w:rPr>
        <w:b/>
        <w:color w:val="404040"/>
      </w:rPr>
      <w:tblPr/>
      <w:tcPr>
        <w:tcBorders>
          <w:top w:val="single" w:sz="4" w:space="0" w:color="FFFFFF" w:themeColor="accent1" w:themeTint="00"/>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accent1" w:themeTint="00" w:fill="auto"/>
      </w:tcPr>
    </w:tblStylePr>
    <w:tblStylePr w:type="band1Horz">
      <w:rPr>
        <w:rFonts w:ascii="Arial" w:hAnsi="Arial"/>
        <w:color w:val="404040"/>
        <w:sz w:val="22"/>
      </w:rPr>
      <w:tblPr/>
      <w:tcPr>
        <w:shd w:val="clear" w:color="FFFFFF" w:themeColor="accent1" w:themeTint="00" w:fill="auto"/>
      </w:tcPr>
    </w:tblStylePr>
  </w:style>
  <w:style w:type="table" w:customStyle="1" w:styleId="GridTable2-Accent21">
    <w:name w:val="Grid Table 2 - Accent 21"/>
    <w:basedOn w:val="TableNormal"/>
    <w:uiPriority w:val="99"/>
    <w:pPr>
      <w:spacing w:after="0" w:line="240" w:lineRule="auto"/>
    </w:pPr>
    <w:tblPr>
      <w:tblStyleRowBandSize w:val="1"/>
      <w:tblStyleColBandSize w:val="1"/>
      <w:tblBorders>
        <w:bottom w:val="single" w:sz="4" w:space="0" w:color="FFFFFF" w:themeColor="accent2" w:themeTint="00"/>
        <w:insideH w:val="single" w:sz="4" w:space="0" w:color="FFFFFF" w:themeColor="accent2" w:themeTint="00"/>
        <w:insideV w:val="single" w:sz="4" w:space="0" w:color="FFFFFF" w:themeColor="accent2" w:themeTint="00"/>
      </w:tblBorders>
    </w:tblPr>
    <w:tblStylePr w:type="firstRow">
      <w:rPr>
        <w:b/>
        <w:color w:val="404040"/>
      </w:rPr>
      <w:tblPr/>
      <w:tcPr>
        <w:tcBorders>
          <w:top w:val="none" w:sz="4" w:space="0" w:color="000000"/>
          <w:left w:val="none" w:sz="4" w:space="0" w:color="000000"/>
          <w:bottom w:val="single" w:sz="12" w:space="0" w:color="FFFFFF" w:themeColor="accent2" w:themeTint="00"/>
          <w:right w:val="none" w:sz="4" w:space="0" w:color="000000"/>
        </w:tcBorders>
        <w:shd w:val="clear" w:color="FFFFFF" w:fill="auto"/>
      </w:tcPr>
    </w:tblStylePr>
    <w:tblStylePr w:type="lastRow">
      <w:rPr>
        <w:b/>
        <w:color w:val="404040"/>
      </w:rPr>
      <w:tblPr/>
      <w:tcPr>
        <w:tcBorders>
          <w:top w:val="single" w:sz="4" w:space="0" w:color="FFFFFF" w:themeColor="accent2" w:themeTint="00"/>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accent2" w:themeTint="00" w:fill="auto"/>
      </w:tcPr>
    </w:tblStylePr>
    <w:tblStylePr w:type="band1Horz">
      <w:rPr>
        <w:rFonts w:ascii="Arial" w:hAnsi="Arial"/>
        <w:color w:val="404040"/>
        <w:sz w:val="22"/>
      </w:rPr>
      <w:tblPr/>
      <w:tcPr>
        <w:shd w:val="clear" w:color="FFFFFF" w:themeColor="accent2" w:themeTint="00" w:fill="auto"/>
      </w:tcPr>
    </w:tblStylePr>
  </w:style>
  <w:style w:type="table" w:customStyle="1" w:styleId="GridTable2-Accent31">
    <w:name w:val="Grid Table 2 - Accent 31"/>
    <w:basedOn w:val="TableNormal"/>
    <w:uiPriority w:val="99"/>
    <w:pPr>
      <w:spacing w:after="0" w:line="240" w:lineRule="auto"/>
    </w:pPr>
    <w:tblPr>
      <w:tblStyleRowBandSize w:val="1"/>
      <w:tblStyleColBandSize w:val="1"/>
      <w:tblBorders>
        <w:bottom w:val="single" w:sz="4" w:space="0" w:color="FFFFFF" w:themeColor="accent3" w:themeTint="00"/>
        <w:insideH w:val="single" w:sz="4" w:space="0" w:color="FFFFFF" w:themeColor="accent3" w:themeTint="00"/>
        <w:insideV w:val="single" w:sz="4" w:space="0" w:color="FFFFFF" w:themeColor="accent3" w:themeTint="00"/>
      </w:tblBorders>
    </w:tblPr>
    <w:tblStylePr w:type="firstRow">
      <w:rPr>
        <w:b/>
        <w:color w:val="404040"/>
      </w:rPr>
      <w:tblPr/>
      <w:tcPr>
        <w:tcBorders>
          <w:top w:val="none" w:sz="4" w:space="0" w:color="000000"/>
          <w:left w:val="none" w:sz="4" w:space="0" w:color="000000"/>
          <w:bottom w:val="single" w:sz="12" w:space="0" w:color="FFFFFF" w:themeColor="accent3" w:themeTint="00"/>
          <w:right w:val="none" w:sz="4" w:space="0" w:color="000000"/>
        </w:tcBorders>
        <w:shd w:val="clear" w:color="FFFFFF" w:fill="auto"/>
      </w:tcPr>
    </w:tblStylePr>
    <w:tblStylePr w:type="lastRow">
      <w:rPr>
        <w:b/>
        <w:color w:val="404040"/>
      </w:rPr>
      <w:tblPr/>
      <w:tcPr>
        <w:tcBorders>
          <w:top w:val="single" w:sz="4" w:space="0" w:color="FFFFFF" w:themeColor="accent3" w:themeTint="00"/>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accent3" w:themeTint="00" w:fill="auto"/>
      </w:tcPr>
    </w:tblStylePr>
    <w:tblStylePr w:type="band1Horz">
      <w:rPr>
        <w:rFonts w:ascii="Arial" w:hAnsi="Arial"/>
        <w:color w:val="404040"/>
        <w:sz w:val="22"/>
      </w:rPr>
      <w:tblPr/>
      <w:tcPr>
        <w:shd w:val="clear" w:color="FFFFFF" w:themeColor="accent3" w:themeTint="00" w:fill="auto"/>
      </w:tcPr>
    </w:tblStylePr>
  </w:style>
  <w:style w:type="table" w:customStyle="1" w:styleId="GridTable2-Accent41">
    <w:name w:val="Grid Table 2 - Accent 41"/>
    <w:basedOn w:val="TableNormal"/>
    <w:uiPriority w:val="99"/>
    <w:pPr>
      <w:spacing w:after="0" w:line="240" w:lineRule="auto"/>
    </w:pPr>
    <w:tblPr>
      <w:tblStyleRowBandSize w:val="1"/>
      <w:tblStyleColBandSize w:val="1"/>
      <w:tblBorders>
        <w:bottom w:val="single" w:sz="4" w:space="0" w:color="FFFFFF" w:themeColor="accent4" w:themeTint="00"/>
        <w:insideH w:val="single" w:sz="4" w:space="0" w:color="FFFFFF" w:themeColor="accent4" w:themeTint="00"/>
        <w:insideV w:val="single" w:sz="4" w:space="0" w:color="FFFFFF" w:themeColor="accent4" w:themeTint="00"/>
      </w:tblBorders>
    </w:tblPr>
    <w:tblStylePr w:type="firstRow">
      <w:rPr>
        <w:b/>
        <w:color w:val="404040"/>
      </w:rPr>
      <w:tblPr/>
      <w:tcPr>
        <w:tcBorders>
          <w:top w:val="none" w:sz="4" w:space="0" w:color="000000"/>
          <w:left w:val="none" w:sz="4" w:space="0" w:color="000000"/>
          <w:bottom w:val="single" w:sz="12" w:space="0" w:color="FFFFFF" w:themeColor="accent4" w:themeTint="00"/>
          <w:right w:val="none" w:sz="4" w:space="0" w:color="000000"/>
        </w:tcBorders>
        <w:shd w:val="clear" w:color="FFFFFF" w:fill="auto"/>
      </w:tcPr>
    </w:tblStylePr>
    <w:tblStylePr w:type="lastRow">
      <w:rPr>
        <w:b/>
        <w:color w:val="404040"/>
      </w:rPr>
      <w:tblPr/>
      <w:tcPr>
        <w:tcBorders>
          <w:top w:val="single" w:sz="4" w:space="0" w:color="FFFFFF" w:themeColor="accent4" w:themeTint="00"/>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accent4" w:themeTint="00" w:fill="auto"/>
      </w:tcPr>
    </w:tblStylePr>
    <w:tblStylePr w:type="band1Horz">
      <w:rPr>
        <w:rFonts w:ascii="Arial" w:hAnsi="Arial"/>
        <w:color w:val="404040"/>
        <w:sz w:val="22"/>
      </w:rPr>
      <w:tblPr/>
      <w:tcPr>
        <w:shd w:val="clear" w:color="FFFFFF" w:themeColor="accent4" w:themeTint="00" w:fill="auto"/>
      </w:tcPr>
    </w:tblStylePr>
  </w:style>
  <w:style w:type="table" w:customStyle="1" w:styleId="GridTable2-Accent51">
    <w:name w:val="Grid Table 2 - Accent 51"/>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accent5" w:themeTint="00" w:fill="auto"/>
      </w:tcPr>
    </w:tblStylePr>
    <w:tblStylePr w:type="band1Horz">
      <w:rPr>
        <w:rFonts w:ascii="Arial" w:hAnsi="Arial"/>
        <w:color w:val="404040"/>
        <w:sz w:val="22"/>
      </w:rPr>
      <w:tblPr/>
      <w:tcPr>
        <w:shd w:val="clear" w:color="FFFFFF" w:themeColor="accent5" w:themeTint="00" w:fill="auto"/>
      </w:tcPr>
    </w:tblStylePr>
  </w:style>
  <w:style w:type="table" w:customStyle="1" w:styleId="GridTable2-Accent61">
    <w:name w:val="Grid Table 2 - Accent 61"/>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accent6" w:themeTint="00" w:fill="auto"/>
      </w:tcPr>
    </w:tblStylePr>
    <w:tblStylePr w:type="band1Horz">
      <w:rPr>
        <w:rFonts w:ascii="Arial" w:hAnsi="Arial"/>
        <w:color w:val="404040"/>
        <w:sz w:val="22"/>
      </w:rPr>
      <w:tblPr/>
      <w:tcPr>
        <w:shd w:val="clear" w:color="FFFFFF" w:themeColor="accent6" w:themeTint="00" w:fill="auto"/>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FFFFFF" w:themeColor="text1" w:themeTint="00"/>
        <w:insideH w:val="single" w:sz="4" w:space="0" w:color="FFFFFF" w:themeColor="text1" w:themeTint="00"/>
        <w:insideV w:val="single" w:sz="4" w:space="0" w:color="FFFFFF" w:themeColor="text1" w:themeTint="00"/>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FFF" w:themeColor="text1" w:themeTint="00" w:fill="auto"/>
      </w:tcPr>
    </w:tblStylePr>
    <w:tblStylePr w:type="band1Horz">
      <w:rPr>
        <w:rFonts w:ascii="Arial" w:hAnsi="Arial"/>
        <w:color w:val="404040"/>
        <w:sz w:val="22"/>
      </w:rPr>
      <w:tblPr/>
      <w:tcPr>
        <w:shd w:val="clear" w:color="FFFFFF" w:themeColor="text1" w:themeTint="00" w:fill="auto"/>
      </w:tcPr>
    </w:tblStylePr>
  </w:style>
  <w:style w:type="table" w:customStyle="1" w:styleId="GridTable3-Accent11">
    <w:name w:val="Grid Table 3 - Accent 11"/>
    <w:basedOn w:val="TableNormal"/>
    <w:uiPriority w:val="99"/>
    <w:pPr>
      <w:spacing w:after="0" w:line="240" w:lineRule="auto"/>
    </w:pPr>
    <w:tblPr>
      <w:tblStyleRowBandSize w:val="1"/>
      <w:tblStyleColBandSize w:val="1"/>
      <w:tblBorders>
        <w:bottom w:val="single" w:sz="4" w:space="0" w:color="FFFFFF" w:themeColor="accent1" w:themeTint="00"/>
        <w:insideH w:val="single" w:sz="4" w:space="0" w:color="FFFFFF" w:themeColor="accent1" w:themeTint="00"/>
        <w:insideV w:val="single" w:sz="4" w:space="0" w:color="FFFFFF" w:themeColor="accent1" w:themeTint="00"/>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FFF" w:themeColor="accent1" w:themeTint="00" w:fill="auto"/>
      </w:tcPr>
    </w:tblStylePr>
    <w:tblStylePr w:type="band1Horz">
      <w:rPr>
        <w:rFonts w:ascii="Arial" w:hAnsi="Arial"/>
        <w:color w:val="404040"/>
        <w:sz w:val="22"/>
      </w:rPr>
      <w:tblPr/>
      <w:tcPr>
        <w:shd w:val="clear" w:color="FFFFFF" w:themeColor="accent1" w:themeTint="00" w:fill="auto"/>
      </w:tcPr>
    </w:tblStylePr>
  </w:style>
  <w:style w:type="table" w:customStyle="1" w:styleId="GridTable3-Accent21">
    <w:name w:val="Grid Table 3 - Accent 21"/>
    <w:basedOn w:val="TableNormal"/>
    <w:uiPriority w:val="99"/>
    <w:pPr>
      <w:spacing w:after="0" w:line="240" w:lineRule="auto"/>
    </w:pPr>
    <w:tblPr>
      <w:tblStyleRowBandSize w:val="1"/>
      <w:tblStyleColBandSize w:val="1"/>
      <w:tblBorders>
        <w:bottom w:val="single" w:sz="4" w:space="0" w:color="FFFFFF" w:themeColor="accent2" w:themeTint="00"/>
        <w:insideH w:val="single" w:sz="4" w:space="0" w:color="FFFFFF" w:themeColor="accent2" w:themeTint="00"/>
        <w:insideV w:val="single" w:sz="4" w:space="0" w:color="FFFFFF" w:themeColor="accent2" w:themeTint="00"/>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FFF" w:themeColor="accent2" w:themeTint="00" w:fill="auto"/>
      </w:tcPr>
    </w:tblStylePr>
    <w:tblStylePr w:type="band1Horz">
      <w:rPr>
        <w:rFonts w:ascii="Arial" w:hAnsi="Arial"/>
        <w:color w:val="404040"/>
        <w:sz w:val="22"/>
      </w:rPr>
      <w:tblPr/>
      <w:tcPr>
        <w:shd w:val="clear" w:color="FFFFFF" w:themeColor="accent2" w:themeTint="00" w:fill="auto"/>
      </w:tcPr>
    </w:tblStylePr>
  </w:style>
  <w:style w:type="table" w:customStyle="1" w:styleId="GridTable3-Accent31">
    <w:name w:val="Grid Table 3 - Accent 31"/>
    <w:basedOn w:val="TableNormal"/>
    <w:uiPriority w:val="99"/>
    <w:pPr>
      <w:spacing w:after="0" w:line="240" w:lineRule="auto"/>
    </w:pPr>
    <w:tblPr>
      <w:tblStyleRowBandSize w:val="1"/>
      <w:tblStyleColBandSize w:val="1"/>
      <w:tblBorders>
        <w:bottom w:val="single" w:sz="4" w:space="0" w:color="FFFFFF" w:themeColor="accent3" w:themeTint="00"/>
        <w:insideH w:val="single" w:sz="4" w:space="0" w:color="FFFFFF" w:themeColor="accent3" w:themeTint="00"/>
        <w:insideV w:val="single" w:sz="4" w:space="0" w:color="FFFFFF" w:themeColor="accent3" w:themeTint="00"/>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FFF" w:themeColor="accent3" w:themeTint="00" w:fill="auto"/>
      </w:tcPr>
    </w:tblStylePr>
    <w:tblStylePr w:type="band1Horz">
      <w:rPr>
        <w:rFonts w:ascii="Arial" w:hAnsi="Arial"/>
        <w:color w:val="404040"/>
        <w:sz w:val="22"/>
      </w:rPr>
      <w:tblPr/>
      <w:tcPr>
        <w:shd w:val="clear" w:color="FFFFFF" w:themeColor="accent3" w:themeTint="00" w:fill="auto"/>
      </w:tcPr>
    </w:tblStylePr>
  </w:style>
  <w:style w:type="table" w:customStyle="1" w:styleId="GridTable3-Accent41">
    <w:name w:val="Grid Table 3 - Accent 41"/>
    <w:basedOn w:val="TableNormal"/>
    <w:uiPriority w:val="99"/>
    <w:pPr>
      <w:spacing w:after="0" w:line="240" w:lineRule="auto"/>
    </w:pPr>
    <w:tblPr>
      <w:tblStyleRowBandSize w:val="1"/>
      <w:tblStyleColBandSize w:val="1"/>
      <w:tblBorders>
        <w:bottom w:val="single" w:sz="4" w:space="0" w:color="FFFFFF" w:themeColor="accent4" w:themeTint="00"/>
        <w:insideH w:val="single" w:sz="4" w:space="0" w:color="FFFFFF" w:themeColor="accent4" w:themeTint="00"/>
        <w:insideV w:val="single" w:sz="4" w:space="0" w:color="FFFFFF" w:themeColor="accent4" w:themeTint="00"/>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FFF" w:themeColor="accent4" w:themeTint="00" w:fill="auto"/>
      </w:tcPr>
    </w:tblStylePr>
    <w:tblStylePr w:type="band1Horz">
      <w:rPr>
        <w:rFonts w:ascii="Arial" w:hAnsi="Arial"/>
        <w:color w:val="404040"/>
        <w:sz w:val="22"/>
      </w:rPr>
      <w:tblPr/>
      <w:tcPr>
        <w:shd w:val="clear" w:color="FFFFFF" w:themeColor="accent4" w:themeTint="00" w:fill="auto"/>
      </w:tcPr>
    </w:tblStylePr>
  </w:style>
  <w:style w:type="table" w:customStyle="1" w:styleId="GridTable3-Accent51">
    <w:name w:val="Grid Table 3 - Accent 51"/>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FFF" w:themeColor="accent5" w:themeTint="00" w:fill="auto"/>
      </w:tcPr>
    </w:tblStylePr>
    <w:tblStylePr w:type="band1Horz">
      <w:rPr>
        <w:rFonts w:ascii="Arial" w:hAnsi="Arial"/>
        <w:color w:val="404040"/>
        <w:sz w:val="22"/>
      </w:rPr>
      <w:tblPr/>
      <w:tcPr>
        <w:shd w:val="clear" w:color="FFFFFF" w:themeColor="accent5" w:themeTint="00" w:fill="auto"/>
      </w:tcPr>
    </w:tblStylePr>
  </w:style>
  <w:style w:type="table" w:customStyle="1" w:styleId="GridTable3-Accent61">
    <w:name w:val="Grid Table 3 - Accent 61"/>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FFF" w:themeColor="accent6" w:themeTint="00" w:fill="auto"/>
      </w:tcPr>
    </w:tblStylePr>
    <w:tblStylePr w:type="band1Horz">
      <w:rPr>
        <w:rFonts w:ascii="Arial" w:hAnsi="Arial"/>
        <w:color w:val="404040"/>
        <w:sz w:val="22"/>
      </w:rPr>
      <w:tblPr/>
      <w:tcPr>
        <w:shd w:val="clear" w:color="FFFFFF" w:themeColor="accent6" w:themeTint="00" w:fill="auto"/>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FFFFFF" w:themeColor="text1" w:themeTint="00"/>
        <w:left w:val="single" w:sz="4" w:space="0" w:color="FFFFFF" w:themeColor="text1" w:themeTint="00"/>
        <w:bottom w:val="single" w:sz="4" w:space="0" w:color="FFFFFF" w:themeColor="text1" w:themeTint="00"/>
        <w:right w:val="single" w:sz="4" w:space="0" w:color="FFFFFF" w:themeColor="text1" w:themeTint="00"/>
        <w:insideH w:val="single" w:sz="4" w:space="0" w:color="FFFFFF" w:themeColor="text1" w:themeTint="00"/>
        <w:insideV w:val="single" w:sz="4" w:space="0" w:color="FFFFFF" w:themeColor="text1" w:themeTint="0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auto"/>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text1" w:themeTint="00" w:fill="auto"/>
      </w:tcPr>
    </w:tblStylePr>
    <w:tblStylePr w:type="band1Horz">
      <w:rPr>
        <w:rFonts w:ascii="Arial" w:hAnsi="Arial"/>
        <w:color w:val="404040"/>
        <w:sz w:val="22"/>
      </w:rPr>
      <w:tblPr/>
      <w:tcPr>
        <w:shd w:val="clear" w:color="FFFFFF" w:themeColor="text1" w:themeTint="00" w:fill="auto"/>
      </w:tcPr>
    </w:tblStylePr>
  </w:style>
  <w:style w:type="table" w:customStyle="1" w:styleId="GridTable4-Accent11">
    <w:name w:val="Grid Table 4 - Accent 11"/>
    <w:basedOn w:val="TableNormal"/>
    <w:uiPriority w:val="59"/>
    <w:pPr>
      <w:spacing w:after="0" w:line="240" w:lineRule="auto"/>
    </w:pPr>
    <w:tblPr>
      <w:tblStyleRowBandSize w:val="1"/>
      <w:tblStyleColBandSize w:val="1"/>
      <w:tblBorders>
        <w:top w:val="single" w:sz="4" w:space="0" w:color="FFFFFF" w:themeColor="accent1" w:themeTint="00"/>
        <w:left w:val="single" w:sz="4" w:space="0" w:color="FFFFFF" w:themeColor="accent1" w:themeTint="00"/>
        <w:bottom w:val="single" w:sz="4" w:space="0" w:color="FFFFFF" w:themeColor="accent1" w:themeTint="00"/>
        <w:right w:val="single" w:sz="4" w:space="0" w:color="FFFFFF" w:themeColor="accent1" w:themeTint="00"/>
        <w:insideH w:val="single" w:sz="4" w:space="0" w:color="FFFFFF" w:themeColor="accent1" w:themeTint="00"/>
        <w:insideV w:val="single" w:sz="4" w:space="0" w:color="FFFFFF" w:themeColor="accent1" w:themeTint="00"/>
      </w:tblBorders>
    </w:tblPr>
    <w:tblStylePr w:type="firstRow">
      <w:rPr>
        <w:rFonts w:ascii="Arial" w:hAnsi="Arial"/>
        <w:b/>
        <w:color w:val="FFFFFF"/>
        <w:sz w:val="22"/>
      </w:rPr>
      <w:tblPr/>
      <w:tcPr>
        <w:tcBorders>
          <w:top w:val="single" w:sz="4" w:space="0" w:color="FFFFFF" w:themeColor="accent1" w:themeTint="00"/>
          <w:left w:val="single" w:sz="4" w:space="0" w:color="FFFFFF" w:themeColor="accent1" w:themeTint="00"/>
          <w:bottom w:val="single" w:sz="4" w:space="0" w:color="FFFFFF" w:themeColor="accent1" w:themeTint="00"/>
          <w:right w:val="single" w:sz="4" w:space="0" w:color="FFFFFF" w:themeColor="accent1" w:themeTint="00"/>
        </w:tcBorders>
        <w:shd w:val="clear" w:color="FFFFFF" w:themeColor="accent1" w:themeTint="00" w:fill="auto"/>
      </w:tcPr>
    </w:tblStylePr>
    <w:tblStylePr w:type="lastRow">
      <w:rPr>
        <w:b/>
        <w:color w:val="404040"/>
      </w:rPr>
      <w:tblPr/>
      <w:tcPr>
        <w:tcBorders>
          <w:top w:val="single" w:sz="4" w:space="0" w:color="FFFFFF" w:themeColor="accent1" w:themeTint="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accent1" w:themeTint="00" w:fill="auto"/>
      </w:tcPr>
    </w:tblStylePr>
    <w:tblStylePr w:type="band1Horz">
      <w:rPr>
        <w:rFonts w:ascii="Arial" w:hAnsi="Arial"/>
        <w:color w:val="404040"/>
        <w:sz w:val="22"/>
      </w:rPr>
      <w:tblPr/>
      <w:tcPr>
        <w:shd w:val="clear" w:color="FFFFFF" w:themeColor="accent1" w:themeTint="00" w:fill="auto"/>
      </w:tcPr>
    </w:tblStylePr>
  </w:style>
  <w:style w:type="table" w:customStyle="1" w:styleId="GridTable4-Accent21">
    <w:name w:val="Grid Table 4 - Accent 21"/>
    <w:basedOn w:val="TableNormal"/>
    <w:uiPriority w:val="59"/>
    <w:pPr>
      <w:spacing w:after="0" w:line="240" w:lineRule="auto"/>
    </w:pPr>
    <w:tblPr>
      <w:tblStyleRowBandSize w:val="1"/>
      <w:tblStyleColBandSize w:val="1"/>
      <w:tblBorders>
        <w:top w:val="single" w:sz="4" w:space="0" w:color="FFFFFF" w:themeColor="accent2" w:themeTint="00"/>
        <w:left w:val="single" w:sz="4" w:space="0" w:color="FFFFFF" w:themeColor="accent2" w:themeTint="00"/>
        <w:bottom w:val="single" w:sz="4" w:space="0" w:color="FFFFFF" w:themeColor="accent2" w:themeTint="00"/>
        <w:right w:val="single" w:sz="4" w:space="0" w:color="FFFFFF" w:themeColor="accent2" w:themeTint="00"/>
        <w:insideH w:val="single" w:sz="4" w:space="0" w:color="FFFFFF" w:themeColor="accent2" w:themeTint="00"/>
        <w:insideV w:val="single" w:sz="4" w:space="0" w:color="FFFFFF" w:themeColor="accent2" w:themeTint="00"/>
      </w:tblBorders>
    </w:tblPr>
    <w:tblStylePr w:type="firstRow">
      <w:rPr>
        <w:rFonts w:ascii="Arial" w:hAnsi="Arial"/>
        <w:b/>
        <w:color w:val="FFFFFF"/>
        <w:sz w:val="22"/>
      </w:rPr>
      <w:tblPr/>
      <w:tcPr>
        <w:tcBorders>
          <w:top w:val="single" w:sz="4" w:space="0" w:color="FFFFFF" w:themeColor="accent2" w:themeTint="00"/>
          <w:left w:val="single" w:sz="4" w:space="0" w:color="FFFFFF" w:themeColor="accent2" w:themeTint="00"/>
          <w:bottom w:val="single" w:sz="4" w:space="0" w:color="FFFFFF" w:themeColor="accent2" w:themeTint="00"/>
          <w:right w:val="single" w:sz="4" w:space="0" w:color="FFFFFF" w:themeColor="accent2" w:themeTint="00"/>
        </w:tcBorders>
        <w:shd w:val="clear" w:color="FFFFFF" w:themeColor="accent2" w:themeTint="00" w:fill="auto"/>
      </w:tcPr>
    </w:tblStylePr>
    <w:tblStylePr w:type="lastRow">
      <w:rPr>
        <w:b/>
        <w:color w:val="404040"/>
      </w:rPr>
      <w:tblPr/>
      <w:tcPr>
        <w:tcBorders>
          <w:top w:val="single" w:sz="4" w:space="0" w:color="FFFFFF" w:themeColor="accent2" w:themeTint="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accent2" w:themeTint="00" w:fill="auto"/>
      </w:tcPr>
    </w:tblStylePr>
    <w:tblStylePr w:type="band1Horz">
      <w:rPr>
        <w:rFonts w:ascii="Arial" w:hAnsi="Arial"/>
        <w:color w:val="404040"/>
        <w:sz w:val="22"/>
      </w:rPr>
      <w:tblPr/>
      <w:tcPr>
        <w:shd w:val="clear" w:color="FFFFFF" w:themeColor="accent2" w:themeTint="00" w:fill="auto"/>
      </w:tcPr>
    </w:tblStylePr>
  </w:style>
  <w:style w:type="table" w:customStyle="1" w:styleId="GridTable4-Accent31">
    <w:name w:val="Grid Table 4 - Accent 31"/>
    <w:basedOn w:val="TableNormal"/>
    <w:uiPriority w:val="59"/>
    <w:pPr>
      <w:spacing w:after="0" w:line="240" w:lineRule="auto"/>
    </w:pPr>
    <w:tblPr>
      <w:tblStyleRowBandSize w:val="1"/>
      <w:tblStyleColBandSize w:val="1"/>
      <w:tblBorders>
        <w:top w:val="single" w:sz="4" w:space="0" w:color="FFFFFF" w:themeColor="accent3" w:themeTint="00"/>
        <w:left w:val="single" w:sz="4" w:space="0" w:color="FFFFFF" w:themeColor="accent3" w:themeTint="00"/>
        <w:bottom w:val="single" w:sz="4" w:space="0" w:color="FFFFFF" w:themeColor="accent3" w:themeTint="00"/>
        <w:right w:val="single" w:sz="4" w:space="0" w:color="FFFFFF" w:themeColor="accent3" w:themeTint="00"/>
        <w:insideH w:val="single" w:sz="4" w:space="0" w:color="FFFFFF" w:themeColor="accent3" w:themeTint="00"/>
        <w:insideV w:val="single" w:sz="4" w:space="0" w:color="FFFFFF" w:themeColor="accent3" w:themeTint="00"/>
      </w:tblBorders>
    </w:tblPr>
    <w:tblStylePr w:type="firstRow">
      <w:rPr>
        <w:rFonts w:ascii="Arial" w:hAnsi="Arial"/>
        <w:b/>
        <w:color w:val="FFFFFF"/>
        <w:sz w:val="22"/>
      </w:rPr>
      <w:tblPr/>
      <w:tcPr>
        <w:tcBorders>
          <w:top w:val="single" w:sz="4" w:space="0" w:color="FFFFFF" w:themeColor="accent3" w:themeTint="00"/>
          <w:left w:val="single" w:sz="4" w:space="0" w:color="FFFFFF" w:themeColor="accent3" w:themeTint="00"/>
          <w:bottom w:val="single" w:sz="4" w:space="0" w:color="FFFFFF" w:themeColor="accent3" w:themeTint="00"/>
          <w:right w:val="single" w:sz="4" w:space="0" w:color="FFFFFF" w:themeColor="accent3" w:themeTint="00"/>
        </w:tcBorders>
        <w:shd w:val="clear" w:color="FFFFFF" w:themeColor="accent3" w:themeTint="00" w:fill="auto"/>
      </w:tcPr>
    </w:tblStylePr>
    <w:tblStylePr w:type="lastRow">
      <w:rPr>
        <w:b/>
        <w:color w:val="404040"/>
      </w:rPr>
      <w:tblPr/>
      <w:tcPr>
        <w:tcBorders>
          <w:top w:val="single" w:sz="4" w:space="0" w:color="FFFFFF" w:themeColor="accent3" w:themeTint="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accent3" w:themeTint="00" w:fill="auto"/>
      </w:tcPr>
    </w:tblStylePr>
    <w:tblStylePr w:type="band1Horz">
      <w:rPr>
        <w:rFonts w:ascii="Arial" w:hAnsi="Arial"/>
        <w:color w:val="404040"/>
        <w:sz w:val="22"/>
      </w:rPr>
      <w:tblPr/>
      <w:tcPr>
        <w:shd w:val="clear" w:color="FFFFFF" w:themeColor="accent3" w:themeTint="00" w:fill="auto"/>
      </w:tcPr>
    </w:tblStylePr>
  </w:style>
  <w:style w:type="table" w:customStyle="1" w:styleId="GridTable4-Accent41">
    <w:name w:val="Grid Table 4 - Accent 41"/>
    <w:basedOn w:val="TableNormal"/>
    <w:uiPriority w:val="59"/>
    <w:pPr>
      <w:spacing w:after="0" w:line="240" w:lineRule="auto"/>
    </w:pPr>
    <w:tblPr>
      <w:tblStyleRowBandSize w:val="1"/>
      <w:tblStyleColBandSize w:val="1"/>
      <w:tblBorders>
        <w:top w:val="single" w:sz="4" w:space="0" w:color="FFFFFF" w:themeColor="accent4" w:themeTint="00"/>
        <w:left w:val="single" w:sz="4" w:space="0" w:color="FFFFFF" w:themeColor="accent4" w:themeTint="00"/>
        <w:bottom w:val="single" w:sz="4" w:space="0" w:color="FFFFFF" w:themeColor="accent4" w:themeTint="00"/>
        <w:right w:val="single" w:sz="4" w:space="0" w:color="FFFFFF" w:themeColor="accent4" w:themeTint="00"/>
        <w:insideH w:val="single" w:sz="4" w:space="0" w:color="FFFFFF" w:themeColor="accent4" w:themeTint="00"/>
        <w:insideV w:val="single" w:sz="4" w:space="0" w:color="FFFFFF" w:themeColor="accent4" w:themeTint="00"/>
      </w:tblBorders>
    </w:tblPr>
    <w:tblStylePr w:type="firstRow">
      <w:rPr>
        <w:rFonts w:ascii="Arial" w:hAnsi="Arial"/>
        <w:b/>
        <w:color w:val="FFFFFF"/>
        <w:sz w:val="22"/>
      </w:rPr>
      <w:tblPr/>
      <w:tcPr>
        <w:tcBorders>
          <w:top w:val="single" w:sz="4" w:space="0" w:color="FFFFFF" w:themeColor="accent4" w:themeTint="00"/>
          <w:left w:val="single" w:sz="4" w:space="0" w:color="FFFFFF" w:themeColor="accent4" w:themeTint="00"/>
          <w:bottom w:val="single" w:sz="4" w:space="0" w:color="FFFFFF" w:themeColor="accent4" w:themeTint="00"/>
          <w:right w:val="single" w:sz="4" w:space="0" w:color="FFFFFF" w:themeColor="accent4" w:themeTint="00"/>
        </w:tcBorders>
        <w:shd w:val="clear" w:color="FFFFFF" w:themeColor="accent4" w:themeTint="00" w:fill="auto"/>
      </w:tcPr>
    </w:tblStylePr>
    <w:tblStylePr w:type="lastRow">
      <w:rPr>
        <w:b/>
        <w:color w:val="404040"/>
      </w:rPr>
      <w:tblPr/>
      <w:tcPr>
        <w:tcBorders>
          <w:top w:val="single" w:sz="4" w:space="0" w:color="FFFFFF" w:themeColor="accent4" w:themeTint="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accent4" w:themeTint="00" w:fill="auto"/>
      </w:tcPr>
    </w:tblStylePr>
    <w:tblStylePr w:type="band1Horz">
      <w:rPr>
        <w:rFonts w:ascii="Arial" w:hAnsi="Arial"/>
        <w:color w:val="404040"/>
        <w:sz w:val="22"/>
      </w:rPr>
      <w:tblPr/>
      <w:tcPr>
        <w:shd w:val="clear" w:color="FFFFFF" w:themeColor="accent4" w:themeTint="00" w:fill="auto"/>
      </w:tcPr>
    </w:tblStylePr>
  </w:style>
  <w:style w:type="table" w:customStyle="1" w:styleId="GridTable4-Accent51">
    <w:name w:val="Grid Table 4 - Accent 51"/>
    <w:basedOn w:val="TableNormal"/>
    <w:uiPriority w:val="59"/>
    <w:pPr>
      <w:spacing w:after="0" w:line="240" w:lineRule="auto"/>
    </w:pPr>
    <w:tblPr>
      <w:tblStyleRowBandSize w:val="1"/>
      <w:tblStyleColBandSize w:val="1"/>
      <w:tblBorders>
        <w:top w:val="single" w:sz="4" w:space="0" w:color="FFFFFF" w:themeColor="accent5" w:themeTint="00"/>
        <w:left w:val="single" w:sz="4" w:space="0" w:color="FFFFFF" w:themeColor="accent5" w:themeTint="00"/>
        <w:bottom w:val="single" w:sz="4" w:space="0" w:color="FFFFFF" w:themeColor="accent5" w:themeTint="00"/>
        <w:right w:val="single" w:sz="4" w:space="0" w:color="FFFFFF" w:themeColor="accent5" w:themeTint="00"/>
        <w:insideH w:val="single" w:sz="4" w:space="0" w:color="FFFFFF" w:themeColor="accent5" w:themeTint="00"/>
        <w:insideV w:val="single" w:sz="4" w:space="0" w:color="FFFFFF" w:themeColor="accent5" w:themeTint="0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auto"/>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accent5" w:themeTint="00" w:fill="auto"/>
      </w:tcPr>
    </w:tblStylePr>
    <w:tblStylePr w:type="band1Horz">
      <w:rPr>
        <w:rFonts w:ascii="Arial" w:hAnsi="Arial"/>
        <w:color w:val="404040"/>
        <w:sz w:val="22"/>
      </w:rPr>
      <w:tblPr/>
      <w:tcPr>
        <w:shd w:val="clear" w:color="FFFFFF" w:themeColor="accent5" w:themeTint="00" w:fill="auto"/>
      </w:tcPr>
    </w:tblStylePr>
  </w:style>
  <w:style w:type="table" w:customStyle="1" w:styleId="GridTable4-Accent61">
    <w:name w:val="Grid Table 4 - Accent 61"/>
    <w:basedOn w:val="TableNormal"/>
    <w:uiPriority w:val="59"/>
    <w:pPr>
      <w:spacing w:after="0" w:line="240" w:lineRule="auto"/>
    </w:pPr>
    <w:tblPr>
      <w:tblStyleRowBandSize w:val="1"/>
      <w:tblStyleColBandSize w:val="1"/>
      <w:tblBorders>
        <w:top w:val="single" w:sz="4" w:space="0" w:color="FFFFFF" w:themeColor="accent6" w:themeTint="00"/>
        <w:left w:val="single" w:sz="4" w:space="0" w:color="FFFFFF" w:themeColor="accent6" w:themeTint="00"/>
        <w:bottom w:val="single" w:sz="4" w:space="0" w:color="FFFFFF" w:themeColor="accent6" w:themeTint="00"/>
        <w:right w:val="single" w:sz="4" w:space="0" w:color="FFFFFF" w:themeColor="accent6" w:themeTint="00"/>
        <w:insideH w:val="single" w:sz="4" w:space="0" w:color="FFFFFF" w:themeColor="accent6" w:themeTint="00"/>
        <w:insideV w:val="single" w:sz="4" w:space="0" w:color="FFFFFF" w:themeColor="accent6" w:themeTint="0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auto"/>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accent6" w:themeTint="00" w:fill="auto"/>
      </w:tcPr>
    </w:tblStylePr>
    <w:tblStylePr w:type="band1Horz">
      <w:rPr>
        <w:rFonts w:ascii="Arial" w:hAnsi="Arial"/>
        <w:color w:val="404040"/>
        <w:sz w:val="22"/>
      </w:rPr>
      <w:tblPr/>
      <w:tcPr>
        <w:shd w:val="clear" w:color="FFFFFF" w:themeColor="accent6" w:themeTint="00" w:fill="auto"/>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themeColor="text1" w:themeTint="00" w:fill="auto"/>
    </w:tblPr>
    <w:tblStylePr w:type="firstRow">
      <w:rPr>
        <w:rFonts w:ascii="Arial" w:hAnsi="Arial"/>
        <w:b/>
        <w:color w:val="FFFFFF"/>
        <w:sz w:val="22"/>
      </w:rPr>
      <w:tblPr/>
      <w:tcPr>
        <w:shd w:val="clear" w:color="000000" w:themeColor="text1" w:fill="auto"/>
      </w:tcPr>
    </w:tblStylePr>
    <w:tblStylePr w:type="lastRow">
      <w:rPr>
        <w:rFonts w:ascii="Arial" w:hAnsi="Arial"/>
        <w:b/>
        <w:color w:val="FFFFFF"/>
        <w:sz w:val="22"/>
      </w:rPr>
      <w:tblPr/>
      <w:tcPr>
        <w:tcBorders>
          <w:top w:val="single" w:sz="4" w:space="0" w:color="FFFFFF" w:themeColor="light1"/>
        </w:tcBorders>
        <w:shd w:val="clear" w:color="000000" w:themeColor="text1" w:fill="auto"/>
      </w:tcPr>
    </w:tblStylePr>
    <w:tblStylePr w:type="firstCol">
      <w:rPr>
        <w:rFonts w:ascii="Arial" w:hAnsi="Arial"/>
        <w:b/>
        <w:color w:val="FFFFFF"/>
        <w:sz w:val="22"/>
      </w:rPr>
      <w:tblPr/>
      <w:tcPr>
        <w:shd w:val="clear" w:color="000000" w:themeColor="text1" w:fill="auto"/>
      </w:tcPr>
    </w:tblStylePr>
    <w:tblStylePr w:type="lastCol">
      <w:rPr>
        <w:rFonts w:ascii="Arial" w:hAnsi="Arial"/>
        <w:b/>
        <w:color w:val="FFFFFF"/>
        <w:sz w:val="22"/>
      </w:rPr>
      <w:tblPr/>
      <w:tcPr>
        <w:shd w:val="clear" w:color="000000" w:themeColor="text1" w:fill="auto"/>
      </w:tcPr>
    </w:tblStylePr>
    <w:tblStylePr w:type="band1Vert">
      <w:tblPr/>
      <w:tcPr>
        <w:shd w:val="clear" w:color="FFFFFF" w:themeColor="text1" w:themeTint="00" w:fill="auto"/>
      </w:tcPr>
    </w:tblStylePr>
    <w:tblStylePr w:type="band1Horz">
      <w:tblPr/>
      <w:tcPr>
        <w:shd w:val="clear" w:color="FFFFFF" w:themeColor="text1" w:themeTint="00" w:fill="auto"/>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themeColor="accent1" w:themeTint="00" w:fill="auto"/>
    </w:tblPr>
    <w:tblStylePr w:type="firstRow">
      <w:rPr>
        <w:rFonts w:ascii="Arial" w:hAnsi="Arial"/>
        <w:b/>
        <w:color w:val="FFFFFF"/>
        <w:sz w:val="22"/>
      </w:rPr>
      <w:tblPr/>
      <w:tcPr>
        <w:shd w:val="clear" w:color="5B9BD5" w:themeColor="accent1" w:fill="auto"/>
      </w:tcPr>
    </w:tblStylePr>
    <w:tblStylePr w:type="lastRow">
      <w:rPr>
        <w:rFonts w:ascii="Arial" w:hAnsi="Arial"/>
        <w:b/>
        <w:color w:val="FFFFFF"/>
        <w:sz w:val="22"/>
      </w:rPr>
      <w:tblPr/>
      <w:tcPr>
        <w:tcBorders>
          <w:top w:val="single" w:sz="4" w:space="0" w:color="FFFFFF" w:themeColor="light1"/>
        </w:tcBorders>
        <w:shd w:val="clear" w:color="5B9BD5" w:themeColor="accent1" w:fill="auto"/>
      </w:tcPr>
    </w:tblStylePr>
    <w:tblStylePr w:type="firstCol">
      <w:rPr>
        <w:rFonts w:ascii="Arial" w:hAnsi="Arial"/>
        <w:b/>
        <w:color w:val="FFFFFF"/>
        <w:sz w:val="22"/>
      </w:rPr>
      <w:tblPr/>
      <w:tcPr>
        <w:shd w:val="clear" w:color="5B9BD5" w:themeColor="accent1" w:fill="auto"/>
      </w:tcPr>
    </w:tblStylePr>
    <w:tblStylePr w:type="lastCol">
      <w:rPr>
        <w:rFonts w:ascii="Arial" w:hAnsi="Arial"/>
        <w:b/>
        <w:color w:val="FFFFFF"/>
        <w:sz w:val="22"/>
      </w:rPr>
      <w:tblPr/>
      <w:tcPr>
        <w:shd w:val="clear" w:color="5B9BD5" w:themeColor="accent1" w:fill="auto"/>
      </w:tcPr>
    </w:tblStylePr>
    <w:tblStylePr w:type="band1Vert">
      <w:tblPr/>
      <w:tcPr>
        <w:shd w:val="clear" w:color="FFFFFF" w:themeColor="accent1" w:themeTint="00" w:fill="auto"/>
      </w:tcPr>
    </w:tblStylePr>
    <w:tblStylePr w:type="band1Horz">
      <w:tblPr/>
      <w:tcPr>
        <w:shd w:val="clear" w:color="FFFFFF" w:themeColor="accent1" w:themeTint="00" w:fill="auto"/>
      </w:tcPr>
    </w:tblStylePr>
  </w:style>
  <w:style w:type="table" w:customStyle="1" w:styleId="GridTable5Dark-Accent21">
    <w:name w:val="Grid Table 5 Dark - Accent 2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themeColor="accent2" w:themeTint="00" w:fill="auto"/>
    </w:tblPr>
    <w:tblStylePr w:type="firstRow">
      <w:rPr>
        <w:rFonts w:ascii="Arial" w:hAnsi="Arial"/>
        <w:b/>
        <w:color w:val="FFFFFF"/>
        <w:sz w:val="22"/>
      </w:rPr>
      <w:tblPr/>
      <w:tcPr>
        <w:shd w:val="clear" w:color="ED7D31" w:themeColor="accent2" w:fill="auto"/>
      </w:tcPr>
    </w:tblStylePr>
    <w:tblStylePr w:type="lastRow">
      <w:rPr>
        <w:rFonts w:ascii="Arial" w:hAnsi="Arial"/>
        <w:b/>
        <w:color w:val="FFFFFF"/>
        <w:sz w:val="22"/>
      </w:rPr>
      <w:tblPr/>
      <w:tcPr>
        <w:tcBorders>
          <w:top w:val="single" w:sz="4" w:space="0" w:color="FFFFFF" w:themeColor="light1"/>
        </w:tcBorders>
        <w:shd w:val="clear" w:color="ED7D31" w:themeColor="accent2" w:fill="auto"/>
      </w:tcPr>
    </w:tblStylePr>
    <w:tblStylePr w:type="firstCol">
      <w:rPr>
        <w:rFonts w:ascii="Arial" w:hAnsi="Arial"/>
        <w:b/>
        <w:color w:val="FFFFFF"/>
        <w:sz w:val="22"/>
      </w:rPr>
      <w:tblPr/>
      <w:tcPr>
        <w:shd w:val="clear" w:color="ED7D31" w:themeColor="accent2" w:fill="auto"/>
      </w:tcPr>
    </w:tblStylePr>
    <w:tblStylePr w:type="lastCol">
      <w:rPr>
        <w:rFonts w:ascii="Arial" w:hAnsi="Arial"/>
        <w:b/>
        <w:color w:val="FFFFFF"/>
        <w:sz w:val="22"/>
      </w:rPr>
      <w:tblPr/>
      <w:tcPr>
        <w:shd w:val="clear" w:color="ED7D31" w:themeColor="accent2" w:fill="auto"/>
      </w:tcPr>
    </w:tblStylePr>
    <w:tblStylePr w:type="band1Vert">
      <w:tblPr/>
      <w:tcPr>
        <w:shd w:val="clear" w:color="FFFFFF" w:themeColor="accent2" w:themeTint="00" w:fill="auto"/>
      </w:tcPr>
    </w:tblStylePr>
    <w:tblStylePr w:type="band1Horz">
      <w:tblPr/>
      <w:tcPr>
        <w:shd w:val="clear" w:color="FFFFFF" w:themeColor="accent2" w:themeTint="00" w:fill="auto"/>
      </w:tcPr>
    </w:tblStylePr>
  </w:style>
  <w:style w:type="table" w:customStyle="1" w:styleId="GridTable5Dark-Accent31">
    <w:name w:val="Grid Table 5 Dark - Accent 3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themeColor="accent3" w:themeTint="00" w:fill="auto"/>
    </w:tblPr>
    <w:tblStylePr w:type="firstRow">
      <w:rPr>
        <w:rFonts w:ascii="Arial" w:hAnsi="Arial"/>
        <w:b/>
        <w:color w:val="FFFFFF"/>
        <w:sz w:val="22"/>
      </w:rPr>
      <w:tblPr/>
      <w:tcPr>
        <w:shd w:val="clear" w:color="A5A5A5" w:themeColor="accent3" w:fill="auto"/>
      </w:tcPr>
    </w:tblStylePr>
    <w:tblStylePr w:type="lastRow">
      <w:rPr>
        <w:rFonts w:ascii="Arial" w:hAnsi="Arial"/>
        <w:b/>
        <w:color w:val="FFFFFF"/>
        <w:sz w:val="22"/>
      </w:rPr>
      <w:tblPr/>
      <w:tcPr>
        <w:tcBorders>
          <w:top w:val="single" w:sz="4" w:space="0" w:color="FFFFFF" w:themeColor="light1"/>
        </w:tcBorders>
        <w:shd w:val="clear" w:color="A5A5A5" w:themeColor="accent3" w:fill="auto"/>
      </w:tcPr>
    </w:tblStylePr>
    <w:tblStylePr w:type="firstCol">
      <w:rPr>
        <w:rFonts w:ascii="Arial" w:hAnsi="Arial"/>
        <w:b/>
        <w:color w:val="FFFFFF"/>
        <w:sz w:val="22"/>
      </w:rPr>
      <w:tblPr/>
      <w:tcPr>
        <w:shd w:val="clear" w:color="A5A5A5" w:themeColor="accent3" w:fill="auto"/>
      </w:tcPr>
    </w:tblStylePr>
    <w:tblStylePr w:type="lastCol">
      <w:rPr>
        <w:rFonts w:ascii="Arial" w:hAnsi="Arial"/>
        <w:b/>
        <w:color w:val="FFFFFF"/>
        <w:sz w:val="22"/>
      </w:rPr>
      <w:tblPr/>
      <w:tcPr>
        <w:shd w:val="clear" w:color="A5A5A5" w:themeColor="accent3" w:fill="auto"/>
      </w:tcPr>
    </w:tblStylePr>
    <w:tblStylePr w:type="band1Vert">
      <w:tblPr/>
      <w:tcPr>
        <w:shd w:val="clear" w:color="FFFFFF" w:themeColor="accent3" w:themeTint="00" w:fill="auto"/>
      </w:tcPr>
    </w:tblStylePr>
    <w:tblStylePr w:type="band1Horz">
      <w:tblPr/>
      <w:tcPr>
        <w:shd w:val="clear" w:color="FFFFFF" w:themeColor="accent3" w:themeTint="00" w:fill="auto"/>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themeColor="accent4" w:themeTint="00" w:fill="auto"/>
    </w:tblPr>
    <w:tblStylePr w:type="firstRow">
      <w:rPr>
        <w:rFonts w:ascii="Arial" w:hAnsi="Arial"/>
        <w:b/>
        <w:color w:val="FFFFFF"/>
        <w:sz w:val="22"/>
      </w:rPr>
      <w:tblPr/>
      <w:tcPr>
        <w:shd w:val="clear" w:color="FFC000" w:themeColor="accent4" w:fill="auto"/>
      </w:tcPr>
    </w:tblStylePr>
    <w:tblStylePr w:type="lastRow">
      <w:rPr>
        <w:rFonts w:ascii="Arial" w:hAnsi="Arial"/>
        <w:b/>
        <w:color w:val="FFFFFF"/>
        <w:sz w:val="22"/>
      </w:rPr>
      <w:tblPr/>
      <w:tcPr>
        <w:tcBorders>
          <w:top w:val="single" w:sz="4" w:space="0" w:color="FFFFFF" w:themeColor="light1"/>
        </w:tcBorders>
        <w:shd w:val="clear" w:color="FFC000" w:themeColor="accent4" w:fill="auto"/>
      </w:tcPr>
    </w:tblStylePr>
    <w:tblStylePr w:type="firstCol">
      <w:rPr>
        <w:rFonts w:ascii="Arial" w:hAnsi="Arial"/>
        <w:b/>
        <w:color w:val="FFFFFF"/>
        <w:sz w:val="22"/>
      </w:rPr>
      <w:tblPr/>
      <w:tcPr>
        <w:shd w:val="clear" w:color="FFC000" w:themeColor="accent4" w:fill="auto"/>
      </w:tcPr>
    </w:tblStylePr>
    <w:tblStylePr w:type="lastCol">
      <w:rPr>
        <w:rFonts w:ascii="Arial" w:hAnsi="Arial"/>
        <w:b/>
        <w:color w:val="FFFFFF"/>
        <w:sz w:val="22"/>
      </w:rPr>
      <w:tblPr/>
      <w:tcPr>
        <w:shd w:val="clear" w:color="FFC000" w:themeColor="accent4" w:fill="auto"/>
      </w:tcPr>
    </w:tblStylePr>
    <w:tblStylePr w:type="band1Vert">
      <w:tblPr/>
      <w:tcPr>
        <w:shd w:val="clear" w:color="FFFFFF" w:themeColor="accent4" w:themeTint="00" w:fill="auto"/>
      </w:tcPr>
    </w:tblStylePr>
    <w:tblStylePr w:type="band1Horz">
      <w:tblPr/>
      <w:tcPr>
        <w:shd w:val="clear" w:color="FFFFFF" w:themeColor="accent4" w:themeTint="00" w:fill="auto"/>
      </w:tcPr>
    </w:tblStylePr>
  </w:style>
  <w:style w:type="table" w:customStyle="1" w:styleId="GridTable5Dark-Accent51">
    <w:name w:val="Grid Table 5 Dark - Accent 5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themeColor="accent5" w:themeTint="00" w:fill="auto"/>
    </w:tblPr>
    <w:tblStylePr w:type="firstRow">
      <w:rPr>
        <w:rFonts w:ascii="Arial" w:hAnsi="Arial"/>
        <w:b/>
        <w:color w:val="FFFFFF"/>
        <w:sz w:val="22"/>
      </w:rPr>
      <w:tblPr/>
      <w:tcPr>
        <w:shd w:val="clear" w:color="4472C4" w:themeColor="accent5" w:fill="auto"/>
      </w:tcPr>
    </w:tblStylePr>
    <w:tblStylePr w:type="lastRow">
      <w:rPr>
        <w:rFonts w:ascii="Arial" w:hAnsi="Arial"/>
        <w:b/>
        <w:color w:val="FFFFFF"/>
        <w:sz w:val="22"/>
      </w:rPr>
      <w:tblPr/>
      <w:tcPr>
        <w:tcBorders>
          <w:top w:val="single" w:sz="4" w:space="0" w:color="FFFFFF" w:themeColor="light1"/>
        </w:tcBorders>
        <w:shd w:val="clear" w:color="4472C4" w:themeColor="accent5" w:fill="auto"/>
      </w:tcPr>
    </w:tblStylePr>
    <w:tblStylePr w:type="firstCol">
      <w:rPr>
        <w:rFonts w:ascii="Arial" w:hAnsi="Arial"/>
        <w:b/>
        <w:color w:val="FFFFFF"/>
        <w:sz w:val="22"/>
      </w:rPr>
      <w:tblPr/>
      <w:tcPr>
        <w:shd w:val="clear" w:color="4472C4" w:themeColor="accent5" w:fill="auto"/>
      </w:tcPr>
    </w:tblStylePr>
    <w:tblStylePr w:type="lastCol">
      <w:rPr>
        <w:rFonts w:ascii="Arial" w:hAnsi="Arial"/>
        <w:b/>
        <w:color w:val="FFFFFF"/>
        <w:sz w:val="22"/>
      </w:rPr>
      <w:tblPr/>
      <w:tcPr>
        <w:shd w:val="clear" w:color="4472C4" w:themeColor="accent5" w:fill="auto"/>
      </w:tcPr>
    </w:tblStylePr>
    <w:tblStylePr w:type="band1Vert">
      <w:tblPr/>
      <w:tcPr>
        <w:shd w:val="clear" w:color="FFFFFF" w:themeColor="accent5" w:themeTint="00" w:fill="auto"/>
      </w:tcPr>
    </w:tblStylePr>
    <w:tblStylePr w:type="band1Horz">
      <w:tblPr/>
      <w:tcPr>
        <w:shd w:val="clear" w:color="FFFFFF" w:themeColor="accent5" w:themeTint="00" w:fill="auto"/>
      </w:tcPr>
    </w:tblStylePr>
  </w:style>
  <w:style w:type="table" w:customStyle="1" w:styleId="GridTable5Dark-Accent61">
    <w:name w:val="Grid Table 5 Dark - Accent 6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themeColor="accent6" w:themeTint="00" w:fill="auto"/>
    </w:tblPr>
    <w:tblStylePr w:type="firstRow">
      <w:rPr>
        <w:rFonts w:ascii="Arial" w:hAnsi="Arial"/>
        <w:b/>
        <w:color w:val="FFFFFF"/>
        <w:sz w:val="22"/>
      </w:rPr>
      <w:tblPr/>
      <w:tcPr>
        <w:shd w:val="clear" w:color="70AD47" w:themeColor="accent6" w:fill="auto"/>
      </w:tcPr>
    </w:tblStylePr>
    <w:tblStylePr w:type="lastRow">
      <w:rPr>
        <w:rFonts w:ascii="Arial" w:hAnsi="Arial"/>
        <w:b/>
        <w:color w:val="FFFFFF"/>
        <w:sz w:val="22"/>
      </w:rPr>
      <w:tblPr/>
      <w:tcPr>
        <w:tcBorders>
          <w:top w:val="single" w:sz="4" w:space="0" w:color="FFFFFF" w:themeColor="light1"/>
        </w:tcBorders>
        <w:shd w:val="clear" w:color="70AD47" w:themeColor="accent6" w:fill="auto"/>
      </w:tcPr>
    </w:tblStylePr>
    <w:tblStylePr w:type="firstCol">
      <w:rPr>
        <w:rFonts w:ascii="Arial" w:hAnsi="Arial"/>
        <w:b/>
        <w:color w:val="FFFFFF"/>
        <w:sz w:val="22"/>
      </w:rPr>
      <w:tblPr/>
      <w:tcPr>
        <w:shd w:val="clear" w:color="70AD47" w:themeColor="accent6" w:fill="auto"/>
      </w:tcPr>
    </w:tblStylePr>
    <w:tblStylePr w:type="lastCol">
      <w:rPr>
        <w:rFonts w:ascii="Arial" w:hAnsi="Arial"/>
        <w:b/>
        <w:color w:val="FFFFFF"/>
        <w:sz w:val="22"/>
      </w:rPr>
      <w:tblPr/>
      <w:tcPr>
        <w:shd w:val="clear" w:color="70AD47" w:themeColor="accent6" w:fill="auto"/>
      </w:tcPr>
    </w:tblStylePr>
    <w:tblStylePr w:type="band1Vert">
      <w:tblPr/>
      <w:tcPr>
        <w:shd w:val="clear" w:color="FFFFFF" w:themeColor="accent6" w:themeTint="00" w:fill="auto"/>
      </w:tcPr>
    </w:tblStylePr>
    <w:tblStylePr w:type="band1Horz">
      <w:tblPr/>
      <w:tcPr>
        <w:shd w:val="clear" w:color="FFFFFF" w:themeColor="accent6" w:themeTint="00" w:fill="auto"/>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FFFFFF" w:themeColor="text1" w:themeTint="00"/>
        <w:left w:val="single" w:sz="4" w:space="0" w:color="FFFFFF" w:themeColor="text1" w:themeTint="00"/>
        <w:bottom w:val="single" w:sz="4" w:space="0" w:color="FFFFFF" w:themeColor="text1" w:themeTint="00"/>
        <w:right w:val="single" w:sz="4" w:space="0" w:color="FFFFFF" w:themeColor="text1" w:themeTint="00"/>
        <w:insideH w:val="single" w:sz="4" w:space="0" w:color="FFFFFF" w:themeColor="text1" w:themeTint="00"/>
        <w:insideV w:val="single" w:sz="4" w:space="0" w:color="FFFFFF" w:themeColor="text1" w:themeTint="00"/>
      </w:tblBorders>
    </w:tblPr>
    <w:tblStylePr w:type="firstRow">
      <w:rPr>
        <w:b/>
        <w:color w:val="FFFFFF" w:themeColor="text1" w:themeTint="00" w:themeShade="00"/>
      </w:rPr>
      <w:tblPr/>
      <w:tcPr>
        <w:tcBorders>
          <w:bottom w:val="single" w:sz="12" w:space="0" w:color="FFFFFF" w:themeColor="text1" w:themeTint="00"/>
        </w:tcBorders>
      </w:tcPr>
    </w:tblStylePr>
    <w:tblStylePr w:type="lastRow">
      <w:rPr>
        <w:b/>
        <w:color w:val="FFFFFF" w:themeColor="text1" w:themeTint="00" w:themeShade="00"/>
      </w:rPr>
    </w:tblStylePr>
    <w:tblStylePr w:type="firstCol">
      <w:rPr>
        <w:b/>
        <w:color w:val="FFFFFF" w:themeColor="text1" w:themeTint="00" w:themeShade="00"/>
      </w:rPr>
    </w:tblStylePr>
    <w:tblStylePr w:type="lastCol">
      <w:rPr>
        <w:b/>
        <w:color w:val="FFFFFF" w:themeColor="text1" w:themeTint="00" w:themeShade="00"/>
      </w:rPr>
    </w:tblStylePr>
    <w:tblStylePr w:type="band1Vert">
      <w:tblPr/>
      <w:tcPr>
        <w:shd w:val="clear" w:color="FFFFFF" w:themeColor="text1" w:themeTint="00" w:fill="auto"/>
      </w:tcPr>
    </w:tblStylePr>
    <w:tblStylePr w:type="band1Horz">
      <w:rPr>
        <w:rFonts w:ascii="Arial" w:hAnsi="Arial"/>
        <w:color w:val="FFFFFF" w:themeColor="text1" w:themeTint="00" w:themeShade="00"/>
        <w:sz w:val="22"/>
      </w:rPr>
      <w:tblPr/>
      <w:tcPr>
        <w:shd w:val="clear" w:color="FFFFFF" w:themeColor="text1" w:themeTint="00" w:fill="auto"/>
      </w:tcPr>
    </w:tblStylePr>
    <w:tblStylePr w:type="band2Horz">
      <w:rPr>
        <w:rFonts w:ascii="Arial" w:hAnsi="Arial"/>
        <w:color w:val="FFFFFF" w:themeColor="text1" w:themeTint="00" w:themeShade="00"/>
        <w:sz w:val="22"/>
      </w:rPr>
    </w:tblStylePr>
  </w:style>
  <w:style w:type="table" w:customStyle="1" w:styleId="GridTable6Colorful-Accent11">
    <w:name w:val="Grid Table 6 Colorful - Accent 11"/>
    <w:basedOn w:val="TableNormal"/>
    <w:uiPriority w:val="99"/>
    <w:pPr>
      <w:spacing w:after="0" w:line="240" w:lineRule="auto"/>
    </w:pPr>
    <w:tblPr>
      <w:tblStyleRowBandSize w:val="1"/>
      <w:tblStyleColBandSize w:val="1"/>
      <w:tblBorders>
        <w:top w:val="single" w:sz="4" w:space="0" w:color="FFFFFF" w:themeColor="accent1" w:themeTint="00"/>
        <w:left w:val="single" w:sz="4" w:space="0" w:color="FFFFFF" w:themeColor="accent1" w:themeTint="00"/>
        <w:bottom w:val="single" w:sz="4" w:space="0" w:color="FFFFFF" w:themeColor="accent1" w:themeTint="00"/>
        <w:right w:val="single" w:sz="4" w:space="0" w:color="FFFFFF" w:themeColor="accent1" w:themeTint="00"/>
        <w:insideH w:val="single" w:sz="4" w:space="0" w:color="FFFFFF" w:themeColor="accent1" w:themeTint="00"/>
        <w:insideV w:val="single" w:sz="4" w:space="0" w:color="FFFFFF" w:themeColor="accent1" w:themeTint="00"/>
      </w:tblBorders>
    </w:tblPr>
    <w:tblStylePr w:type="firstRow">
      <w:rPr>
        <w:b/>
        <w:color w:val="FFFFFF" w:themeColor="accent1" w:themeTint="00" w:themeShade="00"/>
      </w:rPr>
      <w:tblPr/>
      <w:tcPr>
        <w:tcBorders>
          <w:bottom w:val="single" w:sz="12" w:space="0" w:color="FFFFFF" w:themeColor="accent1" w:themeTint="00"/>
        </w:tcBorders>
      </w:tcPr>
    </w:tblStylePr>
    <w:tblStylePr w:type="lastRow">
      <w:rPr>
        <w:b/>
        <w:color w:val="FFFFFF" w:themeColor="accent1" w:themeTint="00" w:themeShade="00"/>
      </w:rPr>
    </w:tblStylePr>
    <w:tblStylePr w:type="firstCol">
      <w:rPr>
        <w:b/>
        <w:color w:val="FFFFFF" w:themeColor="accent1" w:themeTint="00" w:themeShade="00"/>
      </w:rPr>
    </w:tblStylePr>
    <w:tblStylePr w:type="lastCol">
      <w:rPr>
        <w:b/>
        <w:color w:val="FFFFFF" w:themeColor="accent1" w:themeTint="00" w:themeShade="00"/>
      </w:rPr>
    </w:tblStylePr>
    <w:tblStylePr w:type="band1Vert">
      <w:tblPr/>
      <w:tcPr>
        <w:shd w:val="clear" w:color="FFFFFF" w:themeColor="accent1" w:themeTint="00" w:fill="auto"/>
      </w:tcPr>
    </w:tblStylePr>
    <w:tblStylePr w:type="band1Horz">
      <w:rPr>
        <w:rFonts w:ascii="Arial" w:hAnsi="Arial"/>
        <w:color w:val="FFFFFF" w:themeColor="accent1" w:themeTint="00" w:themeShade="00"/>
        <w:sz w:val="22"/>
      </w:rPr>
      <w:tblPr/>
      <w:tcPr>
        <w:shd w:val="clear" w:color="FFFFFF" w:themeColor="accent1" w:themeTint="00" w:fill="auto"/>
      </w:tcPr>
    </w:tblStylePr>
    <w:tblStylePr w:type="band2Horz">
      <w:rPr>
        <w:rFonts w:ascii="Arial" w:hAnsi="Arial"/>
        <w:color w:val="FFFFFF" w:themeColor="accent1" w:themeTint="00" w:themeShade="00"/>
        <w:sz w:val="22"/>
      </w:rPr>
    </w:tblStylePr>
  </w:style>
  <w:style w:type="table" w:customStyle="1" w:styleId="GridTable6Colorful-Accent21">
    <w:name w:val="Grid Table 6 Colorful - Accent 21"/>
    <w:basedOn w:val="TableNormal"/>
    <w:uiPriority w:val="99"/>
    <w:pPr>
      <w:spacing w:after="0" w:line="240" w:lineRule="auto"/>
    </w:pPr>
    <w:tblPr>
      <w:tblStyleRowBandSize w:val="1"/>
      <w:tblStyleColBandSize w:val="1"/>
      <w:tblBorders>
        <w:top w:val="single" w:sz="4" w:space="0" w:color="FFFFFF" w:themeColor="accent2" w:themeTint="00"/>
        <w:left w:val="single" w:sz="4" w:space="0" w:color="FFFFFF" w:themeColor="accent2" w:themeTint="00"/>
        <w:bottom w:val="single" w:sz="4" w:space="0" w:color="FFFFFF" w:themeColor="accent2" w:themeTint="00"/>
        <w:right w:val="single" w:sz="4" w:space="0" w:color="FFFFFF" w:themeColor="accent2" w:themeTint="00"/>
        <w:insideH w:val="single" w:sz="4" w:space="0" w:color="FFFFFF" w:themeColor="accent2" w:themeTint="00"/>
        <w:insideV w:val="single" w:sz="4" w:space="0" w:color="FFFFFF" w:themeColor="accent2" w:themeTint="00"/>
      </w:tblBorders>
    </w:tblPr>
    <w:tblStylePr w:type="firstRow">
      <w:rPr>
        <w:b/>
        <w:color w:val="FFFFFF" w:themeColor="accent2" w:themeTint="00" w:themeShade="00"/>
      </w:rPr>
      <w:tblPr/>
      <w:tcPr>
        <w:tcBorders>
          <w:bottom w:val="single" w:sz="12" w:space="0" w:color="FFFFFF" w:themeColor="accent2" w:themeTint="00"/>
        </w:tcBorders>
      </w:tcPr>
    </w:tblStylePr>
    <w:tblStylePr w:type="lastRow">
      <w:rPr>
        <w:b/>
        <w:color w:val="FFFFFF" w:themeColor="accent2" w:themeTint="00" w:themeShade="00"/>
      </w:rPr>
    </w:tblStylePr>
    <w:tblStylePr w:type="firstCol">
      <w:rPr>
        <w:b/>
        <w:color w:val="FFFFFF" w:themeColor="accent2" w:themeTint="00" w:themeShade="00"/>
      </w:rPr>
    </w:tblStylePr>
    <w:tblStylePr w:type="lastCol">
      <w:rPr>
        <w:b/>
        <w:color w:val="FFFFFF" w:themeColor="accent2" w:themeTint="00" w:themeShade="00"/>
      </w:rPr>
    </w:tblStylePr>
    <w:tblStylePr w:type="band1Vert">
      <w:tblPr/>
      <w:tcPr>
        <w:shd w:val="clear" w:color="FFFFFF" w:themeColor="accent2" w:themeTint="00" w:fill="auto"/>
      </w:tcPr>
    </w:tblStylePr>
    <w:tblStylePr w:type="band1Horz">
      <w:rPr>
        <w:rFonts w:ascii="Arial" w:hAnsi="Arial"/>
        <w:color w:val="FFFFFF" w:themeColor="accent2" w:themeTint="00" w:themeShade="00"/>
        <w:sz w:val="22"/>
      </w:rPr>
      <w:tblPr/>
      <w:tcPr>
        <w:shd w:val="clear" w:color="FFFFFF" w:themeColor="accent2" w:themeTint="00" w:fill="auto"/>
      </w:tcPr>
    </w:tblStylePr>
    <w:tblStylePr w:type="band2Horz">
      <w:rPr>
        <w:rFonts w:ascii="Arial" w:hAnsi="Arial"/>
        <w:color w:val="FFFFFF" w:themeColor="accent2" w:themeTint="00" w:themeShade="00"/>
        <w:sz w:val="22"/>
      </w:rPr>
    </w:tblStylePr>
  </w:style>
  <w:style w:type="table" w:customStyle="1" w:styleId="GridTable6Colorful-Accent31">
    <w:name w:val="Grid Table 6 Colorful - Accent 31"/>
    <w:basedOn w:val="TableNormal"/>
    <w:uiPriority w:val="99"/>
    <w:pPr>
      <w:spacing w:after="0" w:line="240" w:lineRule="auto"/>
    </w:pPr>
    <w:tblPr>
      <w:tblStyleRowBandSize w:val="1"/>
      <w:tblStyleColBandSize w:val="1"/>
      <w:tblBorders>
        <w:top w:val="single" w:sz="4" w:space="0" w:color="FFFFFF" w:themeColor="accent3" w:themeTint="00"/>
        <w:left w:val="single" w:sz="4" w:space="0" w:color="FFFFFF" w:themeColor="accent3" w:themeTint="00"/>
        <w:bottom w:val="single" w:sz="4" w:space="0" w:color="FFFFFF" w:themeColor="accent3" w:themeTint="00"/>
        <w:right w:val="single" w:sz="4" w:space="0" w:color="FFFFFF" w:themeColor="accent3" w:themeTint="00"/>
        <w:insideH w:val="single" w:sz="4" w:space="0" w:color="FFFFFF" w:themeColor="accent3" w:themeTint="00"/>
        <w:insideV w:val="single" w:sz="4" w:space="0" w:color="FFFFFF" w:themeColor="accent3" w:themeTint="00"/>
      </w:tblBorders>
    </w:tblPr>
    <w:tblStylePr w:type="firstRow">
      <w:rPr>
        <w:b/>
        <w:color w:val="FFFFFF" w:themeColor="accent3" w:themeTint="00" w:themeShade="00"/>
      </w:rPr>
      <w:tblPr/>
      <w:tcPr>
        <w:tcBorders>
          <w:bottom w:val="single" w:sz="12" w:space="0" w:color="FFFFFF" w:themeColor="accent3" w:themeTint="00"/>
        </w:tcBorders>
      </w:tcPr>
    </w:tblStylePr>
    <w:tblStylePr w:type="lastRow">
      <w:rPr>
        <w:b/>
        <w:color w:val="FFFFFF" w:themeColor="accent3" w:themeTint="00" w:themeShade="00"/>
      </w:rPr>
    </w:tblStylePr>
    <w:tblStylePr w:type="firstCol">
      <w:rPr>
        <w:b/>
        <w:color w:val="FFFFFF" w:themeColor="accent3" w:themeTint="00" w:themeShade="00"/>
      </w:rPr>
    </w:tblStylePr>
    <w:tblStylePr w:type="lastCol">
      <w:rPr>
        <w:b/>
        <w:color w:val="FFFFFF" w:themeColor="accent3" w:themeTint="00" w:themeShade="00"/>
      </w:rPr>
    </w:tblStylePr>
    <w:tblStylePr w:type="band1Vert">
      <w:tblPr/>
      <w:tcPr>
        <w:shd w:val="clear" w:color="FFFFFF" w:themeColor="accent3" w:themeTint="00" w:fill="auto"/>
      </w:tcPr>
    </w:tblStylePr>
    <w:tblStylePr w:type="band1Horz">
      <w:rPr>
        <w:rFonts w:ascii="Arial" w:hAnsi="Arial"/>
        <w:color w:val="FFFFFF" w:themeColor="accent3" w:themeTint="00" w:themeShade="00"/>
        <w:sz w:val="22"/>
      </w:rPr>
      <w:tblPr/>
      <w:tcPr>
        <w:shd w:val="clear" w:color="FFFFFF" w:themeColor="accent3" w:themeTint="00" w:fill="auto"/>
      </w:tcPr>
    </w:tblStylePr>
    <w:tblStylePr w:type="band2Horz">
      <w:rPr>
        <w:rFonts w:ascii="Arial" w:hAnsi="Arial"/>
        <w:color w:val="FFFFFF" w:themeColor="accent3" w:themeTint="00" w:themeShade="00"/>
        <w:sz w:val="22"/>
      </w:rPr>
    </w:tblStylePr>
  </w:style>
  <w:style w:type="table" w:customStyle="1" w:styleId="GridTable6Colorful-Accent41">
    <w:name w:val="Grid Table 6 Colorful - Accent 41"/>
    <w:basedOn w:val="TableNormal"/>
    <w:uiPriority w:val="99"/>
    <w:pPr>
      <w:spacing w:after="0" w:line="240" w:lineRule="auto"/>
    </w:pPr>
    <w:tblPr>
      <w:tblStyleRowBandSize w:val="1"/>
      <w:tblStyleColBandSize w:val="1"/>
      <w:tblBorders>
        <w:top w:val="single" w:sz="4" w:space="0" w:color="FFFFFF" w:themeColor="accent4" w:themeTint="00"/>
        <w:left w:val="single" w:sz="4" w:space="0" w:color="FFFFFF" w:themeColor="accent4" w:themeTint="00"/>
        <w:bottom w:val="single" w:sz="4" w:space="0" w:color="FFFFFF" w:themeColor="accent4" w:themeTint="00"/>
        <w:right w:val="single" w:sz="4" w:space="0" w:color="FFFFFF" w:themeColor="accent4" w:themeTint="00"/>
        <w:insideH w:val="single" w:sz="4" w:space="0" w:color="FFFFFF" w:themeColor="accent4" w:themeTint="00"/>
        <w:insideV w:val="single" w:sz="4" w:space="0" w:color="FFFFFF" w:themeColor="accent4" w:themeTint="00"/>
      </w:tblBorders>
    </w:tblPr>
    <w:tblStylePr w:type="firstRow">
      <w:rPr>
        <w:b/>
        <w:color w:val="FFFFFF" w:themeColor="accent4" w:themeTint="00" w:themeShade="00"/>
      </w:rPr>
      <w:tblPr/>
      <w:tcPr>
        <w:tcBorders>
          <w:bottom w:val="single" w:sz="12" w:space="0" w:color="FFFFFF" w:themeColor="accent4" w:themeTint="00"/>
        </w:tcBorders>
      </w:tcPr>
    </w:tblStylePr>
    <w:tblStylePr w:type="lastRow">
      <w:rPr>
        <w:b/>
        <w:color w:val="FFFFFF" w:themeColor="accent4" w:themeTint="00" w:themeShade="00"/>
      </w:rPr>
    </w:tblStylePr>
    <w:tblStylePr w:type="firstCol">
      <w:rPr>
        <w:b/>
        <w:color w:val="FFFFFF" w:themeColor="accent4" w:themeTint="00" w:themeShade="00"/>
      </w:rPr>
    </w:tblStylePr>
    <w:tblStylePr w:type="lastCol">
      <w:rPr>
        <w:b/>
        <w:color w:val="FFFFFF" w:themeColor="accent4" w:themeTint="00" w:themeShade="00"/>
      </w:rPr>
    </w:tblStylePr>
    <w:tblStylePr w:type="band1Vert">
      <w:tblPr/>
      <w:tcPr>
        <w:shd w:val="clear" w:color="FFFFFF" w:themeColor="accent4" w:themeTint="00" w:fill="auto"/>
      </w:tcPr>
    </w:tblStylePr>
    <w:tblStylePr w:type="band1Horz">
      <w:rPr>
        <w:rFonts w:ascii="Arial" w:hAnsi="Arial"/>
        <w:color w:val="FFFFFF" w:themeColor="accent4" w:themeTint="00" w:themeShade="00"/>
        <w:sz w:val="22"/>
      </w:rPr>
      <w:tblPr/>
      <w:tcPr>
        <w:shd w:val="clear" w:color="FFFFFF" w:themeColor="accent4" w:themeTint="00" w:fill="auto"/>
      </w:tcPr>
    </w:tblStylePr>
    <w:tblStylePr w:type="band2Horz">
      <w:rPr>
        <w:rFonts w:ascii="Arial" w:hAnsi="Arial"/>
        <w:color w:val="FFFFFF" w:themeColor="accent4" w:themeTint="00" w:themeShade="00"/>
        <w:sz w:val="22"/>
      </w:rPr>
    </w:tblStylePr>
  </w:style>
  <w:style w:type="table" w:customStyle="1" w:styleId="GridTable6Colorful-Accent51">
    <w:name w:val="Grid Table 6 Colorful - Accent 51"/>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000000" w:themeColor="accent5" w:themeShade="00"/>
      </w:rPr>
      <w:tblPr/>
      <w:tcPr>
        <w:tcBorders>
          <w:bottom w:val="single" w:sz="12" w:space="0" w:color="4472C4" w:themeColor="accent5"/>
        </w:tcBorders>
      </w:tcPr>
    </w:tblStylePr>
    <w:tblStylePr w:type="lastRow">
      <w:rPr>
        <w:b/>
        <w:color w:val="000000" w:themeColor="accent5" w:themeShade="00"/>
      </w:rPr>
    </w:tblStylePr>
    <w:tblStylePr w:type="firstCol">
      <w:rPr>
        <w:b/>
        <w:color w:val="000000" w:themeColor="accent5" w:themeShade="00"/>
      </w:rPr>
    </w:tblStylePr>
    <w:tblStylePr w:type="lastCol">
      <w:rPr>
        <w:b/>
        <w:color w:val="000000" w:themeColor="accent5" w:themeShade="00"/>
      </w:rPr>
    </w:tblStylePr>
    <w:tblStylePr w:type="band1Vert">
      <w:tblPr/>
      <w:tcPr>
        <w:shd w:val="clear" w:color="FFFFFF" w:themeColor="accent5" w:themeTint="00" w:fill="auto"/>
      </w:tcPr>
    </w:tblStylePr>
    <w:tblStylePr w:type="band1Horz">
      <w:rPr>
        <w:rFonts w:ascii="Arial" w:hAnsi="Arial"/>
        <w:color w:val="000000" w:themeColor="accent5" w:themeShade="00"/>
        <w:sz w:val="22"/>
      </w:rPr>
      <w:tblPr/>
      <w:tcPr>
        <w:shd w:val="clear" w:color="FFFFFF" w:themeColor="accent5" w:themeTint="00" w:fill="auto"/>
      </w:tcPr>
    </w:tblStylePr>
    <w:tblStylePr w:type="band2Horz">
      <w:rPr>
        <w:rFonts w:ascii="Arial" w:hAnsi="Arial"/>
        <w:color w:val="000000" w:themeColor="accent5" w:themeShade="00"/>
        <w:sz w:val="22"/>
      </w:rPr>
    </w:tblStylePr>
  </w:style>
  <w:style w:type="table" w:customStyle="1" w:styleId="GridTable6Colorful-Accent61">
    <w:name w:val="Grid Table 6 Colorful - Accent 61"/>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000000" w:themeColor="accent5" w:themeShade="00"/>
      </w:rPr>
      <w:tblPr/>
      <w:tcPr>
        <w:tcBorders>
          <w:bottom w:val="single" w:sz="12" w:space="0" w:color="70AD47" w:themeColor="accent6"/>
        </w:tcBorders>
      </w:tcPr>
    </w:tblStylePr>
    <w:tblStylePr w:type="lastRow">
      <w:rPr>
        <w:b/>
        <w:color w:val="000000" w:themeColor="accent5" w:themeShade="00"/>
      </w:rPr>
    </w:tblStylePr>
    <w:tblStylePr w:type="firstCol">
      <w:rPr>
        <w:b/>
        <w:color w:val="000000" w:themeColor="accent5" w:themeShade="00"/>
      </w:rPr>
    </w:tblStylePr>
    <w:tblStylePr w:type="lastCol">
      <w:rPr>
        <w:b/>
        <w:color w:val="000000" w:themeColor="accent5" w:themeShade="00"/>
      </w:rPr>
    </w:tblStylePr>
    <w:tblStylePr w:type="band1Vert">
      <w:tblPr/>
      <w:tcPr>
        <w:shd w:val="clear" w:color="FFFFFF" w:themeColor="accent6" w:themeTint="00" w:fill="auto"/>
      </w:tcPr>
    </w:tblStylePr>
    <w:tblStylePr w:type="band1Horz">
      <w:rPr>
        <w:rFonts w:ascii="Arial" w:hAnsi="Arial"/>
        <w:color w:val="000000" w:themeColor="accent5" w:themeShade="00"/>
        <w:sz w:val="22"/>
      </w:rPr>
      <w:tblPr/>
      <w:tcPr>
        <w:shd w:val="clear" w:color="FFFFFF" w:themeColor="accent6" w:themeTint="00" w:fill="auto"/>
      </w:tcPr>
    </w:tblStylePr>
    <w:tblStylePr w:type="band2Horz">
      <w:rPr>
        <w:rFonts w:ascii="Arial" w:hAnsi="Arial"/>
        <w:color w:val="000000" w:themeColor="accent5" w:themeShade="00"/>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FFFFFF" w:themeColor="text1" w:themeTint="00"/>
        <w:right w:val="single" w:sz="4" w:space="0" w:color="FFFFFF" w:themeColor="text1" w:themeTint="00"/>
        <w:insideH w:val="single" w:sz="4" w:space="0" w:color="FFFFFF" w:themeColor="text1" w:themeTint="00"/>
        <w:insideV w:val="single" w:sz="4" w:space="0" w:color="FFFFFF" w:themeColor="text1" w:themeTint="00"/>
      </w:tblBorders>
    </w:tblPr>
    <w:tblStylePr w:type="firstRow">
      <w:rPr>
        <w:rFonts w:ascii="Arial" w:hAnsi="Arial"/>
        <w:b/>
        <w:color w:val="FFFFFF" w:themeColor="text1" w:themeTint="00" w:themeShade="00"/>
        <w:sz w:val="22"/>
      </w:rPr>
      <w:tblPr/>
      <w:tcPr>
        <w:tcBorders>
          <w:top w:val="none" w:sz="4" w:space="0" w:color="000000"/>
          <w:left w:val="none" w:sz="4" w:space="0" w:color="000000"/>
          <w:bottom w:val="single" w:sz="4" w:space="0" w:color="FFFFFF" w:themeColor="text1" w:themeTint="00"/>
          <w:right w:val="none" w:sz="4" w:space="0" w:color="000000"/>
        </w:tcBorders>
        <w:shd w:val="clear" w:color="FFFFFF" w:themeColor="light1" w:fill="auto"/>
      </w:tcPr>
    </w:tblStylePr>
    <w:tblStylePr w:type="lastRow">
      <w:rPr>
        <w:rFonts w:ascii="Arial" w:hAnsi="Arial"/>
        <w:b/>
        <w:color w:val="FFFFFF" w:themeColor="text1" w:themeTint="00" w:themeShade="00"/>
        <w:sz w:val="22"/>
      </w:rPr>
      <w:tblPr/>
      <w:tcPr>
        <w:tcBorders>
          <w:top w:val="single" w:sz="4" w:space="0" w:color="FFFFFF" w:themeColor="text1" w:themeTint="0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FFFFFF" w:themeColor="text1" w:themeTint="00" w:themeShade="00"/>
        <w:sz w:val="22"/>
      </w:rPr>
      <w:tblPr/>
      <w:tcPr>
        <w:tcBorders>
          <w:top w:val="none" w:sz="4" w:space="0" w:color="000000"/>
          <w:left w:val="none" w:sz="4" w:space="0" w:color="000000"/>
          <w:bottom w:val="none" w:sz="4" w:space="0" w:color="000000"/>
          <w:right w:val="single" w:sz="4" w:space="0" w:color="FFFFFF" w:themeColor="text1" w:themeTint="00"/>
        </w:tcBorders>
        <w:shd w:val="clear" w:color="FFFFFF" w:fill="auto"/>
      </w:tcPr>
    </w:tblStylePr>
    <w:tblStylePr w:type="lastCol">
      <w:rPr>
        <w:rFonts w:ascii="Arial" w:hAnsi="Arial"/>
        <w:i/>
        <w:color w:val="FFFFFF" w:themeColor="text1" w:themeTint="00" w:themeShade="00"/>
        <w:sz w:val="22"/>
      </w:rPr>
      <w:tblPr/>
      <w:tcPr>
        <w:tcBorders>
          <w:top w:val="none" w:sz="4" w:space="0" w:color="000000"/>
          <w:left w:val="single" w:sz="4" w:space="0" w:color="FFFFFF" w:themeColor="text1" w:themeTint="00"/>
          <w:bottom w:val="none" w:sz="4" w:space="0" w:color="000000"/>
          <w:right w:val="none" w:sz="4" w:space="0" w:color="000000"/>
        </w:tcBorders>
        <w:shd w:val="clear" w:color="FFFFFF" w:fill="auto"/>
      </w:tcPr>
    </w:tblStylePr>
    <w:tblStylePr w:type="band1Vert">
      <w:tblPr/>
      <w:tcPr>
        <w:shd w:val="clear" w:color="FFFFFF" w:themeColor="text1" w:themeTint="00" w:fill="auto"/>
      </w:tcPr>
    </w:tblStylePr>
    <w:tblStylePr w:type="band1Horz">
      <w:rPr>
        <w:rFonts w:ascii="Arial" w:hAnsi="Arial"/>
        <w:color w:val="FFFFFF" w:themeColor="text1" w:themeTint="00" w:themeShade="00"/>
        <w:sz w:val="22"/>
      </w:rPr>
      <w:tblPr/>
      <w:tcPr>
        <w:shd w:val="clear" w:color="FFFFFF" w:themeColor="text1" w:themeTint="00" w:fill="auto"/>
      </w:tcPr>
    </w:tblStylePr>
    <w:tblStylePr w:type="band2Horz">
      <w:rPr>
        <w:rFonts w:ascii="Arial" w:hAnsi="Arial"/>
        <w:color w:val="FFFFFF" w:themeColor="text1" w:themeTint="00" w:themeShade="00"/>
        <w:sz w:val="22"/>
      </w:rPr>
    </w:tblStylePr>
  </w:style>
  <w:style w:type="table" w:customStyle="1" w:styleId="GridTable7Colorful-Accent11">
    <w:name w:val="Grid Table 7 Colorful - Accent 11"/>
    <w:basedOn w:val="TableNormal"/>
    <w:uiPriority w:val="99"/>
    <w:pPr>
      <w:spacing w:after="0" w:line="240" w:lineRule="auto"/>
    </w:pPr>
    <w:tblPr>
      <w:tblStyleRowBandSize w:val="1"/>
      <w:tblStyleColBandSize w:val="1"/>
      <w:tblBorders>
        <w:bottom w:val="single" w:sz="4" w:space="0" w:color="FFFFFF" w:themeColor="accent1" w:themeTint="00"/>
        <w:right w:val="single" w:sz="4" w:space="0" w:color="FFFFFF" w:themeColor="accent1" w:themeTint="00"/>
        <w:insideH w:val="single" w:sz="4" w:space="0" w:color="FFFFFF" w:themeColor="accent1" w:themeTint="00"/>
        <w:insideV w:val="single" w:sz="4" w:space="0" w:color="FFFFFF" w:themeColor="accent1" w:themeTint="00"/>
      </w:tblBorders>
    </w:tblPr>
    <w:tblStylePr w:type="firstRow">
      <w:rPr>
        <w:rFonts w:ascii="Arial" w:hAnsi="Arial"/>
        <w:b/>
        <w:color w:val="FFFFFF" w:themeColor="accent1" w:themeTint="00" w:themeShade="00"/>
        <w:sz w:val="22"/>
      </w:rPr>
      <w:tblPr/>
      <w:tcPr>
        <w:tcBorders>
          <w:top w:val="none" w:sz="4" w:space="0" w:color="000000"/>
          <w:left w:val="none" w:sz="4" w:space="0" w:color="000000"/>
          <w:bottom w:val="single" w:sz="4" w:space="0" w:color="FFFFFF" w:themeColor="accent1" w:themeTint="00"/>
          <w:right w:val="none" w:sz="4" w:space="0" w:color="000000"/>
        </w:tcBorders>
        <w:shd w:val="clear" w:color="FFFFFF" w:themeColor="light1" w:fill="auto"/>
      </w:tcPr>
    </w:tblStylePr>
    <w:tblStylePr w:type="lastRow">
      <w:rPr>
        <w:rFonts w:ascii="Arial" w:hAnsi="Arial"/>
        <w:b/>
        <w:color w:val="FFFFFF" w:themeColor="accent1" w:themeTint="00" w:themeShade="00"/>
        <w:sz w:val="22"/>
      </w:rPr>
      <w:tblPr/>
      <w:tcPr>
        <w:tcBorders>
          <w:top w:val="single" w:sz="4" w:space="0" w:color="FFFFFF" w:themeColor="accent1" w:themeTint="0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FFFFFF" w:themeColor="accent1" w:themeTint="00" w:themeShade="00"/>
        <w:sz w:val="22"/>
      </w:rPr>
      <w:tblPr/>
      <w:tcPr>
        <w:tcBorders>
          <w:top w:val="none" w:sz="4" w:space="0" w:color="000000"/>
          <w:left w:val="none" w:sz="4" w:space="0" w:color="000000"/>
          <w:bottom w:val="none" w:sz="4" w:space="0" w:color="000000"/>
          <w:right w:val="single" w:sz="4" w:space="0" w:color="FFFFFF" w:themeColor="accent1" w:themeTint="00"/>
        </w:tcBorders>
        <w:shd w:val="clear" w:color="FFFFFF" w:fill="auto"/>
      </w:tcPr>
    </w:tblStylePr>
    <w:tblStylePr w:type="lastCol">
      <w:rPr>
        <w:rFonts w:ascii="Arial" w:hAnsi="Arial"/>
        <w:i/>
        <w:color w:val="FFFFFF" w:themeColor="accent1" w:themeTint="00" w:themeShade="00"/>
        <w:sz w:val="22"/>
      </w:rPr>
      <w:tblPr/>
      <w:tcPr>
        <w:tcBorders>
          <w:top w:val="none" w:sz="4" w:space="0" w:color="000000"/>
          <w:left w:val="single" w:sz="4" w:space="0" w:color="FFFFFF" w:themeColor="accent1" w:themeTint="00"/>
          <w:bottom w:val="none" w:sz="4" w:space="0" w:color="000000"/>
          <w:right w:val="none" w:sz="4" w:space="0" w:color="000000"/>
        </w:tcBorders>
        <w:shd w:val="clear" w:color="FFFFFF" w:fill="auto"/>
      </w:tcPr>
    </w:tblStylePr>
    <w:tblStylePr w:type="band1Vert">
      <w:tblPr/>
      <w:tcPr>
        <w:shd w:val="clear" w:color="FFFFFF" w:themeColor="accent1" w:themeTint="00" w:fill="auto"/>
      </w:tcPr>
    </w:tblStylePr>
    <w:tblStylePr w:type="band1Horz">
      <w:rPr>
        <w:rFonts w:ascii="Arial" w:hAnsi="Arial"/>
        <w:color w:val="FFFFFF" w:themeColor="accent1" w:themeTint="00" w:themeShade="00"/>
        <w:sz w:val="22"/>
      </w:rPr>
      <w:tblPr/>
      <w:tcPr>
        <w:shd w:val="clear" w:color="FFFFFF" w:themeColor="accent1" w:themeTint="00" w:fill="auto"/>
      </w:tcPr>
    </w:tblStylePr>
    <w:tblStylePr w:type="band2Horz">
      <w:rPr>
        <w:rFonts w:ascii="Arial" w:hAnsi="Arial"/>
        <w:color w:val="FFFFFF" w:themeColor="accent1" w:themeTint="00" w:themeShade="00"/>
        <w:sz w:val="22"/>
      </w:rPr>
    </w:tblStylePr>
  </w:style>
  <w:style w:type="table" w:customStyle="1" w:styleId="GridTable7Colorful-Accent21">
    <w:name w:val="Grid Table 7 Colorful - Accent 21"/>
    <w:basedOn w:val="TableNormal"/>
    <w:uiPriority w:val="99"/>
    <w:pPr>
      <w:spacing w:after="0" w:line="240" w:lineRule="auto"/>
    </w:pPr>
    <w:tblPr>
      <w:tblStyleRowBandSize w:val="1"/>
      <w:tblStyleColBandSize w:val="1"/>
      <w:tblBorders>
        <w:bottom w:val="single" w:sz="4" w:space="0" w:color="FFFFFF" w:themeColor="accent2" w:themeTint="00"/>
        <w:right w:val="single" w:sz="4" w:space="0" w:color="FFFFFF" w:themeColor="accent2" w:themeTint="00"/>
        <w:insideH w:val="single" w:sz="4" w:space="0" w:color="FFFFFF" w:themeColor="accent2" w:themeTint="00"/>
        <w:insideV w:val="single" w:sz="4" w:space="0" w:color="FFFFFF" w:themeColor="accent2" w:themeTint="00"/>
      </w:tblBorders>
    </w:tblPr>
    <w:tblStylePr w:type="firstRow">
      <w:rPr>
        <w:rFonts w:ascii="Arial" w:hAnsi="Arial"/>
        <w:b/>
        <w:color w:val="FFFFFF" w:themeColor="accent2" w:themeTint="00" w:themeShade="00"/>
        <w:sz w:val="22"/>
      </w:rPr>
      <w:tblPr/>
      <w:tcPr>
        <w:tcBorders>
          <w:top w:val="none" w:sz="4" w:space="0" w:color="000000"/>
          <w:left w:val="none" w:sz="4" w:space="0" w:color="000000"/>
          <w:bottom w:val="single" w:sz="4" w:space="0" w:color="FFFFFF" w:themeColor="accent2" w:themeTint="00"/>
          <w:right w:val="none" w:sz="4" w:space="0" w:color="000000"/>
        </w:tcBorders>
        <w:shd w:val="clear" w:color="FFFFFF" w:themeColor="light1" w:fill="auto"/>
      </w:tcPr>
    </w:tblStylePr>
    <w:tblStylePr w:type="lastRow">
      <w:rPr>
        <w:rFonts w:ascii="Arial" w:hAnsi="Arial"/>
        <w:b/>
        <w:color w:val="FFFFFF" w:themeColor="accent2" w:themeTint="00" w:themeShade="00"/>
        <w:sz w:val="22"/>
      </w:rPr>
      <w:tblPr/>
      <w:tcPr>
        <w:tcBorders>
          <w:top w:val="single" w:sz="4" w:space="0" w:color="FFFFFF" w:themeColor="accent2" w:themeTint="0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FFFFFF" w:themeColor="accent2" w:themeTint="00" w:themeShade="00"/>
        <w:sz w:val="22"/>
      </w:rPr>
      <w:tblPr/>
      <w:tcPr>
        <w:tcBorders>
          <w:top w:val="none" w:sz="4" w:space="0" w:color="000000"/>
          <w:left w:val="none" w:sz="4" w:space="0" w:color="000000"/>
          <w:bottom w:val="none" w:sz="4" w:space="0" w:color="000000"/>
          <w:right w:val="single" w:sz="4" w:space="0" w:color="FFFFFF" w:themeColor="accent2" w:themeTint="00"/>
        </w:tcBorders>
        <w:shd w:val="clear" w:color="FFFFFF" w:fill="auto"/>
      </w:tcPr>
    </w:tblStylePr>
    <w:tblStylePr w:type="lastCol">
      <w:rPr>
        <w:rFonts w:ascii="Arial" w:hAnsi="Arial"/>
        <w:i/>
        <w:color w:val="FFFFFF" w:themeColor="accent2" w:themeTint="00" w:themeShade="00"/>
        <w:sz w:val="22"/>
      </w:rPr>
      <w:tblPr/>
      <w:tcPr>
        <w:tcBorders>
          <w:top w:val="none" w:sz="4" w:space="0" w:color="000000"/>
          <w:left w:val="single" w:sz="4" w:space="0" w:color="FFFFFF" w:themeColor="accent2" w:themeTint="00"/>
          <w:bottom w:val="none" w:sz="4" w:space="0" w:color="000000"/>
          <w:right w:val="none" w:sz="4" w:space="0" w:color="000000"/>
        </w:tcBorders>
        <w:shd w:val="clear" w:color="FFFFFF" w:fill="auto"/>
      </w:tcPr>
    </w:tblStylePr>
    <w:tblStylePr w:type="band1Vert">
      <w:tblPr/>
      <w:tcPr>
        <w:shd w:val="clear" w:color="FFFFFF" w:themeColor="accent2" w:themeTint="00" w:fill="auto"/>
      </w:tcPr>
    </w:tblStylePr>
    <w:tblStylePr w:type="band1Horz">
      <w:rPr>
        <w:rFonts w:ascii="Arial" w:hAnsi="Arial"/>
        <w:color w:val="FFFFFF" w:themeColor="accent2" w:themeTint="00" w:themeShade="00"/>
        <w:sz w:val="22"/>
      </w:rPr>
      <w:tblPr/>
      <w:tcPr>
        <w:shd w:val="clear" w:color="FFFFFF" w:themeColor="accent2" w:themeTint="00" w:fill="auto"/>
      </w:tcPr>
    </w:tblStylePr>
    <w:tblStylePr w:type="band2Horz">
      <w:rPr>
        <w:rFonts w:ascii="Arial" w:hAnsi="Arial"/>
        <w:color w:val="FFFFFF" w:themeColor="accent2" w:themeTint="00" w:themeShade="00"/>
        <w:sz w:val="22"/>
      </w:rPr>
    </w:tblStylePr>
  </w:style>
  <w:style w:type="table" w:customStyle="1" w:styleId="GridTable7Colorful-Accent31">
    <w:name w:val="Grid Table 7 Colorful - Accent 31"/>
    <w:basedOn w:val="TableNormal"/>
    <w:uiPriority w:val="99"/>
    <w:pPr>
      <w:spacing w:after="0" w:line="240" w:lineRule="auto"/>
    </w:pPr>
    <w:tblPr>
      <w:tblStyleRowBandSize w:val="1"/>
      <w:tblStyleColBandSize w:val="1"/>
      <w:tblBorders>
        <w:bottom w:val="single" w:sz="4" w:space="0" w:color="FFFFFF" w:themeColor="accent3" w:themeTint="00"/>
        <w:right w:val="single" w:sz="4" w:space="0" w:color="FFFFFF" w:themeColor="accent3" w:themeTint="00"/>
        <w:insideH w:val="single" w:sz="4" w:space="0" w:color="FFFFFF" w:themeColor="accent3" w:themeTint="00"/>
        <w:insideV w:val="single" w:sz="4" w:space="0" w:color="FFFFFF" w:themeColor="accent3" w:themeTint="00"/>
      </w:tblBorders>
    </w:tblPr>
    <w:tblStylePr w:type="firstRow">
      <w:rPr>
        <w:rFonts w:ascii="Arial" w:hAnsi="Arial"/>
        <w:b/>
        <w:color w:val="FFFFFF" w:themeColor="accent3" w:themeTint="00" w:themeShade="00"/>
        <w:sz w:val="22"/>
      </w:rPr>
      <w:tblPr/>
      <w:tcPr>
        <w:tcBorders>
          <w:top w:val="none" w:sz="4" w:space="0" w:color="000000"/>
          <w:left w:val="none" w:sz="4" w:space="0" w:color="000000"/>
          <w:bottom w:val="single" w:sz="4" w:space="0" w:color="FFFFFF" w:themeColor="accent3" w:themeTint="00"/>
          <w:right w:val="none" w:sz="4" w:space="0" w:color="000000"/>
        </w:tcBorders>
        <w:shd w:val="clear" w:color="FFFFFF" w:themeColor="light1" w:fill="auto"/>
      </w:tcPr>
    </w:tblStylePr>
    <w:tblStylePr w:type="lastRow">
      <w:rPr>
        <w:rFonts w:ascii="Arial" w:hAnsi="Arial"/>
        <w:b/>
        <w:color w:val="FFFFFF" w:themeColor="accent3" w:themeTint="00" w:themeShade="00"/>
        <w:sz w:val="22"/>
      </w:rPr>
      <w:tblPr/>
      <w:tcPr>
        <w:tcBorders>
          <w:top w:val="single" w:sz="4" w:space="0" w:color="FFFFFF" w:themeColor="accent3" w:themeTint="0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FFFFFF" w:themeColor="accent3" w:themeTint="00" w:themeShade="00"/>
        <w:sz w:val="22"/>
      </w:rPr>
      <w:tblPr/>
      <w:tcPr>
        <w:tcBorders>
          <w:top w:val="none" w:sz="4" w:space="0" w:color="000000"/>
          <w:left w:val="none" w:sz="4" w:space="0" w:color="000000"/>
          <w:bottom w:val="none" w:sz="4" w:space="0" w:color="000000"/>
          <w:right w:val="single" w:sz="4" w:space="0" w:color="FFFFFF" w:themeColor="accent3" w:themeTint="00"/>
        </w:tcBorders>
        <w:shd w:val="clear" w:color="FFFFFF" w:fill="auto"/>
      </w:tcPr>
    </w:tblStylePr>
    <w:tblStylePr w:type="lastCol">
      <w:rPr>
        <w:rFonts w:ascii="Arial" w:hAnsi="Arial"/>
        <w:i/>
        <w:color w:val="FFFFFF" w:themeColor="accent3" w:themeTint="00" w:themeShade="00"/>
        <w:sz w:val="22"/>
      </w:rPr>
      <w:tblPr/>
      <w:tcPr>
        <w:tcBorders>
          <w:top w:val="none" w:sz="4" w:space="0" w:color="000000"/>
          <w:left w:val="single" w:sz="4" w:space="0" w:color="FFFFFF" w:themeColor="accent3" w:themeTint="00"/>
          <w:bottom w:val="none" w:sz="4" w:space="0" w:color="000000"/>
          <w:right w:val="none" w:sz="4" w:space="0" w:color="000000"/>
        </w:tcBorders>
        <w:shd w:val="clear" w:color="FFFFFF" w:fill="auto"/>
      </w:tcPr>
    </w:tblStylePr>
    <w:tblStylePr w:type="band1Vert">
      <w:tblPr/>
      <w:tcPr>
        <w:shd w:val="clear" w:color="FFFFFF" w:themeColor="accent3" w:themeTint="00" w:fill="auto"/>
      </w:tcPr>
    </w:tblStylePr>
    <w:tblStylePr w:type="band1Horz">
      <w:rPr>
        <w:rFonts w:ascii="Arial" w:hAnsi="Arial"/>
        <w:color w:val="FFFFFF" w:themeColor="accent3" w:themeTint="00" w:themeShade="00"/>
        <w:sz w:val="22"/>
      </w:rPr>
      <w:tblPr/>
      <w:tcPr>
        <w:shd w:val="clear" w:color="FFFFFF" w:themeColor="accent3" w:themeTint="00" w:fill="auto"/>
      </w:tcPr>
    </w:tblStylePr>
    <w:tblStylePr w:type="band2Horz">
      <w:rPr>
        <w:rFonts w:ascii="Arial" w:hAnsi="Arial"/>
        <w:color w:val="FFFFFF" w:themeColor="accent3" w:themeTint="00" w:themeShade="00"/>
        <w:sz w:val="22"/>
      </w:rPr>
    </w:tblStylePr>
  </w:style>
  <w:style w:type="table" w:customStyle="1" w:styleId="GridTable7Colorful-Accent41">
    <w:name w:val="Grid Table 7 Colorful - Accent 41"/>
    <w:basedOn w:val="TableNormal"/>
    <w:uiPriority w:val="99"/>
    <w:pPr>
      <w:spacing w:after="0" w:line="240" w:lineRule="auto"/>
    </w:pPr>
    <w:tblPr>
      <w:tblStyleRowBandSize w:val="1"/>
      <w:tblStyleColBandSize w:val="1"/>
      <w:tblBorders>
        <w:bottom w:val="single" w:sz="4" w:space="0" w:color="FFFFFF" w:themeColor="accent4" w:themeTint="00"/>
        <w:right w:val="single" w:sz="4" w:space="0" w:color="FFFFFF" w:themeColor="accent4" w:themeTint="00"/>
        <w:insideH w:val="single" w:sz="4" w:space="0" w:color="FFFFFF" w:themeColor="accent4" w:themeTint="00"/>
        <w:insideV w:val="single" w:sz="4" w:space="0" w:color="FFFFFF" w:themeColor="accent4" w:themeTint="00"/>
      </w:tblBorders>
    </w:tblPr>
    <w:tblStylePr w:type="firstRow">
      <w:rPr>
        <w:rFonts w:ascii="Arial" w:hAnsi="Arial"/>
        <w:b/>
        <w:color w:val="FFFFFF" w:themeColor="accent4" w:themeTint="00" w:themeShade="00"/>
        <w:sz w:val="22"/>
      </w:rPr>
      <w:tblPr/>
      <w:tcPr>
        <w:tcBorders>
          <w:top w:val="none" w:sz="4" w:space="0" w:color="000000"/>
          <w:left w:val="none" w:sz="4" w:space="0" w:color="000000"/>
          <w:bottom w:val="single" w:sz="4" w:space="0" w:color="FFFFFF" w:themeColor="accent4" w:themeTint="00"/>
          <w:right w:val="none" w:sz="4" w:space="0" w:color="000000"/>
        </w:tcBorders>
        <w:shd w:val="clear" w:color="FFFFFF" w:themeColor="light1" w:fill="auto"/>
      </w:tcPr>
    </w:tblStylePr>
    <w:tblStylePr w:type="lastRow">
      <w:rPr>
        <w:rFonts w:ascii="Arial" w:hAnsi="Arial"/>
        <w:b/>
        <w:color w:val="FFFFFF" w:themeColor="accent4" w:themeTint="00" w:themeShade="00"/>
        <w:sz w:val="22"/>
      </w:rPr>
      <w:tblPr/>
      <w:tcPr>
        <w:tcBorders>
          <w:top w:val="single" w:sz="4" w:space="0" w:color="FFFFFF" w:themeColor="accent4" w:themeTint="0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FFFFFF" w:themeColor="accent4" w:themeTint="00" w:themeShade="00"/>
        <w:sz w:val="22"/>
      </w:rPr>
      <w:tblPr/>
      <w:tcPr>
        <w:tcBorders>
          <w:top w:val="none" w:sz="4" w:space="0" w:color="000000"/>
          <w:left w:val="none" w:sz="4" w:space="0" w:color="000000"/>
          <w:bottom w:val="none" w:sz="4" w:space="0" w:color="000000"/>
          <w:right w:val="single" w:sz="4" w:space="0" w:color="FFFFFF" w:themeColor="accent4" w:themeTint="00"/>
        </w:tcBorders>
        <w:shd w:val="clear" w:color="FFFFFF" w:fill="auto"/>
      </w:tcPr>
    </w:tblStylePr>
    <w:tblStylePr w:type="lastCol">
      <w:rPr>
        <w:rFonts w:ascii="Arial" w:hAnsi="Arial"/>
        <w:i/>
        <w:color w:val="FFFFFF" w:themeColor="accent4" w:themeTint="00" w:themeShade="00"/>
        <w:sz w:val="22"/>
      </w:rPr>
      <w:tblPr/>
      <w:tcPr>
        <w:tcBorders>
          <w:top w:val="none" w:sz="4" w:space="0" w:color="000000"/>
          <w:left w:val="single" w:sz="4" w:space="0" w:color="FFFFFF" w:themeColor="accent4" w:themeTint="00"/>
          <w:bottom w:val="none" w:sz="4" w:space="0" w:color="000000"/>
          <w:right w:val="none" w:sz="4" w:space="0" w:color="000000"/>
        </w:tcBorders>
        <w:shd w:val="clear" w:color="FFFFFF" w:fill="auto"/>
      </w:tcPr>
    </w:tblStylePr>
    <w:tblStylePr w:type="band1Vert">
      <w:tblPr/>
      <w:tcPr>
        <w:shd w:val="clear" w:color="FFFFFF" w:themeColor="accent4" w:themeTint="00" w:fill="auto"/>
      </w:tcPr>
    </w:tblStylePr>
    <w:tblStylePr w:type="band1Horz">
      <w:rPr>
        <w:rFonts w:ascii="Arial" w:hAnsi="Arial"/>
        <w:color w:val="FFFFFF" w:themeColor="accent4" w:themeTint="00" w:themeShade="00"/>
        <w:sz w:val="22"/>
      </w:rPr>
      <w:tblPr/>
      <w:tcPr>
        <w:shd w:val="clear" w:color="FFFFFF" w:themeColor="accent4" w:themeTint="00" w:fill="auto"/>
      </w:tcPr>
    </w:tblStylePr>
    <w:tblStylePr w:type="band2Horz">
      <w:rPr>
        <w:rFonts w:ascii="Arial" w:hAnsi="Arial"/>
        <w:color w:val="FFFFFF" w:themeColor="accent4" w:themeTint="00" w:themeShade="00"/>
        <w:sz w:val="22"/>
      </w:rPr>
    </w:tblStylePr>
  </w:style>
  <w:style w:type="table" w:customStyle="1" w:styleId="GridTable7Colorful-Accent51">
    <w:name w:val="Grid Table 7 Colorful - Accent 51"/>
    <w:basedOn w:val="TableNormal"/>
    <w:uiPriority w:val="99"/>
    <w:pPr>
      <w:spacing w:after="0" w:line="240" w:lineRule="auto"/>
    </w:pPr>
    <w:tblPr>
      <w:tblStyleRowBandSize w:val="1"/>
      <w:tblStyleColBandSize w:val="1"/>
      <w:tblBorders>
        <w:bottom w:val="single" w:sz="4" w:space="0" w:color="FFFFFF" w:themeColor="accent5" w:themeTint="00"/>
        <w:right w:val="single" w:sz="4" w:space="0" w:color="FFFFFF" w:themeColor="accent5" w:themeTint="00"/>
        <w:insideH w:val="single" w:sz="4" w:space="0" w:color="FFFFFF" w:themeColor="accent5" w:themeTint="00"/>
        <w:insideV w:val="single" w:sz="4" w:space="0" w:color="FFFFFF" w:themeColor="accent5" w:themeTint="00"/>
      </w:tblBorders>
    </w:tblPr>
    <w:tblStylePr w:type="firstRow">
      <w:rPr>
        <w:rFonts w:ascii="Arial" w:hAnsi="Arial"/>
        <w:b/>
        <w:color w:val="000000" w:themeColor="accent5" w:themeShade="00"/>
        <w:sz w:val="22"/>
      </w:rPr>
      <w:tblPr/>
      <w:tcPr>
        <w:tcBorders>
          <w:top w:val="none" w:sz="4" w:space="0" w:color="000000"/>
          <w:left w:val="none" w:sz="4" w:space="0" w:color="000000"/>
          <w:bottom w:val="single" w:sz="4" w:space="0" w:color="FFFFFF" w:themeColor="accent5" w:themeTint="00"/>
          <w:right w:val="none" w:sz="4" w:space="0" w:color="000000"/>
        </w:tcBorders>
        <w:shd w:val="clear" w:color="FFFFFF" w:themeColor="light1" w:fill="auto"/>
      </w:tcPr>
    </w:tblStylePr>
    <w:tblStylePr w:type="lastRow">
      <w:rPr>
        <w:rFonts w:ascii="Arial" w:hAnsi="Arial"/>
        <w:b/>
        <w:color w:val="000000" w:themeColor="accent5" w:themeShade="00"/>
        <w:sz w:val="22"/>
      </w:rPr>
      <w:tblPr/>
      <w:tcPr>
        <w:tcBorders>
          <w:top w:val="single" w:sz="4" w:space="0" w:color="FFFFFF" w:themeColor="accent5" w:themeTint="0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000000" w:themeColor="accent5" w:themeShade="00"/>
        <w:sz w:val="22"/>
      </w:rPr>
      <w:tblPr/>
      <w:tcPr>
        <w:tcBorders>
          <w:top w:val="none" w:sz="4" w:space="0" w:color="000000"/>
          <w:left w:val="none" w:sz="4" w:space="0" w:color="000000"/>
          <w:bottom w:val="none" w:sz="4" w:space="0" w:color="000000"/>
          <w:right w:val="single" w:sz="4" w:space="0" w:color="FFFFFF" w:themeColor="accent5" w:themeTint="00"/>
        </w:tcBorders>
        <w:shd w:val="clear" w:color="FFFFFF" w:fill="auto"/>
      </w:tcPr>
    </w:tblStylePr>
    <w:tblStylePr w:type="lastCol">
      <w:rPr>
        <w:rFonts w:ascii="Arial" w:hAnsi="Arial"/>
        <w:i/>
        <w:color w:val="000000" w:themeColor="accent5" w:themeShade="00"/>
        <w:sz w:val="22"/>
      </w:rPr>
      <w:tblPr/>
      <w:tcPr>
        <w:tcBorders>
          <w:top w:val="none" w:sz="4" w:space="0" w:color="000000"/>
          <w:left w:val="single" w:sz="4" w:space="0" w:color="FFFFFF" w:themeColor="accent5" w:themeTint="00"/>
          <w:bottom w:val="none" w:sz="4" w:space="0" w:color="000000"/>
          <w:right w:val="none" w:sz="4" w:space="0" w:color="000000"/>
        </w:tcBorders>
        <w:shd w:val="clear" w:color="FFFFFF" w:fill="auto"/>
      </w:tcPr>
    </w:tblStylePr>
    <w:tblStylePr w:type="band1Vert">
      <w:tblPr/>
      <w:tcPr>
        <w:shd w:val="clear" w:color="FFFFFF" w:themeColor="accent5" w:themeTint="00" w:fill="auto"/>
      </w:tcPr>
    </w:tblStylePr>
    <w:tblStylePr w:type="band1Horz">
      <w:rPr>
        <w:rFonts w:ascii="Arial" w:hAnsi="Arial"/>
        <w:color w:val="000000" w:themeColor="accent5" w:themeShade="00"/>
        <w:sz w:val="22"/>
      </w:rPr>
      <w:tblPr/>
      <w:tcPr>
        <w:shd w:val="clear" w:color="FFFFFF" w:themeColor="accent5" w:themeTint="00" w:fill="auto"/>
      </w:tcPr>
    </w:tblStylePr>
    <w:tblStylePr w:type="band2Horz">
      <w:rPr>
        <w:rFonts w:ascii="Arial" w:hAnsi="Arial"/>
        <w:color w:val="000000" w:themeColor="accent5" w:themeShade="00"/>
        <w:sz w:val="22"/>
      </w:rPr>
    </w:tblStylePr>
  </w:style>
  <w:style w:type="table" w:customStyle="1" w:styleId="GridTable7Colorful-Accent61">
    <w:name w:val="Grid Table 7 Colorful - Accent 61"/>
    <w:basedOn w:val="TableNormal"/>
    <w:uiPriority w:val="99"/>
    <w:pPr>
      <w:spacing w:after="0" w:line="240" w:lineRule="auto"/>
    </w:pPr>
    <w:tblPr>
      <w:tblStyleRowBandSize w:val="1"/>
      <w:tblStyleColBandSize w:val="1"/>
      <w:tblBorders>
        <w:bottom w:val="single" w:sz="4" w:space="0" w:color="FFFFFF" w:themeColor="accent6" w:themeTint="00"/>
        <w:right w:val="single" w:sz="4" w:space="0" w:color="FFFFFF" w:themeColor="accent6" w:themeTint="00"/>
        <w:insideH w:val="single" w:sz="4" w:space="0" w:color="FFFFFF" w:themeColor="accent6" w:themeTint="00"/>
        <w:insideV w:val="single" w:sz="4" w:space="0" w:color="FFFFFF" w:themeColor="accent6" w:themeTint="00"/>
      </w:tblBorders>
    </w:tblPr>
    <w:tblStylePr w:type="firstRow">
      <w:rPr>
        <w:rFonts w:ascii="Arial" w:hAnsi="Arial"/>
        <w:b/>
        <w:color w:val="000000" w:themeColor="accent6" w:themeShade="00"/>
        <w:sz w:val="22"/>
      </w:rPr>
      <w:tblPr/>
      <w:tcPr>
        <w:tcBorders>
          <w:top w:val="none" w:sz="4" w:space="0" w:color="000000"/>
          <w:left w:val="none" w:sz="4" w:space="0" w:color="000000"/>
          <w:bottom w:val="single" w:sz="4" w:space="0" w:color="FFFFFF" w:themeColor="accent6" w:themeTint="00"/>
          <w:right w:val="none" w:sz="4" w:space="0" w:color="000000"/>
        </w:tcBorders>
        <w:shd w:val="clear" w:color="FFFFFF" w:themeColor="light1" w:fill="auto"/>
      </w:tcPr>
    </w:tblStylePr>
    <w:tblStylePr w:type="lastRow">
      <w:rPr>
        <w:rFonts w:ascii="Arial" w:hAnsi="Arial"/>
        <w:b/>
        <w:color w:val="000000" w:themeColor="accent6" w:themeShade="00"/>
        <w:sz w:val="22"/>
      </w:rPr>
      <w:tblPr/>
      <w:tcPr>
        <w:tcBorders>
          <w:top w:val="single" w:sz="4" w:space="0" w:color="FFFFFF" w:themeColor="accent6" w:themeTint="0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000000" w:themeColor="accent6" w:themeShade="00"/>
        <w:sz w:val="22"/>
      </w:rPr>
      <w:tblPr/>
      <w:tcPr>
        <w:tcBorders>
          <w:top w:val="none" w:sz="4" w:space="0" w:color="000000"/>
          <w:left w:val="none" w:sz="4" w:space="0" w:color="000000"/>
          <w:bottom w:val="none" w:sz="4" w:space="0" w:color="000000"/>
          <w:right w:val="single" w:sz="4" w:space="0" w:color="FFFFFF" w:themeColor="accent6" w:themeTint="00"/>
        </w:tcBorders>
        <w:shd w:val="clear" w:color="FFFFFF" w:fill="auto"/>
      </w:tcPr>
    </w:tblStylePr>
    <w:tblStylePr w:type="lastCol">
      <w:rPr>
        <w:rFonts w:ascii="Arial" w:hAnsi="Arial"/>
        <w:i/>
        <w:color w:val="000000" w:themeColor="accent6" w:themeShade="00"/>
        <w:sz w:val="22"/>
      </w:rPr>
      <w:tblPr/>
      <w:tcPr>
        <w:tcBorders>
          <w:top w:val="none" w:sz="4" w:space="0" w:color="000000"/>
          <w:left w:val="single" w:sz="4" w:space="0" w:color="FFFFFF" w:themeColor="accent6" w:themeTint="00"/>
          <w:bottom w:val="none" w:sz="4" w:space="0" w:color="000000"/>
          <w:right w:val="none" w:sz="4" w:space="0" w:color="000000"/>
        </w:tcBorders>
        <w:shd w:val="clear" w:color="FFFFFF" w:fill="auto"/>
      </w:tcPr>
    </w:tblStylePr>
    <w:tblStylePr w:type="band1Vert">
      <w:tblPr/>
      <w:tcPr>
        <w:shd w:val="clear" w:color="FFFFFF" w:themeColor="accent6" w:themeTint="00" w:fill="auto"/>
      </w:tcPr>
    </w:tblStylePr>
    <w:tblStylePr w:type="band1Horz">
      <w:rPr>
        <w:rFonts w:ascii="Arial" w:hAnsi="Arial"/>
        <w:color w:val="000000" w:themeColor="accent6" w:themeShade="00"/>
        <w:sz w:val="22"/>
      </w:rPr>
      <w:tblPr/>
      <w:tcPr>
        <w:shd w:val="clear" w:color="FFFFFF" w:themeColor="accent6" w:themeTint="00" w:fill="auto"/>
      </w:tcPr>
    </w:tblStylePr>
    <w:tblStylePr w:type="band2Horz">
      <w:rPr>
        <w:rFonts w:ascii="Arial" w:hAnsi="Arial"/>
        <w:color w:val="000000" w:themeColor="accent6" w:themeShade="00"/>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themeColor="text1" w:themeTint="00" w:fill="auto"/>
      </w:tcPr>
    </w:tblStylePr>
    <w:tblStylePr w:type="band1Horz">
      <w:tblPr/>
      <w:tcPr>
        <w:shd w:val="clear" w:color="FFFFFF" w:themeColor="text1" w:themeTint="00" w:fill="auto"/>
      </w:tcPr>
    </w:tblStylePr>
  </w:style>
  <w:style w:type="table" w:customStyle="1" w:styleId="ListTable1Light-Accent11">
    <w:name w:val="List Table 1 Light - Accent 1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themeColor="accent1" w:themeTint="00" w:fill="auto"/>
      </w:tcPr>
    </w:tblStylePr>
    <w:tblStylePr w:type="band1Horz">
      <w:tblPr/>
      <w:tcPr>
        <w:shd w:val="clear" w:color="FFFFFF" w:themeColor="accent1" w:themeTint="00" w:fill="auto"/>
      </w:tcPr>
    </w:tblStylePr>
  </w:style>
  <w:style w:type="table" w:customStyle="1" w:styleId="ListTable1Light-Accent21">
    <w:name w:val="List Table 1 Light - Accent 2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themeColor="accent2" w:themeTint="00" w:fill="auto"/>
      </w:tcPr>
    </w:tblStylePr>
    <w:tblStylePr w:type="band1Horz">
      <w:tblPr/>
      <w:tcPr>
        <w:shd w:val="clear" w:color="FFFFFF" w:themeColor="accent2" w:themeTint="00" w:fill="auto"/>
      </w:tcPr>
    </w:tblStylePr>
  </w:style>
  <w:style w:type="table" w:customStyle="1" w:styleId="ListTable1Light-Accent31">
    <w:name w:val="List Table 1 Light - Accent 3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themeColor="accent3" w:themeTint="00" w:fill="auto"/>
      </w:tcPr>
    </w:tblStylePr>
    <w:tblStylePr w:type="band1Horz">
      <w:tblPr/>
      <w:tcPr>
        <w:shd w:val="clear" w:color="FFFFFF" w:themeColor="accent3" w:themeTint="00" w:fill="auto"/>
      </w:tcPr>
    </w:tblStylePr>
  </w:style>
  <w:style w:type="table" w:customStyle="1" w:styleId="ListTable1Light-Accent41">
    <w:name w:val="List Table 1 Light - Accent 4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themeColor="accent4" w:themeTint="00" w:fill="auto"/>
      </w:tcPr>
    </w:tblStylePr>
    <w:tblStylePr w:type="band1Horz">
      <w:tblPr/>
      <w:tcPr>
        <w:shd w:val="clear" w:color="FFFFFF" w:themeColor="accent4" w:themeTint="00" w:fill="auto"/>
      </w:tcPr>
    </w:tblStylePr>
  </w:style>
  <w:style w:type="table" w:customStyle="1" w:styleId="ListTable1Light-Accent51">
    <w:name w:val="List Table 1 Light - Accent 5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themeColor="accent5" w:themeTint="00" w:fill="auto"/>
      </w:tcPr>
    </w:tblStylePr>
    <w:tblStylePr w:type="band1Horz">
      <w:tblPr/>
      <w:tcPr>
        <w:shd w:val="clear" w:color="FFFFFF" w:themeColor="accent5" w:themeTint="00" w:fill="auto"/>
      </w:tcPr>
    </w:tblStylePr>
  </w:style>
  <w:style w:type="table" w:customStyle="1" w:styleId="ListTable1Light-Accent61">
    <w:name w:val="List Table 1 Light - Accent 6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themeColor="accent6" w:themeTint="00" w:fill="auto"/>
      </w:tcPr>
    </w:tblStylePr>
    <w:tblStylePr w:type="band1Horz">
      <w:tblPr/>
      <w:tcPr>
        <w:shd w:val="clear" w:color="FFFFFF" w:themeColor="accent6" w:themeTint="00" w:fill="auto"/>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FFFFFF" w:themeColor="text1" w:themeTint="00"/>
        <w:bottom w:val="single" w:sz="4" w:space="0" w:color="FFFFFF" w:themeColor="text1" w:themeTint="00"/>
        <w:insideH w:val="single" w:sz="4" w:space="0" w:color="FFFFFF" w:themeColor="text1" w:themeTint="00"/>
      </w:tblBorders>
    </w:tblPr>
    <w:tblStylePr w:type="firstRow">
      <w:rPr>
        <w:rFonts w:ascii="Arial" w:hAnsi="Arial"/>
        <w:b/>
        <w:color w:val="404040"/>
        <w:sz w:val="22"/>
      </w:rPr>
      <w:tblPr/>
      <w:tcPr>
        <w:tcBorders>
          <w:top w:val="single" w:sz="4" w:space="0" w:color="FFFFFF" w:themeColor="text1" w:themeTint="00"/>
          <w:left w:val="none" w:sz="4" w:space="0" w:color="000000"/>
          <w:bottom w:val="single" w:sz="4" w:space="0" w:color="FFFFFF" w:themeColor="text1" w:themeTint="00"/>
          <w:right w:val="none" w:sz="4" w:space="0" w:color="000000"/>
        </w:tcBorders>
      </w:tcPr>
    </w:tblStylePr>
    <w:tblStylePr w:type="lastRow">
      <w:rPr>
        <w:rFonts w:ascii="Arial" w:hAnsi="Arial"/>
        <w:b/>
        <w:color w:val="404040"/>
        <w:sz w:val="22"/>
      </w:rPr>
      <w:tblPr/>
      <w:tcPr>
        <w:tcBorders>
          <w:top w:val="single" w:sz="4" w:space="0" w:color="FFFFFF" w:themeColor="text1" w:themeTint="00"/>
          <w:left w:val="none" w:sz="4" w:space="0" w:color="000000"/>
          <w:bottom w:val="single" w:sz="4" w:space="0" w:color="FFFFFF" w:themeColor="text1" w:themeTint="0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themeColor="text1" w:themeTint="00" w:fill="auto"/>
      </w:tcPr>
    </w:tblStylePr>
    <w:tblStylePr w:type="band1Horz">
      <w:rPr>
        <w:rFonts w:ascii="Arial" w:hAnsi="Arial"/>
        <w:color w:val="404040"/>
        <w:sz w:val="22"/>
      </w:rPr>
      <w:tblPr/>
      <w:tcPr>
        <w:shd w:val="clear" w:color="FFFFFF" w:themeColor="text1" w:themeTint="00" w:fill="auto"/>
      </w:tcPr>
    </w:tblStylePr>
  </w:style>
  <w:style w:type="table" w:customStyle="1" w:styleId="ListTable2-Accent11">
    <w:name w:val="List Table 2 - Accent 11"/>
    <w:basedOn w:val="TableNormal"/>
    <w:uiPriority w:val="99"/>
    <w:pPr>
      <w:spacing w:after="0" w:line="240" w:lineRule="auto"/>
    </w:pPr>
    <w:tblPr>
      <w:tblStyleRowBandSize w:val="1"/>
      <w:tblStyleColBandSize w:val="1"/>
      <w:tblBorders>
        <w:top w:val="single" w:sz="4" w:space="0" w:color="FFFFFF" w:themeColor="accent1" w:themeTint="00"/>
        <w:bottom w:val="single" w:sz="4" w:space="0" w:color="FFFFFF" w:themeColor="accent1" w:themeTint="00"/>
        <w:insideH w:val="single" w:sz="4" w:space="0" w:color="FFFFFF" w:themeColor="accent1" w:themeTint="00"/>
      </w:tblBorders>
    </w:tblPr>
    <w:tblStylePr w:type="firstRow">
      <w:rPr>
        <w:rFonts w:ascii="Arial" w:hAnsi="Arial"/>
        <w:b/>
        <w:color w:val="404040"/>
        <w:sz w:val="22"/>
      </w:rPr>
      <w:tblPr/>
      <w:tcPr>
        <w:tcBorders>
          <w:top w:val="single" w:sz="4" w:space="0" w:color="FFFFFF" w:themeColor="accent1" w:themeTint="00"/>
          <w:left w:val="none" w:sz="4" w:space="0" w:color="000000"/>
          <w:bottom w:val="single" w:sz="4" w:space="0" w:color="FFFFFF" w:themeColor="accent1" w:themeTint="00"/>
          <w:right w:val="none" w:sz="4" w:space="0" w:color="000000"/>
        </w:tcBorders>
      </w:tcPr>
    </w:tblStylePr>
    <w:tblStylePr w:type="lastRow">
      <w:rPr>
        <w:rFonts w:ascii="Arial" w:hAnsi="Arial"/>
        <w:b/>
        <w:color w:val="404040"/>
        <w:sz w:val="22"/>
      </w:rPr>
      <w:tblPr/>
      <w:tcPr>
        <w:tcBorders>
          <w:top w:val="single" w:sz="4" w:space="0" w:color="FFFFFF" w:themeColor="accent1" w:themeTint="00"/>
          <w:left w:val="none" w:sz="4" w:space="0" w:color="000000"/>
          <w:bottom w:val="single" w:sz="4" w:space="0" w:color="FFFFFF" w:themeColor="accent1" w:themeTint="0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themeColor="accent1" w:themeTint="00" w:fill="auto"/>
      </w:tcPr>
    </w:tblStylePr>
    <w:tblStylePr w:type="band1Horz">
      <w:rPr>
        <w:rFonts w:ascii="Arial" w:hAnsi="Arial"/>
        <w:color w:val="404040"/>
        <w:sz w:val="22"/>
      </w:rPr>
      <w:tblPr/>
      <w:tcPr>
        <w:shd w:val="clear" w:color="FFFFFF" w:themeColor="accent1" w:themeTint="00" w:fill="auto"/>
      </w:tcPr>
    </w:tblStylePr>
  </w:style>
  <w:style w:type="table" w:customStyle="1" w:styleId="ListTable2-Accent21">
    <w:name w:val="List Table 2 - Accent 21"/>
    <w:basedOn w:val="TableNormal"/>
    <w:uiPriority w:val="99"/>
    <w:pPr>
      <w:spacing w:after="0" w:line="240" w:lineRule="auto"/>
    </w:pPr>
    <w:tblPr>
      <w:tblStyleRowBandSize w:val="1"/>
      <w:tblStyleColBandSize w:val="1"/>
      <w:tblBorders>
        <w:top w:val="single" w:sz="4" w:space="0" w:color="FFFFFF" w:themeColor="accent2" w:themeTint="00"/>
        <w:bottom w:val="single" w:sz="4" w:space="0" w:color="FFFFFF" w:themeColor="accent2" w:themeTint="00"/>
        <w:insideH w:val="single" w:sz="4" w:space="0" w:color="FFFFFF" w:themeColor="accent2" w:themeTint="00"/>
      </w:tblBorders>
    </w:tblPr>
    <w:tblStylePr w:type="firstRow">
      <w:rPr>
        <w:rFonts w:ascii="Arial" w:hAnsi="Arial"/>
        <w:b/>
        <w:color w:val="404040"/>
        <w:sz w:val="22"/>
      </w:rPr>
      <w:tblPr/>
      <w:tcPr>
        <w:tcBorders>
          <w:top w:val="single" w:sz="4" w:space="0" w:color="FFFFFF" w:themeColor="accent2" w:themeTint="00"/>
          <w:left w:val="none" w:sz="4" w:space="0" w:color="000000"/>
          <w:bottom w:val="single" w:sz="4" w:space="0" w:color="FFFFFF" w:themeColor="accent2" w:themeTint="00"/>
          <w:right w:val="none" w:sz="4" w:space="0" w:color="000000"/>
        </w:tcBorders>
      </w:tcPr>
    </w:tblStylePr>
    <w:tblStylePr w:type="lastRow">
      <w:rPr>
        <w:rFonts w:ascii="Arial" w:hAnsi="Arial"/>
        <w:b/>
        <w:color w:val="404040"/>
        <w:sz w:val="22"/>
      </w:rPr>
      <w:tblPr/>
      <w:tcPr>
        <w:tcBorders>
          <w:top w:val="single" w:sz="4" w:space="0" w:color="FFFFFF" w:themeColor="accent2" w:themeTint="00"/>
          <w:left w:val="none" w:sz="4" w:space="0" w:color="000000"/>
          <w:bottom w:val="single" w:sz="4" w:space="0" w:color="FFFFFF" w:themeColor="accent2" w:themeTint="0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themeColor="accent2" w:themeTint="00" w:fill="auto"/>
      </w:tcPr>
    </w:tblStylePr>
    <w:tblStylePr w:type="band1Horz">
      <w:rPr>
        <w:rFonts w:ascii="Arial" w:hAnsi="Arial"/>
        <w:color w:val="404040"/>
        <w:sz w:val="22"/>
      </w:rPr>
      <w:tblPr/>
      <w:tcPr>
        <w:shd w:val="clear" w:color="FFFFFF" w:themeColor="accent2" w:themeTint="00" w:fill="auto"/>
      </w:tcPr>
    </w:tblStylePr>
  </w:style>
  <w:style w:type="table" w:customStyle="1" w:styleId="ListTable2-Accent31">
    <w:name w:val="List Table 2 - Accent 31"/>
    <w:basedOn w:val="TableNormal"/>
    <w:uiPriority w:val="99"/>
    <w:pPr>
      <w:spacing w:after="0" w:line="240" w:lineRule="auto"/>
    </w:pPr>
    <w:tblPr>
      <w:tblStyleRowBandSize w:val="1"/>
      <w:tblStyleColBandSize w:val="1"/>
      <w:tblBorders>
        <w:top w:val="single" w:sz="4" w:space="0" w:color="FFFFFF" w:themeColor="accent3" w:themeTint="00"/>
        <w:bottom w:val="single" w:sz="4" w:space="0" w:color="FFFFFF" w:themeColor="accent3" w:themeTint="00"/>
        <w:insideH w:val="single" w:sz="4" w:space="0" w:color="FFFFFF" w:themeColor="accent3" w:themeTint="00"/>
      </w:tblBorders>
    </w:tblPr>
    <w:tblStylePr w:type="firstRow">
      <w:rPr>
        <w:rFonts w:ascii="Arial" w:hAnsi="Arial"/>
        <w:b/>
        <w:color w:val="404040"/>
        <w:sz w:val="22"/>
      </w:rPr>
      <w:tblPr/>
      <w:tcPr>
        <w:tcBorders>
          <w:top w:val="single" w:sz="4" w:space="0" w:color="FFFFFF" w:themeColor="accent3" w:themeTint="00"/>
          <w:left w:val="none" w:sz="4" w:space="0" w:color="000000"/>
          <w:bottom w:val="single" w:sz="4" w:space="0" w:color="FFFFFF" w:themeColor="accent3" w:themeTint="00"/>
          <w:right w:val="none" w:sz="4" w:space="0" w:color="000000"/>
        </w:tcBorders>
      </w:tcPr>
    </w:tblStylePr>
    <w:tblStylePr w:type="lastRow">
      <w:rPr>
        <w:rFonts w:ascii="Arial" w:hAnsi="Arial"/>
        <w:b/>
        <w:color w:val="404040"/>
        <w:sz w:val="22"/>
      </w:rPr>
      <w:tblPr/>
      <w:tcPr>
        <w:tcBorders>
          <w:top w:val="single" w:sz="4" w:space="0" w:color="FFFFFF" w:themeColor="accent3" w:themeTint="00"/>
          <w:left w:val="none" w:sz="4" w:space="0" w:color="000000"/>
          <w:bottom w:val="single" w:sz="4" w:space="0" w:color="FFFFFF" w:themeColor="accent3" w:themeTint="0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themeColor="accent3" w:themeTint="00" w:fill="auto"/>
      </w:tcPr>
    </w:tblStylePr>
    <w:tblStylePr w:type="band1Horz">
      <w:rPr>
        <w:rFonts w:ascii="Arial" w:hAnsi="Arial"/>
        <w:color w:val="404040"/>
        <w:sz w:val="22"/>
      </w:rPr>
      <w:tblPr/>
      <w:tcPr>
        <w:shd w:val="clear" w:color="FFFFFF" w:themeColor="accent3" w:themeTint="00" w:fill="auto"/>
      </w:tcPr>
    </w:tblStylePr>
  </w:style>
  <w:style w:type="table" w:customStyle="1" w:styleId="ListTable2-Accent41">
    <w:name w:val="List Table 2 - Accent 41"/>
    <w:basedOn w:val="TableNormal"/>
    <w:uiPriority w:val="99"/>
    <w:pPr>
      <w:spacing w:after="0" w:line="240" w:lineRule="auto"/>
    </w:pPr>
    <w:tblPr>
      <w:tblStyleRowBandSize w:val="1"/>
      <w:tblStyleColBandSize w:val="1"/>
      <w:tblBorders>
        <w:top w:val="single" w:sz="4" w:space="0" w:color="FFFFFF" w:themeColor="accent4" w:themeTint="00"/>
        <w:bottom w:val="single" w:sz="4" w:space="0" w:color="FFFFFF" w:themeColor="accent4" w:themeTint="00"/>
        <w:insideH w:val="single" w:sz="4" w:space="0" w:color="FFFFFF" w:themeColor="accent4" w:themeTint="00"/>
      </w:tblBorders>
    </w:tblPr>
    <w:tblStylePr w:type="firstRow">
      <w:rPr>
        <w:rFonts w:ascii="Arial" w:hAnsi="Arial"/>
        <w:b/>
        <w:color w:val="404040"/>
        <w:sz w:val="22"/>
      </w:rPr>
      <w:tblPr/>
      <w:tcPr>
        <w:tcBorders>
          <w:top w:val="single" w:sz="4" w:space="0" w:color="FFFFFF" w:themeColor="accent4" w:themeTint="00"/>
          <w:left w:val="none" w:sz="4" w:space="0" w:color="000000"/>
          <w:bottom w:val="single" w:sz="4" w:space="0" w:color="FFFFFF" w:themeColor="accent4" w:themeTint="00"/>
          <w:right w:val="none" w:sz="4" w:space="0" w:color="000000"/>
        </w:tcBorders>
      </w:tcPr>
    </w:tblStylePr>
    <w:tblStylePr w:type="lastRow">
      <w:rPr>
        <w:rFonts w:ascii="Arial" w:hAnsi="Arial"/>
        <w:b/>
        <w:color w:val="404040"/>
        <w:sz w:val="22"/>
      </w:rPr>
      <w:tblPr/>
      <w:tcPr>
        <w:tcBorders>
          <w:top w:val="single" w:sz="4" w:space="0" w:color="FFFFFF" w:themeColor="accent4" w:themeTint="00"/>
          <w:left w:val="none" w:sz="4" w:space="0" w:color="000000"/>
          <w:bottom w:val="single" w:sz="4" w:space="0" w:color="FFFFFF" w:themeColor="accent4" w:themeTint="0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themeColor="accent4" w:themeTint="00" w:fill="auto"/>
      </w:tcPr>
    </w:tblStylePr>
    <w:tblStylePr w:type="band1Horz">
      <w:rPr>
        <w:rFonts w:ascii="Arial" w:hAnsi="Arial"/>
        <w:color w:val="404040"/>
        <w:sz w:val="22"/>
      </w:rPr>
      <w:tblPr/>
      <w:tcPr>
        <w:shd w:val="clear" w:color="FFFFFF" w:themeColor="accent4" w:themeTint="00" w:fill="auto"/>
      </w:tcPr>
    </w:tblStylePr>
  </w:style>
  <w:style w:type="table" w:customStyle="1" w:styleId="ListTable2-Accent51">
    <w:name w:val="List Table 2 - Accent 51"/>
    <w:basedOn w:val="TableNormal"/>
    <w:uiPriority w:val="99"/>
    <w:pPr>
      <w:spacing w:after="0" w:line="240" w:lineRule="auto"/>
    </w:pPr>
    <w:tblPr>
      <w:tblStyleRowBandSize w:val="1"/>
      <w:tblStyleColBandSize w:val="1"/>
      <w:tblBorders>
        <w:top w:val="single" w:sz="4" w:space="0" w:color="FFFFFF" w:themeColor="accent5" w:themeTint="00"/>
        <w:bottom w:val="single" w:sz="4" w:space="0" w:color="FFFFFF" w:themeColor="accent5" w:themeTint="00"/>
        <w:insideH w:val="single" w:sz="4" w:space="0" w:color="FFFFFF" w:themeColor="accent5" w:themeTint="00"/>
      </w:tblBorders>
    </w:tblPr>
    <w:tblStylePr w:type="firstRow">
      <w:rPr>
        <w:rFonts w:ascii="Arial" w:hAnsi="Arial"/>
        <w:b/>
        <w:color w:val="404040"/>
        <w:sz w:val="22"/>
      </w:rPr>
      <w:tblPr/>
      <w:tcPr>
        <w:tcBorders>
          <w:top w:val="single" w:sz="4" w:space="0" w:color="FFFFFF" w:themeColor="accent5" w:themeTint="00"/>
          <w:left w:val="none" w:sz="4" w:space="0" w:color="000000"/>
          <w:bottom w:val="single" w:sz="4" w:space="0" w:color="FFFFFF" w:themeColor="accent5" w:themeTint="00"/>
          <w:right w:val="none" w:sz="4" w:space="0" w:color="000000"/>
        </w:tcBorders>
      </w:tcPr>
    </w:tblStylePr>
    <w:tblStylePr w:type="lastRow">
      <w:rPr>
        <w:rFonts w:ascii="Arial" w:hAnsi="Arial"/>
        <w:b/>
        <w:color w:val="404040"/>
        <w:sz w:val="22"/>
      </w:rPr>
      <w:tblPr/>
      <w:tcPr>
        <w:tcBorders>
          <w:top w:val="single" w:sz="4" w:space="0" w:color="FFFFFF" w:themeColor="accent5" w:themeTint="00"/>
          <w:left w:val="none" w:sz="4" w:space="0" w:color="000000"/>
          <w:bottom w:val="single" w:sz="4" w:space="0" w:color="FFFFFF" w:themeColor="accent5" w:themeTint="0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themeColor="accent5" w:themeTint="00" w:fill="auto"/>
      </w:tcPr>
    </w:tblStylePr>
    <w:tblStylePr w:type="band1Horz">
      <w:rPr>
        <w:rFonts w:ascii="Arial" w:hAnsi="Arial"/>
        <w:color w:val="404040"/>
        <w:sz w:val="22"/>
      </w:rPr>
      <w:tblPr/>
      <w:tcPr>
        <w:shd w:val="clear" w:color="FFFFFF" w:themeColor="accent5" w:themeTint="00" w:fill="auto"/>
      </w:tcPr>
    </w:tblStylePr>
  </w:style>
  <w:style w:type="table" w:customStyle="1" w:styleId="ListTable2-Accent61">
    <w:name w:val="List Table 2 - Accent 61"/>
    <w:basedOn w:val="TableNormal"/>
    <w:uiPriority w:val="99"/>
    <w:pPr>
      <w:spacing w:after="0" w:line="240" w:lineRule="auto"/>
    </w:pPr>
    <w:tblPr>
      <w:tblStyleRowBandSize w:val="1"/>
      <w:tblStyleColBandSize w:val="1"/>
      <w:tblBorders>
        <w:top w:val="single" w:sz="4" w:space="0" w:color="FFFFFF" w:themeColor="accent6" w:themeTint="00"/>
        <w:bottom w:val="single" w:sz="4" w:space="0" w:color="FFFFFF" w:themeColor="accent6" w:themeTint="00"/>
        <w:insideH w:val="single" w:sz="4" w:space="0" w:color="FFFFFF" w:themeColor="accent6" w:themeTint="00"/>
      </w:tblBorders>
    </w:tblPr>
    <w:tblStylePr w:type="firstRow">
      <w:rPr>
        <w:rFonts w:ascii="Arial" w:hAnsi="Arial"/>
        <w:b/>
        <w:color w:val="404040"/>
        <w:sz w:val="22"/>
      </w:rPr>
      <w:tblPr/>
      <w:tcPr>
        <w:tcBorders>
          <w:top w:val="single" w:sz="4" w:space="0" w:color="FFFFFF" w:themeColor="accent6" w:themeTint="00"/>
          <w:left w:val="none" w:sz="4" w:space="0" w:color="000000"/>
          <w:bottom w:val="single" w:sz="4" w:space="0" w:color="FFFFFF" w:themeColor="accent6" w:themeTint="00"/>
          <w:right w:val="none" w:sz="4" w:space="0" w:color="000000"/>
        </w:tcBorders>
      </w:tcPr>
    </w:tblStylePr>
    <w:tblStylePr w:type="lastRow">
      <w:rPr>
        <w:rFonts w:ascii="Arial" w:hAnsi="Arial"/>
        <w:b/>
        <w:color w:val="404040"/>
        <w:sz w:val="22"/>
      </w:rPr>
      <w:tblPr/>
      <w:tcPr>
        <w:tcBorders>
          <w:top w:val="single" w:sz="4" w:space="0" w:color="FFFFFF" w:themeColor="accent6" w:themeTint="00"/>
          <w:left w:val="none" w:sz="4" w:space="0" w:color="000000"/>
          <w:bottom w:val="single" w:sz="4" w:space="0" w:color="FFFFFF" w:themeColor="accent6" w:themeTint="0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themeColor="accent6" w:themeTint="00" w:fill="auto"/>
      </w:tcPr>
    </w:tblStylePr>
    <w:tblStylePr w:type="band1Horz">
      <w:rPr>
        <w:rFonts w:ascii="Arial" w:hAnsi="Arial"/>
        <w:color w:val="404040"/>
        <w:sz w:val="22"/>
      </w:rPr>
      <w:tblPr/>
      <w:tcPr>
        <w:shd w:val="clear" w:color="FFFFFF" w:themeColor="accent6" w:themeTint="00" w:fill="auto"/>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
    <w:name w:val="List Table 3 - Accent 21"/>
    <w:basedOn w:val="TableNormal"/>
    <w:uiPriority w:val="99"/>
    <w:pPr>
      <w:spacing w:after="0" w:line="240" w:lineRule="auto"/>
    </w:pPr>
    <w:tblPr>
      <w:tblStyleRowBandSize w:val="1"/>
      <w:tblStyleColBandSize w:val="1"/>
      <w:tblBorders>
        <w:top w:val="single" w:sz="4" w:space="0" w:color="FFFFFF" w:themeColor="accent2" w:themeTint="00"/>
        <w:left w:val="single" w:sz="4" w:space="0" w:color="FFFFFF" w:themeColor="accent2" w:themeTint="00"/>
        <w:bottom w:val="single" w:sz="4" w:space="0" w:color="FFFFFF" w:themeColor="accent2" w:themeTint="00"/>
        <w:right w:val="single" w:sz="4" w:space="0" w:color="FFFFFF" w:themeColor="accent2" w:themeTint="00"/>
      </w:tblBorders>
    </w:tblPr>
    <w:tblStylePr w:type="firstRow">
      <w:rPr>
        <w:rFonts w:ascii="Arial" w:hAnsi="Arial"/>
        <w:b/>
        <w:color w:val="FFFFFF"/>
        <w:sz w:val="22"/>
      </w:rPr>
      <w:tblPr/>
      <w:tcPr>
        <w:shd w:val="clear" w:color="FFFFFF" w:themeColor="accent2" w:themeTint="00"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FFFF" w:themeColor="accent2" w:themeTint="00"/>
          <w:right w:val="single" w:sz="4" w:space="0" w:color="FFFFFF" w:themeColor="accent2" w:themeTint="00"/>
        </w:tcBorders>
      </w:tcPr>
    </w:tblStylePr>
    <w:tblStylePr w:type="band1Horz">
      <w:rPr>
        <w:rFonts w:ascii="Arial" w:hAnsi="Arial"/>
        <w:color w:val="404040"/>
        <w:sz w:val="22"/>
      </w:rPr>
      <w:tblPr/>
      <w:tcPr>
        <w:tcBorders>
          <w:top w:val="single" w:sz="4" w:space="0" w:color="FFFFFF" w:themeColor="accent2" w:themeTint="00"/>
          <w:bottom w:val="single" w:sz="4" w:space="0" w:color="FFFFFF" w:themeColor="accent2" w:themeTint="00"/>
        </w:tcBorders>
      </w:tcPr>
    </w:tblStylePr>
  </w:style>
  <w:style w:type="table" w:customStyle="1" w:styleId="ListTable3-Accent31">
    <w:name w:val="List Table 3 - Accent 31"/>
    <w:basedOn w:val="TableNormal"/>
    <w:uiPriority w:val="99"/>
    <w:pPr>
      <w:spacing w:after="0" w:line="240" w:lineRule="auto"/>
    </w:pPr>
    <w:tblPr>
      <w:tblStyleRowBandSize w:val="1"/>
      <w:tblStyleColBandSize w:val="1"/>
      <w:tblBorders>
        <w:top w:val="single" w:sz="4" w:space="0" w:color="FFFFFF" w:themeColor="accent3" w:themeTint="00"/>
        <w:left w:val="single" w:sz="4" w:space="0" w:color="FFFFFF" w:themeColor="accent3" w:themeTint="00"/>
        <w:bottom w:val="single" w:sz="4" w:space="0" w:color="FFFFFF" w:themeColor="accent3" w:themeTint="00"/>
        <w:right w:val="single" w:sz="4" w:space="0" w:color="FFFFFF" w:themeColor="accent3" w:themeTint="00"/>
      </w:tblBorders>
    </w:tblPr>
    <w:tblStylePr w:type="firstRow">
      <w:rPr>
        <w:rFonts w:ascii="Arial" w:hAnsi="Arial"/>
        <w:b/>
        <w:color w:val="FFFFFF"/>
        <w:sz w:val="22"/>
      </w:rPr>
      <w:tblPr/>
      <w:tcPr>
        <w:shd w:val="clear" w:color="FFFFFF" w:themeColor="accent3" w:themeTint="00"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FFFF" w:themeColor="accent3" w:themeTint="00"/>
          <w:right w:val="single" w:sz="4" w:space="0" w:color="FFFFFF" w:themeColor="accent3" w:themeTint="00"/>
        </w:tcBorders>
      </w:tcPr>
    </w:tblStylePr>
    <w:tblStylePr w:type="band1Horz">
      <w:rPr>
        <w:rFonts w:ascii="Arial" w:hAnsi="Arial"/>
        <w:color w:val="404040"/>
        <w:sz w:val="22"/>
      </w:rPr>
      <w:tblPr/>
      <w:tcPr>
        <w:tcBorders>
          <w:top w:val="single" w:sz="4" w:space="0" w:color="FFFFFF" w:themeColor="accent3" w:themeTint="00"/>
          <w:bottom w:val="single" w:sz="4" w:space="0" w:color="FFFFFF" w:themeColor="accent3" w:themeTint="00"/>
        </w:tcBorders>
      </w:tcPr>
    </w:tblStylePr>
  </w:style>
  <w:style w:type="table" w:customStyle="1" w:styleId="ListTable3-Accent41">
    <w:name w:val="List Table 3 - Accent 41"/>
    <w:basedOn w:val="TableNormal"/>
    <w:uiPriority w:val="99"/>
    <w:pPr>
      <w:spacing w:after="0" w:line="240" w:lineRule="auto"/>
    </w:pPr>
    <w:tblPr>
      <w:tblStyleRowBandSize w:val="1"/>
      <w:tblStyleColBandSize w:val="1"/>
      <w:tblBorders>
        <w:top w:val="single" w:sz="4" w:space="0" w:color="FFFFFF" w:themeColor="accent4" w:themeTint="00"/>
        <w:left w:val="single" w:sz="4" w:space="0" w:color="FFFFFF" w:themeColor="accent4" w:themeTint="00"/>
        <w:bottom w:val="single" w:sz="4" w:space="0" w:color="FFFFFF" w:themeColor="accent4" w:themeTint="00"/>
        <w:right w:val="single" w:sz="4" w:space="0" w:color="FFFFFF" w:themeColor="accent4" w:themeTint="00"/>
      </w:tblBorders>
    </w:tblPr>
    <w:tblStylePr w:type="firstRow">
      <w:rPr>
        <w:rFonts w:ascii="Arial" w:hAnsi="Arial"/>
        <w:b/>
        <w:color w:val="FFFFFF"/>
        <w:sz w:val="22"/>
      </w:rPr>
      <w:tblPr/>
      <w:tcPr>
        <w:shd w:val="clear" w:color="FFFFFF" w:themeColor="accent4" w:themeTint="00"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FFFF" w:themeColor="accent4" w:themeTint="00"/>
          <w:right w:val="single" w:sz="4" w:space="0" w:color="FFFFFF" w:themeColor="accent4" w:themeTint="00"/>
        </w:tcBorders>
      </w:tcPr>
    </w:tblStylePr>
    <w:tblStylePr w:type="band1Horz">
      <w:rPr>
        <w:rFonts w:ascii="Arial" w:hAnsi="Arial"/>
        <w:color w:val="404040"/>
        <w:sz w:val="22"/>
      </w:rPr>
      <w:tblPr/>
      <w:tcPr>
        <w:tcBorders>
          <w:top w:val="single" w:sz="4" w:space="0" w:color="FFFFFF" w:themeColor="accent4" w:themeTint="00"/>
          <w:bottom w:val="single" w:sz="4" w:space="0" w:color="FFFFFF" w:themeColor="accent4" w:themeTint="00"/>
        </w:tcBorders>
      </w:tcPr>
    </w:tblStylePr>
  </w:style>
  <w:style w:type="table" w:customStyle="1" w:styleId="ListTable3-Accent51">
    <w:name w:val="List Table 3 - Accent 51"/>
    <w:basedOn w:val="TableNormal"/>
    <w:uiPriority w:val="99"/>
    <w:pPr>
      <w:spacing w:after="0" w:line="240" w:lineRule="auto"/>
    </w:pPr>
    <w:tblPr>
      <w:tblStyleRowBandSize w:val="1"/>
      <w:tblStyleColBandSize w:val="1"/>
      <w:tblBorders>
        <w:top w:val="single" w:sz="4" w:space="0" w:color="FFFFFF" w:themeColor="accent5" w:themeTint="00"/>
        <w:left w:val="single" w:sz="4" w:space="0" w:color="FFFFFF" w:themeColor="accent5" w:themeTint="00"/>
        <w:bottom w:val="single" w:sz="4" w:space="0" w:color="FFFFFF" w:themeColor="accent5" w:themeTint="00"/>
        <w:right w:val="single" w:sz="4" w:space="0" w:color="FFFFFF" w:themeColor="accent5" w:themeTint="00"/>
      </w:tblBorders>
    </w:tblPr>
    <w:tblStylePr w:type="firstRow">
      <w:rPr>
        <w:rFonts w:ascii="Arial" w:hAnsi="Arial"/>
        <w:b/>
        <w:color w:val="FFFFFF"/>
        <w:sz w:val="22"/>
      </w:rPr>
      <w:tblPr/>
      <w:tcPr>
        <w:shd w:val="clear" w:color="FFFFFF" w:themeColor="accent5" w:themeTint="00"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FFFF" w:themeColor="accent5" w:themeTint="00"/>
          <w:right w:val="single" w:sz="4" w:space="0" w:color="FFFFFF" w:themeColor="accent5" w:themeTint="00"/>
        </w:tcBorders>
      </w:tcPr>
    </w:tblStylePr>
    <w:tblStylePr w:type="band1Horz">
      <w:rPr>
        <w:rFonts w:ascii="Arial" w:hAnsi="Arial"/>
        <w:color w:val="404040"/>
        <w:sz w:val="22"/>
      </w:rPr>
      <w:tblPr/>
      <w:tcPr>
        <w:tcBorders>
          <w:top w:val="single" w:sz="4" w:space="0" w:color="FFFFFF" w:themeColor="accent5" w:themeTint="00"/>
          <w:bottom w:val="single" w:sz="4" w:space="0" w:color="FFFFFF" w:themeColor="accent5" w:themeTint="00"/>
        </w:tcBorders>
      </w:tcPr>
    </w:tblStylePr>
  </w:style>
  <w:style w:type="table" w:customStyle="1" w:styleId="ListTable3-Accent61">
    <w:name w:val="List Table 3 - Accent 61"/>
    <w:basedOn w:val="TableNormal"/>
    <w:uiPriority w:val="99"/>
    <w:pPr>
      <w:spacing w:after="0" w:line="240" w:lineRule="auto"/>
    </w:pPr>
    <w:tblPr>
      <w:tblStyleRowBandSize w:val="1"/>
      <w:tblStyleColBandSize w:val="1"/>
      <w:tblBorders>
        <w:top w:val="single" w:sz="4" w:space="0" w:color="FFFFFF" w:themeColor="accent6" w:themeTint="00"/>
        <w:left w:val="single" w:sz="4" w:space="0" w:color="FFFFFF" w:themeColor="accent6" w:themeTint="00"/>
        <w:bottom w:val="single" w:sz="4" w:space="0" w:color="FFFFFF" w:themeColor="accent6" w:themeTint="00"/>
        <w:right w:val="single" w:sz="4" w:space="0" w:color="FFFFFF" w:themeColor="accent6" w:themeTint="00"/>
      </w:tblBorders>
    </w:tblPr>
    <w:tblStylePr w:type="firstRow">
      <w:rPr>
        <w:rFonts w:ascii="Arial" w:hAnsi="Arial"/>
        <w:b/>
        <w:color w:val="FFFFFF"/>
        <w:sz w:val="22"/>
      </w:rPr>
      <w:tblPr/>
      <w:tcPr>
        <w:shd w:val="clear" w:color="FFFFFF" w:themeColor="accent6" w:themeTint="00"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FFFF" w:themeColor="accent6" w:themeTint="00"/>
          <w:right w:val="single" w:sz="4" w:space="0" w:color="FFFFFF" w:themeColor="accent6" w:themeTint="00"/>
        </w:tcBorders>
      </w:tcPr>
    </w:tblStylePr>
    <w:tblStylePr w:type="band1Horz">
      <w:rPr>
        <w:rFonts w:ascii="Arial" w:hAnsi="Arial"/>
        <w:color w:val="404040"/>
        <w:sz w:val="22"/>
      </w:rPr>
      <w:tblPr/>
      <w:tcPr>
        <w:tcBorders>
          <w:top w:val="single" w:sz="4" w:space="0" w:color="FFFFFF" w:themeColor="accent6" w:themeTint="00"/>
          <w:bottom w:val="single" w:sz="4" w:space="0" w:color="FFFFFF" w:themeColor="accent6" w:themeTint="00"/>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text1" w:themeTint="00" w:fill="auto"/>
      </w:tcPr>
    </w:tblStylePr>
    <w:tblStylePr w:type="band1Horz">
      <w:rPr>
        <w:rFonts w:ascii="Arial" w:hAnsi="Arial"/>
        <w:color w:val="404040"/>
        <w:sz w:val="22"/>
      </w:rPr>
      <w:tblPr/>
      <w:tcPr>
        <w:shd w:val="clear" w:color="FFFFFF" w:themeColor="text1" w:themeTint="00" w:fill="auto"/>
      </w:tcPr>
    </w:tblStylePr>
  </w:style>
  <w:style w:type="table" w:customStyle="1" w:styleId="ListTable4-Accent11">
    <w:name w:val="List Table 4 - Accent 11"/>
    <w:basedOn w:val="TableNormal"/>
    <w:uiPriority w:val="99"/>
    <w:pPr>
      <w:spacing w:after="0" w:line="240" w:lineRule="auto"/>
    </w:pPr>
    <w:tblPr>
      <w:tblStyleRowBandSize w:val="1"/>
      <w:tblStyleColBandSize w:val="1"/>
      <w:tblBorders>
        <w:top w:val="single" w:sz="4" w:space="0" w:color="FFFFFF" w:themeColor="accent1" w:themeTint="00"/>
        <w:left w:val="single" w:sz="4" w:space="0" w:color="FFFFFF" w:themeColor="accent1" w:themeTint="00"/>
        <w:bottom w:val="single" w:sz="4" w:space="0" w:color="FFFFFF" w:themeColor="accent1" w:themeTint="00"/>
        <w:right w:val="single" w:sz="4" w:space="0" w:color="FFFFFF" w:themeColor="accent1" w:themeTint="00"/>
        <w:insideH w:val="single" w:sz="4" w:space="0" w:color="FFFFFF" w:themeColor="accent1" w:themeTint="00"/>
      </w:tblBorders>
    </w:tblPr>
    <w:tblStylePr w:type="firstRow">
      <w:rPr>
        <w:rFonts w:ascii="Arial" w:hAnsi="Arial"/>
        <w:b/>
        <w:color w:val="FFFFFF"/>
        <w:sz w:val="22"/>
      </w:rPr>
      <w:tblPr/>
      <w:tcPr>
        <w:shd w:val="clear" w:color="5B9BD5" w:themeColor="accen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accent1" w:themeTint="00" w:fill="auto"/>
      </w:tcPr>
    </w:tblStylePr>
    <w:tblStylePr w:type="band1Horz">
      <w:rPr>
        <w:rFonts w:ascii="Arial" w:hAnsi="Arial"/>
        <w:color w:val="404040"/>
        <w:sz w:val="22"/>
      </w:rPr>
      <w:tblPr/>
      <w:tcPr>
        <w:shd w:val="clear" w:color="FFFFFF" w:themeColor="accent1" w:themeTint="00" w:fill="auto"/>
      </w:tcPr>
    </w:tblStylePr>
  </w:style>
  <w:style w:type="table" w:customStyle="1" w:styleId="ListTable4-Accent21">
    <w:name w:val="List Table 4 - Accent 21"/>
    <w:basedOn w:val="TableNormal"/>
    <w:uiPriority w:val="99"/>
    <w:pPr>
      <w:spacing w:after="0" w:line="240" w:lineRule="auto"/>
    </w:pPr>
    <w:tblPr>
      <w:tblStyleRowBandSize w:val="1"/>
      <w:tblStyleColBandSize w:val="1"/>
      <w:tblBorders>
        <w:top w:val="single" w:sz="4" w:space="0" w:color="FFFFFF" w:themeColor="accent2" w:themeTint="00"/>
        <w:left w:val="single" w:sz="4" w:space="0" w:color="FFFFFF" w:themeColor="accent2" w:themeTint="00"/>
        <w:bottom w:val="single" w:sz="4" w:space="0" w:color="FFFFFF" w:themeColor="accent2" w:themeTint="00"/>
        <w:right w:val="single" w:sz="4" w:space="0" w:color="FFFFFF" w:themeColor="accent2" w:themeTint="00"/>
        <w:insideH w:val="single" w:sz="4" w:space="0" w:color="FFFFFF" w:themeColor="accent2" w:themeTint="00"/>
      </w:tblBorders>
    </w:tblPr>
    <w:tblStylePr w:type="firstRow">
      <w:rPr>
        <w:rFonts w:ascii="Arial" w:hAnsi="Arial"/>
        <w:b/>
        <w:color w:val="FFFFFF"/>
        <w:sz w:val="22"/>
      </w:rPr>
      <w:tblPr/>
      <w:tcPr>
        <w:shd w:val="clear" w:color="ED7D31" w:themeColor="accent2"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accent2" w:themeTint="00" w:fill="auto"/>
      </w:tcPr>
    </w:tblStylePr>
    <w:tblStylePr w:type="band1Horz">
      <w:rPr>
        <w:rFonts w:ascii="Arial" w:hAnsi="Arial"/>
        <w:color w:val="404040"/>
        <w:sz w:val="22"/>
      </w:rPr>
      <w:tblPr/>
      <w:tcPr>
        <w:shd w:val="clear" w:color="FFFFFF" w:themeColor="accent2" w:themeTint="00" w:fill="auto"/>
      </w:tcPr>
    </w:tblStylePr>
  </w:style>
  <w:style w:type="table" w:customStyle="1" w:styleId="ListTable4-Accent31">
    <w:name w:val="List Table 4 - Accent 31"/>
    <w:basedOn w:val="TableNormal"/>
    <w:uiPriority w:val="99"/>
    <w:pPr>
      <w:spacing w:after="0" w:line="240" w:lineRule="auto"/>
    </w:pPr>
    <w:tblPr>
      <w:tblStyleRowBandSize w:val="1"/>
      <w:tblStyleColBandSize w:val="1"/>
      <w:tblBorders>
        <w:top w:val="single" w:sz="4" w:space="0" w:color="FFFFFF" w:themeColor="accent3" w:themeTint="00"/>
        <w:left w:val="single" w:sz="4" w:space="0" w:color="FFFFFF" w:themeColor="accent3" w:themeTint="00"/>
        <w:bottom w:val="single" w:sz="4" w:space="0" w:color="FFFFFF" w:themeColor="accent3" w:themeTint="00"/>
        <w:right w:val="single" w:sz="4" w:space="0" w:color="FFFFFF" w:themeColor="accent3" w:themeTint="00"/>
        <w:insideH w:val="single" w:sz="4" w:space="0" w:color="FFFFFF" w:themeColor="accent3" w:themeTint="00"/>
      </w:tblBorders>
    </w:tblPr>
    <w:tblStylePr w:type="firstRow">
      <w:rPr>
        <w:rFonts w:ascii="Arial" w:hAnsi="Arial"/>
        <w:b/>
        <w:color w:val="FFFFFF"/>
        <w:sz w:val="22"/>
      </w:rPr>
      <w:tblPr/>
      <w:tcPr>
        <w:shd w:val="clear" w:color="A5A5A5" w:themeColor="accent3"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accent3" w:themeTint="00" w:fill="auto"/>
      </w:tcPr>
    </w:tblStylePr>
    <w:tblStylePr w:type="band1Horz">
      <w:rPr>
        <w:rFonts w:ascii="Arial" w:hAnsi="Arial"/>
        <w:color w:val="404040"/>
        <w:sz w:val="22"/>
      </w:rPr>
      <w:tblPr/>
      <w:tcPr>
        <w:shd w:val="clear" w:color="FFFFFF" w:themeColor="accent3" w:themeTint="00" w:fill="auto"/>
      </w:tcPr>
    </w:tblStylePr>
  </w:style>
  <w:style w:type="table" w:customStyle="1" w:styleId="ListTable4-Accent41">
    <w:name w:val="List Table 4 - Accent 41"/>
    <w:basedOn w:val="TableNormal"/>
    <w:uiPriority w:val="99"/>
    <w:pPr>
      <w:spacing w:after="0" w:line="240" w:lineRule="auto"/>
    </w:pPr>
    <w:tblPr>
      <w:tblStyleRowBandSize w:val="1"/>
      <w:tblStyleColBandSize w:val="1"/>
      <w:tblBorders>
        <w:top w:val="single" w:sz="4" w:space="0" w:color="FFFFFF" w:themeColor="accent4" w:themeTint="00"/>
        <w:left w:val="single" w:sz="4" w:space="0" w:color="FFFFFF" w:themeColor="accent4" w:themeTint="00"/>
        <w:bottom w:val="single" w:sz="4" w:space="0" w:color="FFFFFF" w:themeColor="accent4" w:themeTint="00"/>
        <w:right w:val="single" w:sz="4" w:space="0" w:color="FFFFFF" w:themeColor="accent4" w:themeTint="00"/>
        <w:insideH w:val="single" w:sz="4" w:space="0" w:color="FFFFFF" w:themeColor="accent4" w:themeTint="00"/>
      </w:tblBorders>
    </w:tblPr>
    <w:tblStylePr w:type="firstRow">
      <w:rPr>
        <w:rFonts w:ascii="Arial" w:hAnsi="Arial"/>
        <w:b/>
        <w:color w:val="FFFFFF"/>
        <w:sz w:val="22"/>
      </w:rPr>
      <w:tblPr/>
      <w:tcPr>
        <w:shd w:val="clear" w:color="FFC000" w:themeColor="accent4"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accent4" w:themeTint="00" w:fill="auto"/>
      </w:tcPr>
    </w:tblStylePr>
    <w:tblStylePr w:type="band1Horz">
      <w:rPr>
        <w:rFonts w:ascii="Arial" w:hAnsi="Arial"/>
        <w:color w:val="404040"/>
        <w:sz w:val="22"/>
      </w:rPr>
      <w:tblPr/>
      <w:tcPr>
        <w:shd w:val="clear" w:color="FFFFFF" w:themeColor="accent4" w:themeTint="00" w:fill="auto"/>
      </w:tcPr>
    </w:tblStylePr>
  </w:style>
  <w:style w:type="table" w:customStyle="1" w:styleId="ListTable4-Accent51">
    <w:name w:val="List Table 4 - Accent 51"/>
    <w:basedOn w:val="TableNormal"/>
    <w:uiPriority w:val="99"/>
    <w:pPr>
      <w:spacing w:after="0" w:line="240" w:lineRule="auto"/>
    </w:pPr>
    <w:tblPr>
      <w:tblStyleRowBandSize w:val="1"/>
      <w:tblStyleColBandSize w:val="1"/>
      <w:tblBorders>
        <w:top w:val="single" w:sz="4" w:space="0" w:color="FFFFFF" w:themeColor="accent5" w:themeTint="00"/>
        <w:left w:val="single" w:sz="4" w:space="0" w:color="FFFFFF" w:themeColor="accent5" w:themeTint="00"/>
        <w:bottom w:val="single" w:sz="4" w:space="0" w:color="FFFFFF" w:themeColor="accent5" w:themeTint="00"/>
        <w:right w:val="single" w:sz="4" w:space="0" w:color="FFFFFF" w:themeColor="accent5" w:themeTint="00"/>
        <w:insideH w:val="single" w:sz="4" w:space="0" w:color="FFFFFF" w:themeColor="accent5" w:themeTint="00"/>
      </w:tblBorders>
    </w:tblPr>
    <w:tblStylePr w:type="firstRow">
      <w:rPr>
        <w:rFonts w:ascii="Arial" w:hAnsi="Arial"/>
        <w:b/>
        <w:color w:val="FFFFFF"/>
        <w:sz w:val="22"/>
      </w:rPr>
      <w:tblPr/>
      <w:tcPr>
        <w:shd w:val="clear" w:color="4472C4" w:themeColor="accent5"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accent5" w:themeTint="00" w:fill="auto"/>
      </w:tcPr>
    </w:tblStylePr>
    <w:tblStylePr w:type="band1Horz">
      <w:rPr>
        <w:rFonts w:ascii="Arial" w:hAnsi="Arial"/>
        <w:color w:val="404040"/>
        <w:sz w:val="22"/>
      </w:rPr>
      <w:tblPr/>
      <w:tcPr>
        <w:shd w:val="clear" w:color="FFFFFF" w:themeColor="accent5" w:themeTint="00" w:fill="auto"/>
      </w:tcPr>
    </w:tblStylePr>
  </w:style>
  <w:style w:type="table" w:customStyle="1" w:styleId="ListTable4-Accent61">
    <w:name w:val="List Table 4 - Accent 61"/>
    <w:basedOn w:val="TableNormal"/>
    <w:uiPriority w:val="99"/>
    <w:pPr>
      <w:spacing w:after="0" w:line="240" w:lineRule="auto"/>
    </w:pPr>
    <w:tblPr>
      <w:tblStyleRowBandSize w:val="1"/>
      <w:tblStyleColBandSize w:val="1"/>
      <w:tblBorders>
        <w:top w:val="single" w:sz="4" w:space="0" w:color="FFFFFF" w:themeColor="accent6" w:themeTint="00"/>
        <w:left w:val="single" w:sz="4" w:space="0" w:color="FFFFFF" w:themeColor="accent6" w:themeTint="00"/>
        <w:bottom w:val="single" w:sz="4" w:space="0" w:color="FFFFFF" w:themeColor="accent6" w:themeTint="00"/>
        <w:right w:val="single" w:sz="4" w:space="0" w:color="FFFFFF" w:themeColor="accent6" w:themeTint="00"/>
        <w:insideH w:val="single" w:sz="4" w:space="0" w:color="FFFFFF" w:themeColor="accent6" w:themeTint="00"/>
      </w:tblBorders>
    </w:tblPr>
    <w:tblStylePr w:type="firstRow">
      <w:rPr>
        <w:rFonts w:ascii="Arial" w:hAnsi="Arial"/>
        <w:b/>
        <w:color w:val="FFFFFF"/>
        <w:sz w:val="22"/>
      </w:rPr>
      <w:tblPr/>
      <w:tcPr>
        <w:shd w:val="clear" w:color="70AD47" w:themeColor="accent6"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accent6" w:themeTint="00" w:fill="auto"/>
      </w:tcPr>
    </w:tblStylePr>
    <w:tblStylePr w:type="band1Horz">
      <w:rPr>
        <w:rFonts w:ascii="Arial" w:hAnsi="Arial"/>
        <w:color w:val="404040"/>
        <w:sz w:val="22"/>
      </w:rPr>
      <w:tblPr/>
      <w:tcPr>
        <w:shd w:val="clear" w:color="FFFFFF" w:themeColor="accent6" w:themeTint="00" w:fill="auto"/>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FFFFFF" w:themeColor="text1" w:themeTint="00"/>
        <w:left w:val="single" w:sz="32" w:space="0" w:color="FFFFFF" w:themeColor="text1" w:themeTint="00"/>
        <w:bottom w:val="single" w:sz="32" w:space="0" w:color="FFFFFF" w:themeColor="text1" w:themeTint="00"/>
        <w:right w:val="single" w:sz="32" w:space="0" w:color="FFFFFF" w:themeColor="text1" w:themeTint="00"/>
      </w:tblBorders>
      <w:shd w:val="clear" w:color="FFFFFF" w:themeColor="text1" w:themeTint="00" w:fill="auto"/>
    </w:tblPr>
    <w:tblStylePr w:type="firstRow">
      <w:rPr>
        <w:rFonts w:ascii="Arial" w:hAnsi="Arial"/>
        <w:b/>
        <w:color w:val="FFFFFF" w:themeColor="light1"/>
        <w:sz w:val="22"/>
      </w:rPr>
      <w:tblPr/>
      <w:tcPr>
        <w:tcBorders>
          <w:top w:val="single" w:sz="32" w:space="0" w:color="FFFFFF" w:themeColor="text1" w:themeTint="00"/>
          <w:bottom w:val="single" w:sz="12" w:space="0" w:color="FFFFFF" w:themeColor="light1"/>
        </w:tcBorders>
        <w:shd w:val="clear" w:color="FFFFFF" w:themeColor="text1" w:themeTint="00"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FFFF" w:themeColor="text1" w:themeTint="00"/>
          <w:right w:val="single" w:sz="4" w:space="0" w:color="FFFFFF" w:themeColor="light1"/>
        </w:tcBorders>
      </w:tcPr>
    </w:tblStylePr>
    <w:tblStylePr w:type="lastCol">
      <w:tblPr/>
      <w:tcPr>
        <w:tcBorders>
          <w:left w:val="single" w:sz="4" w:space="0" w:color="FFFFFF" w:themeColor="light1"/>
          <w:right w:val="single" w:sz="32" w:space="0" w:color="FFFFFF" w:themeColor="text1" w:themeTint="00"/>
        </w:tcBorders>
      </w:tcPr>
    </w:tblStylePr>
    <w:tblStylePr w:type="band1Vert">
      <w:tblPr/>
      <w:tcPr>
        <w:tcBorders>
          <w:left w:val="single" w:sz="4" w:space="0" w:color="FFFFFF" w:themeColor="light1"/>
          <w:right w:val="single" w:sz="4" w:space="0" w:color="FFFFFF" w:themeColor="light1"/>
        </w:tcBorders>
        <w:shd w:val="clear" w:color="FFFFFF" w:themeColor="text1" w:themeTint="00"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themeColor="text1" w:themeTint="00" w:fill="auto"/>
      </w:tcPr>
    </w:tblStylePr>
    <w:tblStylePr w:type="band2Horz">
      <w:tblPr/>
      <w:tcPr>
        <w:tcBorders>
          <w:top w:val="single" w:sz="4" w:space="0" w:color="FFFFFF" w:themeColor="light1"/>
          <w:bottom w:val="single" w:sz="4" w:space="0" w:color="FFFFFF" w:themeColor="light1"/>
        </w:tcBorders>
        <w:shd w:val="clear" w:color="FFFFFF" w:themeColor="text1" w:themeTint="00" w:fill="auto"/>
      </w:tcPr>
    </w:tblStylePr>
  </w:style>
  <w:style w:type="table" w:customStyle="1" w:styleId="ListTable5Dark-Accent11">
    <w:name w:val="List Table 5 Dark - Accent 1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auto"/>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auto"/>
      </w:tcPr>
    </w:tblStylePr>
    <w:tblStylePr w:type="band2Horz">
      <w:tblPr/>
      <w:tcPr>
        <w:tcBorders>
          <w:top w:val="single" w:sz="4" w:space="0" w:color="FFFFFF" w:themeColor="light1"/>
          <w:bottom w:val="single" w:sz="4" w:space="0" w:color="FFFFFF" w:themeColor="light1"/>
        </w:tcBorders>
        <w:shd w:val="clear" w:color="5B9BD5" w:themeColor="accent1" w:fill="auto"/>
      </w:tcPr>
    </w:tblStylePr>
  </w:style>
  <w:style w:type="table" w:customStyle="1" w:styleId="ListTable5Dark-Accent21">
    <w:name w:val="List Table 5 Dark - Accent 21"/>
    <w:basedOn w:val="TableNormal"/>
    <w:uiPriority w:val="99"/>
    <w:pPr>
      <w:spacing w:after="0" w:line="240" w:lineRule="auto"/>
    </w:pPr>
    <w:tblPr>
      <w:tblStyleRowBandSize w:val="1"/>
      <w:tblStyleColBandSize w:val="1"/>
      <w:tblBorders>
        <w:top w:val="single" w:sz="32" w:space="0" w:color="FFFFFF" w:themeColor="accent2" w:themeTint="00"/>
        <w:left w:val="single" w:sz="32" w:space="0" w:color="FFFFFF" w:themeColor="accent2" w:themeTint="00"/>
        <w:bottom w:val="single" w:sz="32" w:space="0" w:color="FFFFFF" w:themeColor="accent2" w:themeTint="00"/>
        <w:right w:val="single" w:sz="32" w:space="0" w:color="FFFFFF" w:themeColor="accent2" w:themeTint="00"/>
      </w:tblBorders>
      <w:shd w:val="clear" w:color="FFFFFF" w:themeColor="accent2" w:themeTint="00" w:fill="auto"/>
    </w:tblPr>
    <w:tblStylePr w:type="firstRow">
      <w:rPr>
        <w:rFonts w:ascii="Arial" w:hAnsi="Arial"/>
        <w:b/>
        <w:color w:val="FFFFFF" w:themeColor="light1"/>
        <w:sz w:val="22"/>
      </w:rPr>
      <w:tblPr/>
      <w:tcPr>
        <w:tcBorders>
          <w:top w:val="single" w:sz="32" w:space="0" w:color="FFFFFF" w:themeColor="accent2" w:themeTint="00"/>
          <w:bottom w:val="single" w:sz="12" w:space="0" w:color="FFFFFF" w:themeColor="light1"/>
        </w:tcBorders>
        <w:shd w:val="clear" w:color="FFFFFF" w:themeColor="accent2" w:themeTint="00"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FFFF" w:themeColor="accent2" w:themeTint="00"/>
          <w:right w:val="single" w:sz="4" w:space="0" w:color="FFFFFF" w:themeColor="light1"/>
        </w:tcBorders>
      </w:tcPr>
    </w:tblStylePr>
    <w:tblStylePr w:type="lastCol">
      <w:tblPr/>
      <w:tcPr>
        <w:tcBorders>
          <w:left w:val="single" w:sz="4" w:space="0" w:color="FFFFFF" w:themeColor="light1"/>
          <w:right w:val="single" w:sz="32" w:space="0" w:color="FFFFFF" w:themeColor="accent2" w:themeTint="00"/>
        </w:tcBorders>
      </w:tcPr>
    </w:tblStylePr>
    <w:tblStylePr w:type="band1Vert">
      <w:tblPr/>
      <w:tcPr>
        <w:tcBorders>
          <w:left w:val="single" w:sz="4" w:space="0" w:color="FFFFFF" w:themeColor="light1"/>
          <w:right w:val="single" w:sz="4" w:space="0" w:color="FFFFFF" w:themeColor="light1"/>
        </w:tcBorders>
        <w:shd w:val="clear" w:color="FFFFFF" w:themeColor="accent2" w:themeTint="00"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themeColor="accent2" w:themeTint="00" w:fill="auto"/>
      </w:tcPr>
    </w:tblStylePr>
    <w:tblStylePr w:type="band2Horz">
      <w:tblPr/>
      <w:tcPr>
        <w:tcBorders>
          <w:top w:val="single" w:sz="4" w:space="0" w:color="FFFFFF" w:themeColor="light1"/>
          <w:bottom w:val="single" w:sz="4" w:space="0" w:color="FFFFFF" w:themeColor="light1"/>
        </w:tcBorders>
        <w:shd w:val="clear" w:color="FFFFFF" w:themeColor="accent2" w:themeTint="00" w:fill="auto"/>
      </w:tcPr>
    </w:tblStylePr>
  </w:style>
  <w:style w:type="table" w:customStyle="1" w:styleId="ListTable5Dark-Accent31">
    <w:name w:val="List Table 5 Dark - Accent 31"/>
    <w:basedOn w:val="TableNormal"/>
    <w:uiPriority w:val="99"/>
    <w:pPr>
      <w:spacing w:after="0" w:line="240" w:lineRule="auto"/>
    </w:pPr>
    <w:tblPr>
      <w:tblStyleRowBandSize w:val="1"/>
      <w:tblStyleColBandSize w:val="1"/>
      <w:tblBorders>
        <w:top w:val="single" w:sz="32" w:space="0" w:color="FFFFFF" w:themeColor="accent3" w:themeTint="00"/>
        <w:left w:val="single" w:sz="32" w:space="0" w:color="FFFFFF" w:themeColor="accent3" w:themeTint="00"/>
        <w:bottom w:val="single" w:sz="32" w:space="0" w:color="FFFFFF" w:themeColor="accent3" w:themeTint="00"/>
        <w:right w:val="single" w:sz="32" w:space="0" w:color="FFFFFF" w:themeColor="accent3" w:themeTint="00"/>
      </w:tblBorders>
      <w:shd w:val="clear" w:color="FFFFFF" w:themeColor="accent3" w:themeTint="00" w:fill="auto"/>
    </w:tblPr>
    <w:tblStylePr w:type="firstRow">
      <w:rPr>
        <w:rFonts w:ascii="Arial" w:hAnsi="Arial"/>
        <w:b/>
        <w:color w:val="FFFFFF" w:themeColor="light1"/>
        <w:sz w:val="22"/>
      </w:rPr>
      <w:tblPr/>
      <w:tcPr>
        <w:tcBorders>
          <w:top w:val="single" w:sz="32" w:space="0" w:color="FFFFFF" w:themeColor="accent3" w:themeTint="00"/>
          <w:bottom w:val="single" w:sz="12" w:space="0" w:color="FFFFFF" w:themeColor="light1"/>
        </w:tcBorders>
        <w:shd w:val="clear" w:color="FFFFFF" w:themeColor="accent3" w:themeTint="00"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FFFF" w:themeColor="accent3" w:themeTint="00"/>
          <w:right w:val="single" w:sz="4" w:space="0" w:color="FFFFFF" w:themeColor="light1"/>
        </w:tcBorders>
      </w:tcPr>
    </w:tblStylePr>
    <w:tblStylePr w:type="lastCol">
      <w:tblPr/>
      <w:tcPr>
        <w:tcBorders>
          <w:left w:val="single" w:sz="4" w:space="0" w:color="FFFFFF" w:themeColor="light1"/>
          <w:right w:val="single" w:sz="32" w:space="0" w:color="FFFFFF" w:themeColor="accent3" w:themeTint="00"/>
        </w:tcBorders>
      </w:tcPr>
    </w:tblStylePr>
    <w:tblStylePr w:type="band1Vert">
      <w:tblPr/>
      <w:tcPr>
        <w:tcBorders>
          <w:left w:val="single" w:sz="4" w:space="0" w:color="FFFFFF" w:themeColor="light1"/>
          <w:right w:val="single" w:sz="4" w:space="0" w:color="FFFFFF" w:themeColor="light1"/>
        </w:tcBorders>
        <w:shd w:val="clear" w:color="FFFFFF" w:themeColor="accent3" w:themeTint="00"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themeColor="accent3" w:themeTint="00" w:fill="auto"/>
      </w:tcPr>
    </w:tblStylePr>
    <w:tblStylePr w:type="band2Horz">
      <w:tblPr/>
      <w:tcPr>
        <w:tcBorders>
          <w:top w:val="single" w:sz="4" w:space="0" w:color="FFFFFF" w:themeColor="light1"/>
          <w:bottom w:val="single" w:sz="4" w:space="0" w:color="FFFFFF" w:themeColor="light1"/>
        </w:tcBorders>
        <w:shd w:val="clear" w:color="FFFFFF" w:themeColor="accent3" w:themeTint="00" w:fill="auto"/>
      </w:tcPr>
    </w:tblStylePr>
  </w:style>
  <w:style w:type="table" w:customStyle="1" w:styleId="ListTable5Dark-Accent41">
    <w:name w:val="List Table 5 Dark - Accent 41"/>
    <w:basedOn w:val="TableNormal"/>
    <w:uiPriority w:val="99"/>
    <w:pPr>
      <w:spacing w:after="0" w:line="240" w:lineRule="auto"/>
    </w:pPr>
    <w:tblPr>
      <w:tblStyleRowBandSize w:val="1"/>
      <w:tblStyleColBandSize w:val="1"/>
      <w:tblBorders>
        <w:top w:val="single" w:sz="32" w:space="0" w:color="FFFFFF" w:themeColor="accent4" w:themeTint="00"/>
        <w:left w:val="single" w:sz="32" w:space="0" w:color="FFFFFF" w:themeColor="accent4" w:themeTint="00"/>
        <w:bottom w:val="single" w:sz="32" w:space="0" w:color="FFFFFF" w:themeColor="accent4" w:themeTint="00"/>
        <w:right w:val="single" w:sz="32" w:space="0" w:color="FFFFFF" w:themeColor="accent4" w:themeTint="00"/>
      </w:tblBorders>
      <w:shd w:val="clear" w:color="FFFFFF" w:themeColor="accent4" w:themeTint="00" w:fill="auto"/>
    </w:tblPr>
    <w:tblStylePr w:type="firstRow">
      <w:rPr>
        <w:rFonts w:ascii="Arial" w:hAnsi="Arial"/>
        <w:b/>
        <w:color w:val="FFFFFF" w:themeColor="light1"/>
        <w:sz w:val="22"/>
      </w:rPr>
      <w:tblPr/>
      <w:tcPr>
        <w:tcBorders>
          <w:top w:val="single" w:sz="32" w:space="0" w:color="FFFFFF" w:themeColor="accent4" w:themeTint="00"/>
          <w:bottom w:val="single" w:sz="12" w:space="0" w:color="FFFFFF" w:themeColor="light1"/>
        </w:tcBorders>
        <w:shd w:val="clear" w:color="FFFFFF" w:themeColor="accent4" w:themeTint="00"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FFFF" w:themeColor="accent4" w:themeTint="00"/>
          <w:right w:val="single" w:sz="4" w:space="0" w:color="FFFFFF" w:themeColor="light1"/>
        </w:tcBorders>
      </w:tcPr>
    </w:tblStylePr>
    <w:tblStylePr w:type="lastCol">
      <w:tblPr/>
      <w:tcPr>
        <w:tcBorders>
          <w:left w:val="single" w:sz="4" w:space="0" w:color="FFFFFF" w:themeColor="light1"/>
          <w:right w:val="single" w:sz="32" w:space="0" w:color="FFFFFF" w:themeColor="accent4" w:themeTint="00"/>
        </w:tcBorders>
      </w:tcPr>
    </w:tblStylePr>
    <w:tblStylePr w:type="band1Vert">
      <w:tblPr/>
      <w:tcPr>
        <w:tcBorders>
          <w:left w:val="single" w:sz="4" w:space="0" w:color="FFFFFF" w:themeColor="light1"/>
          <w:right w:val="single" w:sz="4" w:space="0" w:color="FFFFFF" w:themeColor="light1"/>
        </w:tcBorders>
        <w:shd w:val="clear" w:color="FFFFFF" w:themeColor="accent4" w:themeTint="00"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themeColor="accent4" w:themeTint="00" w:fill="auto"/>
      </w:tcPr>
    </w:tblStylePr>
    <w:tblStylePr w:type="band2Horz">
      <w:tblPr/>
      <w:tcPr>
        <w:tcBorders>
          <w:top w:val="single" w:sz="4" w:space="0" w:color="FFFFFF" w:themeColor="light1"/>
          <w:bottom w:val="single" w:sz="4" w:space="0" w:color="FFFFFF" w:themeColor="light1"/>
        </w:tcBorders>
        <w:shd w:val="clear" w:color="FFFFFF" w:themeColor="accent4" w:themeTint="00" w:fill="auto"/>
      </w:tcPr>
    </w:tblStylePr>
  </w:style>
  <w:style w:type="table" w:customStyle="1" w:styleId="ListTable5Dark-Accent51">
    <w:name w:val="List Table 5 Dark - Accent 51"/>
    <w:basedOn w:val="TableNormal"/>
    <w:uiPriority w:val="99"/>
    <w:pPr>
      <w:spacing w:after="0" w:line="240" w:lineRule="auto"/>
    </w:pPr>
    <w:tblPr>
      <w:tblStyleRowBandSize w:val="1"/>
      <w:tblStyleColBandSize w:val="1"/>
      <w:tblBorders>
        <w:top w:val="single" w:sz="32" w:space="0" w:color="FFFFFF" w:themeColor="accent5" w:themeTint="00"/>
        <w:left w:val="single" w:sz="32" w:space="0" w:color="FFFFFF" w:themeColor="accent5" w:themeTint="00"/>
        <w:bottom w:val="single" w:sz="32" w:space="0" w:color="FFFFFF" w:themeColor="accent5" w:themeTint="00"/>
        <w:right w:val="single" w:sz="32" w:space="0" w:color="FFFFFF" w:themeColor="accent5" w:themeTint="00"/>
      </w:tblBorders>
      <w:shd w:val="clear" w:color="FFFFFF" w:themeColor="accent5" w:themeTint="00" w:fill="auto"/>
    </w:tblPr>
    <w:tblStylePr w:type="firstRow">
      <w:rPr>
        <w:rFonts w:ascii="Arial" w:hAnsi="Arial"/>
        <w:b/>
        <w:color w:val="FFFFFF" w:themeColor="light1"/>
        <w:sz w:val="22"/>
      </w:rPr>
      <w:tblPr/>
      <w:tcPr>
        <w:tcBorders>
          <w:top w:val="single" w:sz="32" w:space="0" w:color="FFFFFF" w:themeColor="accent5" w:themeTint="00"/>
          <w:bottom w:val="single" w:sz="12" w:space="0" w:color="FFFFFF" w:themeColor="light1"/>
        </w:tcBorders>
        <w:shd w:val="clear" w:color="FFFFFF" w:themeColor="accent5" w:themeTint="00"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FFFF" w:themeColor="accent5" w:themeTint="00"/>
          <w:right w:val="single" w:sz="4" w:space="0" w:color="FFFFFF" w:themeColor="light1"/>
        </w:tcBorders>
      </w:tcPr>
    </w:tblStylePr>
    <w:tblStylePr w:type="lastCol">
      <w:tblPr/>
      <w:tcPr>
        <w:tcBorders>
          <w:left w:val="single" w:sz="4" w:space="0" w:color="FFFFFF" w:themeColor="light1"/>
          <w:right w:val="single" w:sz="32" w:space="0" w:color="FFFFFF" w:themeColor="accent5" w:themeTint="00"/>
        </w:tcBorders>
      </w:tcPr>
    </w:tblStylePr>
    <w:tblStylePr w:type="band1Vert">
      <w:tblPr/>
      <w:tcPr>
        <w:tcBorders>
          <w:left w:val="single" w:sz="4" w:space="0" w:color="FFFFFF" w:themeColor="light1"/>
          <w:right w:val="single" w:sz="4" w:space="0" w:color="FFFFFF" w:themeColor="light1"/>
        </w:tcBorders>
        <w:shd w:val="clear" w:color="FFFFFF" w:themeColor="accent5" w:themeTint="00"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themeColor="accent5" w:themeTint="00" w:fill="auto"/>
      </w:tcPr>
    </w:tblStylePr>
    <w:tblStylePr w:type="band2Horz">
      <w:tblPr/>
      <w:tcPr>
        <w:tcBorders>
          <w:top w:val="single" w:sz="4" w:space="0" w:color="FFFFFF" w:themeColor="light1"/>
          <w:bottom w:val="single" w:sz="4" w:space="0" w:color="FFFFFF" w:themeColor="light1"/>
        </w:tcBorders>
        <w:shd w:val="clear" w:color="FFFFFF" w:themeColor="accent5" w:themeTint="00" w:fill="auto"/>
      </w:tcPr>
    </w:tblStylePr>
  </w:style>
  <w:style w:type="table" w:customStyle="1" w:styleId="ListTable5Dark-Accent61">
    <w:name w:val="List Table 5 Dark - Accent 61"/>
    <w:basedOn w:val="TableNormal"/>
    <w:uiPriority w:val="99"/>
    <w:pPr>
      <w:spacing w:after="0" w:line="240" w:lineRule="auto"/>
    </w:pPr>
    <w:tblPr>
      <w:tblStyleRowBandSize w:val="1"/>
      <w:tblStyleColBandSize w:val="1"/>
      <w:tblBorders>
        <w:top w:val="single" w:sz="32" w:space="0" w:color="FFFFFF" w:themeColor="accent6" w:themeTint="00"/>
        <w:left w:val="single" w:sz="32" w:space="0" w:color="FFFFFF" w:themeColor="accent6" w:themeTint="00"/>
        <w:bottom w:val="single" w:sz="32" w:space="0" w:color="FFFFFF" w:themeColor="accent6" w:themeTint="00"/>
        <w:right w:val="single" w:sz="32" w:space="0" w:color="FFFFFF" w:themeColor="accent6" w:themeTint="00"/>
      </w:tblBorders>
      <w:shd w:val="clear" w:color="FFFFFF" w:themeColor="accent6" w:themeTint="00" w:fill="auto"/>
    </w:tblPr>
    <w:tblStylePr w:type="firstRow">
      <w:rPr>
        <w:rFonts w:ascii="Arial" w:hAnsi="Arial"/>
        <w:b/>
        <w:color w:val="FFFFFF" w:themeColor="light1"/>
        <w:sz w:val="22"/>
      </w:rPr>
      <w:tblPr/>
      <w:tcPr>
        <w:tcBorders>
          <w:top w:val="single" w:sz="32" w:space="0" w:color="FFFFFF" w:themeColor="accent6" w:themeTint="00"/>
          <w:bottom w:val="single" w:sz="12" w:space="0" w:color="FFFFFF" w:themeColor="light1"/>
        </w:tcBorders>
        <w:shd w:val="clear" w:color="FFFFFF" w:themeColor="accent6" w:themeTint="00"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FFFF" w:themeColor="accent6" w:themeTint="00"/>
          <w:right w:val="single" w:sz="4" w:space="0" w:color="FFFFFF" w:themeColor="light1"/>
        </w:tcBorders>
      </w:tcPr>
    </w:tblStylePr>
    <w:tblStylePr w:type="lastCol">
      <w:tblPr/>
      <w:tcPr>
        <w:tcBorders>
          <w:left w:val="single" w:sz="4" w:space="0" w:color="FFFFFF" w:themeColor="light1"/>
          <w:right w:val="single" w:sz="32" w:space="0" w:color="FFFFFF" w:themeColor="accent6" w:themeTint="00"/>
        </w:tcBorders>
      </w:tcPr>
    </w:tblStylePr>
    <w:tblStylePr w:type="band1Vert">
      <w:tblPr/>
      <w:tcPr>
        <w:tcBorders>
          <w:left w:val="single" w:sz="4" w:space="0" w:color="FFFFFF" w:themeColor="light1"/>
          <w:right w:val="single" w:sz="4" w:space="0" w:color="FFFFFF" w:themeColor="light1"/>
        </w:tcBorders>
        <w:shd w:val="clear" w:color="FFFFFF" w:themeColor="accent6" w:themeTint="00"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themeColor="accent6" w:themeTint="00" w:fill="auto"/>
      </w:tcPr>
    </w:tblStylePr>
    <w:tblStylePr w:type="band2Horz">
      <w:tblPr/>
      <w:tcPr>
        <w:tcBorders>
          <w:top w:val="single" w:sz="4" w:space="0" w:color="FFFFFF" w:themeColor="light1"/>
          <w:bottom w:val="single" w:sz="4" w:space="0" w:color="FFFFFF" w:themeColor="light1"/>
        </w:tcBorders>
        <w:shd w:val="clear" w:color="FFFFFF" w:themeColor="accent6" w:themeTint="00" w:fill="auto"/>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FFFFFF" w:themeColor="text1" w:themeTint="00"/>
        <w:bottom w:val="single" w:sz="4" w:space="0" w:color="FFFFFF" w:themeColor="text1" w:themeTint="00"/>
      </w:tblBorders>
    </w:tblPr>
    <w:tblStylePr w:type="firstRow">
      <w:rPr>
        <w:b/>
        <w:color w:val="000000" w:themeColor="text1"/>
      </w:rPr>
      <w:tblPr/>
      <w:tcPr>
        <w:tcBorders>
          <w:bottom w:val="single" w:sz="4" w:space="0" w:color="FFFFFF" w:themeColor="text1" w:themeTint="00"/>
        </w:tcBorders>
      </w:tcPr>
    </w:tblStylePr>
    <w:tblStylePr w:type="lastRow">
      <w:rPr>
        <w:b/>
        <w:color w:val="000000" w:themeColor="text1"/>
      </w:rPr>
      <w:tblPr/>
      <w:tcPr>
        <w:tcBorders>
          <w:top w:val="single" w:sz="4" w:space="0" w:color="FFFFFF" w:themeColor="text1" w:themeTint="00"/>
        </w:tcBorders>
      </w:tcPr>
    </w:tblStylePr>
    <w:tblStylePr w:type="firstCol">
      <w:rPr>
        <w:b/>
        <w:color w:val="000000" w:themeColor="text1"/>
      </w:rPr>
    </w:tblStylePr>
    <w:tblStylePr w:type="lastCol">
      <w:rPr>
        <w:b/>
        <w:color w:val="000000" w:themeColor="text1"/>
      </w:rPr>
    </w:tblStylePr>
    <w:tblStylePr w:type="band1Vert">
      <w:tblPr/>
      <w:tcPr>
        <w:shd w:val="clear" w:color="FFFFFF" w:themeColor="text1" w:themeTint="00" w:fill="auto"/>
      </w:tcPr>
    </w:tblStylePr>
    <w:tblStylePr w:type="band1Horz">
      <w:rPr>
        <w:rFonts w:ascii="Arial" w:hAnsi="Arial"/>
        <w:color w:val="000000" w:themeColor="text1"/>
        <w:sz w:val="22"/>
      </w:rPr>
      <w:tblPr/>
      <w:tcPr>
        <w:shd w:val="clear" w:color="FFFFFF" w:themeColor="text1" w:themeTint="00" w:fill="auto"/>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000000" w:themeColor="accent1" w:themeShade="00"/>
      </w:rPr>
      <w:tblPr/>
      <w:tcPr>
        <w:tcBorders>
          <w:bottom w:val="single" w:sz="4" w:space="0" w:color="5B9BD5" w:themeColor="accent1"/>
        </w:tcBorders>
      </w:tcPr>
    </w:tblStylePr>
    <w:tblStylePr w:type="lastRow">
      <w:rPr>
        <w:b/>
        <w:color w:val="000000" w:themeColor="accent1" w:themeShade="00"/>
      </w:rPr>
      <w:tblPr/>
      <w:tcPr>
        <w:tcBorders>
          <w:top w:val="single" w:sz="4" w:space="0" w:color="5B9BD5" w:themeColor="accent1"/>
        </w:tcBorders>
      </w:tcPr>
    </w:tblStylePr>
    <w:tblStylePr w:type="firstCol">
      <w:rPr>
        <w:b/>
        <w:color w:val="000000" w:themeColor="accent1" w:themeShade="00"/>
      </w:rPr>
    </w:tblStylePr>
    <w:tblStylePr w:type="lastCol">
      <w:rPr>
        <w:b/>
        <w:color w:val="000000" w:themeColor="accent1" w:themeShade="00"/>
      </w:rPr>
    </w:tblStylePr>
    <w:tblStylePr w:type="band1Vert">
      <w:tblPr/>
      <w:tcPr>
        <w:shd w:val="clear" w:color="FFFFFF" w:themeColor="accent1" w:themeTint="00" w:fill="auto"/>
      </w:tcPr>
    </w:tblStylePr>
    <w:tblStylePr w:type="band1Horz">
      <w:rPr>
        <w:rFonts w:ascii="Arial" w:hAnsi="Arial"/>
        <w:color w:val="000000" w:themeColor="accent1" w:themeShade="00"/>
        <w:sz w:val="22"/>
      </w:rPr>
      <w:tblPr/>
      <w:tcPr>
        <w:shd w:val="clear" w:color="FFFFFF" w:themeColor="accent1" w:themeTint="00" w:fill="auto"/>
      </w:tcPr>
    </w:tblStylePr>
    <w:tblStylePr w:type="band2Horz">
      <w:rPr>
        <w:rFonts w:ascii="Arial" w:hAnsi="Arial"/>
        <w:color w:val="000000" w:themeColor="accent1" w:themeShade="00"/>
        <w:sz w:val="22"/>
      </w:rPr>
    </w:tblStylePr>
  </w:style>
  <w:style w:type="table" w:customStyle="1" w:styleId="ListTable6Colorful-Accent21">
    <w:name w:val="List Table 6 Colorful - Accent 21"/>
    <w:basedOn w:val="TableNormal"/>
    <w:uiPriority w:val="99"/>
    <w:pPr>
      <w:spacing w:after="0" w:line="240" w:lineRule="auto"/>
    </w:pPr>
    <w:tblPr>
      <w:tblStyleRowBandSize w:val="1"/>
      <w:tblStyleColBandSize w:val="1"/>
      <w:tblBorders>
        <w:top w:val="single" w:sz="4" w:space="0" w:color="FFFFFF" w:themeColor="accent2" w:themeTint="00"/>
        <w:bottom w:val="single" w:sz="4" w:space="0" w:color="FFFFFF" w:themeColor="accent2" w:themeTint="00"/>
      </w:tblBorders>
    </w:tblPr>
    <w:tblStylePr w:type="firstRow">
      <w:rPr>
        <w:b/>
        <w:color w:val="FFFFFF" w:themeColor="accent2" w:themeTint="00" w:themeShade="00"/>
      </w:rPr>
      <w:tblPr/>
      <w:tcPr>
        <w:tcBorders>
          <w:bottom w:val="single" w:sz="4" w:space="0" w:color="FFFFFF" w:themeColor="accent2" w:themeTint="00"/>
        </w:tcBorders>
      </w:tcPr>
    </w:tblStylePr>
    <w:tblStylePr w:type="lastRow">
      <w:rPr>
        <w:b/>
        <w:color w:val="FFFFFF" w:themeColor="accent2" w:themeTint="00" w:themeShade="00"/>
      </w:rPr>
      <w:tblPr/>
      <w:tcPr>
        <w:tcBorders>
          <w:top w:val="single" w:sz="4" w:space="0" w:color="FFFFFF" w:themeColor="accent2" w:themeTint="00"/>
        </w:tcBorders>
      </w:tcPr>
    </w:tblStylePr>
    <w:tblStylePr w:type="firstCol">
      <w:rPr>
        <w:b/>
        <w:color w:val="FFFFFF" w:themeColor="accent2" w:themeTint="00" w:themeShade="00"/>
      </w:rPr>
    </w:tblStylePr>
    <w:tblStylePr w:type="lastCol">
      <w:rPr>
        <w:b/>
        <w:color w:val="FFFFFF" w:themeColor="accent2" w:themeTint="00" w:themeShade="00"/>
      </w:rPr>
    </w:tblStylePr>
    <w:tblStylePr w:type="band1Vert">
      <w:tblPr/>
      <w:tcPr>
        <w:shd w:val="clear" w:color="FFFFFF" w:themeColor="accent2" w:themeTint="00" w:fill="auto"/>
      </w:tcPr>
    </w:tblStylePr>
    <w:tblStylePr w:type="band1Horz">
      <w:rPr>
        <w:rFonts w:ascii="Arial" w:hAnsi="Arial"/>
        <w:color w:val="FFFFFF" w:themeColor="accent2" w:themeTint="00" w:themeShade="00"/>
        <w:sz w:val="22"/>
      </w:rPr>
      <w:tblPr/>
      <w:tcPr>
        <w:shd w:val="clear" w:color="FFFFFF" w:themeColor="accent2" w:themeTint="00" w:fill="auto"/>
      </w:tcPr>
    </w:tblStylePr>
    <w:tblStylePr w:type="band2Horz">
      <w:rPr>
        <w:rFonts w:ascii="Arial" w:hAnsi="Arial"/>
        <w:color w:val="FFFFFF" w:themeColor="accent2" w:themeTint="00" w:themeShade="00"/>
        <w:sz w:val="22"/>
      </w:rPr>
    </w:tblStylePr>
  </w:style>
  <w:style w:type="table" w:customStyle="1" w:styleId="ListTable6Colorful-Accent31">
    <w:name w:val="List Table 6 Colorful - Accent 31"/>
    <w:basedOn w:val="TableNormal"/>
    <w:uiPriority w:val="99"/>
    <w:pPr>
      <w:spacing w:after="0" w:line="240" w:lineRule="auto"/>
    </w:pPr>
    <w:tblPr>
      <w:tblStyleRowBandSize w:val="1"/>
      <w:tblStyleColBandSize w:val="1"/>
      <w:tblBorders>
        <w:top w:val="single" w:sz="4" w:space="0" w:color="FFFFFF" w:themeColor="accent3" w:themeTint="00"/>
        <w:bottom w:val="single" w:sz="4" w:space="0" w:color="FFFFFF" w:themeColor="accent3" w:themeTint="00"/>
      </w:tblBorders>
    </w:tblPr>
    <w:tblStylePr w:type="firstRow">
      <w:rPr>
        <w:b/>
        <w:color w:val="FFFFFF" w:themeColor="accent3" w:themeTint="00" w:themeShade="00"/>
      </w:rPr>
      <w:tblPr/>
      <w:tcPr>
        <w:tcBorders>
          <w:bottom w:val="single" w:sz="4" w:space="0" w:color="FFFFFF" w:themeColor="accent3" w:themeTint="00"/>
        </w:tcBorders>
      </w:tcPr>
    </w:tblStylePr>
    <w:tblStylePr w:type="lastRow">
      <w:rPr>
        <w:b/>
        <w:color w:val="FFFFFF" w:themeColor="accent3" w:themeTint="00" w:themeShade="00"/>
      </w:rPr>
      <w:tblPr/>
      <w:tcPr>
        <w:tcBorders>
          <w:top w:val="single" w:sz="4" w:space="0" w:color="FFFFFF" w:themeColor="accent3" w:themeTint="00"/>
        </w:tcBorders>
      </w:tcPr>
    </w:tblStylePr>
    <w:tblStylePr w:type="firstCol">
      <w:rPr>
        <w:b/>
        <w:color w:val="FFFFFF" w:themeColor="accent3" w:themeTint="00" w:themeShade="00"/>
      </w:rPr>
    </w:tblStylePr>
    <w:tblStylePr w:type="lastCol">
      <w:rPr>
        <w:b/>
        <w:color w:val="FFFFFF" w:themeColor="accent3" w:themeTint="00" w:themeShade="00"/>
      </w:rPr>
    </w:tblStylePr>
    <w:tblStylePr w:type="band1Vert">
      <w:tblPr/>
      <w:tcPr>
        <w:shd w:val="clear" w:color="FFFFFF" w:themeColor="accent3" w:themeTint="00" w:fill="auto"/>
      </w:tcPr>
    </w:tblStylePr>
    <w:tblStylePr w:type="band1Horz">
      <w:rPr>
        <w:rFonts w:ascii="Arial" w:hAnsi="Arial"/>
        <w:color w:val="FFFFFF" w:themeColor="accent3" w:themeTint="00" w:themeShade="00"/>
        <w:sz w:val="22"/>
      </w:rPr>
      <w:tblPr/>
      <w:tcPr>
        <w:shd w:val="clear" w:color="FFFFFF" w:themeColor="accent3" w:themeTint="00" w:fill="auto"/>
      </w:tcPr>
    </w:tblStylePr>
    <w:tblStylePr w:type="band2Horz">
      <w:rPr>
        <w:rFonts w:ascii="Arial" w:hAnsi="Arial"/>
        <w:color w:val="FFFFFF" w:themeColor="accent3" w:themeTint="00" w:themeShade="00"/>
        <w:sz w:val="22"/>
      </w:rPr>
    </w:tblStylePr>
  </w:style>
  <w:style w:type="table" w:customStyle="1" w:styleId="ListTable6Colorful-Accent41">
    <w:name w:val="List Table 6 Colorful - Accent 41"/>
    <w:basedOn w:val="TableNormal"/>
    <w:uiPriority w:val="99"/>
    <w:pPr>
      <w:spacing w:after="0" w:line="240" w:lineRule="auto"/>
    </w:pPr>
    <w:tblPr>
      <w:tblStyleRowBandSize w:val="1"/>
      <w:tblStyleColBandSize w:val="1"/>
      <w:tblBorders>
        <w:top w:val="single" w:sz="4" w:space="0" w:color="FFFFFF" w:themeColor="accent4" w:themeTint="00"/>
        <w:bottom w:val="single" w:sz="4" w:space="0" w:color="FFFFFF" w:themeColor="accent4" w:themeTint="00"/>
      </w:tblBorders>
    </w:tblPr>
    <w:tblStylePr w:type="firstRow">
      <w:rPr>
        <w:b/>
        <w:color w:val="FFFFFF" w:themeColor="accent4" w:themeTint="00" w:themeShade="00"/>
      </w:rPr>
      <w:tblPr/>
      <w:tcPr>
        <w:tcBorders>
          <w:bottom w:val="single" w:sz="4" w:space="0" w:color="FFFFFF" w:themeColor="accent4" w:themeTint="00"/>
        </w:tcBorders>
      </w:tcPr>
    </w:tblStylePr>
    <w:tblStylePr w:type="lastRow">
      <w:rPr>
        <w:b/>
        <w:color w:val="FFFFFF" w:themeColor="accent4" w:themeTint="00" w:themeShade="00"/>
      </w:rPr>
      <w:tblPr/>
      <w:tcPr>
        <w:tcBorders>
          <w:top w:val="single" w:sz="4" w:space="0" w:color="FFFFFF" w:themeColor="accent4" w:themeTint="00"/>
        </w:tcBorders>
      </w:tcPr>
    </w:tblStylePr>
    <w:tblStylePr w:type="firstCol">
      <w:rPr>
        <w:b/>
        <w:color w:val="FFFFFF" w:themeColor="accent4" w:themeTint="00" w:themeShade="00"/>
      </w:rPr>
    </w:tblStylePr>
    <w:tblStylePr w:type="lastCol">
      <w:rPr>
        <w:b/>
        <w:color w:val="FFFFFF" w:themeColor="accent4" w:themeTint="00" w:themeShade="00"/>
      </w:rPr>
    </w:tblStylePr>
    <w:tblStylePr w:type="band1Vert">
      <w:tblPr/>
      <w:tcPr>
        <w:shd w:val="clear" w:color="FFFFFF" w:themeColor="accent4" w:themeTint="00" w:fill="auto"/>
      </w:tcPr>
    </w:tblStylePr>
    <w:tblStylePr w:type="band1Horz">
      <w:rPr>
        <w:rFonts w:ascii="Arial" w:hAnsi="Arial"/>
        <w:color w:val="FFFFFF" w:themeColor="accent4" w:themeTint="00" w:themeShade="00"/>
        <w:sz w:val="22"/>
      </w:rPr>
      <w:tblPr/>
      <w:tcPr>
        <w:shd w:val="clear" w:color="FFFFFF" w:themeColor="accent4" w:themeTint="00" w:fill="auto"/>
      </w:tcPr>
    </w:tblStylePr>
    <w:tblStylePr w:type="band2Horz">
      <w:rPr>
        <w:rFonts w:ascii="Arial" w:hAnsi="Arial"/>
        <w:color w:val="FFFFFF" w:themeColor="accent4" w:themeTint="00" w:themeShade="00"/>
        <w:sz w:val="22"/>
      </w:rPr>
    </w:tblStylePr>
  </w:style>
  <w:style w:type="table" w:customStyle="1" w:styleId="ListTable6Colorful-Accent51">
    <w:name w:val="List Table 6 Colorful - Accent 51"/>
    <w:basedOn w:val="TableNormal"/>
    <w:uiPriority w:val="99"/>
    <w:pPr>
      <w:spacing w:after="0" w:line="240" w:lineRule="auto"/>
    </w:pPr>
    <w:tblPr>
      <w:tblStyleRowBandSize w:val="1"/>
      <w:tblStyleColBandSize w:val="1"/>
      <w:tblBorders>
        <w:top w:val="single" w:sz="4" w:space="0" w:color="FFFFFF" w:themeColor="accent5" w:themeTint="00"/>
        <w:bottom w:val="single" w:sz="4" w:space="0" w:color="FFFFFF" w:themeColor="accent5" w:themeTint="00"/>
      </w:tblBorders>
    </w:tblPr>
    <w:tblStylePr w:type="firstRow">
      <w:rPr>
        <w:b/>
        <w:color w:val="FFFFFF" w:themeColor="accent5" w:themeTint="00" w:themeShade="00"/>
      </w:rPr>
      <w:tblPr/>
      <w:tcPr>
        <w:tcBorders>
          <w:bottom w:val="single" w:sz="4" w:space="0" w:color="FFFFFF" w:themeColor="accent5" w:themeTint="00"/>
        </w:tcBorders>
      </w:tcPr>
    </w:tblStylePr>
    <w:tblStylePr w:type="lastRow">
      <w:rPr>
        <w:b/>
        <w:color w:val="FFFFFF" w:themeColor="accent5" w:themeTint="00" w:themeShade="00"/>
      </w:rPr>
      <w:tblPr/>
      <w:tcPr>
        <w:tcBorders>
          <w:top w:val="single" w:sz="4" w:space="0" w:color="FFFFFF" w:themeColor="accent5" w:themeTint="00"/>
        </w:tcBorders>
      </w:tcPr>
    </w:tblStylePr>
    <w:tblStylePr w:type="firstCol">
      <w:rPr>
        <w:b/>
        <w:color w:val="FFFFFF" w:themeColor="accent5" w:themeTint="00" w:themeShade="00"/>
      </w:rPr>
    </w:tblStylePr>
    <w:tblStylePr w:type="lastCol">
      <w:rPr>
        <w:b/>
        <w:color w:val="FFFFFF" w:themeColor="accent5" w:themeTint="00" w:themeShade="00"/>
      </w:rPr>
    </w:tblStylePr>
    <w:tblStylePr w:type="band1Vert">
      <w:tblPr/>
      <w:tcPr>
        <w:shd w:val="clear" w:color="FFFFFF" w:themeColor="accent5" w:themeTint="00" w:fill="auto"/>
      </w:tcPr>
    </w:tblStylePr>
    <w:tblStylePr w:type="band1Horz">
      <w:rPr>
        <w:rFonts w:ascii="Arial" w:hAnsi="Arial"/>
        <w:color w:val="FFFFFF" w:themeColor="accent5" w:themeTint="00" w:themeShade="00"/>
        <w:sz w:val="22"/>
      </w:rPr>
      <w:tblPr/>
      <w:tcPr>
        <w:shd w:val="clear" w:color="FFFFFF" w:themeColor="accent5" w:themeTint="00" w:fill="auto"/>
      </w:tcPr>
    </w:tblStylePr>
    <w:tblStylePr w:type="band2Horz">
      <w:rPr>
        <w:rFonts w:ascii="Arial" w:hAnsi="Arial"/>
        <w:color w:val="FFFFFF" w:themeColor="accent5" w:themeTint="00" w:themeShade="00"/>
        <w:sz w:val="22"/>
      </w:rPr>
    </w:tblStylePr>
  </w:style>
  <w:style w:type="table" w:customStyle="1" w:styleId="ListTable6Colorful-Accent61">
    <w:name w:val="List Table 6 Colorful - Accent 61"/>
    <w:basedOn w:val="TableNormal"/>
    <w:uiPriority w:val="99"/>
    <w:pPr>
      <w:spacing w:after="0" w:line="240" w:lineRule="auto"/>
    </w:pPr>
    <w:tblPr>
      <w:tblStyleRowBandSize w:val="1"/>
      <w:tblStyleColBandSize w:val="1"/>
      <w:tblBorders>
        <w:top w:val="single" w:sz="4" w:space="0" w:color="FFFFFF" w:themeColor="accent6" w:themeTint="00"/>
        <w:bottom w:val="single" w:sz="4" w:space="0" w:color="FFFFFF" w:themeColor="accent6" w:themeTint="00"/>
      </w:tblBorders>
    </w:tblPr>
    <w:tblStylePr w:type="firstRow">
      <w:rPr>
        <w:b/>
        <w:color w:val="FFFFFF" w:themeColor="accent6" w:themeTint="00" w:themeShade="00"/>
      </w:rPr>
      <w:tblPr/>
      <w:tcPr>
        <w:tcBorders>
          <w:bottom w:val="single" w:sz="4" w:space="0" w:color="FFFFFF" w:themeColor="accent6" w:themeTint="00"/>
        </w:tcBorders>
      </w:tcPr>
    </w:tblStylePr>
    <w:tblStylePr w:type="lastRow">
      <w:rPr>
        <w:b/>
        <w:color w:val="FFFFFF" w:themeColor="accent6" w:themeTint="00" w:themeShade="00"/>
      </w:rPr>
      <w:tblPr/>
      <w:tcPr>
        <w:tcBorders>
          <w:top w:val="single" w:sz="4" w:space="0" w:color="FFFFFF" w:themeColor="accent6" w:themeTint="00"/>
        </w:tcBorders>
      </w:tcPr>
    </w:tblStylePr>
    <w:tblStylePr w:type="firstCol">
      <w:rPr>
        <w:b/>
        <w:color w:val="FFFFFF" w:themeColor="accent6" w:themeTint="00" w:themeShade="00"/>
      </w:rPr>
    </w:tblStylePr>
    <w:tblStylePr w:type="lastCol">
      <w:rPr>
        <w:b/>
        <w:color w:val="FFFFFF" w:themeColor="accent6" w:themeTint="00" w:themeShade="00"/>
      </w:rPr>
    </w:tblStylePr>
    <w:tblStylePr w:type="band1Vert">
      <w:tblPr/>
      <w:tcPr>
        <w:shd w:val="clear" w:color="FFFFFF" w:themeColor="accent6" w:themeTint="00" w:fill="auto"/>
      </w:tcPr>
    </w:tblStylePr>
    <w:tblStylePr w:type="band1Horz">
      <w:rPr>
        <w:rFonts w:ascii="Arial" w:hAnsi="Arial"/>
        <w:color w:val="FFFFFF" w:themeColor="accent6" w:themeTint="00" w:themeShade="00"/>
        <w:sz w:val="22"/>
      </w:rPr>
      <w:tblPr/>
      <w:tcPr>
        <w:shd w:val="clear" w:color="FFFFFF" w:themeColor="accent6" w:themeTint="00" w:fill="auto"/>
      </w:tcPr>
    </w:tblStylePr>
    <w:tblStylePr w:type="band2Horz">
      <w:rPr>
        <w:rFonts w:ascii="Arial" w:hAnsi="Arial"/>
        <w:color w:val="FFFFFF" w:themeColor="accent6" w:themeTint="00" w:themeShade="00"/>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FFFFFF" w:themeColor="text1" w:themeTint="00"/>
      </w:tblBorders>
    </w:tblPr>
    <w:tblStylePr w:type="firstRow">
      <w:rPr>
        <w:rFonts w:ascii="Arial" w:hAnsi="Arial"/>
        <w:i/>
        <w:color w:val="FFFFFF" w:themeColor="text1" w:themeTint="00" w:themeShade="00"/>
        <w:sz w:val="22"/>
      </w:rPr>
      <w:tblPr/>
      <w:tcPr>
        <w:tcBorders>
          <w:top w:val="none" w:sz="4" w:space="0" w:color="000000"/>
          <w:left w:val="none" w:sz="4" w:space="0" w:color="000000"/>
          <w:bottom w:val="single" w:sz="4" w:space="0" w:color="FFFFFF" w:themeColor="text1" w:themeTint="00"/>
          <w:right w:val="none" w:sz="4" w:space="0" w:color="000000"/>
        </w:tcBorders>
        <w:shd w:val="clear" w:color="FFFFFF" w:themeColor="light1" w:fill="auto"/>
      </w:tcPr>
    </w:tblStylePr>
    <w:tblStylePr w:type="lastRow">
      <w:rPr>
        <w:rFonts w:ascii="Arial" w:hAnsi="Arial"/>
        <w:i/>
        <w:color w:val="FFFFFF" w:themeColor="text1" w:themeTint="00" w:themeShade="00"/>
        <w:sz w:val="22"/>
      </w:rPr>
      <w:tblPr/>
      <w:tcPr>
        <w:tcBorders>
          <w:top w:val="single" w:sz="4" w:space="0" w:color="FFFFFF" w:themeColor="text1" w:themeTint="0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FFFFFF" w:themeColor="text1" w:themeTint="00" w:themeShade="00"/>
        <w:sz w:val="22"/>
      </w:rPr>
      <w:tblPr/>
      <w:tcPr>
        <w:tcBorders>
          <w:top w:val="none" w:sz="4" w:space="0" w:color="000000"/>
          <w:left w:val="none" w:sz="4" w:space="0" w:color="000000"/>
          <w:bottom w:val="none" w:sz="4" w:space="0" w:color="000000"/>
          <w:right w:val="single" w:sz="4" w:space="0" w:color="FFFFFF" w:themeColor="text1" w:themeTint="00"/>
        </w:tcBorders>
        <w:shd w:val="clear" w:color="FFFFFF" w:fill="auto"/>
      </w:tcPr>
    </w:tblStylePr>
    <w:tblStylePr w:type="lastCol">
      <w:rPr>
        <w:rFonts w:ascii="Arial" w:hAnsi="Arial"/>
        <w:i/>
        <w:color w:val="FFFFFF" w:themeColor="text1" w:themeTint="00" w:themeShade="00"/>
        <w:sz w:val="22"/>
      </w:rPr>
      <w:tblPr/>
      <w:tcPr>
        <w:tcBorders>
          <w:top w:val="none" w:sz="4" w:space="0" w:color="000000"/>
          <w:left w:val="single" w:sz="4" w:space="0" w:color="FFFFFF" w:themeColor="text1" w:themeTint="00"/>
          <w:bottom w:val="none" w:sz="4" w:space="0" w:color="000000"/>
          <w:right w:val="none" w:sz="4" w:space="0" w:color="000000"/>
        </w:tcBorders>
        <w:shd w:val="clear" w:color="FFFFFF" w:fill="auto"/>
      </w:tcPr>
    </w:tblStylePr>
    <w:tblStylePr w:type="band1Vert">
      <w:tblPr/>
      <w:tcPr>
        <w:shd w:val="clear" w:color="FFFFFF" w:themeColor="text1" w:themeTint="00" w:fill="auto"/>
      </w:tcPr>
    </w:tblStylePr>
    <w:tblStylePr w:type="band1Horz">
      <w:rPr>
        <w:rFonts w:ascii="Arial" w:hAnsi="Arial"/>
        <w:color w:val="FFFFFF" w:themeColor="text1" w:themeTint="00" w:themeShade="00"/>
        <w:sz w:val="22"/>
      </w:rPr>
      <w:tblPr/>
      <w:tcPr>
        <w:shd w:val="clear" w:color="FFFFFF" w:themeColor="text1" w:themeTint="00" w:fill="auto"/>
      </w:tcPr>
    </w:tblStylePr>
    <w:tblStylePr w:type="band2Horz">
      <w:rPr>
        <w:rFonts w:ascii="Arial" w:hAnsi="Arial"/>
        <w:color w:val="FFFFFF" w:themeColor="text1" w:themeTint="00" w:themeShade="00"/>
        <w:sz w:val="22"/>
      </w:rPr>
    </w:tblStylePr>
  </w:style>
  <w:style w:type="table" w:customStyle="1" w:styleId="ListTable7Colorful-Accent11">
    <w:name w:val="List Table 7 Colorful - Accent 1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000000" w:themeColor="accent1" w:themeShade="00"/>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auto"/>
      </w:tcPr>
    </w:tblStylePr>
    <w:tblStylePr w:type="lastRow">
      <w:rPr>
        <w:rFonts w:ascii="Arial" w:hAnsi="Arial"/>
        <w:i/>
        <w:color w:val="000000" w:themeColor="accent1" w:themeShade="00"/>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000000" w:themeColor="accent1" w:themeShade="00"/>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000000" w:themeColor="accent1" w:themeShade="00"/>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FFFFFF" w:themeColor="accent1" w:themeTint="00" w:fill="auto"/>
      </w:tcPr>
    </w:tblStylePr>
    <w:tblStylePr w:type="band1Horz">
      <w:rPr>
        <w:rFonts w:ascii="Arial" w:hAnsi="Arial"/>
        <w:color w:val="000000" w:themeColor="accent1" w:themeShade="00"/>
        <w:sz w:val="22"/>
      </w:rPr>
      <w:tblPr/>
      <w:tcPr>
        <w:shd w:val="clear" w:color="FFFFFF" w:themeColor="accent1" w:themeTint="00" w:fill="auto"/>
      </w:tcPr>
    </w:tblStylePr>
    <w:tblStylePr w:type="band2Horz">
      <w:rPr>
        <w:rFonts w:ascii="Arial" w:hAnsi="Arial"/>
        <w:color w:val="000000" w:themeColor="accent1" w:themeShade="00"/>
        <w:sz w:val="22"/>
      </w:rPr>
    </w:tblStylePr>
  </w:style>
  <w:style w:type="table" w:customStyle="1" w:styleId="ListTable7Colorful-Accent21">
    <w:name w:val="List Table 7 Colorful - Accent 21"/>
    <w:basedOn w:val="TableNormal"/>
    <w:uiPriority w:val="99"/>
    <w:pPr>
      <w:spacing w:after="0" w:line="240" w:lineRule="auto"/>
    </w:pPr>
    <w:tblPr>
      <w:tblStyleRowBandSize w:val="1"/>
      <w:tblStyleColBandSize w:val="1"/>
      <w:tblBorders>
        <w:right w:val="single" w:sz="4" w:space="0" w:color="FFFFFF" w:themeColor="accent2" w:themeTint="00"/>
      </w:tblBorders>
    </w:tblPr>
    <w:tblStylePr w:type="firstRow">
      <w:rPr>
        <w:rFonts w:ascii="Arial" w:hAnsi="Arial"/>
        <w:i/>
        <w:color w:val="FFFFFF" w:themeColor="accent2" w:themeTint="00" w:themeShade="00"/>
        <w:sz w:val="22"/>
      </w:rPr>
      <w:tblPr/>
      <w:tcPr>
        <w:tcBorders>
          <w:top w:val="none" w:sz="4" w:space="0" w:color="000000"/>
          <w:left w:val="none" w:sz="4" w:space="0" w:color="000000"/>
          <w:bottom w:val="single" w:sz="4" w:space="0" w:color="FFFFFF" w:themeColor="accent2" w:themeTint="00"/>
          <w:right w:val="none" w:sz="4" w:space="0" w:color="000000"/>
        </w:tcBorders>
        <w:shd w:val="clear" w:color="FFFFFF" w:themeColor="light1" w:fill="auto"/>
      </w:tcPr>
    </w:tblStylePr>
    <w:tblStylePr w:type="lastRow">
      <w:rPr>
        <w:rFonts w:ascii="Arial" w:hAnsi="Arial"/>
        <w:i/>
        <w:color w:val="FFFFFF" w:themeColor="accent2" w:themeTint="00" w:themeShade="00"/>
        <w:sz w:val="22"/>
      </w:rPr>
      <w:tblPr/>
      <w:tcPr>
        <w:tcBorders>
          <w:top w:val="single" w:sz="4" w:space="0" w:color="FFFFFF" w:themeColor="accent2" w:themeTint="0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FFFFFF" w:themeColor="accent2" w:themeTint="00" w:themeShade="00"/>
        <w:sz w:val="22"/>
      </w:rPr>
      <w:tblPr/>
      <w:tcPr>
        <w:tcBorders>
          <w:top w:val="none" w:sz="4" w:space="0" w:color="000000"/>
          <w:left w:val="none" w:sz="4" w:space="0" w:color="000000"/>
          <w:bottom w:val="none" w:sz="4" w:space="0" w:color="000000"/>
          <w:right w:val="single" w:sz="4" w:space="0" w:color="FFFFFF" w:themeColor="accent2" w:themeTint="00"/>
        </w:tcBorders>
        <w:shd w:val="clear" w:color="FFFFFF" w:fill="auto"/>
      </w:tcPr>
    </w:tblStylePr>
    <w:tblStylePr w:type="lastCol">
      <w:rPr>
        <w:rFonts w:ascii="Arial" w:hAnsi="Arial"/>
        <w:i/>
        <w:color w:val="FFFFFF" w:themeColor="accent2" w:themeTint="00" w:themeShade="00"/>
        <w:sz w:val="22"/>
      </w:rPr>
      <w:tblPr/>
      <w:tcPr>
        <w:tcBorders>
          <w:top w:val="none" w:sz="4" w:space="0" w:color="000000"/>
          <w:left w:val="single" w:sz="4" w:space="0" w:color="FFFFFF" w:themeColor="accent2" w:themeTint="00"/>
          <w:bottom w:val="none" w:sz="4" w:space="0" w:color="000000"/>
          <w:right w:val="none" w:sz="4" w:space="0" w:color="000000"/>
        </w:tcBorders>
        <w:shd w:val="clear" w:color="FFFFFF" w:fill="auto"/>
      </w:tcPr>
    </w:tblStylePr>
    <w:tblStylePr w:type="band1Vert">
      <w:tblPr/>
      <w:tcPr>
        <w:shd w:val="clear" w:color="FFFFFF" w:themeColor="accent2" w:themeTint="00" w:fill="auto"/>
      </w:tcPr>
    </w:tblStylePr>
    <w:tblStylePr w:type="band1Horz">
      <w:rPr>
        <w:rFonts w:ascii="Arial" w:hAnsi="Arial"/>
        <w:color w:val="FFFFFF" w:themeColor="accent2" w:themeTint="00" w:themeShade="00"/>
        <w:sz w:val="22"/>
      </w:rPr>
      <w:tblPr/>
      <w:tcPr>
        <w:shd w:val="clear" w:color="FFFFFF" w:themeColor="accent2" w:themeTint="00" w:fill="auto"/>
      </w:tcPr>
    </w:tblStylePr>
    <w:tblStylePr w:type="band2Horz">
      <w:rPr>
        <w:rFonts w:ascii="Arial" w:hAnsi="Arial"/>
        <w:color w:val="FFFFFF" w:themeColor="accent2" w:themeTint="00" w:themeShade="00"/>
        <w:sz w:val="22"/>
      </w:rPr>
    </w:tblStylePr>
  </w:style>
  <w:style w:type="table" w:customStyle="1" w:styleId="ListTable7Colorful-Accent31">
    <w:name w:val="List Table 7 Colorful - Accent 31"/>
    <w:basedOn w:val="TableNormal"/>
    <w:uiPriority w:val="99"/>
    <w:pPr>
      <w:spacing w:after="0" w:line="240" w:lineRule="auto"/>
    </w:pPr>
    <w:tblPr>
      <w:tblStyleRowBandSize w:val="1"/>
      <w:tblStyleColBandSize w:val="1"/>
      <w:tblBorders>
        <w:right w:val="single" w:sz="4" w:space="0" w:color="FFFFFF" w:themeColor="accent3" w:themeTint="00"/>
      </w:tblBorders>
    </w:tblPr>
    <w:tblStylePr w:type="firstRow">
      <w:rPr>
        <w:rFonts w:ascii="Arial" w:hAnsi="Arial"/>
        <w:i/>
        <w:color w:val="FFFFFF" w:themeColor="accent3" w:themeTint="00" w:themeShade="00"/>
        <w:sz w:val="22"/>
      </w:rPr>
      <w:tblPr/>
      <w:tcPr>
        <w:tcBorders>
          <w:top w:val="none" w:sz="4" w:space="0" w:color="000000"/>
          <w:left w:val="none" w:sz="4" w:space="0" w:color="000000"/>
          <w:bottom w:val="single" w:sz="4" w:space="0" w:color="FFFFFF" w:themeColor="accent3" w:themeTint="00"/>
          <w:right w:val="none" w:sz="4" w:space="0" w:color="000000"/>
        </w:tcBorders>
        <w:shd w:val="clear" w:color="FFFFFF" w:themeColor="light1" w:fill="auto"/>
      </w:tcPr>
    </w:tblStylePr>
    <w:tblStylePr w:type="lastRow">
      <w:rPr>
        <w:rFonts w:ascii="Arial" w:hAnsi="Arial"/>
        <w:i/>
        <w:color w:val="FFFFFF" w:themeColor="accent3" w:themeTint="00" w:themeShade="00"/>
        <w:sz w:val="22"/>
      </w:rPr>
      <w:tblPr/>
      <w:tcPr>
        <w:tcBorders>
          <w:top w:val="single" w:sz="4" w:space="0" w:color="FFFFFF" w:themeColor="accent3" w:themeTint="0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FFFFFF" w:themeColor="accent3" w:themeTint="00" w:themeShade="00"/>
        <w:sz w:val="22"/>
      </w:rPr>
      <w:tblPr/>
      <w:tcPr>
        <w:tcBorders>
          <w:top w:val="none" w:sz="4" w:space="0" w:color="000000"/>
          <w:left w:val="none" w:sz="4" w:space="0" w:color="000000"/>
          <w:bottom w:val="none" w:sz="4" w:space="0" w:color="000000"/>
          <w:right w:val="single" w:sz="4" w:space="0" w:color="FFFFFF" w:themeColor="accent3" w:themeTint="00"/>
        </w:tcBorders>
        <w:shd w:val="clear" w:color="FFFFFF" w:fill="auto"/>
      </w:tcPr>
    </w:tblStylePr>
    <w:tblStylePr w:type="lastCol">
      <w:rPr>
        <w:rFonts w:ascii="Arial" w:hAnsi="Arial"/>
        <w:i/>
        <w:color w:val="FFFFFF" w:themeColor="accent3" w:themeTint="00" w:themeShade="00"/>
        <w:sz w:val="22"/>
      </w:rPr>
      <w:tblPr/>
      <w:tcPr>
        <w:tcBorders>
          <w:top w:val="none" w:sz="4" w:space="0" w:color="000000"/>
          <w:left w:val="single" w:sz="4" w:space="0" w:color="FFFFFF" w:themeColor="accent3" w:themeTint="00"/>
          <w:bottom w:val="none" w:sz="4" w:space="0" w:color="000000"/>
          <w:right w:val="none" w:sz="4" w:space="0" w:color="000000"/>
        </w:tcBorders>
        <w:shd w:val="clear" w:color="FFFFFF" w:fill="auto"/>
      </w:tcPr>
    </w:tblStylePr>
    <w:tblStylePr w:type="band1Vert">
      <w:tblPr/>
      <w:tcPr>
        <w:shd w:val="clear" w:color="FFFFFF" w:themeColor="accent3" w:themeTint="00" w:fill="auto"/>
      </w:tcPr>
    </w:tblStylePr>
    <w:tblStylePr w:type="band1Horz">
      <w:rPr>
        <w:rFonts w:ascii="Arial" w:hAnsi="Arial"/>
        <w:color w:val="FFFFFF" w:themeColor="accent3" w:themeTint="00" w:themeShade="00"/>
        <w:sz w:val="22"/>
      </w:rPr>
      <w:tblPr/>
      <w:tcPr>
        <w:shd w:val="clear" w:color="FFFFFF" w:themeColor="accent3" w:themeTint="00" w:fill="auto"/>
      </w:tcPr>
    </w:tblStylePr>
    <w:tblStylePr w:type="band2Horz">
      <w:rPr>
        <w:rFonts w:ascii="Arial" w:hAnsi="Arial"/>
        <w:color w:val="FFFFFF" w:themeColor="accent3" w:themeTint="00" w:themeShade="00"/>
        <w:sz w:val="22"/>
      </w:rPr>
    </w:tblStylePr>
  </w:style>
  <w:style w:type="table" w:customStyle="1" w:styleId="ListTable7Colorful-Accent41">
    <w:name w:val="List Table 7 Colorful - Accent 41"/>
    <w:basedOn w:val="TableNormal"/>
    <w:uiPriority w:val="99"/>
    <w:pPr>
      <w:spacing w:after="0" w:line="240" w:lineRule="auto"/>
    </w:pPr>
    <w:tblPr>
      <w:tblStyleRowBandSize w:val="1"/>
      <w:tblStyleColBandSize w:val="1"/>
      <w:tblBorders>
        <w:right w:val="single" w:sz="4" w:space="0" w:color="FFFFFF" w:themeColor="accent4" w:themeTint="00"/>
      </w:tblBorders>
    </w:tblPr>
    <w:tblStylePr w:type="firstRow">
      <w:rPr>
        <w:rFonts w:ascii="Arial" w:hAnsi="Arial"/>
        <w:i/>
        <w:color w:val="FFFFFF" w:themeColor="accent4" w:themeTint="00" w:themeShade="00"/>
        <w:sz w:val="22"/>
      </w:rPr>
      <w:tblPr/>
      <w:tcPr>
        <w:tcBorders>
          <w:top w:val="none" w:sz="4" w:space="0" w:color="000000"/>
          <w:left w:val="none" w:sz="4" w:space="0" w:color="000000"/>
          <w:bottom w:val="single" w:sz="4" w:space="0" w:color="FFFFFF" w:themeColor="accent4" w:themeTint="00"/>
          <w:right w:val="none" w:sz="4" w:space="0" w:color="000000"/>
        </w:tcBorders>
        <w:shd w:val="clear" w:color="FFFFFF" w:themeColor="light1" w:fill="auto"/>
      </w:tcPr>
    </w:tblStylePr>
    <w:tblStylePr w:type="lastRow">
      <w:rPr>
        <w:rFonts w:ascii="Arial" w:hAnsi="Arial"/>
        <w:i/>
        <w:color w:val="FFFFFF" w:themeColor="accent4" w:themeTint="00" w:themeShade="00"/>
        <w:sz w:val="22"/>
      </w:rPr>
      <w:tblPr/>
      <w:tcPr>
        <w:tcBorders>
          <w:top w:val="single" w:sz="4" w:space="0" w:color="FFFFFF" w:themeColor="accent4" w:themeTint="0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FFFFFF" w:themeColor="accent4" w:themeTint="00" w:themeShade="00"/>
        <w:sz w:val="22"/>
      </w:rPr>
      <w:tblPr/>
      <w:tcPr>
        <w:tcBorders>
          <w:top w:val="none" w:sz="4" w:space="0" w:color="000000"/>
          <w:left w:val="none" w:sz="4" w:space="0" w:color="000000"/>
          <w:bottom w:val="none" w:sz="4" w:space="0" w:color="000000"/>
          <w:right w:val="single" w:sz="4" w:space="0" w:color="FFFFFF" w:themeColor="accent4" w:themeTint="00"/>
        </w:tcBorders>
        <w:shd w:val="clear" w:color="FFFFFF" w:fill="auto"/>
      </w:tcPr>
    </w:tblStylePr>
    <w:tblStylePr w:type="lastCol">
      <w:rPr>
        <w:rFonts w:ascii="Arial" w:hAnsi="Arial"/>
        <w:i/>
        <w:color w:val="FFFFFF" w:themeColor="accent4" w:themeTint="00" w:themeShade="00"/>
        <w:sz w:val="22"/>
      </w:rPr>
      <w:tblPr/>
      <w:tcPr>
        <w:tcBorders>
          <w:top w:val="none" w:sz="4" w:space="0" w:color="000000"/>
          <w:left w:val="single" w:sz="4" w:space="0" w:color="FFFFFF" w:themeColor="accent4" w:themeTint="00"/>
          <w:bottom w:val="none" w:sz="4" w:space="0" w:color="000000"/>
          <w:right w:val="none" w:sz="4" w:space="0" w:color="000000"/>
        </w:tcBorders>
        <w:shd w:val="clear" w:color="FFFFFF" w:fill="auto"/>
      </w:tcPr>
    </w:tblStylePr>
    <w:tblStylePr w:type="band1Vert">
      <w:tblPr/>
      <w:tcPr>
        <w:shd w:val="clear" w:color="FFFFFF" w:themeColor="accent4" w:themeTint="00" w:fill="auto"/>
      </w:tcPr>
    </w:tblStylePr>
    <w:tblStylePr w:type="band1Horz">
      <w:rPr>
        <w:rFonts w:ascii="Arial" w:hAnsi="Arial"/>
        <w:color w:val="FFFFFF" w:themeColor="accent4" w:themeTint="00" w:themeShade="00"/>
        <w:sz w:val="22"/>
      </w:rPr>
      <w:tblPr/>
      <w:tcPr>
        <w:shd w:val="clear" w:color="FFFFFF" w:themeColor="accent4" w:themeTint="00" w:fill="auto"/>
      </w:tcPr>
    </w:tblStylePr>
    <w:tblStylePr w:type="band2Horz">
      <w:rPr>
        <w:rFonts w:ascii="Arial" w:hAnsi="Arial"/>
        <w:color w:val="FFFFFF" w:themeColor="accent4" w:themeTint="00" w:themeShade="00"/>
        <w:sz w:val="22"/>
      </w:rPr>
    </w:tblStylePr>
  </w:style>
  <w:style w:type="table" w:customStyle="1" w:styleId="ListTable7Colorful-Accent51">
    <w:name w:val="List Table 7 Colorful - Accent 51"/>
    <w:basedOn w:val="TableNormal"/>
    <w:uiPriority w:val="99"/>
    <w:pPr>
      <w:spacing w:after="0" w:line="240" w:lineRule="auto"/>
    </w:pPr>
    <w:tblPr>
      <w:tblStyleRowBandSize w:val="1"/>
      <w:tblStyleColBandSize w:val="1"/>
      <w:tblBorders>
        <w:right w:val="single" w:sz="4" w:space="0" w:color="FFFFFF" w:themeColor="accent5" w:themeTint="00"/>
      </w:tblBorders>
    </w:tblPr>
    <w:tblStylePr w:type="firstRow">
      <w:rPr>
        <w:rFonts w:ascii="Arial" w:hAnsi="Arial"/>
        <w:i/>
        <w:color w:val="FFFFFF" w:themeColor="accent5" w:themeTint="00" w:themeShade="00"/>
        <w:sz w:val="22"/>
      </w:rPr>
      <w:tblPr/>
      <w:tcPr>
        <w:tcBorders>
          <w:top w:val="none" w:sz="4" w:space="0" w:color="000000"/>
          <w:left w:val="none" w:sz="4" w:space="0" w:color="000000"/>
          <w:bottom w:val="single" w:sz="4" w:space="0" w:color="FFFFFF" w:themeColor="accent5" w:themeTint="00"/>
          <w:right w:val="none" w:sz="4" w:space="0" w:color="000000"/>
        </w:tcBorders>
        <w:shd w:val="clear" w:color="FFFFFF" w:themeColor="light1" w:fill="auto"/>
      </w:tcPr>
    </w:tblStylePr>
    <w:tblStylePr w:type="lastRow">
      <w:rPr>
        <w:rFonts w:ascii="Arial" w:hAnsi="Arial"/>
        <w:i/>
        <w:color w:val="FFFFFF" w:themeColor="accent5" w:themeTint="00" w:themeShade="00"/>
        <w:sz w:val="22"/>
      </w:rPr>
      <w:tblPr/>
      <w:tcPr>
        <w:tcBorders>
          <w:top w:val="single" w:sz="4" w:space="0" w:color="FFFFFF" w:themeColor="accent5" w:themeTint="0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FFFFFF" w:themeColor="accent5" w:themeTint="00" w:themeShade="00"/>
        <w:sz w:val="22"/>
      </w:rPr>
      <w:tblPr/>
      <w:tcPr>
        <w:tcBorders>
          <w:top w:val="none" w:sz="4" w:space="0" w:color="000000"/>
          <w:left w:val="none" w:sz="4" w:space="0" w:color="000000"/>
          <w:bottom w:val="none" w:sz="4" w:space="0" w:color="000000"/>
          <w:right w:val="single" w:sz="4" w:space="0" w:color="FFFFFF" w:themeColor="accent5" w:themeTint="00"/>
        </w:tcBorders>
        <w:shd w:val="clear" w:color="FFFFFF" w:fill="auto"/>
      </w:tcPr>
    </w:tblStylePr>
    <w:tblStylePr w:type="lastCol">
      <w:rPr>
        <w:rFonts w:ascii="Arial" w:hAnsi="Arial"/>
        <w:i/>
        <w:color w:val="FFFFFF" w:themeColor="accent5" w:themeTint="00" w:themeShade="00"/>
        <w:sz w:val="22"/>
      </w:rPr>
      <w:tblPr/>
      <w:tcPr>
        <w:tcBorders>
          <w:top w:val="none" w:sz="4" w:space="0" w:color="000000"/>
          <w:left w:val="single" w:sz="4" w:space="0" w:color="FFFFFF" w:themeColor="accent5" w:themeTint="00"/>
          <w:bottom w:val="none" w:sz="4" w:space="0" w:color="000000"/>
          <w:right w:val="none" w:sz="4" w:space="0" w:color="000000"/>
        </w:tcBorders>
        <w:shd w:val="clear" w:color="FFFFFF" w:fill="auto"/>
      </w:tcPr>
    </w:tblStylePr>
    <w:tblStylePr w:type="band1Vert">
      <w:tblPr/>
      <w:tcPr>
        <w:shd w:val="clear" w:color="FFFFFF" w:themeColor="accent5" w:themeTint="00" w:fill="auto"/>
      </w:tcPr>
    </w:tblStylePr>
    <w:tblStylePr w:type="band1Horz">
      <w:rPr>
        <w:rFonts w:ascii="Arial" w:hAnsi="Arial"/>
        <w:color w:val="FFFFFF" w:themeColor="accent5" w:themeTint="00" w:themeShade="00"/>
        <w:sz w:val="22"/>
      </w:rPr>
      <w:tblPr/>
      <w:tcPr>
        <w:shd w:val="clear" w:color="FFFFFF" w:themeColor="accent5" w:themeTint="00" w:fill="auto"/>
      </w:tcPr>
    </w:tblStylePr>
    <w:tblStylePr w:type="band2Horz">
      <w:rPr>
        <w:rFonts w:ascii="Arial" w:hAnsi="Arial"/>
        <w:color w:val="FFFFFF" w:themeColor="accent5" w:themeTint="00" w:themeShade="00"/>
        <w:sz w:val="22"/>
      </w:rPr>
    </w:tblStylePr>
  </w:style>
  <w:style w:type="table" w:customStyle="1" w:styleId="ListTable7Colorful-Accent61">
    <w:name w:val="List Table 7 Colorful - Accent 61"/>
    <w:basedOn w:val="TableNormal"/>
    <w:uiPriority w:val="99"/>
    <w:pPr>
      <w:spacing w:after="0" w:line="240" w:lineRule="auto"/>
    </w:pPr>
    <w:tblPr>
      <w:tblStyleRowBandSize w:val="1"/>
      <w:tblStyleColBandSize w:val="1"/>
      <w:tblBorders>
        <w:right w:val="single" w:sz="4" w:space="0" w:color="FFFFFF" w:themeColor="accent6" w:themeTint="00"/>
      </w:tblBorders>
    </w:tblPr>
    <w:tblStylePr w:type="firstRow">
      <w:rPr>
        <w:rFonts w:ascii="Arial" w:hAnsi="Arial"/>
        <w:i/>
        <w:color w:val="FFFFFF" w:themeColor="accent6" w:themeTint="00" w:themeShade="00"/>
        <w:sz w:val="22"/>
      </w:rPr>
      <w:tblPr/>
      <w:tcPr>
        <w:tcBorders>
          <w:top w:val="none" w:sz="4" w:space="0" w:color="000000"/>
          <w:left w:val="none" w:sz="4" w:space="0" w:color="000000"/>
          <w:bottom w:val="single" w:sz="4" w:space="0" w:color="FFFFFF" w:themeColor="accent6" w:themeTint="00"/>
          <w:right w:val="none" w:sz="4" w:space="0" w:color="000000"/>
        </w:tcBorders>
        <w:shd w:val="clear" w:color="FFFFFF" w:themeColor="light1" w:fill="auto"/>
      </w:tcPr>
    </w:tblStylePr>
    <w:tblStylePr w:type="lastRow">
      <w:rPr>
        <w:rFonts w:ascii="Arial" w:hAnsi="Arial"/>
        <w:i/>
        <w:color w:val="FFFFFF" w:themeColor="accent6" w:themeTint="00" w:themeShade="00"/>
        <w:sz w:val="22"/>
      </w:rPr>
      <w:tblPr/>
      <w:tcPr>
        <w:tcBorders>
          <w:top w:val="single" w:sz="4" w:space="0" w:color="FFFFFF" w:themeColor="accent6" w:themeTint="0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FFFFFF" w:themeColor="accent6" w:themeTint="00" w:themeShade="00"/>
        <w:sz w:val="22"/>
      </w:rPr>
      <w:tblPr/>
      <w:tcPr>
        <w:tcBorders>
          <w:top w:val="none" w:sz="4" w:space="0" w:color="000000"/>
          <w:left w:val="none" w:sz="4" w:space="0" w:color="000000"/>
          <w:bottom w:val="none" w:sz="4" w:space="0" w:color="000000"/>
          <w:right w:val="single" w:sz="4" w:space="0" w:color="FFFFFF" w:themeColor="accent6" w:themeTint="00"/>
        </w:tcBorders>
        <w:shd w:val="clear" w:color="FFFFFF" w:fill="auto"/>
      </w:tcPr>
    </w:tblStylePr>
    <w:tblStylePr w:type="lastCol">
      <w:rPr>
        <w:rFonts w:ascii="Arial" w:hAnsi="Arial"/>
        <w:i/>
        <w:color w:val="FFFFFF" w:themeColor="accent6" w:themeTint="00" w:themeShade="00"/>
        <w:sz w:val="22"/>
      </w:rPr>
      <w:tblPr/>
      <w:tcPr>
        <w:tcBorders>
          <w:top w:val="none" w:sz="4" w:space="0" w:color="000000"/>
          <w:left w:val="single" w:sz="4" w:space="0" w:color="FFFFFF" w:themeColor="accent6" w:themeTint="00"/>
          <w:bottom w:val="none" w:sz="4" w:space="0" w:color="000000"/>
          <w:right w:val="none" w:sz="4" w:space="0" w:color="000000"/>
        </w:tcBorders>
        <w:shd w:val="clear" w:color="FFFFFF" w:fill="auto"/>
      </w:tcPr>
    </w:tblStylePr>
    <w:tblStylePr w:type="band1Vert">
      <w:tblPr/>
      <w:tcPr>
        <w:shd w:val="clear" w:color="FFFFFF" w:themeColor="accent6" w:themeTint="00" w:fill="auto"/>
      </w:tcPr>
    </w:tblStylePr>
    <w:tblStylePr w:type="band1Horz">
      <w:rPr>
        <w:rFonts w:ascii="Arial" w:hAnsi="Arial"/>
        <w:color w:val="FFFFFF" w:themeColor="accent6" w:themeTint="00" w:themeShade="00"/>
        <w:sz w:val="22"/>
      </w:rPr>
      <w:tblPr/>
      <w:tcPr>
        <w:shd w:val="clear" w:color="FFFFFF" w:themeColor="accent6" w:themeTint="00" w:fill="auto"/>
      </w:tcPr>
    </w:tblStylePr>
    <w:tblStylePr w:type="band2Horz">
      <w:rPr>
        <w:rFonts w:ascii="Arial" w:hAnsi="Arial"/>
        <w:color w:val="FFFFFF" w:themeColor="accent6" w:themeTint="00" w:themeShade="00"/>
        <w:sz w:val="22"/>
      </w:rPr>
    </w:tblStylePr>
  </w:style>
  <w:style w:type="table" w:customStyle="1" w:styleId="Lined-Accent">
    <w:name w:val="Lined - Accent"/>
    <w:basedOn w:val="Table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FFFFF" w:themeColor="text1" w:themeTint="00" w:fill="auto"/>
      </w:tcPr>
    </w:tblStylePr>
    <w:tblStylePr w:type="lastRow">
      <w:rPr>
        <w:rFonts w:ascii="Arial" w:hAnsi="Arial"/>
        <w:color w:val="F2F2F2"/>
        <w:sz w:val="22"/>
      </w:rPr>
      <w:tblPr/>
      <w:tcPr>
        <w:shd w:val="clear" w:color="FFFFFF" w:themeColor="text1" w:themeTint="00" w:fill="auto"/>
      </w:tcPr>
    </w:tblStylePr>
    <w:tblStylePr w:type="firstCol">
      <w:rPr>
        <w:rFonts w:ascii="Arial" w:hAnsi="Arial"/>
        <w:color w:val="F2F2F2"/>
        <w:sz w:val="22"/>
      </w:rPr>
      <w:tblPr/>
      <w:tcPr>
        <w:shd w:val="clear" w:color="FFFFFF" w:themeColor="text1" w:themeTint="00" w:fill="auto"/>
      </w:tcPr>
    </w:tblStylePr>
    <w:tblStylePr w:type="lastCol">
      <w:rPr>
        <w:rFonts w:ascii="Arial" w:hAnsi="Arial"/>
        <w:color w:val="F2F2F2"/>
        <w:sz w:val="22"/>
      </w:rPr>
      <w:tblPr/>
      <w:tcPr>
        <w:shd w:val="clear" w:color="FFFFFF" w:themeColor="text1" w:themeTint="00" w:fill="auto"/>
      </w:tcPr>
    </w:tblStylePr>
    <w:tblStylePr w:type="band1Vert">
      <w:rPr>
        <w:rFonts w:ascii="Arial" w:hAnsi="Arial"/>
        <w:color w:val="404040"/>
        <w:sz w:val="22"/>
      </w:rPr>
    </w:tblStylePr>
    <w:tblStylePr w:type="band2Vert">
      <w:rPr>
        <w:rFonts w:ascii="Arial" w:hAnsi="Arial"/>
        <w:color w:val="404040"/>
        <w:sz w:val="22"/>
      </w:rPr>
      <w:tblPr/>
      <w:tcPr>
        <w:shd w:val="clear" w:color="FFFFFF" w:themeColor="text1" w:themeTint="00" w:fill="auto"/>
      </w:tcPr>
    </w:tblStylePr>
    <w:tblStylePr w:type="band1Horz">
      <w:rPr>
        <w:rFonts w:ascii="Arial" w:hAnsi="Arial"/>
        <w:color w:val="404040"/>
        <w:sz w:val="22"/>
      </w:rPr>
    </w:tblStylePr>
    <w:tblStylePr w:type="band2Horz">
      <w:rPr>
        <w:rFonts w:ascii="Arial" w:hAnsi="Arial"/>
        <w:color w:val="404040"/>
        <w:sz w:val="22"/>
      </w:rPr>
      <w:tblPr/>
      <w:tcPr>
        <w:shd w:val="clear" w:color="FFFFFF" w:themeColor="text1" w:themeTint="00" w:fill="auto"/>
      </w:tcPr>
    </w:tblStylePr>
  </w:style>
  <w:style w:type="table" w:customStyle="1" w:styleId="Lined-Accent1">
    <w:name w:val="Lined - Accent 1"/>
    <w:basedOn w:val="Table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FFFFF" w:themeColor="accent1" w:themeTint="00" w:fill="auto"/>
      </w:tcPr>
    </w:tblStylePr>
    <w:tblStylePr w:type="lastRow">
      <w:rPr>
        <w:rFonts w:ascii="Arial" w:hAnsi="Arial"/>
        <w:color w:val="F2F2F2"/>
        <w:sz w:val="22"/>
      </w:rPr>
      <w:tblPr/>
      <w:tcPr>
        <w:shd w:val="clear" w:color="FFFFFF" w:themeColor="accent1" w:themeTint="00" w:fill="auto"/>
      </w:tcPr>
    </w:tblStylePr>
    <w:tblStylePr w:type="firstCol">
      <w:rPr>
        <w:rFonts w:ascii="Arial" w:hAnsi="Arial"/>
        <w:color w:val="F2F2F2"/>
        <w:sz w:val="22"/>
      </w:rPr>
      <w:tblPr/>
      <w:tcPr>
        <w:shd w:val="clear" w:color="FFFFFF" w:themeColor="accent1" w:themeTint="00" w:fill="auto"/>
      </w:tcPr>
    </w:tblStylePr>
    <w:tblStylePr w:type="lastCol">
      <w:rPr>
        <w:rFonts w:ascii="Arial" w:hAnsi="Arial"/>
        <w:color w:val="F2F2F2"/>
        <w:sz w:val="22"/>
      </w:rPr>
      <w:tblPr/>
      <w:tcPr>
        <w:shd w:val="clear" w:color="FFFFFF" w:themeColor="accent1" w:themeTint="00" w:fill="auto"/>
      </w:tcPr>
    </w:tblStylePr>
    <w:tblStylePr w:type="band1Vert">
      <w:rPr>
        <w:rFonts w:ascii="Arial" w:hAnsi="Arial"/>
        <w:color w:val="404040"/>
        <w:sz w:val="22"/>
      </w:rPr>
    </w:tblStylePr>
    <w:tblStylePr w:type="band2Vert">
      <w:rPr>
        <w:rFonts w:ascii="Arial" w:hAnsi="Arial"/>
        <w:color w:val="404040"/>
        <w:sz w:val="22"/>
      </w:rPr>
      <w:tblPr/>
      <w:tcPr>
        <w:shd w:val="clear" w:color="FFFFFF" w:themeColor="accent1" w:themeTint="00" w:fill="auto"/>
      </w:tcPr>
    </w:tblStylePr>
    <w:tblStylePr w:type="band1Horz">
      <w:rPr>
        <w:rFonts w:ascii="Arial" w:hAnsi="Arial"/>
        <w:color w:val="404040"/>
        <w:sz w:val="22"/>
      </w:rPr>
    </w:tblStylePr>
    <w:tblStylePr w:type="band2Horz">
      <w:rPr>
        <w:rFonts w:ascii="Arial" w:hAnsi="Arial"/>
        <w:color w:val="404040"/>
        <w:sz w:val="22"/>
      </w:rPr>
      <w:tblPr/>
      <w:tcPr>
        <w:shd w:val="clear" w:color="FFFFFF" w:themeColor="accent1" w:themeTint="00" w:fill="auto"/>
      </w:tcPr>
    </w:tblStylePr>
  </w:style>
  <w:style w:type="table" w:customStyle="1" w:styleId="Lined-Accent2">
    <w:name w:val="Lined - Accent 2"/>
    <w:basedOn w:val="Table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FFFFF" w:themeColor="accent2" w:themeTint="00" w:fill="auto"/>
      </w:tcPr>
    </w:tblStylePr>
    <w:tblStylePr w:type="lastRow">
      <w:rPr>
        <w:rFonts w:ascii="Arial" w:hAnsi="Arial"/>
        <w:color w:val="F2F2F2"/>
        <w:sz w:val="22"/>
      </w:rPr>
      <w:tblPr/>
      <w:tcPr>
        <w:shd w:val="clear" w:color="FFFFFF" w:themeColor="accent2" w:themeTint="00" w:fill="auto"/>
      </w:tcPr>
    </w:tblStylePr>
    <w:tblStylePr w:type="firstCol">
      <w:rPr>
        <w:rFonts w:ascii="Arial" w:hAnsi="Arial"/>
        <w:color w:val="F2F2F2"/>
        <w:sz w:val="22"/>
      </w:rPr>
      <w:tblPr/>
      <w:tcPr>
        <w:shd w:val="clear" w:color="FFFFFF" w:themeColor="accent2" w:themeTint="00" w:fill="auto"/>
      </w:tcPr>
    </w:tblStylePr>
    <w:tblStylePr w:type="lastCol">
      <w:rPr>
        <w:rFonts w:ascii="Arial" w:hAnsi="Arial"/>
        <w:color w:val="F2F2F2"/>
        <w:sz w:val="22"/>
      </w:rPr>
      <w:tblPr/>
      <w:tcPr>
        <w:shd w:val="clear" w:color="FFFFFF" w:themeColor="accent2" w:themeTint="00" w:fill="auto"/>
      </w:tcPr>
    </w:tblStylePr>
    <w:tblStylePr w:type="band1Vert">
      <w:rPr>
        <w:rFonts w:ascii="Arial" w:hAnsi="Arial"/>
        <w:color w:val="404040"/>
        <w:sz w:val="22"/>
      </w:rPr>
    </w:tblStylePr>
    <w:tblStylePr w:type="band2Vert">
      <w:rPr>
        <w:rFonts w:ascii="Arial" w:hAnsi="Arial"/>
        <w:color w:val="404040"/>
        <w:sz w:val="22"/>
      </w:rPr>
      <w:tblPr/>
      <w:tcPr>
        <w:shd w:val="clear" w:color="FFFFFF" w:themeColor="accent2" w:themeTint="00" w:fill="auto"/>
      </w:tcPr>
    </w:tblStylePr>
    <w:tblStylePr w:type="band1Horz">
      <w:rPr>
        <w:rFonts w:ascii="Arial" w:hAnsi="Arial"/>
        <w:color w:val="404040"/>
        <w:sz w:val="22"/>
      </w:rPr>
    </w:tblStylePr>
    <w:tblStylePr w:type="band2Horz">
      <w:rPr>
        <w:rFonts w:ascii="Arial" w:hAnsi="Arial"/>
        <w:color w:val="404040"/>
        <w:sz w:val="22"/>
      </w:rPr>
      <w:tblPr/>
      <w:tcPr>
        <w:shd w:val="clear" w:color="FFFFFF" w:themeColor="accent2" w:themeTint="00" w:fill="auto"/>
      </w:tcPr>
    </w:tblStylePr>
  </w:style>
  <w:style w:type="table" w:customStyle="1" w:styleId="Lined-Accent3">
    <w:name w:val="Lined - Accent 3"/>
    <w:basedOn w:val="Table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FFFFF" w:themeColor="accent3" w:themeTint="00" w:fill="auto"/>
      </w:tcPr>
    </w:tblStylePr>
    <w:tblStylePr w:type="lastRow">
      <w:rPr>
        <w:rFonts w:ascii="Arial" w:hAnsi="Arial"/>
        <w:color w:val="F2F2F2"/>
        <w:sz w:val="22"/>
      </w:rPr>
      <w:tblPr/>
      <w:tcPr>
        <w:shd w:val="clear" w:color="FFFFFF" w:themeColor="accent3" w:themeTint="00" w:fill="auto"/>
      </w:tcPr>
    </w:tblStylePr>
    <w:tblStylePr w:type="firstCol">
      <w:rPr>
        <w:rFonts w:ascii="Arial" w:hAnsi="Arial"/>
        <w:color w:val="F2F2F2"/>
        <w:sz w:val="22"/>
      </w:rPr>
      <w:tblPr/>
      <w:tcPr>
        <w:shd w:val="clear" w:color="FFFFFF" w:themeColor="accent3" w:themeTint="00" w:fill="auto"/>
      </w:tcPr>
    </w:tblStylePr>
    <w:tblStylePr w:type="lastCol">
      <w:rPr>
        <w:rFonts w:ascii="Arial" w:hAnsi="Arial"/>
        <w:color w:val="F2F2F2"/>
        <w:sz w:val="22"/>
      </w:rPr>
      <w:tblPr/>
      <w:tcPr>
        <w:shd w:val="clear" w:color="FFFFFF" w:themeColor="accent3" w:themeTint="00" w:fill="auto"/>
      </w:tcPr>
    </w:tblStylePr>
    <w:tblStylePr w:type="band1Vert">
      <w:rPr>
        <w:rFonts w:ascii="Arial" w:hAnsi="Arial"/>
        <w:color w:val="404040"/>
        <w:sz w:val="22"/>
      </w:rPr>
    </w:tblStylePr>
    <w:tblStylePr w:type="band2Vert">
      <w:rPr>
        <w:rFonts w:ascii="Arial" w:hAnsi="Arial"/>
        <w:color w:val="404040"/>
        <w:sz w:val="22"/>
      </w:rPr>
      <w:tblPr/>
      <w:tcPr>
        <w:shd w:val="clear" w:color="FFFFFF" w:themeColor="accent3" w:themeTint="00" w:fill="auto"/>
      </w:tcPr>
    </w:tblStylePr>
    <w:tblStylePr w:type="band1Horz">
      <w:rPr>
        <w:rFonts w:ascii="Arial" w:hAnsi="Arial"/>
        <w:color w:val="404040"/>
        <w:sz w:val="22"/>
      </w:rPr>
    </w:tblStylePr>
    <w:tblStylePr w:type="band2Horz">
      <w:rPr>
        <w:rFonts w:ascii="Arial" w:hAnsi="Arial"/>
        <w:color w:val="404040"/>
        <w:sz w:val="22"/>
      </w:rPr>
      <w:tblPr/>
      <w:tcPr>
        <w:shd w:val="clear" w:color="FFFFFF" w:themeColor="accent3" w:themeTint="00" w:fill="auto"/>
      </w:tcPr>
    </w:tblStylePr>
  </w:style>
  <w:style w:type="table" w:customStyle="1" w:styleId="Lined-Accent4">
    <w:name w:val="Lined - Accent 4"/>
    <w:basedOn w:val="Table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FFFFF" w:themeColor="accent4" w:themeTint="00" w:fill="auto"/>
      </w:tcPr>
    </w:tblStylePr>
    <w:tblStylePr w:type="lastRow">
      <w:rPr>
        <w:rFonts w:ascii="Arial" w:hAnsi="Arial"/>
        <w:color w:val="F2F2F2"/>
        <w:sz w:val="22"/>
      </w:rPr>
      <w:tblPr/>
      <w:tcPr>
        <w:shd w:val="clear" w:color="FFFFFF" w:themeColor="accent4" w:themeTint="00" w:fill="auto"/>
      </w:tcPr>
    </w:tblStylePr>
    <w:tblStylePr w:type="firstCol">
      <w:rPr>
        <w:rFonts w:ascii="Arial" w:hAnsi="Arial"/>
        <w:color w:val="F2F2F2"/>
        <w:sz w:val="22"/>
      </w:rPr>
      <w:tblPr/>
      <w:tcPr>
        <w:shd w:val="clear" w:color="FFFFFF" w:themeColor="accent4" w:themeTint="00" w:fill="auto"/>
      </w:tcPr>
    </w:tblStylePr>
    <w:tblStylePr w:type="lastCol">
      <w:rPr>
        <w:rFonts w:ascii="Arial" w:hAnsi="Arial"/>
        <w:color w:val="F2F2F2"/>
        <w:sz w:val="22"/>
      </w:rPr>
      <w:tblPr/>
      <w:tcPr>
        <w:shd w:val="clear" w:color="FFFFFF" w:themeColor="accent4" w:themeTint="00" w:fill="auto"/>
      </w:tcPr>
    </w:tblStylePr>
    <w:tblStylePr w:type="band1Vert">
      <w:rPr>
        <w:rFonts w:ascii="Arial" w:hAnsi="Arial"/>
        <w:color w:val="404040"/>
        <w:sz w:val="22"/>
      </w:rPr>
    </w:tblStylePr>
    <w:tblStylePr w:type="band2Vert">
      <w:rPr>
        <w:rFonts w:ascii="Arial" w:hAnsi="Arial"/>
        <w:color w:val="404040"/>
        <w:sz w:val="22"/>
      </w:rPr>
      <w:tblPr/>
      <w:tcPr>
        <w:shd w:val="clear" w:color="FFFFFF" w:themeColor="accent4" w:themeTint="00" w:fill="auto"/>
      </w:tcPr>
    </w:tblStylePr>
    <w:tblStylePr w:type="band1Horz">
      <w:rPr>
        <w:rFonts w:ascii="Arial" w:hAnsi="Arial"/>
        <w:color w:val="404040"/>
        <w:sz w:val="22"/>
      </w:rPr>
    </w:tblStylePr>
    <w:tblStylePr w:type="band2Horz">
      <w:rPr>
        <w:rFonts w:ascii="Arial" w:hAnsi="Arial"/>
        <w:color w:val="404040"/>
        <w:sz w:val="22"/>
      </w:rPr>
      <w:tblPr/>
      <w:tcPr>
        <w:shd w:val="clear" w:color="FFFFFF" w:themeColor="accent4" w:themeTint="00" w:fill="auto"/>
      </w:tcPr>
    </w:tblStylePr>
  </w:style>
  <w:style w:type="table" w:customStyle="1" w:styleId="Lined-Accent5">
    <w:name w:val="Lined - Accent 5"/>
    <w:basedOn w:val="Table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4472C4" w:themeColor="accent5" w:fill="auto"/>
      </w:tcPr>
    </w:tblStylePr>
    <w:tblStylePr w:type="lastRow">
      <w:rPr>
        <w:rFonts w:ascii="Arial" w:hAnsi="Arial"/>
        <w:color w:val="F2F2F2"/>
        <w:sz w:val="22"/>
      </w:rPr>
      <w:tblPr/>
      <w:tcPr>
        <w:shd w:val="clear" w:color="4472C4" w:themeColor="accent5" w:fill="auto"/>
      </w:tcPr>
    </w:tblStylePr>
    <w:tblStylePr w:type="firstCol">
      <w:rPr>
        <w:rFonts w:ascii="Arial" w:hAnsi="Arial"/>
        <w:color w:val="F2F2F2"/>
        <w:sz w:val="22"/>
      </w:rPr>
      <w:tblPr/>
      <w:tcPr>
        <w:shd w:val="clear" w:color="4472C4" w:themeColor="accent5" w:fill="auto"/>
      </w:tcPr>
    </w:tblStylePr>
    <w:tblStylePr w:type="lastCol">
      <w:rPr>
        <w:rFonts w:ascii="Arial" w:hAnsi="Arial"/>
        <w:color w:val="F2F2F2"/>
        <w:sz w:val="22"/>
      </w:rPr>
      <w:tblPr/>
      <w:tcPr>
        <w:shd w:val="clear" w:color="4472C4" w:themeColor="accent5" w:fill="auto"/>
      </w:tcPr>
    </w:tblStylePr>
    <w:tblStylePr w:type="band1Vert">
      <w:rPr>
        <w:rFonts w:ascii="Arial" w:hAnsi="Arial"/>
        <w:color w:val="404040"/>
        <w:sz w:val="22"/>
      </w:rPr>
    </w:tblStylePr>
    <w:tblStylePr w:type="band2Vert">
      <w:rPr>
        <w:rFonts w:ascii="Arial" w:hAnsi="Arial"/>
        <w:color w:val="404040"/>
        <w:sz w:val="22"/>
      </w:rPr>
      <w:tblPr/>
      <w:tcPr>
        <w:shd w:val="clear" w:color="FFFFFF" w:themeColor="accent5" w:themeTint="00" w:fill="auto"/>
      </w:tcPr>
    </w:tblStylePr>
    <w:tblStylePr w:type="band1Horz">
      <w:rPr>
        <w:rFonts w:ascii="Arial" w:hAnsi="Arial"/>
        <w:color w:val="404040"/>
        <w:sz w:val="22"/>
      </w:rPr>
    </w:tblStylePr>
    <w:tblStylePr w:type="band2Horz">
      <w:rPr>
        <w:rFonts w:ascii="Arial" w:hAnsi="Arial"/>
        <w:color w:val="404040"/>
        <w:sz w:val="22"/>
      </w:rPr>
      <w:tblPr/>
      <w:tcPr>
        <w:shd w:val="clear" w:color="FFFFFF" w:themeColor="accent5" w:themeTint="00" w:fill="auto"/>
      </w:tcPr>
    </w:tblStylePr>
  </w:style>
  <w:style w:type="table" w:customStyle="1" w:styleId="Lined-Accent6">
    <w:name w:val="Lined - Accent 6"/>
    <w:basedOn w:val="Table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70AD47" w:themeColor="accent6" w:fill="auto"/>
      </w:tcPr>
    </w:tblStylePr>
    <w:tblStylePr w:type="lastRow">
      <w:rPr>
        <w:rFonts w:ascii="Arial" w:hAnsi="Arial"/>
        <w:color w:val="F2F2F2"/>
        <w:sz w:val="22"/>
      </w:rPr>
      <w:tblPr/>
      <w:tcPr>
        <w:shd w:val="clear" w:color="70AD47" w:themeColor="accent6" w:fill="auto"/>
      </w:tcPr>
    </w:tblStylePr>
    <w:tblStylePr w:type="firstCol">
      <w:rPr>
        <w:rFonts w:ascii="Arial" w:hAnsi="Arial"/>
        <w:color w:val="F2F2F2"/>
        <w:sz w:val="22"/>
      </w:rPr>
      <w:tblPr/>
      <w:tcPr>
        <w:shd w:val="clear" w:color="70AD47" w:themeColor="accent6" w:fill="auto"/>
      </w:tcPr>
    </w:tblStylePr>
    <w:tblStylePr w:type="lastCol">
      <w:rPr>
        <w:rFonts w:ascii="Arial" w:hAnsi="Arial"/>
        <w:color w:val="F2F2F2"/>
        <w:sz w:val="22"/>
      </w:rPr>
      <w:tblPr/>
      <w:tcPr>
        <w:shd w:val="clear" w:color="70AD47" w:themeColor="accent6" w:fill="auto"/>
      </w:tcPr>
    </w:tblStylePr>
    <w:tblStylePr w:type="band1Vert">
      <w:rPr>
        <w:rFonts w:ascii="Arial" w:hAnsi="Arial"/>
        <w:color w:val="404040"/>
        <w:sz w:val="22"/>
      </w:rPr>
    </w:tblStylePr>
    <w:tblStylePr w:type="band2Vert">
      <w:rPr>
        <w:rFonts w:ascii="Arial" w:hAnsi="Arial"/>
        <w:color w:val="404040"/>
        <w:sz w:val="22"/>
      </w:rPr>
      <w:tblPr/>
      <w:tcPr>
        <w:shd w:val="clear" w:color="FFFFFF" w:themeColor="accent6" w:themeTint="00" w:fill="auto"/>
      </w:tcPr>
    </w:tblStylePr>
    <w:tblStylePr w:type="band1Horz">
      <w:rPr>
        <w:rFonts w:ascii="Arial" w:hAnsi="Arial"/>
        <w:color w:val="404040"/>
        <w:sz w:val="22"/>
      </w:rPr>
    </w:tblStylePr>
    <w:tblStylePr w:type="band2Horz">
      <w:rPr>
        <w:rFonts w:ascii="Arial" w:hAnsi="Arial"/>
        <w:color w:val="404040"/>
        <w:sz w:val="22"/>
      </w:rPr>
      <w:tblPr/>
      <w:tcPr>
        <w:shd w:val="clear" w:color="FFFFFF" w:themeColor="accent6" w:themeTint="00" w:fill="auto"/>
      </w:tcPr>
    </w:tblStylePr>
  </w:style>
  <w:style w:type="table" w:customStyle="1" w:styleId="BorderedLined-Accent">
    <w:name w:val="Bordered &amp; Lined - Accent"/>
    <w:basedOn w:val="TableNormal"/>
    <w:uiPriority w:val="99"/>
    <w:pPr>
      <w:spacing w:after="0" w:line="240" w:lineRule="auto"/>
    </w:pPr>
    <w:rPr>
      <w:color w:val="404040"/>
      <w:sz w:val="20"/>
      <w:szCs w:val="20"/>
      <w:lang w:eastAsia="fr-FR"/>
    </w:rPr>
    <w:tblPr>
      <w:tblStyleRowBandSize w:val="1"/>
      <w:tblStyleColBandSize w:val="1"/>
      <w:tblBorders>
        <w:top w:val="single" w:sz="4" w:space="0" w:color="FFFFFF" w:themeColor="text1" w:themeTint="00"/>
        <w:left w:val="single" w:sz="4" w:space="0" w:color="FFFFFF" w:themeColor="text1" w:themeTint="00"/>
        <w:bottom w:val="single" w:sz="4" w:space="0" w:color="FFFFFF" w:themeColor="text1" w:themeTint="00"/>
        <w:right w:val="single" w:sz="4" w:space="0" w:color="FFFFFF" w:themeColor="text1" w:themeTint="00"/>
        <w:insideH w:val="single" w:sz="4" w:space="0" w:color="FFFFFF" w:themeColor="text1" w:themeTint="00"/>
        <w:insideV w:val="single" w:sz="4" w:space="0" w:color="FFFFFF" w:themeColor="text1" w:themeTint="00"/>
      </w:tblBorders>
    </w:tblPr>
    <w:tblStylePr w:type="firstRow">
      <w:rPr>
        <w:rFonts w:ascii="Arial" w:hAnsi="Arial"/>
        <w:color w:val="F2F2F2"/>
        <w:sz w:val="22"/>
      </w:rPr>
      <w:tblPr/>
      <w:tcPr>
        <w:shd w:val="clear" w:color="FFFFFF" w:themeColor="text1" w:themeTint="00" w:fill="auto"/>
      </w:tcPr>
    </w:tblStylePr>
    <w:tblStylePr w:type="lastRow">
      <w:rPr>
        <w:rFonts w:ascii="Arial" w:hAnsi="Arial"/>
        <w:color w:val="F2F2F2"/>
        <w:sz w:val="22"/>
      </w:rPr>
      <w:tblPr/>
      <w:tcPr>
        <w:shd w:val="clear" w:color="FFFFFF" w:themeColor="text1" w:themeTint="00" w:fill="auto"/>
      </w:tcPr>
    </w:tblStylePr>
    <w:tblStylePr w:type="firstCol">
      <w:rPr>
        <w:rFonts w:ascii="Arial" w:hAnsi="Arial"/>
        <w:color w:val="F2F2F2"/>
        <w:sz w:val="22"/>
      </w:rPr>
      <w:tblPr/>
      <w:tcPr>
        <w:shd w:val="clear" w:color="FFFFFF" w:themeColor="text1" w:themeTint="00" w:fill="auto"/>
      </w:tcPr>
    </w:tblStylePr>
    <w:tblStylePr w:type="lastCol">
      <w:rPr>
        <w:rFonts w:ascii="Arial" w:hAnsi="Arial"/>
        <w:color w:val="F2F2F2"/>
        <w:sz w:val="22"/>
      </w:rPr>
      <w:tblPr/>
      <w:tcPr>
        <w:shd w:val="clear" w:color="FFFFFF" w:themeColor="text1" w:themeTint="00" w:fill="auto"/>
      </w:tcPr>
    </w:tblStylePr>
    <w:tblStylePr w:type="band1Vert">
      <w:rPr>
        <w:rFonts w:ascii="Arial" w:hAnsi="Arial"/>
        <w:color w:val="404040"/>
        <w:sz w:val="22"/>
      </w:rPr>
    </w:tblStylePr>
    <w:tblStylePr w:type="band2Vert">
      <w:rPr>
        <w:rFonts w:ascii="Arial" w:hAnsi="Arial"/>
        <w:color w:val="404040"/>
        <w:sz w:val="22"/>
      </w:rPr>
      <w:tblPr/>
      <w:tcPr>
        <w:shd w:val="clear" w:color="FFFFFF" w:themeColor="text1" w:themeTint="00" w:fill="auto"/>
      </w:tcPr>
    </w:tblStylePr>
    <w:tblStylePr w:type="band1Horz">
      <w:rPr>
        <w:rFonts w:ascii="Arial" w:hAnsi="Arial"/>
        <w:color w:val="404040"/>
        <w:sz w:val="22"/>
      </w:rPr>
    </w:tblStylePr>
    <w:tblStylePr w:type="band2Horz">
      <w:rPr>
        <w:rFonts w:ascii="Arial" w:hAnsi="Arial"/>
        <w:color w:val="404040"/>
        <w:sz w:val="22"/>
      </w:rPr>
      <w:tblPr/>
      <w:tcPr>
        <w:shd w:val="clear" w:color="FFFFFF" w:themeColor="text1" w:themeTint="00" w:fill="auto"/>
      </w:tcPr>
    </w:tblStylePr>
  </w:style>
  <w:style w:type="table" w:customStyle="1" w:styleId="BorderedLined-Accent1">
    <w:name w:val="Bordered &amp; Lined - Accent 1"/>
    <w:basedOn w:val="TableNormal"/>
    <w:uiPriority w:val="99"/>
    <w:pPr>
      <w:spacing w:after="0" w:line="240" w:lineRule="auto"/>
    </w:pPr>
    <w:rPr>
      <w:color w:val="404040"/>
      <w:sz w:val="20"/>
      <w:szCs w:val="20"/>
      <w:lang w:eastAsia="fr-FR"/>
    </w:rPr>
    <w:tblPr>
      <w:tblStyleRowBandSize w:val="1"/>
      <w:tblStyleColBandSize w:val="1"/>
      <w:tblBorders>
        <w:top w:val="single" w:sz="4" w:space="0" w:color="000000" w:themeColor="accent1" w:themeShade="00"/>
        <w:left w:val="single" w:sz="4" w:space="0" w:color="000000" w:themeColor="accent1" w:themeShade="00"/>
        <w:bottom w:val="single" w:sz="4" w:space="0" w:color="000000" w:themeColor="accent1" w:themeShade="00"/>
        <w:right w:val="single" w:sz="4" w:space="0" w:color="000000" w:themeColor="accent1" w:themeShade="00"/>
        <w:insideH w:val="single" w:sz="4" w:space="0" w:color="000000" w:themeColor="accent1" w:themeShade="00"/>
        <w:insideV w:val="single" w:sz="4" w:space="0" w:color="000000" w:themeColor="accent1" w:themeShade="00"/>
      </w:tblBorders>
    </w:tblPr>
    <w:tblStylePr w:type="firstRow">
      <w:rPr>
        <w:rFonts w:ascii="Arial" w:hAnsi="Arial"/>
        <w:color w:val="F2F2F2"/>
        <w:sz w:val="22"/>
      </w:rPr>
      <w:tblPr/>
      <w:tcPr>
        <w:shd w:val="clear" w:color="FFFFFF" w:themeColor="accent1" w:themeTint="00" w:fill="auto"/>
      </w:tcPr>
    </w:tblStylePr>
    <w:tblStylePr w:type="lastRow">
      <w:rPr>
        <w:rFonts w:ascii="Arial" w:hAnsi="Arial"/>
        <w:color w:val="F2F2F2"/>
        <w:sz w:val="22"/>
      </w:rPr>
      <w:tblPr/>
      <w:tcPr>
        <w:shd w:val="clear" w:color="FFFFFF" w:themeColor="accent1" w:themeTint="00" w:fill="auto"/>
      </w:tcPr>
    </w:tblStylePr>
    <w:tblStylePr w:type="firstCol">
      <w:rPr>
        <w:rFonts w:ascii="Arial" w:hAnsi="Arial"/>
        <w:color w:val="F2F2F2"/>
        <w:sz w:val="22"/>
      </w:rPr>
      <w:tblPr/>
      <w:tcPr>
        <w:shd w:val="clear" w:color="FFFFFF" w:themeColor="accent1" w:themeTint="00" w:fill="auto"/>
      </w:tcPr>
    </w:tblStylePr>
    <w:tblStylePr w:type="lastCol">
      <w:rPr>
        <w:rFonts w:ascii="Arial" w:hAnsi="Arial"/>
        <w:color w:val="F2F2F2"/>
        <w:sz w:val="22"/>
      </w:rPr>
      <w:tblPr/>
      <w:tcPr>
        <w:shd w:val="clear" w:color="FFFFFF" w:themeColor="accent1" w:themeTint="00" w:fill="auto"/>
      </w:tcPr>
    </w:tblStylePr>
    <w:tblStylePr w:type="band1Vert">
      <w:rPr>
        <w:rFonts w:ascii="Arial" w:hAnsi="Arial"/>
        <w:color w:val="404040"/>
        <w:sz w:val="22"/>
      </w:rPr>
    </w:tblStylePr>
    <w:tblStylePr w:type="band2Vert">
      <w:rPr>
        <w:rFonts w:ascii="Arial" w:hAnsi="Arial"/>
        <w:color w:val="404040"/>
        <w:sz w:val="22"/>
      </w:rPr>
      <w:tblPr/>
      <w:tcPr>
        <w:shd w:val="clear" w:color="FFFFFF" w:themeColor="accent1" w:themeTint="00" w:fill="auto"/>
      </w:tcPr>
    </w:tblStylePr>
    <w:tblStylePr w:type="band1Horz">
      <w:rPr>
        <w:rFonts w:ascii="Arial" w:hAnsi="Arial"/>
        <w:color w:val="404040"/>
        <w:sz w:val="22"/>
      </w:rPr>
    </w:tblStylePr>
    <w:tblStylePr w:type="band2Horz">
      <w:rPr>
        <w:rFonts w:ascii="Arial" w:hAnsi="Arial"/>
        <w:color w:val="404040"/>
        <w:sz w:val="22"/>
      </w:rPr>
      <w:tblPr/>
      <w:tcPr>
        <w:shd w:val="clear" w:color="FFFFFF" w:themeColor="accent1" w:themeTint="00" w:fill="auto"/>
      </w:tcPr>
    </w:tblStylePr>
  </w:style>
  <w:style w:type="table" w:customStyle="1" w:styleId="BorderedLined-Accent2">
    <w:name w:val="Bordered &amp; Lined - Accent 2"/>
    <w:basedOn w:val="TableNormal"/>
    <w:uiPriority w:val="99"/>
    <w:pPr>
      <w:spacing w:after="0" w:line="240" w:lineRule="auto"/>
    </w:pPr>
    <w:rPr>
      <w:color w:val="404040"/>
      <w:sz w:val="20"/>
      <w:szCs w:val="20"/>
      <w:lang w:eastAsia="fr-FR"/>
    </w:rPr>
    <w:tblPr>
      <w:tblStyleRowBandSize w:val="1"/>
      <w:tblStyleColBandSize w:val="1"/>
      <w:tblBorders>
        <w:top w:val="single" w:sz="4" w:space="0" w:color="000000" w:themeColor="accent2" w:themeShade="00"/>
        <w:left w:val="single" w:sz="4" w:space="0" w:color="000000" w:themeColor="accent2" w:themeShade="00"/>
        <w:bottom w:val="single" w:sz="4" w:space="0" w:color="000000" w:themeColor="accent2" w:themeShade="00"/>
        <w:right w:val="single" w:sz="4" w:space="0" w:color="000000" w:themeColor="accent2" w:themeShade="00"/>
        <w:insideH w:val="single" w:sz="4" w:space="0" w:color="000000" w:themeColor="accent2" w:themeShade="00"/>
        <w:insideV w:val="single" w:sz="4" w:space="0" w:color="000000" w:themeColor="accent2" w:themeShade="00"/>
      </w:tblBorders>
    </w:tblPr>
    <w:tblStylePr w:type="firstRow">
      <w:rPr>
        <w:rFonts w:ascii="Arial" w:hAnsi="Arial"/>
        <w:color w:val="F2F2F2"/>
        <w:sz w:val="22"/>
      </w:rPr>
      <w:tblPr/>
      <w:tcPr>
        <w:shd w:val="clear" w:color="FFFFFF" w:themeColor="accent2" w:themeTint="00" w:fill="auto"/>
      </w:tcPr>
    </w:tblStylePr>
    <w:tblStylePr w:type="lastRow">
      <w:rPr>
        <w:rFonts w:ascii="Arial" w:hAnsi="Arial"/>
        <w:color w:val="F2F2F2"/>
        <w:sz w:val="22"/>
      </w:rPr>
      <w:tblPr/>
      <w:tcPr>
        <w:shd w:val="clear" w:color="FFFFFF" w:themeColor="accent2" w:themeTint="00" w:fill="auto"/>
      </w:tcPr>
    </w:tblStylePr>
    <w:tblStylePr w:type="firstCol">
      <w:rPr>
        <w:rFonts w:ascii="Arial" w:hAnsi="Arial"/>
        <w:color w:val="F2F2F2"/>
        <w:sz w:val="22"/>
      </w:rPr>
      <w:tblPr/>
      <w:tcPr>
        <w:shd w:val="clear" w:color="FFFFFF" w:themeColor="accent2" w:themeTint="00" w:fill="auto"/>
      </w:tcPr>
    </w:tblStylePr>
    <w:tblStylePr w:type="lastCol">
      <w:rPr>
        <w:rFonts w:ascii="Arial" w:hAnsi="Arial"/>
        <w:color w:val="F2F2F2"/>
        <w:sz w:val="22"/>
      </w:rPr>
      <w:tblPr/>
      <w:tcPr>
        <w:shd w:val="clear" w:color="FFFFFF" w:themeColor="accent2" w:themeTint="00" w:fill="auto"/>
      </w:tcPr>
    </w:tblStylePr>
    <w:tblStylePr w:type="band1Vert">
      <w:rPr>
        <w:rFonts w:ascii="Arial" w:hAnsi="Arial"/>
        <w:color w:val="404040"/>
        <w:sz w:val="22"/>
      </w:rPr>
    </w:tblStylePr>
    <w:tblStylePr w:type="band2Vert">
      <w:rPr>
        <w:rFonts w:ascii="Arial" w:hAnsi="Arial"/>
        <w:color w:val="404040"/>
        <w:sz w:val="22"/>
      </w:rPr>
      <w:tblPr/>
      <w:tcPr>
        <w:shd w:val="clear" w:color="FFFFFF" w:themeColor="accent2" w:themeTint="00" w:fill="auto"/>
      </w:tcPr>
    </w:tblStylePr>
    <w:tblStylePr w:type="band1Horz">
      <w:rPr>
        <w:rFonts w:ascii="Arial" w:hAnsi="Arial"/>
        <w:color w:val="404040"/>
        <w:sz w:val="22"/>
      </w:rPr>
    </w:tblStylePr>
    <w:tblStylePr w:type="band2Horz">
      <w:rPr>
        <w:rFonts w:ascii="Arial" w:hAnsi="Arial"/>
        <w:color w:val="404040"/>
        <w:sz w:val="22"/>
      </w:rPr>
      <w:tblPr/>
      <w:tcPr>
        <w:shd w:val="clear" w:color="FFFFFF" w:themeColor="accent2" w:themeTint="00" w:fill="auto"/>
      </w:tcPr>
    </w:tblStylePr>
  </w:style>
  <w:style w:type="table" w:customStyle="1" w:styleId="BorderedLined-Accent3">
    <w:name w:val="Bordered &amp; Lined - Accent 3"/>
    <w:basedOn w:val="TableNormal"/>
    <w:uiPriority w:val="99"/>
    <w:pPr>
      <w:spacing w:after="0" w:line="240" w:lineRule="auto"/>
    </w:pPr>
    <w:rPr>
      <w:color w:val="404040"/>
      <w:sz w:val="20"/>
      <w:szCs w:val="20"/>
      <w:lang w:eastAsia="fr-FR"/>
    </w:rPr>
    <w:tblPr>
      <w:tblStyleRowBandSize w:val="1"/>
      <w:tblStyleColBandSize w:val="1"/>
      <w:tblBorders>
        <w:top w:val="single" w:sz="4" w:space="0" w:color="000000" w:themeColor="accent3" w:themeShade="00"/>
        <w:left w:val="single" w:sz="4" w:space="0" w:color="000000" w:themeColor="accent3" w:themeShade="00"/>
        <w:bottom w:val="single" w:sz="4" w:space="0" w:color="000000" w:themeColor="accent3" w:themeShade="00"/>
        <w:right w:val="single" w:sz="4" w:space="0" w:color="000000" w:themeColor="accent3" w:themeShade="00"/>
        <w:insideH w:val="single" w:sz="4" w:space="0" w:color="000000" w:themeColor="accent3" w:themeShade="00"/>
        <w:insideV w:val="single" w:sz="4" w:space="0" w:color="000000" w:themeColor="accent3" w:themeShade="00"/>
      </w:tblBorders>
    </w:tblPr>
    <w:tblStylePr w:type="firstRow">
      <w:rPr>
        <w:rFonts w:ascii="Arial" w:hAnsi="Arial"/>
        <w:color w:val="F2F2F2"/>
        <w:sz w:val="22"/>
      </w:rPr>
      <w:tblPr/>
      <w:tcPr>
        <w:shd w:val="clear" w:color="FFFFFF" w:themeColor="accent3" w:themeTint="00" w:fill="auto"/>
      </w:tcPr>
    </w:tblStylePr>
    <w:tblStylePr w:type="lastRow">
      <w:rPr>
        <w:rFonts w:ascii="Arial" w:hAnsi="Arial"/>
        <w:color w:val="F2F2F2"/>
        <w:sz w:val="22"/>
      </w:rPr>
      <w:tblPr/>
      <w:tcPr>
        <w:shd w:val="clear" w:color="FFFFFF" w:themeColor="accent3" w:themeTint="00" w:fill="auto"/>
      </w:tcPr>
    </w:tblStylePr>
    <w:tblStylePr w:type="firstCol">
      <w:rPr>
        <w:rFonts w:ascii="Arial" w:hAnsi="Arial"/>
        <w:color w:val="F2F2F2"/>
        <w:sz w:val="22"/>
      </w:rPr>
      <w:tblPr/>
      <w:tcPr>
        <w:shd w:val="clear" w:color="FFFFFF" w:themeColor="accent3" w:themeTint="00" w:fill="auto"/>
      </w:tcPr>
    </w:tblStylePr>
    <w:tblStylePr w:type="lastCol">
      <w:rPr>
        <w:rFonts w:ascii="Arial" w:hAnsi="Arial"/>
        <w:color w:val="F2F2F2"/>
        <w:sz w:val="22"/>
      </w:rPr>
      <w:tblPr/>
      <w:tcPr>
        <w:shd w:val="clear" w:color="FFFFFF" w:themeColor="accent3" w:themeTint="00" w:fill="auto"/>
      </w:tcPr>
    </w:tblStylePr>
    <w:tblStylePr w:type="band1Vert">
      <w:rPr>
        <w:rFonts w:ascii="Arial" w:hAnsi="Arial"/>
        <w:color w:val="404040"/>
        <w:sz w:val="22"/>
      </w:rPr>
    </w:tblStylePr>
    <w:tblStylePr w:type="band2Vert">
      <w:rPr>
        <w:rFonts w:ascii="Arial" w:hAnsi="Arial"/>
        <w:color w:val="404040"/>
        <w:sz w:val="22"/>
      </w:rPr>
      <w:tblPr/>
      <w:tcPr>
        <w:shd w:val="clear" w:color="FFFFFF" w:themeColor="accent3" w:themeTint="00" w:fill="auto"/>
      </w:tcPr>
    </w:tblStylePr>
    <w:tblStylePr w:type="band1Horz">
      <w:rPr>
        <w:rFonts w:ascii="Arial" w:hAnsi="Arial"/>
        <w:color w:val="404040"/>
        <w:sz w:val="22"/>
      </w:rPr>
    </w:tblStylePr>
    <w:tblStylePr w:type="band2Horz">
      <w:rPr>
        <w:rFonts w:ascii="Arial" w:hAnsi="Arial"/>
        <w:color w:val="404040"/>
        <w:sz w:val="22"/>
      </w:rPr>
      <w:tblPr/>
      <w:tcPr>
        <w:shd w:val="clear" w:color="FFFFFF" w:themeColor="accent3" w:themeTint="00" w:fill="auto"/>
      </w:tcPr>
    </w:tblStylePr>
  </w:style>
  <w:style w:type="table" w:customStyle="1" w:styleId="BorderedLined-Accent4">
    <w:name w:val="Bordered &amp; Lined - Accent 4"/>
    <w:basedOn w:val="TableNormal"/>
    <w:uiPriority w:val="99"/>
    <w:pPr>
      <w:spacing w:after="0" w:line="240" w:lineRule="auto"/>
    </w:pPr>
    <w:rPr>
      <w:color w:val="404040"/>
      <w:sz w:val="20"/>
      <w:szCs w:val="20"/>
      <w:lang w:eastAsia="fr-FR"/>
    </w:rPr>
    <w:tblPr>
      <w:tblStyleRowBandSize w:val="1"/>
      <w:tblStyleColBandSize w:val="1"/>
      <w:tblBorders>
        <w:top w:val="single" w:sz="4" w:space="0" w:color="000000" w:themeColor="accent4" w:themeShade="00"/>
        <w:left w:val="single" w:sz="4" w:space="0" w:color="000000" w:themeColor="accent4" w:themeShade="00"/>
        <w:bottom w:val="single" w:sz="4" w:space="0" w:color="000000" w:themeColor="accent4" w:themeShade="00"/>
        <w:right w:val="single" w:sz="4" w:space="0" w:color="000000" w:themeColor="accent4" w:themeShade="00"/>
        <w:insideH w:val="single" w:sz="4" w:space="0" w:color="000000" w:themeColor="accent4" w:themeShade="00"/>
        <w:insideV w:val="single" w:sz="4" w:space="0" w:color="000000" w:themeColor="accent4" w:themeShade="00"/>
      </w:tblBorders>
    </w:tblPr>
    <w:tblStylePr w:type="firstRow">
      <w:rPr>
        <w:rFonts w:ascii="Arial" w:hAnsi="Arial"/>
        <w:color w:val="F2F2F2"/>
        <w:sz w:val="22"/>
      </w:rPr>
      <w:tblPr/>
      <w:tcPr>
        <w:shd w:val="clear" w:color="FFFFFF" w:themeColor="accent4" w:themeTint="00" w:fill="auto"/>
      </w:tcPr>
    </w:tblStylePr>
    <w:tblStylePr w:type="lastRow">
      <w:rPr>
        <w:rFonts w:ascii="Arial" w:hAnsi="Arial"/>
        <w:color w:val="F2F2F2"/>
        <w:sz w:val="22"/>
      </w:rPr>
      <w:tblPr/>
      <w:tcPr>
        <w:shd w:val="clear" w:color="FFFFFF" w:themeColor="accent4" w:themeTint="00" w:fill="auto"/>
      </w:tcPr>
    </w:tblStylePr>
    <w:tblStylePr w:type="firstCol">
      <w:rPr>
        <w:rFonts w:ascii="Arial" w:hAnsi="Arial"/>
        <w:color w:val="F2F2F2"/>
        <w:sz w:val="22"/>
      </w:rPr>
      <w:tblPr/>
      <w:tcPr>
        <w:shd w:val="clear" w:color="FFFFFF" w:themeColor="accent4" w:themeTint="00" w:fill="auto"/>
      </w:tcPr>
    </w:tblStylePr>
    <w:tblStylePr w:type="lastCol">
      <w:rPr>
        <w:rFonts w:ascii="Arial" w:hAnsi="Arial"/>
        <w:color w:val="F2F2F2"/>
        <w:sz w:val="22"/>
      </w:rPr>
      <w:tblPr/>
      <w:tcPr>
        <w:shd w:val="clear" w:color="FFFFFF" w:themeColor="accent4" w:themeTint="00" w:fill="auto"/>
      </w:tcPr>
    </w:tblStylePr>
    <w:tblStylePr w:type="band1Vert">
      <w:rPr>
        <w:rFonts w:ascii="Arial" w:hAnsi="Arial"/>
        <w:color w:val="404040"/>
        <w:sz w:val="22"/>
      </w:rPr>
    </w:tblStylePr>
    <w:tblStylePr w:type="band2Vert">
      <w:rPr>
        <w:rFonts w:ascii="Arial" w:hAnsi="Arial"/>
        <w:color w:val="404040"/>
        <w:sz w:val="22"/>
      </w:rPr>
      <w:tblPr/>
      <w:tcPr>
        <w:shd w:val="clear" w:color="FFFFFF" w:themeColor="accent4" w:themeTint="00" w:fill="auto"/>
      </w:tcPr>
    </w:tblStylePr>
    <w:tblStylePr w:type="band1Horz">
      <w:rPr>
        <w:rFonts w:ascii="Arial" w:hAnsi="Arial"/>
        <w:color w:val="404040"/>
        <w:sz w:val="22"/>
      </w:rPr>
    </w:tblStylePr>
    <w:tblStylePr w:type="band2Horz">
      <w:rPr>
        <w:rFonts w:ascii="Arial" w:hAnsi="Arial"/>
        <w:color w:val="404040"/>
        <w:sz w:val="22"/>
      </w:rPr>
      <w:tblPr/>
      <w:tcPr>
        <w:shd w:val="clear" w:color="FFFFFF" w:themeColor="accent4" w:themeTint="00" w:fill="auto"/>
      </w:tcPr>
    </w:tblStylePr>
  </w:style>
  <w:style w:type="table" w:customStyle="1" w:styleId="BorderedLined-Accent5">
    <w:name w:val="Bordered &amp; Lined - Accent 5"/>
    <w:basedOn w:val="TableNormal"/>
    <w:uiPriority w:val="99"/>
    <w:pPr>
      <w:spacing w:after="0" w:line="240" w:lineRule="auto"/>
    </w:pPr>
    <w:rPr>
      <w:color w:val="404040"/>
      <w:sz w:val="20"/>
      <w:szCs w:val="20"/>
      <w:lang w:eastAsia="fr-FR"/>
    </w:rPr>
    <w:tblPr>
      <w:tblStyleRowBandSize w:val="1"/>
      <w:tblStyleColBandSize w:val="1"/>
      <w:tblBorders>
        <w:top w:val="single" w:sz="4" w:space="0" w:color="000000" w:themeColor="accent5" w:themeShade="00"/>
        <w:left w:val="single" w:sz="4" w:space="0" w:color="000000" w:themeColor="accent5" w:themeShade="00"/>
        <w:bottom w:val="single" w:sz="4" w:space="0" w:color="000000" w:themeColor="accent5" w:themeShade="00"/>
        <w:right w:val="single" w:sz="4" w:space="0" w:color="000000" w:themeColor="accent5" w:themeShade="00"/>
        <w:insideH w:val="single" w:sz="4" w:space="0" w:color="000000" w:themeColor="accent5" w:themeShade="00"/>
        <w:insideV w:val="single" w:sz="4" w:space="0" w:color="000000" w:themeColor="accent5" w:themeShade="00"/>
      </w:tblBorders>
    </w:tblPr>
    <w:tblStylePr w:type="firstRow">
      <w:rPr>
        <w:rFonts w:ascii="Arial" w:hAnsi="Arial"/>
        <w:color w:val="F2F2F2"/>
        <w:sz w:val="22"/>
      </w:rPr>
      <w:tblPr/>
      <w:tcPr>
        <w:shd w:val="clear" w:color="4472C4" w:themeColor="accent5" w:fill="auto"/>
      </w:tcPr>
    </w:tblStylePr>
    <w:tblStylePr w:type="lastRow">
      <w:rPr>
        <w:rFonts w:ascii="Arial" w:hAnsi="Arial"/>
        <w:color w:val="F2F2F2"/>
        <w:sz w:val="22"/>
      </w:rPr>
      <w:tblPr/>
      <w:tcPr>
        <w:shd w:val="clear" w:color="4472C4" w:themeColor="accent5" w:fill="auto"/>
      </w:tcPr>
    </w:tblStylePr>
    <w:tblStylePr w:type="firstCol">
      <w:rPr>
        <w:rFonts w:ascii="Arial" w:hAnsi="Arial"/>
        <w:color w:val="F2F2F2"/>
        <w:sz w:val="22"/>
      </w:rPr>
      <w:tblPr/>
      <w:tcPr>
        <w:shd w:val="clear" w:color="4472C4" w:themeColor="accent5" w:fill="auto"/>
      </w:tcPr>
    </w:tblStylePr>
    <w:tblStylePr w:type="lastCol">
      <w:rPr>
        <w:rFonts w:ascii="Arial" w:hAnsi="Arial"/>
        <w:color w:val="F2F2F2"/>
        <w:sz w:val="22"/>
      </w:rPr>
      <w:tblPr/>
      <w:tcPr>
        <w:shd w:val="clear" w:color="4472C4" w:themeColor="accent5" w:fill="auto"/>
      </w:tcPr>
    </w:tblStylePr>
    <w:tblStylePr w:type="band1Vert">
      <w:rPr>
        <w:rFonts w:ascii="Arial" w:hAnsi="Arial"/>
        <w:color w:val="404040"/>
        <w:sz w:val="22"/>
      </w:rPr>
    </w:tblStylePr>
    <w:tblStylePr w:type="band2Vert">
      <w:rPr>
        <w:rFonts w:ascii="Arial" w:hAnsi="Arial"/>
        <w:color w:val="404040"/>
        <w:sz w:val="22"/>
      </w:rPr>
      <w:tblPr/>
      <w:tcPr>
        <w:shd w:val="clear" w:color="FFFFFF" w:themeColor="accent5" w:themeTint="00" w:fill="auto"/>
      </w:tcPr>
    </w:tblStylePr>
    <w:tblStylePr w:type="band1Horz">
      <w:rPr>
        <w:rFonts w:ascii="Arial" w:hAnsi="Arial"/>
        <w:color w:val="404040"/>
        <w:sz w:val="22"/>
      </w:rPr>
    </w:tblStylePr>
    <w:tblStylePr w:type="band2Horz">
      <w:rPr>
        <w:rFonts w:ascii="Arial" w:hAnsi="Arial"/>
        <w:color w:val="404040"/>
        <w:sz w:val="22"/>
      </w:rPr>
      <w:tblPr/>
      <w:tcPr>
        <w:shd w:val="clear" w:color="FFFFFF" w:themeColor="accent5" w:themeTint="00" w:fill="auto"/>
      </w:tcPr>
    </w:tblStylePr>
  </w:style>
  <w:style w:type="table" w:customStyle="1" w:styleId="BorderedLined-Accent6">
    <w:name w:val="Bordered &amp; Lined - Accent 6"/>
    <w:basedOn w:val="TableNormal"/>
    <w:uiPriority w:val="99"/>
    <w:pPr>
      <w:spacing w:after="0" w:line="240" w:lineRule="auto"/>
    </w:pPr>
    <w:rPr>
      <w:color w:val="404040"/>
      <w:sz w:val="20"/>
      <w:szCs w:val="20"/>
      <w:lang w:eastAsia="fr-FR"/>
    </w:rPr>
    <w:tblPr>
      <w:tblStyleRowBandSize w:val="1"/>
      <w:tblStyleColBandSize w:val="1"/>
      <w:tblBorders>
        <w:top w:val="single" w:sz="4" w:space="0" w:color="000000" w:themeColor="accent6" w:themeShade="00"/>
        <w:left w:val="single" w:sz="4" w:space="0" w:color="000000" w:themeColor="accent6" w:themeShade="00"/>
        <w:bottom w:val="single" w:sz="4" w:space="0" w:color="000000" w:themeColor="accent6" w:themeShade="00"/>
        <w:right w:val="single" w:sz="4" w:space="0" w:color="000000" w:themeColor="accent6" w:themeShade="00"/>
        <w:insideH w:val="single" w:sz="4" w:space="0" w:color="000000" w:themeColor="accent6" w:themeShade="00"/>
        <w:insideV w:val="single" w:sz="4" w:space="0" w:color="000000" w:themeColor="accent6" w:themeShade="00"/>
      </w:tblBorders>
    </w:tblPr>
    <w:tblStylePr w:type="firstRow">
      <w:rPr>
        <w:rFonts w:ascii="Arial" w:hAnsi="Arial"/>
        <w:color w:val="F2F2F2"/>
        <w:sz w:val="22"/>
      </w:rPr>
      <w:tblPr/>
      <w:tcPr>
        <w:shd w:val="clear" w:color="70AD47" w:themeColor="accent6" w:fill="auto"/>
      </w:tcPr>
    </w:tblStylePr>
    <w:tblStylePr w:type="lastRow">
      <w:rPr>
        <w:rFonts w:ascii="Arial" w:hAnsi="Arial"/>
        <w:color w:val="F2F2F2"/>
        <w:sz w:val="22"/>
      </w:rPr>
      <w:tblPr/>
      <w:tcPr>
        <w:shd w:val="clear" w:color="70AD47" w:themeColor="accent6" w:fill="auto"/>
      </w:tcPr>
    </w:tblStylePr>
    <w:tblStylePr w:type="firstCol">
      <w:rPr>
        <w:rFonts w:ascii="Arial" w:hAnsi="Arial"/>
        <w:color w:val="F2F2F2"/>
        <w:sz w:val="22"/>
      </w:rPr>
      <w:tblPr/>
      <w:tcPr>
        <w:shd w:val="clear" w:color="70AD47" w:themeColor="accent6" w:fill="auto"/>
      </w:tcPr>
    </w:tblStylePr>
    <w:tblStylePr w:type="lastCol">
      <w:rPr>
        <w:rFonts w:ascii="Arial" w:hAnsi="Arial"/>
        <w:color w:val="F2F2F2"/>
        <w:sz w:val="22"/>
      </w:rPr>
      <w:tblPr/>
      <w:tcPr>
        <w:shd w:val="clear" w:color="70AD47" w:themeColor="accent6" w:fill="auto"/>
      </w:tcPr>
    </w:tblStylePr>
    <w:tblStylePr w:type="band1Vert">
      <w:rPr>
        <w:rFonts w:ascii="Arial" w:hAnsi="Arial"/>
        <w:color w:val="404040"/>
        <w:sz w:val="22"/>
      </w:rPr>
    </w:tblStylePr>
    <w:tblStylePr w:type="band2Vert">
      <w:rPr>
        <w:rFonts w:ascii="Arial" w:hAnsi="Arial"/>
        <w:color w:val="404040"/>
        <w:sz w:val="22"/>
      </w:rPr>
      <w:tblPr/>
      <w:tcPr>
        <w:shd w:val="clear" w:color="FFFFFF" w:themeColor="accent6" w:themeTint="00" w:fill="auto"/>
      </w:tcPr>
    </w:tblStylePr>
    <w:tblStylePr w:type="band1Horz">
      <w:rPr>
        <w:rFonts w:ascii="Arial" w:hAnsi="Arial"/>
        <w:color w:val="404040"/>
        <w:sz w:val="22"/>
      </w:rPr>
    </w:tblStylePr>
    <w:tblStylePr w:type="band2Horz">
      <w:rPr>
        <w:rFonts w:ascii="Arial" w:hAnsi="Arial"/>
        <w:color w:val="404040"/>
        <w:sz w:val="22"/>
      </w:rPr>
      <w:tblPr/>
      <w:tcPr>
        <w:shd w:val="clear" w:color="FFFFFF" w:themeColor="accent6" w:themeTint="00" w:fill="auto"/>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FFFFFF" w:themeColor="text1" w:themeTint="00"/>
        <w:left w:val="single" w:sz="4" w:space="0" w:color="FFFFFF" w:themeColor="text1" w:themeTint="00"/>
        <w:bottom w:val="single" w:sz="4" w:space="0" w:color="FFFFFF" w:themeColor="text1" w:themeTint="00"/>
        <w:right w:val="single" w:sz="4" w:space="0" w:color="FFFFFF" w:themeColor="text1" w:themeTint="00"/>
        <w:insideH w:val="single" w:sz="4" w:space="0" w:color="FFFFFF" w:themeColor="text1" w:themeTint="00"/>
        <w:insideV w:val="single" w:sz="4" w:space="0" w:color="FFFFFF" w:themeColor="text1" w:themeTint="00"/>
      </w:tblBorders>
    </w:tblPr>
    <w:tblStylePr w:type="firstRow">
      <w:rPr>
        <w:rFonts w:ascii="Arial" w:hAnsi="Arial"/>
        <w:color w:val="404040"/>
        <w:sz w:val="22"/>
      </w:rPr>
      <w:tblPr/>
      <w:tcPr>
        <w:tcBorders>
          <w:bottom w:val="single" w:sz="12" w:space="0" w:color="FFFFFF" w:themeColor="text1" w:themeTint="00"/>
        </w:tcBorders>
      </w:tcPr>
    </w:tblStylePr>
    <w:tblStylePr w:type="lastRow">
      <w:rPr>
        <w:rFonts w:ascii="Arial" w:hAnsi="Arial"/>
        <w:color w:val="404040"/>
        <w:sz w:val="22"/>
      </w:rPr>
      <w:tblPr/>
      <w:tcPr>
        <w:tcBorders>
          <w:top w:val="single" w:sz="12" w:space="0" w:color="FFFFFF" w:themeColor="text1" w:themeTint="0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FFFF" w:themeColor="text1" w:themeTint="00"/>
        </w:tcBorders>
      </w:tcPr>
    </w:tblStylePr>
    <w:tblStylePr w:type="band1Horz">
      <w:rPr>
        <w:rFonts w:ascii="Arial" w:hAnsi="Arial"/>
        <w:color w:val="404040"/>
        <w:sz w:val="22"/>
      </w:rPr>
      <w:tblPr/>
      <w:tcPr>
        <w:tcBorders>
          <w:top w:val="single" w:sz="4" w:space="0" w:color="FFFFFF" w:themeColor="text1" w:themeTint="00"/>
          <w:left w:val="single" w:sz="4" w:space="0" w:color="FFFFFF" w:themeColor="text1" w:themeTint="00"/>
          <w:bottom w:val="single" w:sz="4" w:space="0" w:color="FFFFFF" w:themeColor="text1" w:themeTint="00"/>
          <w:right w:val="single" w:sz="4" w:space="0" w:color="FFFFFF" w:themeColor="text1" w:themeTint="00"/>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FFFFFF" w:themeColor="accent1" w:themeTint="00"/>
        <w:left w:val="single" w:sz="4" w:space="0" w:color="FFFFFF" w:themeColor="accent1" w:themeTint="00"/>
        <w:bottom w:val="single" w:sz="4" w:space="0" w:color="FFFFFF" w:themeColor="accent1" w:themeTint="00"/>
        <w:right w:val="single" w:sz="4" w:space="0" w:color="FFFFFF" w:themeColor="accent1" w:themeTint="00"/>
        <w:insideH w:val="single" w:sz="4" w:space="0" w:color="FFFFFF" w:themeColor="accent1" w:themeTint="00"/>
        <w:insideV w:val="single" w:sz="4" w:space="0" w:color="FFFFFF" w:themeColor="accent1" w:themeTint="00"/>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FFFFFF" w:themeColor="accent1" w:themeTint="00"/>
          <w:left w:val="single" w:sz="4" w:space="0" w:color="FFFFFF" w:themeColor="accent1" w:themeTint="00"/>
          <w:bottom w:val="single" w:sz="4" w:space="0" w:color="FFFFFF" w:themeColor="accent1" w:themeTint="00"/>
          <w:right w:val="single" w:sz="4" w:space="0" w:color="FFFFFF" w:themeColor="accent1" w:themeTint="00"/>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FFFFF" w:themeColor="accent2" w:themeTint="00"/>
        <w:left w:val="single" w:sz="4" w:space="0" w:color="FFFFFF" w:themeColor="accent2" w:themeTint="00"/>
        <w:bottom w:val="single" w:sz="4" w:space="0" w:color="FFFFFF" w:themeColor="accent2" w:themeTint="00"/>
        <w:right w:val="single" w:sz="4" w:space="0" w:color="FFFFFF" w:themeColor="accent2" w:themeTint="00"/>
        <w:insideH w:val="single" w:sz="4" w:space="0" w:color="FFFFFF" w:themeColor="accent2" w:themeTint="00"/>
        <w:insideV w:val="single" w:sz="4" w:space="0" w:color="FFFFFF" w:themeColor="accent2" w:themeTint="00"/>
      </w:tblBorders>
    </w:tblPr>
    <w:tblStylePr w:type="firstRow">
      <w:rPr>
        <w:rFonts w:ascii="Arial" w:hAnsi="Arial"/>
        <w:color w:val="404040"/>
        <w:sz w:val="22"/>
      </w:rPr>
      <w:tblPr/>
      <w:tcPr>
        <w:tcBorders>
          <w:bottom w:val="single" w:sz="12" w:space="0" w:color="FFFFFF" w:themeColor="accent2" w:themeTint="00"/>
        </w:tcBorders>
      </w:tcPr>
    </w:tblStylePr>
    <w:tblStylePr w:type="lastRow">
      <w:rPr>
        <w:rFonts w:ascii="Arial" w:hAnsi="Arial"/>
        <w:color w:val="404040"/>
        <w:sz w:val="22"/>
      </w:rPr>
      <w:tblPr/>
      <w:tcPr>
        <w:tcBorders>
          <w:top w:val="single" w:sz="12" w:space="0" w:color="FFFFFF" w:themeColor="accent2" w:themeTint="0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FFFF" w:themeColor="accent2" w:themeTint="00"/>
        </w:tcBorders>
      </w:tcPr>
    </w:tblStylePr>
    <w:tblStylePr w:type="band1Horz">
      <w:rPr>
        <w:rFonts w:ascii="Arial" w:hAnsi="Arial"/>
        <w:color w:val="404040"/>
        <w:sz w:val="22"/>
      </w:rPr>
      <w:tblPr/>
      <w:tcPr>
        <w:tcBorders>
          <w:top w:val="single" w:sz="4" w:space="0" w:color="FFFFFF" w:themeColor="accent2" w:themeTint="00"/>
          <w:left w:val="single" w:sz="4" w:space="0" w:color="FFFFFF" w:themeColor="accent2" w:themeTint="00"/>
          <w:bottom w:val="single" w:sz="4" w:space="0" w:color="FFFFFF" w:themeColor="accent2" w:themeTint="00"/>
          <w:right w:val="single" w:sz="4" w:space="0" w:color="FFFFFF" w:themeColor="accent2" w:themeTint="00"/>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FFFFFF" w:themeColor="accent3" w:themeTint="00"/>
        <w:left w:val="single" w:sz="4" w:space="0" w:color="FFFFFF" w:themeColor="accent3" w:themeTint="00"/>
        <w:bottom w:val="single" w:sz="4" w:space="0" w:color="FFFFFF" w:themeColor="accent3" w:themeTint="00"/>
        <w:right w:val="single" w:sz="4" w:space="0" w:color="FFFFFF" w:themeColor="accent3" w:themeTint="00"/>
        <w:insideH w:val="single" w:sz="4" w:space="0" w:color="FFFFFF" w:themeColor="accent3" w:themeTint="00"/>
        <w:insideV w:val="single" w:sz="4" w:space="0" w:color="FFFFFF" w:themeColor="accent3" w:themeTint="00"/>
      </w:tblBorders>
    </w:tblPr>
    <w:tblStylePr w:type="firstRow">
      <w:rPr>
        <w:rFonts w:ascii="Arial" w:hAnsi="Arial"/>
        <w:color w:val="404040"/>
        <w:sz w:val="22"/>
      </w:rPr>
      <w:tblPr/>
      <w:tcPr>
        <w:tcBorders>
          <w:bottom w:val="single" w:sz="12" w:space="0" w:color="FFFFFF" w:themeColor="accent3" w:themeTint="00"/>
        </w:tcBorders>
      </w:tcPr>
    </w:tblStylePr>
    <w:tblStylePr w:type="lastRow">
      <w:rPr>
        <w:rFonts w:ascii="Arial" w:hAnsi="Arial"/>
        <w:color w:val="404040"/>
        <w:sz w:val="22"/>
      </w:rPr>
      <w:tblPr/>
      <w:tcPr>
        <w:tcBorders>
          <w:top w:val="single" w:sz="12" w:space="0" w:color="FFFFFF" w:themeColor="accent3" w:themeTint="0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FFFF" w:themeColor="accent3" w:themeTint="00"/>
        </w:tcBorders>
      </w:tcPr>
    </w:tblStylePr>
    <w:tblStylePr w:type="band1Horz">
      <w:rPr>
        <w:rFonts w:ascii="Arial" w:hAnsi="Arial"/>
        <w:color w:val="404040"/>
        <w:sz w:val="22"/>
      </w:rPr>
      <w:tblPr/>
      <w:tcPr>
        <w:tcBorders>
          <w:top w:val="single" w:sz="4" w:space="0" w:color="FFFFFF" w:themeColor="accent3" w:themeTint="00"/>
          <w:left w:val="single" w:sz="4" w:space="0" w:color="FFFFFF" w:themeColor="accent3" w:themeTint="00"/>
          <w:bottom w:val="single" w:sz="4" w:space="0" w:color="FFFFFF" w:themeColor="accent3" w:themeTint="00"/>
          <w:right w:val="single" w:sz="4" w:space="0" w:color="FFFFFF" w:themeColor="accent3" w:themeTint="00"/>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FFFF" w:themeColor="accent4" w:themeTint="00"/>
        <w:left w:val="single" w:sz="4" w:space="0" w:color="FFFFFF" w:themeColor="accent4" w:themeTint="00"/>
        <w:bottom w:val="single" w:sz="4" w:space="0" w:color="FFFFFF" w:themeColor="accent4" w:themeTint="00"/>
        <w:right w:val="single" w:sz="4" w:space="0" w:color="FFFFFF" w:themeColor="accent4" w:themeTint="00"/>
        <w:insideH w:val="single" w:sz="4" w:space="0" w:color="FFFFFF" w:themeColor="accent4" w:themeTint="00"/>
        <w:insideV w:val="single" w:sz="4" w:space="0" w:color="FFFFFF" w:themeColor="accent4" w:themeTint="00"/>
      </w:tblBorders>
    </w:tblPr>
    <w:tblStylePr w:type="firstRow">
      <w:rPr>
        <w:rFonts w:ascii="Arial" w:hAnsi="Arial"/>
        <w:color w:val="404040"/>
        <w:sz w:val="22"/>
      </w:rPr>
      <w:tblPr/>
      <w:tcPr>
        <w:tcBorders>
          <w:bottom w:val="single" w:sz="12" w:space="0" w:color="FFFFFF" w:themeColor="accent4" w:themeTint="00"/>
        </w:tcBorders>
      </w:tcPr>
    </w:tblStylePr>
    <w:tblStylePr w:type="lastRow">
      <w:rPr>
        <w:rFonts w:ascii="Arial" w:hAnsi="Arial"/>
        <w:color w:val="404040"/>
        <w:sz w:val="22"/>
      </w:rPr>
      <w:tblPr/>
      <w:tcPr>
        <w:tcBorders>
          <w:top w:val="single" w:sz="12" w:space="0" w:color="FFFFFF" w:themeColor="accent4" w:themeTint="0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FFFF" w:themeColor="accent4" w:themeTint="00"/>
        </w:tcBorders>
      </w:tcPr>
    </w:tblStylePr>
    <w:tblStylePr w:type="band1Horz">
      <w:rPr>
        <w:rFonts w:ascii="Arial" w:hAnsi="Arial"/>
        <w:color w:val="404040"/>
        <w:sz w:val="22"/>
      </w:rPr>
      <w:tblPr/>
      <w:tcPr>
        <w:tcBorders>
          <w:top w:val="single" w:sz="4" w:space="0" w:color="FFFFFF" w:themeColor="accent4" w:themeTint="00"/>
          <w:left w:val="single" w:sz="4" w:space="0" w:color="FFFFFF" w:themeColor="accent4" w:themeTint="00"/>
          <w:bottom w:val="single" w:sz="4" w:space="0" w:color="FFFFFF" w:themeColor="accent4" w:themeTint="00"/>
          <w:right w:val="single" w:sz="4" w:space="0" w:color="FFFFFF" w:themeColor="accent4" w:themeTint="00"/>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FFFFFF" w:themeColor="accent5" w:themeTint="00"/>
        <w:left w:val="single" w:sz="4" w:space="0" w:color="FFFFFF" w:themeColor="accent5" w:themeTint="00"/>
        <w:bottom w:val="single" w:sz="4" w:space="0" w:color="FFFFFF" w:themeColor="accent5" w:themeTint="00"/>
        <w:right w:val="single" w:sz="4" w:space="0" w:color="FFFFFF" w:themeColor="accent5" w:themeTint="00"/>
        <w:insideH w:val="single" w:sz="4" w:space="0" w:color="FFFFFF" w:themeColor="accent5" w:themeTint="00"/>
        <w:insideV w:val="single" w:sz="4" w:space="0" w:color="FFFFFF" w:themeColor="accent5" w:themeTint="00"/>
      </w:tblBorders>
    </w:tblPr>
    <w:tblStylePr w:type="firstRow">
      <w:rPr>
        <w:rFonts w:ascii="Arial" w:hAnsi="Arial"/>
        <w:color w:val="404040"/>
        <w:sz w:val="22"/>
      </w:rPr>
      <w:tblPr/>
      <w:tcPr>
        <w:tcBorders>
          <w:bottom w:val="single" w:sz="12" w:space="0" w:color="FFFFFF" w:themeColor="accent5" w:themeTint="00"/>
        </w:tcBorders>
      </w:tcPr>
    </w:tblStylePr>
    <w:tblStylePr w:type="lastRow">
      <w:rPr>
        <w:rFonts w:ascii="Arial" w:hAnsi="Arial"/>
        <w:color w:val="404040"/>
        <w:sz w:val="22"/>
      </w:rPr>
      <w:tblPr/>
      <w:tcPr>
        <w:tcBorders>
          <w:top w:val="single" w:sz="12" w:space="0" w:color="FFFFFF" w:themeColor="accent5" w:themeTint="0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FFFF" w:themeColor="accent5" w:themeTint="00"/>
        </w:tcBorders>
      </w:tcPr>
    </w:tblStylePr>
    <w:tblStylePr w:type="band1Horz">
      <w:rPr>
        <w:rFonts w:ascii="Arial" w:hAnsi="Arial"/>
        <w:color w:val="404040"/>
        <w:sz w:val="22"/>
      </w:rPr>
      <w:tblPr/>
      <w:tcPr>
        <w:tcBorders>
          <w:top w:val="single" w:sz="4" w:space="0" w:color="FFFFFF" w:themeColor="accent5" w:themeTint="00"/>
          <w:left w:val="single" w:sz="4" w:space="0" w:color="FFFFFF" w:themeColor="accent5" w:themeTint="00"/>
          <w:bottom w:val="single" w:sz="4" w:space="0" w:color="FFFFFF" w:themeColor="accent5" w:themeTint="00"/>
          <w:right w:val="single" w:sz="4" w:space="0" w:color="FFFFFF" w:themeColor="accent5" w:themeTint="00"/>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FFFFF" w:themeColor="accent6" w:themeTint="00"/>
        <w:left w:val="single" w:sz="4" w:space="0" w:color="FFFFFF" w:themeColor="accent6" w:themeTint="00"/>
        <w:bottom w:val="single" w:sz="4" w:space="0" w:color="FFFFFF" w:themeColor="accent6" w:themeTint="00"/>
        <w:right w:val="single" w:sz="4" w:space="0" w:color="FFFFFF" w:themeColor="accent6" w:themeTint="00"/>
        <w:insideH w:val="single" w:sz="4" w:space="0" w:color="FFFFFF" w:themeColor="accent6" w:themeTint="00"/>
        <w:insideV w:val="single" w:sz="4" w:space="0" w:color="FFFFFF" w:themeColor="accent6" w:themeTint="00"/>
      </w:tblBorders>
    </w:tblPr>
    <w:tblStylePr w:type="firstRow">
      <w:rPr>
        <w:rFonts w:ascii="Arial" w:hAnsi="Arial"/>
        <w:color w:val="404040"/>
        <w:sz w:val="22"/>
      </w:rPr>
      <w:tblPr/>
      <w:tcPr>
        <w:tcBorders>
          <w:bottom w:val="single" w:sz="12" w:space="0" w:color="FFFFFF" w:themeColor="accent6" w:themeTint="00"/>
        </w:tcBorders>
      </w:tcPr>
    </w:tblStylePr>
    <w:tblStylePr w:type="lastRow">
      <w:rPr>
        <w:rFonts w:ascii="Arial" w:hAnsi="Arial"/>
        <w:color w:val="404040"/>
        <w:sz w:val="22"/>
      </w:rPr>
      <w:tblPr/>
      <w:tcPr>
        <w:tcBorders>
          <w:top w:val="single" w:sz="12" w:space="0" w:color="FFFFFF" w:themeColor="accent6" w:themeTint="0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FFFF" w:themeColor="accent6" w:themeTint="00"/>
        </w:tcBorders>
      </w:tcPr>
    </w:tblStylePr>
    <w:tblStylePr w:type="band1Horz">
      <w:rPr>
        <w:rFonts w:ascii="Arial" w:hAnsi="Arial"/>
        <w:color w:val="404040"/>
        <w:sz w:val="22"/>
      </w:rPr>
      <w:tblPr/>
      <w:tcPr>
        <w:tcBorders>
          <w:top w:val="single" w:sz="4" w:space="0" w:color="FFFFFF" w:themeColor="accent6" w:themeTint="00"/>
          <w:left w:val="single" w:sz="4" w:space="0" w:color="FFFFFF" w:themeColor="accent6" w:themeTint="00"/>
          <w:bottom w:val="single" w:sz="4" w:space="0" w:color="FFFFFF" w:themeColor="accent6" w:themeTint="00"/>
          <w:right w:val="single" w:sz="4" w:space="0" w:color="FFFFFF" w:themeColor="accent6" w:themeTint="00"/>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1"/>
    <w:uiPriority w:val="99"/>
    <w:semiHidden/>
    <w:unhideWhenUsed/>
    <w:pPr>
      <w:spacing w:after="40" w:line="240" w:lineRule="auto"/>
    </w:pPr>
    <w:rPr>
      <w:sz w:val="18"/>
    </w:rPr>
  </w:style>
  <w:style w:type="character" w:customStyle="1" w:styleId="FootnoteTextChar1">
    <w:name w:val="Footnote Text Char1"/>
    <w:link w:val="FootnoteText"/>
    <w:uiPriority w:val="99"/>
    <w:rPr>
      <w:sz w:val="18"/>
    </w:rPr>
  </w:style>
  <w:style w:type="character" w:styleId="FootnoteReference">
    <w:name w:val="footnote reference"/>
    <w:uiPriority w:val="99"/>
    <w:unhideWhenUsed/>
    <w:rPr>
      <w:vertAlign w:val="superscript"/>
    </w:rPr>
  </w:style>
  <w:style w:type="paragraph" w:styleId="EndnoteText">
    <w:name w:val="endnote text"/>
    <w:basedOn w:val="Normal"/>
    <w:link w:val="EndnoteTextChar1"/>
    <w:uiPriority w:val="99"/>
    <w:semiHidden/>
    <w:unhideWhenUsed/>
    <w:pPr>
      <w:spacing w:after="0" w:line="240" w:lineRule="auto"/>
    </w:pPr>
    <w:rPr>
      <w:sz w:val="20"/>
    </w:rPr>
  </w:style>
  <w:style w:type="character" w:customStyle="1" w:styleId="EndnoteTextChar1">
    <w:name w:val="Endnote Text Char1"/>
    <w:link w:val="EndnoteText"/>
    <w:uiPriority w:val="99"/>
    <w:rPr>
      <w:sz w:val="20"/>
    </w:rPr>
  </w:style>
  <w:style w:type="character" w:styleId="EndnoteReference">
    <w:name w:val="endnote reference"/>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Footer">
    <w:name w:val="footer"/>
    <w:basedOn w:val="Normal"/>
    <w:link w:val="FooterChar1"/>
    <w:uiPriority w:val="99"/>
    <w:unhideWhenUsed/>
    <w:pPr>
      <w:tabs>
        <w:tab w:val="center" w:pos="4677"/>
        <w:tab w:val="right" w:pos="9355"/>
      </w:tabs>
      <w:spacing w:after="0" w:line="240" w:lineRule="auto"/>
    </w:pPr>
  </w:style>
  <w:style w:type="paragraph" w:styleId="Header">
    <w:name w:val="header"/>
    <w:basedOn w:val="Normal"/>
    <w:link w:val="HeaderChar1"/>
    <w:uiPriority w:val="99"/>
    <w:unhideWhenUsed/>
    <w:pPr>
      <w:tabs>
        <w:tab w:val="center" w:pos="4677"/>
        <w:tab w:val="right" w:pos="9355"/>
      </w:tabs>
      <w:spacing w:after="0" w:line="240" w:lineRule="auto"/>
    </w:pPr>
  </w:style>
  <w:style w:type="paragraph" w:styleId="NoSpacing">
    <w:name w:val="No Spacing"/>
    <w:basedOn w:val="Normal"/>
    <w:uiPriority w:val="1"/>
    <w:qFormat/>
    <w:pPr>
      <w:spacing w:after="0" w:line="240" w:lineRule="auto"/>
    </w:pPr>
  </w:style>
  <w:style w:type="paragraph" w:styleId="Quote">
    <w:name w:val="Quote"/>
    <w:basedOn w:val="Normal"/>
    <w:next w:val="Normal"/>
    <w:link w:val="QuoteChar1"/>
    <w:uiPriority w:val="29"/>
    <w:qFormat/>
    <w:pPr>
      <w:ind w:left="4536"/>
      <w:jc w:val="both"/>
    </w:pPr>
    <w:rPr>
      <w:i/>
      <w:iCs/>
      <w:color w:val="373737"/>
      <w:sz w:val="18"/>
      <w:szCs w:val="18"/>
    </w:rPr>
  </w:style>
  <w:style w:type="paragraph" w:styleId="Subtitle">
    <w:name w:val="Subtitle"/>
    <w:basedOn w:val="Normal"/>
    <w:next w:val="Normal"/>
    <w:link w:val="SubtitleChar1"/>
    <w:uiPriority w:val="11"/>
    <w:qFormat/>
    <w:pPr>
      <w:numPr>
        <w:ilvl w:val="1"/>
      </w:numPr>
      <w:spacing w:line="240" w:lineRule="auto"/>
      <w:outlineLvl w:val="0"/>
    </w:pPr>
    <w:rPr>
      <w:rFonts w:asciiTheme="majorHAnsi" w:eastAsiaTheme="majorEastAsia" w:hAnsiTheme="majorHAnsi" w:cstheme="majorBidi"/>
      <w:i/>
      <w:iCs/>
      <w:color w:val="444444"/>
      <w:sz w:val="52"/>
      <w:szCs w:val="52"/>
    </w:rPr>
  </w:style>
  <w:style w:type="paragraph" w:styleId="IntenseQuote">
    <w:name w:val="Intense Quote"/>
    <w:basedOn w:val="Normal"/>
    <w:next w:val="Normal"/>
    <w:link w:val="IntenseQuoteChar1"/>
    <w:uiPriority w:val="30"/>
    <w:qFormat/>
    <w:pPr>
      <w:pBdr>
        <w:top w:val="single" w:sz="4" w:space="1" w:color="808080"/>
        <w:left w:val="single" w:sz="4" w:space="4" w:color="808080"/>
        <w:bottom w:val="single" w:sz="4" w:space="1" w:color="808080"/>
        <w:right w:val="single" w:sz="4" w:space="4" w:color="808080"/>
      </w:pBdr>
      <w:shd w:val="clear" w:color="auto" w:fill="EEEEEE"/>
      <w:ind w:left="567" w:right="567"/>
      <w:jc w:val="both"/>
    </w:pPr>
    <w:rPr>
      <w:b/>
      <w:bCs/>
      <w:i/>
      <w:iCs/>
      <w:color w:val="464646"/>
      <w:sz w:val="19"/>
      <w:szCs w:val="19"/>
    </w:rPr>
  </w:style>
  <w:style w:type="paragraph" w:customStyle="1" w:styleId="Title0">
    <w:name w:val="Title0"/>
    <w:basedOn w:val="Normal"/>
    <w:next w:val="Normal"/>
    <w:link w:val="TitreCar"/>
    <w:uiPriority w:val="10"/>
    <w:qFormat/>
    <w:pPr>
      <w:pBdr>
        <w:bottom w:val="single" w:sz="24" w:space="0" w:color="000000" w:themeColor="text1"/>
      </w:pBdr>
      <w:spacing w:before="300" w:after="80" w:line="240" w:lineRule="auto"/>
      <w:contextualSpacing/>
      <w:outlineLvl w:val="0"/>
    </w:pPr>
    <w:rPr>
      <w:rFonts w:asciiTheme="majorHAnsi" w:eastAsiaTheme="majorEastAsia" w:hAnsiTheme="majorHAnsi" w:cstheme="majorBidi"/>
      <w:b/>
      <w:bCs/>
      <w:color w:val="000000" w:themeColor="text1"/>
      <w:sz w:val="72"/>
      <w:szCs w:val="72"/>
    </w:rPr>
  </w:style>
  <w:style w:type="paragraph" w:styleId="ListParagraph">
    <w:name w:val="List Paragraph"/>
    <w:basedOn w:val="Normal"/>
    <w:uiPriority w:val="34"/>
    <w:qFormat/>
    <w:pPr>
      <w:ind w:left="720"/>
      <w:contextualSpacing/>
    </w:pPr>
  </w:style>
  <w:style w:type="paragraph" w:customStyle="1" w:styleId="Subtitle0">
    <w:name w:val="Subtitle0"/>
    <w:basedOn w:val="Normal"/>
    <w:next w:val="Normal"/>
    <w:pPr>
      <w:spacing w:line="240" w:lineRule="auto"/>
    </w:pPr>
    <w:rPr>
      <w:i/>
      <w:color w:val="444444"/>
      <w:sz w:val="52"/>
      <w:szCs w:val="52"/>
    </w:rPr>
  </w:style>
  <w:style w:type="table" w:customStyle="1" w:styleId="StGen0">
    <w:name w:val="StGen0"/>
    <w:basedOn w:val="TableNormal1"/>
    <w:pPr>
      <w:spacing w:after="0" w:line="240" w:lineRule="auto"/>
    </w:pPr>
    <w:rPr>
      <w:color w:val="404040"/>
      <w:sz w:val="20"/>
      <w:szCs w:val="20"/>
    </w:rPr>
    <w:tblPr>
      <w:tblStyleRowBandSize w:val="1"/>
      <w:tblStyleColBandSize w:val="1"/>
      <w:tblCellMar>
        <w:left w:w="108" w:type="dxa"/>
        <w:right w:w="108" w:type="dxa"/>
      </w:tblCellMar>
    </w:tblPr>
  </w:style>
  <w:style w:type="paragraph" w:customStyle="1" w:styleId="ASI-I-Titre1">
    <w:name w:val="ASI- I - Titre 1"/>
    <w:basedOn w:val="Normal"/>
    <w:link w:val="ASI-I-Titre1Char"/>
    <w:uiPriority w:val="1"/>
    <w:qFormat/>
    <w:rsid w:val="06054261"/>
    <w:pPr>
      <w:keepNext/>
      <w:keepLines/>
      <w:spacing w:before="480" w:after="0"/>
      <w:outlineLvl w:val="0"/>
    </w:pPr>
    <w:rPr>
      <w:b/>
      <w:bCs/>
      <w:color w:val="000000" w:themeColor="text1"/>
      <w:sz w:val="48"/>
      <w:szCs w:val="48"/>
    </w:rPr>
  </w:style>
  <w:style w:type="character" w:customStyle="1" w:styleId="ASI-I-Titre1Char">
    <w:name w:val="ASI- I - Titre 1 Char"/>
    <w:basedOn w:val="DefaultParagraphFont"/>
    <w:link w:val="ASI-I-Titre1"/>
    <w:rsid w:val="06054261"/>
    <w:rPr>
      <w:rFonts w:ascii="Arial" w:eastAsia="Arial" w:hAnsi="Arial" w:cs="Arial"/>
      <w:b/>
      <w:bCs/>
      <w:color w:val="000000" w:themeColor="text1"/>
      <w:sz w:val="48"/>
      <w:szCs w:val="48"/>
      <w:lang w:val="fr-FR" w:eastAsia="zh-CN" w:bidi="ar-SA"/>
    </w:rPr>
  </w:style>
  <w:style w:type="paragraph" w:customStyle="1" w:styleId="ASI-I-Titre2">
    <w:name w:val="ASI - I - Titre 2"/>
    <w:basedOn w:val="Normal"/>
    <w:link w:val="ASI-I-Titre2Char"/>
    <w:uiPriority w:val="1"/>
    <w:qFormat/>
    <w:rsid w:val="06170CF5"/>
    <w:pPr>
      <w:keepNext/>
      <w:keepLines/>
      <w:spacing w:before="200" w:after="0"/>
      <w:outlineLvl w:val="2"/>
    </w:pPr>
    <w:rPr>
      <w:b/>
      <w:bCs/>
      <w:i/>
      <w:iCs/>
      <w:color w:val="000000" w:themeColor="text1"/>
      <w:sz w:val="36"/>
      <w:szCs w:val="36"/>
    </w:rPr>
  </w:style>
  <w:style w:type="character" w:customStyle="1" w:styleId="ASI-I-Titre2Char">
    <w:name w:val="ASI - I - Titre 2 Char"/>
    <w:basedOn w:val="DefaultParagraphFont"/>
    <w:link w:val="ASI-I-Titre2"/>
    <w:rsid w:val="06170CF5"/>
    <w:rPr>
      <w:rFonts w:ascii="Arial" w:eastAsia="Arial" w:hAnsi="Arial" w:cs="Arial"/>
      <w:b/>
      <w:bCs/>
      <w:i/>
      <w:iCs/>
      <w:color w:val="000000" w:themeColor="text1"/>
      <w:sz w:val="36"/>
      <w:szCs w:val="36"/>
      <w:lang w:val="fr-FR"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30.png"/><Relationship Id="rId21" Type="http://schemas.openxmlformats.org/officeDocument/2006/relationships/image" Target="media/image510.png"/><Relationship Id="rId63" Type="http://schemas.openxmlformats.org/officeDocument/2006/relationships/image" Target="media/image260.png"/><Relationship Id="rId159" Type="http://schemas.openxmlformats.org/officeDocument/2006/relationships/image" Target="media/image740.png"/><Relationship Id="rId170" Type="http://schemas.openxmlformats.org/officeDocument/2006/relationships/image" Target="media/image79.png"/><Relationship Id="rId226" Type="http://schemas.openxmlformats.org/officeDocument/2006/relationships/image" Target="media/image1000.png"/><Relationship Id="rId268" Type="http://schemas.openxmlformats.org/officeDocument/2006/relationships/image" Target="media/image1211.png"/><Relationship Id="rId32" Type="http://schemas.openxmlformats.org/officeDocument/2006/relationships/image" Target="media/image10.png"/><Relationship Id="rId74" Type="http://schemas.openxmlformats.org/officeDocument/2006/relationships/image" Target="media/image31.png"/><Relationship Id="rId128" Type="http://schemas.openxmlformats.org/officeDocument/2006/relationships/image" Target="media/image58.png"/><Relationship Id="rId5" Type="http://schemas.openxmlformats.org/officeDocument/2006/relationships/footnotes" Target="footnotes.xml"/><Relationship Id="rId181" Type="http://schemas.openxmlformats.org/officeDocument/2006/relationships/image" Target="media/image850.png"/><Relationship Id="rId237" Type="http://schemas.openxmlformats.org/officeDocument/2006/relationships/image" Target="media/image105.png"/><Relationship Id="rId279" Type="http://schemas.openxmlformats.org/officeDocument/2006/relationships/image" Target="media/image126.png"/><Relationship Id="rId43" Type="http://schemas.openxmlformats.org/officeDocument/2006/relationships/image" Target="media/image160.png"/><Relationship Id="rId139" Type="http://schemas.openxmlformats.org/officeDocument/2006/relationships/image" Target="media/image640.png"/><Relationship Id="rId290" Type="http://schemas.openxmlformats.org/officeDocument/2006/relationships/header" Target="header1.xml"/><Relationship Id="rId85" Type="http://schemas.openxmlformats.org/officeDocument/2006/relationships/image" Target="media/image370.png"/><Relationship Id="rId150" Type="http://schemas.openxmlformats.org/officeDocument/2006/relationships/image" Target="media/image69.png"/><Relationship Id="rId171" Type="http://schemas.openxmlformats.org/officeDocument/2006/relationships/image" Target="media/image800.png"/><Relationship Id="rId192" Type="http://schemas.openxmlformats.org/officeDocument/2006/relationships/hyperlink" Target="https://www.gladir.com/CODER/CSHARP/decimal.htm" TargetMode="External"/><Relationship Id="rId206" Type="http://schemas.openxmlformats.org/officeDocument/2006/relationships/image" Target="media/image900.png"/><Relationship Id="rId227" Type="http://schemas.openxmlformats.org/officeDocument/2006/relationships/image" Target="media/image100.png"/><Relationship Id="rId248" Type="http://schemas.openxmlformats.org/officeDocument/2006/relationships/image" Target="media/image1111.png"/><Relationship Id="rId269" Type="http://schemas.openxmlformats.org/officeDocument/2006/relationships/image" Target="media/image121.png"/><Relationship Id="rId33" Type="http://schemas.openxmlformats.org/officeDocument/2006/relationships/image" Target="media/image1110.png"/><Relationship Id="rId108" Type="http://schemas.openxmlformats.org/officeDocument/2006/relationships/image" Target="media/image48.png"/><Relationship Id="rId129" Type="http://schemas.openxmlformats.org/officeDocument/2006/relationships/image" Target="media/image590.png"/><Relationship Id="rId280" Type="http://schemas.openxmlformats.org/officeDocument/2006/relationships/image" Target="media/image1270.png"/><Relationship Id="rId54" Type="http://schemas.openxmlformats.org/officeDocument/2006/relationships/image" Target="media/image21.png"/><Relationship Id="rId75" Type="http://schemas.openxmlformats.org/officeDocument/2006/relationships/image" Target="media/image320.png"/><Relationship Id="rId96" Type="http://schemas.openxmlformats.org/officeDocument/2006/relationships/image" Target="media/image42.png"/><Relationship Id="rId140" Type="http://schemas.openxmlformats.org/officeDocument/2006/relationships/image" Target="media/image64.png"/><Relationship Id="rId161" Type="http://schemas.openxmlformats.org/officeDocument/2006/relationships/image" Target="media/image750.png"/><Relationship Id="rId182" Type="http://schemas.openxmlformats.org/officeDocument/2006/relationships/hyperlink" Target="https://www.gladir.com/CODER/CSHARP/sbyte.htm" TargetMode="External"/><Relationship Id="rId217" Type="http://schemas.openxmlformats.org/officeDocument/2006/relationships/image" Target="media/image95.png"/><Relationship Id="rId6" Type="http://schemas.openxmlformats.org/officeDocument/2006/relationships/endnotes" Target="endnotes.xml"/><Relationship Id="rId238" Type="http://schemas.openxmlformats.org/officeDocument/2006/relationships/image" Target="media/image1060.png"/><Relationship Id="rId259" Type="http://schemas.openxmlformats.org/officeDocument/2006/relationships/image" Target="media/image116.png"/><Relationship Id="rId23" Type="http://schemas.openxmlformats.org/officeDocument/2006/relationships/image" Target="media/image610.png"/><Relationship Id="rId119" Type="http://schemas.openxmlformats.org/officeDocument/2006/relationships/image" Target="media/image540.png"/><Relationship Id="rId270" Type="http://schemas.openxmlformats.org/officeDocument/2006/relationships/image" Target="media/image1220.png"/><Relationship Id="rId291" Type="http://schemas.openxmlformats.org/officeDocument/2006/relationships/footer" Target="footer2.xml"/><Relationship Id="rId44" Type="http://schemas.openxmlformats.org/officeDocument/2006/relationships/image" Target="media/image16.png"/><Relationship Id="rId65" Type="http://schemas.openxmlformats.org/officeDocument/2006/relationships/image" Target="media/image270.png"/><Relationship Id="rId86" Type="http://schemas.openxmlformats.org/officeDocument/2006/relationships/image" Target="media/image37.png"/><Relationship Id="rId130" Type="http://schemas.openxmlformats.org/officeDocument/2006/relationships/image" Target="media/image59.png"/><Relationship Id="rId151" Type="http://schemas.openxmlformats.org/officeDocument/2006/relationships/image" Target="media/image700.png"/><Relationship Id="rId172" Type="http://schemas.openxmlformats.org/officeDocument/2006/relationships/image" Target="media/image80.png"/><Relationship Id="rId193" Type="http://schemas.openxmlformats.org/officeDocument/2006/relationships/hyperlink" Target="https://www.gladir.com/CODER/CSHARP/bool.htm" TargetMode="External"/><Relationship Id="rId207" Type="http://schemas.openxmlformats.org/officeDocument/2006/relationships/image" Target="media/image90.png"/><Relationship Id="rId228" Type="http://schemas.openxmlformats.org/officeDocument/2006/relationships/image" Target="media/image1011.png"/><Relationship Id="rId249" Type="http://schemas.openxmlformats.org/officeDocument/2006/relationships/image" Target="media/image111.png"/><Relationship Id="rId109" Type="http://schemas.openxmlformats.org/officeDocument/2006/relationships/image" Target="media/image490.png"/><Relationship Id="rId260" Type="http://schemas.openxmlformats.org/officeDocument/2006/relationships/image" Target="media/image1170.png"/><Relationship Id="rId281" Type="http://schemas.openxmlformats.org/officeDocument/2006/relationships/image" Target="media/image127.png"/><Relationship Id="rId34" Type="http://schemas.openxmlformats.org/officeDocument/2006/relationships/image" Target="media/image11.png"/><Relationship Id="rId55" Type="http://schemas.openxmlformats.org/officeDocument/2006/relationships/image" Target="media/image220.png"/><Relationship Id="rId76" Type="http://schemas.openxmlformats.org/officeDocument/2006/relationships/image" Target="media/image32.png"/><Relationship Id="rId97" Type="http://schemas.openxmlformats.org/officeDocument/2006/relationships/image" Target="media/image430.png"/><Relationship Id="rId120" Type="http://schemas.openxmlformats.org/officeDocument/2006/relationships/image" Target="media/image54.png"/><Relationship Id="rId141" Type="http://schemas.openxmlformats.org/officeDocument/2006/relationships/image" Target="media/image650.png"/><Relationship Id="rId7" Type="http://schemas.openxmlformats.org/officeDocument/2006/relationships/image" Target="media/image1.png"/><Relationship Id="rId162" Type="http://schemas.openxmlformats.org/officeDocument/2006/relationships/image" Target="media/image75.png"/><Relationship Id="rId183" Type="http://schemas.openxmlformats.org/officeDocument/2006/relationships/hyperlink" Target="https://www.gladir.com/CODER/CSHARP/byte.htm" TargetMode="External"/><Relationship Id="rId218" Type="http://schemas.openxmlformats.org/officeDocument/2006/relationships/image" Target="media/image960.png"/><Relationship Id="rId239" Type="http://schemas.openxmlformats.org/officeDocument/2006/relationships/image" Target="media/image106.png"/><Relationship Id="rId250" Type="http://schemas.openxmlformats.org/officeDocument/2006/relationships/image" Target="media/image1120.png"/><Relationship Id="rId271" Type="http://schemas.openxmlformats.org/officeDocument/2006/relationships/image" Target="media/image122.png"/><Relationship Id="rId292" Type="http://schemas.openxmlformats.org/officeDocument/2006/relationships/fontTable" Target="fontTable.xml"/><Relationship Id="rId24" Type="http://schemas.openxmlformats.org/officeDocument/2006/relationships/image" Target="media/image6.png"/><Relationship Id="rId45" Type="http://schemas.openxmlformats.org/officeDocument/2006/relationships/image" Target="media/image170.png"/><Relationship Id="rId66" Type="http://schemas.openxmlformats.org/officeDocument/2006/relationships/image" Target="media/image27.png"/><Relationship Id="rId87" Type="http://schemas.openxmlformats.org/officeDocument/2006/relationships/image" Target="media/image380.png"/><Relationship Id="rId110" Type="http://schemas.openxmlformats.org/officeDocument/2006/relationships/image" Target="media/image49.png"/><Relationship Id="rId131" Type="http://schemas.openxmlformats.org/officeDocument/2006/relationships/image" Target="media/image600.png"/><Relationship Id="rId152" Type="http://schemas.openxmlformats.org/officeDocument/2006/relationships/image" Target="media/image70.png"/><Relationship Id="rId173" Type="http://schemas.openxmlformats.org/officeDocument/2006/relationships/image" Target="media/image811.png"/><Relationship Id="rId194" Type="http://schemas.openxmlformats.org/officeDocument/2006/relationships/hyperlink" Target="https://www.gladir.com/CODER/CSHARP/char.htm" TargetMode="External"/><Relationship Id="rId208" Type="http://schemas.openxmlformats.org/officeDocument/2006/relationships/image" Target="media/image911.png"/><Relationship Id="rId229" Type="http://schemas.openxmlformats.org/officeDocument/2006/relationships/image" Target="media/image101.png"/><Relationship Id="rId240" Type="http://schemas.openxmlformats.org/officeDocument/2006/relationships/image" Target="media/image1070.png"/><Relationship Id="rId261" Type="http://schemas.openxmlformats.org/officeDocument/2006/relationships/image" Target="media/image117.png"/><Relationship Id="rId35" Type="http://schemas.openxmlformats.org/officeDocument/2006/relationships/image" Target="media/image1210.png"/><Relationship Id="rId56" Type="http://schemas.openxmlformats.org/officeDocument/2006/relationships/image" Target="media/image22.png"/><Relationship Id="rId77" Type="http://schemas.openxmlformats.org/officeDocument/2006/relationships/image" Target="media/image330.png"/><Relationship Id="rId100" Type="http://schemas.openxmlformats.org/officeDocument/2006/relationships/image" Target="media/image44.png"/><Relationship Id="rId282" Type="http://schemas.openxmlformats.org/officeDocument/2006/relationships/image" Target="media/image1280.png"/><Relationship Id="rId98" Type="http://schemas.openxmlformats.org/officeDocument/2006/relationships/image" Target="media/image43.png"/><Relationship Id="rId121" Type="http://schemas.openxmlformats.org/officeDocument/2006/relationships/image" Target="media/image550.png"/><Relationship Id="rId142" Type="http://schemas.openxmlformats.org/officeDocument/2006/relationships/image" Target="media/image65.png"/><Relationship Id="rId163" Type="http://schemas.openxmlformats.org/officeDocument/2006/relationships/image" Target="media/image760.png"/><Relationship Id="rId184" Type="http://schemas.openxmlformats.org/officeDocument/2006/relationships/hyperlink" Target="https://www.gladir.com/CODER/CSHARP/short.htm" TargetMode="External"/><Relationship Id="rId219" Type="http://schemas.openxmlformats.org/officeDocument/2006/relationships/image" Target="media/image96.png"/><Relationship Id="rId230" Type="http://schemas.openxmlformats.org/officeDocument/2006/relationships/image" Target="media/image1020.png"/><Relationship Id="rId251" Type="http://schemas.openxmlformats.org/officeDocument/2006/relationships/image" Target="media/image112.png"/><Relationship Id="rId25" Type="http://schemas.openxmlformats.org/officeDocument/2006/relationships/image" Target="media/image710.png"/><Relationship Id="rId46" Type="http://schemas.openxmlformats.org/officeDocument/2006/relationships/image" Target="media/image17.png"/><Relationship Id="rId67" Type="http://schemas.openxmlformats.org/officeDocument/2006/relationships/image" Target="media/image280.png"/><Relationship Id="rId272" Type="http://schemas.openxmlformats.org/officeDocument/2006/relationships/image" Target="media/image1230.png"/><Relationship Id="rId293" Type="http://schemas.openxmlformats.org/officeDocument/2006/relationships/theme" Target="theme/theme1.xml"/><Relationship Id="rId88" Type="http://schemas.openxmlformats.org/officeDocument/2006/relationships/image" Target="media/image38.png"/><Relationship Id="rId111" Type="http://schemas.openxmlformats.org/officeDocument/2006/relationships/image" Target="media/image500.png"/><Relationship Id="rId132" Type="http://schemas.openxmlformats.org/officeDocument/2006/relationships/image" Target="media/image60.png"/><Relationship Id="rId153" Type="http://schemas.openxmlformats.org/officeDocument/2006/relationships/image" Target="media/image711.png"/><Relationship Id="rId174" Type="http://schemas.openxmlformats.org/officeDocument/2006/relationships/image" Target="media/image81.png"/><Relationship Id="rId195" Type="http://schemas.openxmlformats.org/officeDocument/2006/relationships/hyperlink" Target="https://www.gladir.com/CODER/CSHARP/object.htm" TargetMode="External"/><Relationship Id="rId209" Type="http://schemas.openxmlformats.org/officeDocument/2006/relationships/image" Target="media/image91.png"/><Relationship Id="rId220" Type="http://schemas.openxmlformats.org/officeDocument/2006/relationships/image" Target="media/image970.png"/><Relationship Id="rId241" Type="http://schemas.openxmlformats.org/officeDocument/2006/relationships/image" Target="media/image107.png"/><Relationship Id="rId15" Type="http://schemas.openxmlformats.org/officeDocument/2006/relationships/image" Target="media/image210.png"/><Relationship Id="rId36" Type="http://schemas.openxmlformats.org/officeDocument/2006/relationships/image" Target="media/image12.png"/><Relationship Id="rId57" Type="http://schemas.openxmlformats.org/officeDocument/2006/relationships/image" Target="media/image230.png"/><Relationship Id="rId262" Type="http://schemas.openxmlformats.org/officeDocument/2006/relationships/image" Target="media/image1180.png"/><Relationship Id="rId283" Type="http://schemas.openxmlformats.org/officeDocument/2006/relationships/image" Target="media/image128.png"/><Relationship Id="rId78" Type="http://schemas.openxmlformats.org/officeDocument/2006/relationships/image" Target="media/image33.png"/><Relationship Id="rId99" Type="http://schemas.openxmlformats.org/officeDocument/2006/relationships/image" Target="media/image440.png"/><Relationship Id="rId101" Type="http://schemas.openxmlformats.org/officeDocument/2006/relationships/image" Target="media/image450.png"/><Relationship Id="rId122" Type="http://schemas.openxmlformats.org/officeDocument/2006/relationships/image" Target="media/image55.png"/><Relationship Id="rId143" Type="http://schemas.openxmlformats.org/officeDocument/2006/relationships/image" Target="media/image660.png"/><Relationship Id="rId164" Type="http://schemas.openxmlformats.org/officeDocument/2006/relationships/image" Target="media/image76.png"/><Relationship Id="rId185" Type="http://schemas.openxmlformats.org/officeDocument/2006/relationships/hyperlink" Target="https://www.gladir.com/CODER/CSHARP/ushort.htm" TargetMode="External"/><Relationship Id="rId210" Type="http://schemas.openxmlformats.org/officeDocument/2006/relationships/image" Target="media/image920.png"/><Relationship Id="rId26" Type="http://schemas.openxmlformats.org/officeDocument/2006/relationships/image" Target="media/image7.png"/><Relationship Id="rId231" Type="http://schemas.openxmlformats.org/officeDocument/2006/relationships/image" Target="media/image102.png"/><Relationship Id="rId252" Type="http://schemas.openxmlformats.org/officeDocument/2006/relationships/image" Target="media/image1130.png"/><Relationship Id="rId273" Type="http://schemas.openxmlformats.org/officeDocument/2006/relationships/image" Target="media/image123.png"/><Relationship Id="rId47" Type="http://schemas.openxmlformats.org/officeDocument/2006/relationships/image" Target="media/image180.png"/><Relationship Id="rId68" Type="http://schemas.openxmlformats.org/officeDocument/2006/relationships/image" Target="media/image28.png"/><Relationship Id="rId89" Type="http://schemas.openxmlformats.org/officeDocument/2006/relationships/image" Target="media/image390.png"/><Relationship Id="rId112" Type="http://schemas.openxmlformats.org/officeDocument/2006/relationships/image" Target="media/image50.png"/><Relationship Id="rId133" Type="http://schemas.openxmlformats.org/officeDocument/2006/relationships/image" Target="media/image611.png"/><Relationship Id="rId154" Type="http://schemas.openxmlformats.org/officeDocument/2006/relationships/image" Target="media/image71.png"/><Relationship Id="rId175" Type="http://schemas.openxmlformats.org/officeDocument/2006/relationships/image" Target="media/image820.png"/><Relationship Id="rId196" Type="http://schemas.openxmlformats.org/officeDocument/2006/relationships/hyperlink" Target="https://www.gladir.com/CODER/CSHARP/string.htm" TargetMode="External"/><Relationship Id="rId200" Type="http://schemas.openxmlformats.org/officeDocument/2006/relationships/image" Target="media/image870.png"/><Relationship Id="rId16" Type="http://schemas.openxmlformats.org/officeDocument/2006/relationships/image" Target="media/image2.png"/><Relationship Id="rId221" Type="http://schemas.openxmlformats.org/officeDocument/2006/relationships/image" Target="media/image97.png"/><Relationship Id="rId242" Type="http://schemas.openxmlformats.org/officeDocument/2006/relationships/image" Target="media/image1080.png"/><Relationship Id="rId263" Type="http://schemas.openxmlformats.org/officeDocument/2006/relationships/image" Target="media/image118.png"/><Relationship Id="rId284" Type="http://schemas.openxmlformats.org/officeDocument/2006/relationships/image" Target="media/image1290.png"/><Relationship Id="rId37" Type="http://schemas.openxmlformats.org/officeDocument/2006/relationships/image" Target="media/image131.png"/><Relationship Id="rId58" Type="http://schemas.openxmlformats.org/officeDocument/2006/relationships/image" Target="media/image23.png"/><Relationship Id="rId79" Type="http://schemas.openxmlformats.org/officeDocument/2006/relationships/image" Target="media/image340.png"/><Relationship Id="rId102" Type="http://schemas.openxmlformats.org/officeDocument/2006/relationships/image" Target="media/image45.png"/><Relationship Id="rId123" Type="http://schemas.openxmlformats.org/officeDocument/2006/relationships/image" Target="media/image560.png"/><Relationship Id="rId144" Type="http://schemas.openxmlformats.org/officeDocument/2006/relationships/image" Target="media/image66.png"/><Relationship Id="rId90" Type="http://schemas.openxmlformats.org/officeDocument/2006/relationships/image" Target="media/image39.png"/><Relationship Id="rId165" Type="http://schemas.openxmlformats.org/officeDocument/2006/relationships/image" Target="media/image770.png"/><Relationship Id="rId186" Type="http://schemas.openxmlformats.org/officeDocument/2006/relationships/hyperlink" Target="https://www.gladir.com/CODER/CSHARP/int.htm" TargetMode="External"/><Relationship Id="rId211" Type="http://schemas.openxmlformats.org/officeDocument/2006/relationships/image" Target="media/image92.png"/><Relationship Id="rId232" Type="http://schemas.openxmlformats.org/officeDocument/2006/relationships/image" Target="media/image1030.png"/><Relationship Id="rId253" Type="http://schemas.openxmlformats.org/officeDocument/2006/relationships/image" Target="media/image113.png"/><Relationship Id="rId274" Type="http://schemas.openxmlformats.org/officeDocument/2006/relationships/image" Target="media/image1240.png"/><Relationship Id="rId27" Type="http://schemas.openxmlformats.org/officeDocument/2006/relationships/image" Target="media/image810.png"/><Relationship Id="rId48" Type="http://schemas.openxmlformats.org/officeDocument/2006/relationships/image" Target="media/image18.png"/><Relationship Id="rId69" Type="http://schemas.openxmlformats.org/officeDocument/2006/relationships/image" Target="media/image290.png"/><Relationship Id="rId113" Type="http://schemas.openxmlformats.org/officeDocument/2006/relationships/image" Target="media/image511.png"/><Relationship Id="rId134" Type="http://schemas.openxmlformats.org/officeDocument/2006/relationships/image" Target="media/image61.png"/><Relationship Id="rId80" Type="http://schemas.openxmlformats.org/officeDocument/2006/relationships/image" Target="media/image34.png"/><Relationship Id="rId155" Type="http://schemas.openxmlformats.org/officeDocument/2006/relationships/image" Target="media/image720.png"/><Relationship Id="rId176" Type="http://schemas.openxmlformats.org/officeDocument/2006/relationships/image" Target="media/image82.png"/><Relationship Id="rId197" Type="http://schemas.openxmlformats.org/officeDocument/2006/relationships/image" Target="media/image85.png"/><Relationship Id="rId201" Type="http://schemas.openxmlformats.org/officeDocument/2006/relationships/image" Target="media/image87.png"/><Relationship Id="rId222" Type="http://schemas.openxmlformats.org/officeDocument/2006/relationships/image" Target="media/image980.png"/><Relationship Id="rId243" Type="http://schemas.openxmlformats.org/officeDocument/2006/relationships/image" Target="media/image108.png"/><Relationship Id="rId264" Type="http://schemas.openxmlformats.org/officeDocument/2006/relationships/image" Target="media/image1190.png"/><Relationship Id="rId285" Type="http://schemas.openxmlformats.org/officeDocument/2006/relationships/hyperlink" Target="https://fr.wikipedia.org/wiki/Microsoft_Visual_Studio" TargetMode="External"/><Relationship Id="rId17" Type="http://schemas.openxmlformats.org/officeDocument/2006/relationships/image" Target="media/image310.png"/><Relationship Id="rId38" Type="http://schemas.openxmlformats.org/officeDocument/2006/relationships/image" Target="media/image13.png"/><Relationship Id="rId59" Type="http://schemas.openxmlformats.org/officeDocument/2006/relationships/image" Target="media/image240.png"/><Relationship Id="rId103" Type="http://schemas.openxmlformats.org/officeDocument/2006/relationships/image" Target="media/image460.png"/><Relationship Id="rId124" Type="http://schemas.openxmlformats.org/officeDocument/2006/relationships/image" Target="media/image56.png"/><Relationship Id="rId70" Type="http://schemas.openxmlformats.org/officeDocument/2006/relationships/image" Target="media/image29.png"/><Relationship Id="rId91" Type="http://schemas.openxmlformats.org/officeDocument/2006/relationships/image" Target="media/image400.png"/><Relationship Id="rId145" Type="http://schemas.openxmlformats.org/officeDocument/2006/relationships/image" Target="media/image670.png"/><Relationship Id="rId166" Type="http://schemas.openxmlformats.org/officeDocument/2006/relationships/image" Target="media/image77.png"/><Relationship Id="rId187" Type="http://schemas.openxmlformats.org/officeDocument/2006/relationships/hyperlink" Target="https://www.gladir.com/CODER/CSHARP/uint.htm" TargetMode="External"/><Relationship Id="rId1" Type="http://schemas.openxmlformats.org/officeDocument/2006/relationships/customXml" Target="../customXml/item1.xml"/><Relationship Id="rId212" Type="http://schemas.openxmlformats.org/officeDocument/2006/relationships/image" Target="media/image930.png"/><Relationship Id="rId233" Type="http://schemas.openxmlformats.org/officeDocument/2006/relationships/image" Target="media/image103.png"/><Relationship Id="rId254" Type="http://schemas.openxmlformats.org/officeDocument/2006/relationships/image" Target="media/image1140.png"/><Relationship Id="rId28" Type="http://schemas.openxmlformats.org/officeDocument/2006/relationships/image" Target="media/image8.png"/><Relationship Id="rId49" Type="http://schemas.openxmlformats.org/officeDocument/2006/relationships/image" Target="media/image190.png"/><Relationship Id="rId114" Type="http://schemas.openxmlformats.org/officeDocument/2006/relationships/image" Target="media/image51.png"/><Relationship Id="rId275" Type="http://schemas.openxmlformats.org/officeDocument/2006/relationships/image" Target="media/image124.png"/><Relationship Id="rId60" Type="http://schemas.openxmlformats.org/officeDocument/2006/relationships/image" Target="media/image24.png"/><Relationship Id="rId81" Type="http://schemas.openxmlformats.org/officeDocument/2006/relationships/image" Target="media/image350.png"/><Relationship Id="rId135" Type="http://schemas.openxmlformats.org/officeDocument/2006/relationships/image" Target="media/image620.png"/><Relationship Id="rId156" Type="http://schemas.openxmlformats.org/officeDocument/2006/relationships/image" Target="media/image72.png"/><Relationship Id="rId177" Type="http://schemas.openxmlformats.org/officeDocument/2006/relationships/image" Target="media/image830.png"/><Relationship Id="rId198" Type="http://schemas.openxmlformats.org/officeDocument/2006/relationships/image" Target="media/image860.png"/><Relationship Id="rId202" Type="http://schemas.openxmlformats.org/officeDocument/2006/relationships/image" Target="media/image880.png"/><Relationship Id="rId223" Type="http://schemas.openxmlformats.org/officeDocument/2006/relationships/image" Target="media/image98.png"/><Relationship Id="rId244" Type="http://schemas.openxmlformats.org/officeDocument/2006/relationships/image" Target="media/image1090.png"/><Relationship Id="rId18" Type="http://schemas.openxmlformats.org/officeDocument/2006/relationships/image" Target="media/image3.png"/><Relationship Id="rId39" Type="http://schemas.openxmlformats.org/officeDocument/2006/relationships/image" Target="media/image140.png"/><Relationship Id="rId265" Type="http://schemas.openxmlformats.org/officeDocument/2006/relationships/image" Target="media/image119.png"/><Relationship Id="rId286" Type="http://schemas.openxmlformats.org/officeDocument/2006/relationships/hyperlink" Target="https://docs.microsoft.com/fr-fr/dotnet/csharp/programming-guide/" TargetMode="External"/><Relationship Id="rId50" Type="http://schemas.openxmlformats.org/officeDocument/2006/relationships/image" Target="media/image19.png"/><Relationship Id="rId104" Type="http://schemas.openxmlformats.org/officeDocument/2006/relationships/image" Target="media/image46.png"/><Relationship Id="rId125" Type="http://schemas.openxmlformats.org/officeDocument/2006/relationships/image" Target="media/image570.png"/><Relationship Id="rId146" Type="http://schemas.openxmlformats.org/officeDocument/2006/relationships/image" Target="media/image67.png"/><Relationship Id="rId167" Type="http://schemas.openxmlformats.org/officeDocument/2006/relationships/image" Target="media/image780.png"/><Relationship Id="rId188" Type="http://schemas.openxmlformats.org/officeDocument/2006/relationships/hyperlink" Target="https://www.gladir.com/CODER/CSHARP/long.htm" TargetMode="External"/><Relationship Id="rId71" Type="http://schemas.openxmlformats.org/officeDocument/2006/relationships/image" Target="media/image300.png"/><Relationship Id="rId92" Type="http://schemas.openxmlformats.org/officeDocument/2006/relationships/image" Target="media/image40.png"/><Relationship Id="rId213" Type="http://schemas.openxmlformats.org/officeDocument/2006/relationships/image" Target="media/image93.png"/><Relationship Id="rId234" Type="http://schemas.openxmlformats.org/officeDocument/2006/relationships/image" Target="media/image1040.png"/><Relationship Id="rId2" Type="http://schemas.openxmlformats.org/officeDocument/2006/relationships/styles" Target="styles.xml"/><Relationship Id="rId29" Type="http://schemas.openxmlformats.org/officeDocument/2006/relationships/image" Target="media/image910.png"/><Relationship Id="rId255" Type="http://schemas.openxmlformats.org/officeDocument/2006/relationships/image" Target="media/image114.png"/><Relationship Id="rId276" Type="http://schemas.openxmlformats.org/officeDocument/2006/relationships/image" Target="media/image1250.png"/><Relationship Id="rId40" Type="http://schemas.openxmlformats.org/officeDocument/2006/relationships/image" Target="media/image14.png"/><Relationship Id="rId115" Type="http://schemas.openxmlformats.org/officeDocument/2006/relationships/image" Target="media/image520.png"/><Relationship Id="rId136" Type="http://schemas.openxmlformats.org/officeDocument/2006/relationships/image" Target="media/image62.png"/><Relationship Id="rId157" Type="http://schemas.openxmlformats.org/officeDocument/2006/relationships/image" Target="media/image730.png"/><Relationship Id="rId178" Type="http://schemas.openxmlformats.org/officeDocument/2006/relationships/image" Target="media/image83.png"/><Relationship Id="rId61" Type="http://schemas.openxmlformats.org/officeDocument/2006/relationships/image" Target="media/image250.png"/><Relationship Id="rId82" Type="http://schemas.openxmlformats.org/officeDocument/2006/relationships/image" Target="media/image35.png"/><Relationship Id="rId199" Type="http://schemas.openxmlformats.org/officeDocument/2006/relationships/image" Target="media/image86.png"/><Relationship Id="rId203" Type="http://schemas.openxmlformats.org/officeDocument/2006/relationships/image" Target="media/image88.png"/><Relationship Id="rId19" Type="http://schemas.openxmlformats.org/officeDocument/2006/relationships/image" Target="media/image410.png"/><Relationship Id="rId224" Type="http://schemas.openxmlformats.org/officeDocument/2006/relationships/image" Target="media/image990.png"/><Relationship Id="rId245" Type="http://schemas.openxmlformats.org/officeDocument/2006/relationships/image" Target="media/image109.png"/><Relationship Id="rId266" Type="http://schemas.openxmlformats.org/officeDocument/2006/relationships/image" Target="media/image1200.png"/><Relationship Id="rId287" Type="http://schemas.openxmlformats.org/officeDocument/2006/relationships/hyperlink" Target="https://fr.wikibooks.org/wiki/Programmation_C_sharp" TargetMode="External"/><Relationship Id="rId30" Type="http://schemas.openxmlformats.org/officeDocument/2006/relationships/image" Target="media/image9.png"/><Relationship Id="rId105" Type="http://schemas.openxmlformats.org/officeDocument/2006/relationships/image" Target="media/image470.png"/><Relationship Id="rId126" Type="http://schemas.openxmlformats.org/officeDocument/2006/relationships/image" Target="media/image57.png"/><Relationship Id="rId147" Type="http://schemas.openxmlformats.org/officeDocument/2006/relationships/image" Target="media/image680.png"/><Relationship Id="rId168" Type="http://schemas.openxmlformats.org/officeDocument/2006/relationships/image" Target="media/image78.png"/><Relationship Id="rId51" Type="http://schemas.openxmlformats.org/officeDocument/2006/relationships/image" Target="media/image200.png"/><Relationship Id="rId72" Type="http://schemas.openxmlformats.org/officeDocument/2006/relationships/image" Target="media/image30.png"/><Relationship Id="rId93" Type="http://schemas.openxmlformats.org/officeDocument/2006/relationships/image" Target="media/image411.png"/><Relationship Id="rId189" Type="http://schemas.openxmlformats.org/officeDocument/2006/relationships/hyperlink" Target="https://www.gladir.com/CODER/CSHARP/ulong.htm" TargetMode="External"/><Relationship Id="rId3" Type="http://schemas.openxmlformats.org/officeDocument/2006/relationships/settings" Target="settings.xml"/><Relationship Id="rId214" Type="http://schemas.openxmlformats.org/officeDocument/2006/relationships/image" Target="media/image940.png"/><Relationship Id="rId235" Type="http://schemas.openxmlformats.org/officeDocument/2006/relationships/image" Target="media/image104.png"/><Relationship Id="rId256" Type="http://schemas.openxmlformats.org/officeDocument/2006/relationships/image" Target="media/image1150.png"/><Relationship Id="rId277" Type="http://schemas.openxmlformats.org/officeDocument/2006/relationships/image" Target="media/image125.png"/><Relationship Id="rId116" Type="http://schemas.openxmlformats.org/officeDocument/2006/relationships/image" Target="media/image52.png"/><Relationship Id="rId137" Type="http://schemas.openxmlformats.org/officeDocument/2006/relationships/image" Target="media/image630.png"/><Relationship Id="rId158" Type="http://schemas.openxmlformats.org/officeDocument/2006/relationships/image" Target="media/image73.png"/><Relationship Id="rId20" Type="http://schemas.openxmlformats.org/officeDocument/2006/relationships/image" Target="media/image4.png"/><Relationship Id="rId41" Type="http://schemas.openxmlformats.org/officeDocument/2006/relationships/image" Target="media/image150.png"/><Relationship Id="rId62" Type="http://schemas.openxmlformats.org/officeDocument/2006/relationships/image" Target="media/image25.png"/><Relationship Id="rId83" Type="http://schemas.openxmlformats.org/officeDocument/2006/relationships/image" Target="media/image360.png"/><Relationship Id="rId179" Type="http://schemas.openxmlformats.org/officeDocument/2006/relationships/image" Target="media/image840.png"/><Relationship Id="rId190" Type="http://schemas.openxmlformats.org/officeDocument/2006/relationships/hyperlink" Target="https://www.gladir.com/CODER/CSHARP/float.htm" TargetMode="External"/><Relationship Id="rId204" Type="http://schemas.openxmlformats.org/officeDocument/2006/relationships/image" Target="media/image890.png"/><Relationship Id="rId225" Type="http://schemas.openxmlformats.org/officeDocument/2006/relationships/image" Target="media/image99.png"/><Relationship Id="rId246" Type="http://schemas.openxmlformats.org/officeDocument/2006/relationships/image" Target="media/image1100.png"/><Relationship Id="rId267" Type="http://schemas.openxmlformats.org/officeDocument/2006/relationships/image" Target="media/image120.png"/><Relationship Id="rId288" Type="http://schemas.openxmlformats.org/officeDocument/2006/relationships/hyperlink" Target="https://perso.esiee.fr/~perretb/I3FM/POO1/dotnet/index.html" TargetMode="External"/><Relationship Id="rId106" Type="http://schemas.openxmlformats.org/officeDocument/2006/relationships/image" Target="media/image47.png"/><Relationship Id="rId127" Type="http://schemas.openxmlformats.org/officeDocument/2006/relationships/image" Target="media/image580.png"/><Relationship Id="rId31" Type="http://schemas.openxmlformats.org/officeDocument/2006/relationships/image" Target="media/image1010.png"/><Relationship Id="rId52" Type="http://schemas.openxmlformats.org/officeDocument/2006/relationships/image" Target="media/image20.png"/><Relationship Id="rId73" Type="http://schemas.openxmlformats.org/officeDocument/2006/relationships/image" Target="media/image311.png"/><Relationship Id="rId94" Type="http://schemas.openxmlformats.org/officeDocument/2006/relationships/image" Target="media/image41.png"/><Relationship Id="rId148" Type="http://schemas.openxmlformats.org/officeDocument/2006/relationships/image" Target="media/image68.png"/><Relationship Id="rId169" Type="http://schemas.openxmlformats.org/officeDocument/2006/relationships/image" Target="media/image790.png"/><Relationship Id="rId4" Type="http://schemas.openxmlformats.org/officeDocument/2006/relationships/webSettings" Target="webSettings.xml"/><Relationship Id="rId180" Type="http://schemas.openxmlformats.org/officeDocument/2006/relationships/image" Target="media/image84.png"/><Relationship Id="rId215" Type="http://schemas.openxmlformats.org/officeDocument/2006/relationships/image" Target="media/image94.png"/><Relationship Id="rId236" Type="http://schemas.openxmlformats.org/officeDocument/2006/relationships/image" Target="media/image1050.png"/><Relationship Id="rId257" Type="http://schemas.openxmlformats.org/officeDocument/2006/relationships/image" Target="media/image115.png"/><Relationship Id="rId278" Type="http://schemas.openxmlformats.org/officeDocument/2006/relationships/image" Target="media/image1260.png"/><Relationship Id="rId42" Type="http://schemas.openxmlformats.org/officeDocument/2006/relationships/image" Target="media/image15.png"/><Relationship Id="rId84" Type="http://schemas.openxmlformats.org/officeDocument/2006/relationships/image" Target="media/image36.png"/><Relationship Id="rId138" Type="http://schemas.openxmlformats.org/officeDocument/2006/relationships/image" Target="media/image63.png"/><Relationship Id="rId191" Type="http://schemas.openxmlformats.org/officeDocument/2006/relationships/hyperlink" Target="https://www.gladir.com/CODER/CSHARP/double.htm" TargetMode="External"/><Relationship Id="rId205" Type="http://schemas.openxmlformats.org/officeDocument/2006/relationships/image" Target="media/image89.png"/><Relationship Id="rId247" Type="http://schemas.openxmlformats.org/officeDocument/2006/relationships/image" Target="media/image110.png"/><Relationship Id="rId107" Type="http://schemas.openxmlformats.org/officeDocument/2006/relationships/image" Target="media/image480.png"/><Relationship Id="rId289" Type="http://schemas.openxmlformats.org/officeDocument/2006/relationships/footer" Target="footer1.xml"/><Relationship Id="rId53" Type="http://schemas.openxmlformats.org/officeDocument/2006/relationships/image" Target="media/image211.png"/><Relationship Id="rId149" Type="http://schemas.openxmlformats.org/officeDocument/2006/relationships/image" Target="media/image690.png"/><Relationship Id="rId95" Type="http://schemas.openxmlformats.org/officeDocument/2006/relationships/image" Target="media/image420.png"/><Relationship Id="rId160" Type="http://schemas.openxmlformats.org/officeDocument/2006/relationships/image" Target="media/image74.png"/><Relationship Id="rId216" Type="http://schemas.openxmlformats.org/officeDocument/2006/relationships/image" Target="media/image950.png"/><Relationship Id="rId258" Type="http://schemas.openxmlformats.org/officeDocument/2006/relationships/image" Target="media/image1160.png"/><Relationship Id="rId22" Type="http://schemas.openxmlformats.org/officeDocument/2006/relationships/image" Target="media/image5.png"/><Relationship Id="rId64" Type="http://schemas.openxmlformats.org/officeDocument/2006/relationships/image" Target="media/image26.png"/><Relationship Id="rId118" Type="http://schemas.openxmlformats.org/officeDocument/2006/relationships/image" Target="media/image53.png"/></Relationships>
</file>

<file path=word/_rels/header1.xml.rels><?xml version="1.0" encoding="UTF-8" standalone="yes"?>
<Relationships xmlns="http://schemas.openxmlformats.org/package/2006/relationships"><Relationship Id="rId1" Type="http://schemas.openxmlformats.org/officeDocument/2006/relationships/image" Target="media/image1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
</file>

<file path=customXml/itemProps1.xml><?xml version="1.0" encoding="utf-8"?>
<ds:datastoreItem xmlns:ds="http://schemas.openxmlformats.org/officeDocument/2006/customXml" ds:itemID="{11111111-1234-1234-1234-123412341234}"/>
</file>

<file path=docProps/app.xml><?xml version="1.0" encoding="utf-8"?>
<Properties xmlns="http://schemas.openxmlformats.org/officeDocument/2006/extended-properties" xmlns:vt="http://schemas.openxmlformats.org/officeDocument/2006/docPropsVTypes">
  <Template>Normal</Template>
  <TotalTime>4</TotalTime>
  <Pages>1</Pages>
  <Words>7171</Words>
  <Characters>40879</Characters>
  <Application>Microsoft Office Word</Application>
  <DocSecurity>0</DocSecurity>
  <Lines>340</Lines>
  <Paragraphs>95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zeineb.bensaid@Esprit.tn</dc:creator>
  <cp:lastModifiedBy>Kaoula Ben Said</cp:lastModifiedBy>
  <cp:revision>22</cp:revision>
  <dcterms:created xsi:type="dcterms:W3CDTF">2024-07-17T16:19:00Z</dcterms:created>
  <dcterms:modified xsi:type="dcterms:W3CDTF">2025-07-21T00:54:00Z</dcterms:modified>
</cp:coreProperties>
</file>