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9BC" w:rsidRPr="00637A44" w:rsidRDefault="00116AB5" w:rsidP="00116A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val="ru-RU"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eastAsia="ru-RU"/>
          <w14:ligatures w14:val="none"/>
        </w:rPr>
        <w:t xml:space="preserve">Условия </w:t>
      </w:r>
      <w:r w:rsidR="002C2774"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val="ru-RU" w:eastAsia="ru-RU"/>
          <w14:ligatures w14:val="none"/>
        </w:rPr>
        <w:t>предоставления услуг</w:t>
      </w:r>
      <w:r w:rsidR="00EF7D36"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48"/>
          <w:szCs w:val="48"/>
          <w:lang w:val="ru-RU" w:eastAsia="ru-RU"/>
          <w14:ligatures w14:val="none"/>
        </w:rPr>
        <w:t xml:space="preserve"> </w:t>
      </w:r>
    </w:p>
    <w:p w:rsidR="00116AB5" w:rsidRPr="00637A44" w:rsidRDefault="00EF7D36" w:rsidP="00116AB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36"/>
          <w:szCs w:val="36"/>
          <w:lang w:val="ru-RU"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36"/>
          <w:szCs w:val="36"/>
          <w:lang w:val="en-US" w:eastAsia="ru-RU"/>
          <w14:ligatures w14:val="none"/>
        </w:rPr>
        <w:t>S</w:t>
      </w: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36"/>
          <w:szCs w:val="36"/>
          <w:lang w:val="en-US" w:eastAsia="ru-RU"/>
          <w14:ligatures w14:val="none"/>
        </w:rPr>
        <w:t>ilence</w:t>
      </w: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36"/>
          <w:szCs w:val="36"/>
          <w:lang w:val="ru-RU" w:eastAsia="ru-RU"/>
          <w14:ligatures w14:val="none"/>
        </w:rPr>
        <w:t xml:space="preserve"> </w:t>
      </w: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36"/>
          <w:szCs w:val="36"/>
          <w:lang w:val="en-US" w:eastAsia="ru-RU"/>
          <w14:ligatures w14:val="none"/>
        </w:rPr>
        <w:t>environment</w:t>
      </w:r>
    </w:p>
    <w:p w:rsidR="004B65D8" w:rsidRPr="004B65D8" w:rsidRDefault="00116AB5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Дата вступления в силу:</w:t>
      </w:r>
      <w:r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13.01.2026</w: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ОПРЕДЕЛЕНИЯ И СТОРОНЫ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1.1 Определение сторон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Настоящие Условия предоставления услуг (далее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«Условия») заключаются между: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Провайдером: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Silence AI (далее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«Провайдер», «мы», «нас», «наш»), юридическое лицо, зарегистрированное в соответствии с законодательством Республики Казахстан, предоставляющее программное обеспечение и услуги, описанные в настоящих Условиях.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Пользователем: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Физическое или юридическое лицо (далее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«Пользователь», «вы», «ваш», «Клиент»), которое подписывается на услуги, загружает, устанавливает или использует Экосистему.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1.2 Определение Экосистемы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«Silence Environment»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(далее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«Экосистема»)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локальная платформа программирования с поддержкой искусственного интеллекта, предназначенная для развертывания в изолированной инфраструктуре Пользователя. Экосистема включает следующие компоненты:</w:t>
      </w:r>
    </w:p>
    <w:p w:rsidR="004B65D8" w:rsidRPr="004B65D8" w:rsidRDefault="004B65D8" w:rsidP="004B65D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Ollama + LLM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локальная языковая модель искусственного интеллекта</w:t>
      </w:r>
    </w:p>
    <w:p w:rsidR="004B65D8" w:rsidRPr="004B65D8" w:rsidRDefault="004B65D8" w:rsidP="004B65D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SLNC-Code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автономная среда разработки с поддержкой ИИ</w:t>
      </w:r>
    </w:p>
    <w:p w:rsidR="004B65D8" w:rsidRPr="004B65D8" w:rsidRDefault="004B65D8" w:rsidP="004B65D8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SitHub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частная платформа управления репозиториями с функциями сканирования безопасности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(далее совместно именуемые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«Компоненты»)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1.3 Ключевые термины</w:t>
      </w:r>
    </w:p>
    <w:p w:rsidR="004B65D8" w:rsidRPr="004B65D8" w:rsidRDefault="004B65D8" w:rsidP="004B65D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«Исходный код»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программный код, создаваемый, хранимый или обрабатываемый Пользователем с использованием Экосистемы</w:t>
      </w:r>
    </w:p>
    <w:p w:rsidR="004B65D8" w:rsidRPr="004B65D8" w:rsidRDefault="004B65D8" w:rsidP="004B65D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«Локальная инфраструктура»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серверы, рабочие станции и сетевое оборудование, принадлежащее или контролируемое Пользователем, на которых развертывается Экосистема</w:t>
      </w:r>
    </w:p>
    <w:p w:rsidR="004B65D8" w:rsidRPr="004B65D8" w:rsidRDefault="004B65D8" w:rsidP="004B65D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«Корпоративный периметр»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границы сетевой инфраструктуры Пользователя, определяемые межсетевыми экранами и другими средствами сетевой безопасности</w:t>
      </w:r>
    </w:p>
    <w:p w:rsidR="004B65D8" w:rsidRPr="004B65D8" w:rsidRDefault="004B65D8" w:rsidP="004B65D8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«Обновления безопасности»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базы данных уязвимостей, патчи безопасности и метаданные угроз, передаваемые Провайдером Пользователю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1. СОГЛАСИЕ И ЮРИДИЧЕСКАЯ СИЛА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1.1 Принятие Условий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Подписываясь на услуги, загружая, устанавливая или используя Экосистему или любой из её Компонентов, вы подтверждаете, что:</w:t>
      </w:r>
    </w:p>
    <w:p w:rsidR="004B65D8" w:rsidRPr="004B65D8" w:rsidRDefault="004B65D8" w:rsidP="004B65D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Прочитали и поняли настоящие Условия</w:t>
      </w:r>
    </w:p>
    <w:p w:rsidR="004B65D8" w:rsidRPr="004B65D8" w:rsidRDefault="004B65D8" w:rsidP="004B65D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Соглашаетесь соблюдать настоящие Условия в полном объёме</w:t>
      </w:r>
    </w:p>
    <w:p w:rsidR="004B65D8" w:rsidRPr="004B65D8" w:rsidRDefault="004B65D8" w:rsidP="004B65D8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Обладаете юридическими полномочиями для заключения настоящего соглашения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вы не согласны с настоящими Условиями, вы не имеете права использовать Экосистему.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1.2 Возрастные ограничения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использования Экосистемы:</w:t>
      </w:r>
    </w:p>
    <w:p w:rsidR="004B65D8" w:rsidRPr="004B65D8" w:rsidRDefault="004B65D8" w:rsidP="004B65D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Вам должно быть не менее 18 лет для самостоятельного использования</w:t>
      </w:r>
    </w:p>
    <w:p w:rsidR="004B65D8" w:rsidRPr="004B65D8" w:rsidRDefault="004B65D8" w:rsidP="004B65D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вам от 16 до 18 лет, вы должны получить письменное согласие родителя или законного опекуна</w:t>
      </w:r>
    </w:p>
    <w:p w:rsidR="004B65D8" w:rsidRPr="004B65D8" w:rsidRDefault="004B65D8" w:rsidP="004B65D8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Лицам младше 16 лет использование Экосистемы запрещено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1.3 Корпоративное использование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использовании от имени организации вы подтверждаете наличие полномочий для заключения настоящего соглашения от имени такой организации.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1.4 Связанные документы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Настоящие Условия дополняются следующими документами, которые являются их неотъемлемой частью:</w:t>
      </w:r>
    </w:p>
    <w:p w:rsidR="004B65D8" w:rsidRPr="004B65D8" w:rsidRDefault="004B65D8" w:rsidP="004B65D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Политика конфиденциальности</w:t>
      </w:r>
    </w:p>
    <w:p w:rsidR="004B65D8" w:rsidRPr="004B65D8" w:rsidRDefault="004B65D8" w:rsidP="004B65D8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Техническая документация по архитектуре безопасности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2. ОПИСАНИЕ ЭКОСИСТЕМЫ И ПРИНЦИПЫ РАБОТЫ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2.1 Архитектурный принцип: Локальная обработка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Экосистема спроектирована на основе принципа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«Privacy by Design»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 (конфиденциальность по замыслу). Все Компоненты работают исключительно 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на локальной инфраструктуре Пользователя без передачи исходного кода на внешние серверы.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2.2 Компоненты Экосистемы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2.2.1 Ollama + LLM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Языковая модель искусственного интеллекта, работающая локально:</w:t>
      </w:r>
    </w:p>
    <w:p w:rsidR="004B65D8" w:rsidRPr="004B65D8" w:rsidRDefault="004B65D8" w:rsidP="004B65D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Выполняет обработку на оборудовании Пользователя</w:t>
      </w:r>
    </w:p>
    <w:p w:rsidR="004B65D8" w:rsidRPr="004B65D8" w:rsidRDefault="004B65D8" w:rsidP="004B65D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требует подключения к интернету для функционирования</w:t>
      </w:r>
    </w:p>
    <w:p w:rsidR="004B65D8" w:rsidRPr="004B65D8" w:rsidRDefault="004B65D8" w:rsidP="004B65D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передаёт данные на серверы Провайдера</w:t>
      </w:r>
    </w:p>
    <w:p w:rsidR="004B65D8" w:rsidRPr="004B65D8" w:rsidRDefault="004B65D8" w:rsidP="004B65D8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Является полностью автономным компонентом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2.2.2 SLNC-Code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Автономная среда разработки с поддержкой ИИ:</w:t>
      </w:r>
    </w:p>
    <w:p w:rsidR="004B65D8" w:rsidRPr="004B65D8" w:rsidRDefault="004B65D8" w:rsidP="004B65D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Работает полностью на локальной инфраструктуре</w:t>
      </w:r>
    </w:p>
    <w:p w:rsidR="004B65D8" w:rsidRPr="004B65D8" w:rsidRDefault="004B65D8" w:rsidP="004B65D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осуществляет передачу данных во внешние облачные сервисы</w:t>
      </w:r>
    </w:p>
    <w:p w:rsidR="004B65D8" w:rsidRPr="004B65D8" w:rsidRDefault="004B65D8" w:rsidP="004B65D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Интегрируется с локальной LLM (Ollama)</w:t>
      </w:r>
    </w:p>
    <w:p w:rsidR="004B65D8" w:rsidRPr="004B65D8" w:rsidRDefault="004B65D8" w:rsidP="004B65D8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Является полностью автономным компонентом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2.2.3 SitHub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Частная платформа управления репозиториями:</w:t>
      </w:r>
    </w:p>
    <w:p w:rsidR="004B65D8" w:rsidRPr="004B65D8" w:rsidRDefault="004B65D8" w:rsidP="004B65D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Хранит репозитории на локальной инфраструктуре Пользователя</w:t>
      </w:r>
    </w:p>
    <w:p w:rsidR="004B65D8" w:rsidRPr="004B65D8" w:rsidRDefault="004B65D8" w:rsidP="004B65D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Выполняет сканирование безопасности локально с использованием Trivy</w:t>
      </w:r>
    </w:p>
    <w:p w:rsidR="004B65D8" w:rsidRPr="004B65D8" w:rsidRDefault="004B65D8" w:rsidP="004B65D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Единственный компонент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который осуществляет связь с серверами Провайдера</w:t>
      </w:r>
    </w:p>
    <w:p w:rsidR="004B65D8" w:rsidRPr="004B65D8" w:rsidRDefault="004B65D8" w:rsidP="004B65D8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Получает обновления безопасности с серверов Провайдера (см. раздел 2.3)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 Служба обновлений безопасности (только для SitHub)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2.3.1 Назначение службы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SitHub использует базы данных уязвимостей для сканирования кода Пользователя на наличие известных угроз безопасности. Для обеспечения актуальности этих баз данных SitHub загружает обновления с серверов Провайдера.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2.3.2 Что передаётся С серверов Провайдера К Пользователю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Входящий поток данных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(с серверов Провайдера на инфраструктуру Пользователя):</w:t>
      </w:r>
    </w:p>
    <w:p w:rsidR="004B65D8" w:rsidRPr="004B65D8" w:rsidRDefault="004B65D8" w:rsidP="004B65D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Базы данных уязвимостей (CVE, информация о вредоносных пакетах)</w:t>
      </w:r>
    </w:p>
    <w:p w:rsidR="004B65D8" w:rsidRPr="004B65D8" w:rsidRDefault="004B65D8" w:rsidP="004B65D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Патчи безопасности и инструкции по устранению уязвимостей</w:t>
      </w:r>
    </w:p>
    <w:p w:rsidR="004B65D8" w:rsidRPr="004B65D8" w:rsidRDefault="004B65D8" w:rsidP="004B65D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Метаданные безопасности пакетов (npm, PyPI, Maven и др.)</w:t>
      </w:r>
    </w:p>
    <w:p w:rsidR="004B65D8" w:rsidRPr="004B65D8" w:rsidRDefault="004B65D8" w:rsidP="004B65D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Сигнатуры вредоносного кода</w:t>
      </w:r>
    </w:p>
    <w:p w:rsidR="004B65D8" w:rsidRPr="004B65D8" w:rsidRDefault="004B65D8" w:rsidP="004B65D8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Обновления компонентов Trivy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2.3.3 Что передаётся ОТ Пользователя К серверам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Исходящий поток данных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(с инфраструктуры Пользователя на серверы Провайдера):</w:t>
      </w:r>
    </w:p>
    <w:p w:rsidR="004B65D8" w:rsidRPr="004B65D8" w:rsidRDefault="004B65D8" w:rsidP="004B65D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Токены проверки лицензии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криптографические токены для подтверждения действительности подписки</w:t>
      </w:r>
    </w:p>
    <w:p w:rsidR="004B65D8" w:rsidRPr="004B65D8" w:rsidRDefault="004B65D8" w:rsidP="004B65D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Хеш лицензионного ключа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для аутентификации запросов обновлений</w:t>
      </w:r>
    </w:p>
    <w:p w:rsidR="004B65D8" w:rsidRPr="004B65D8" w:rsidRDefault="004B65D8" w:rsidP="004B65D8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Метаданные запросов обновлений:</w:t>
      </w:r>
    </w:p>
    <w:p w:rsidR="004B65D8" w:rsidRPr="004B65D8" w:rsidRDefault="004B65D8" w:rsidP="004B65D8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Временная метка запроса</w:t>
      </w:r>
    </w:p>
    <w:p w:rsidR="004B65D8" w:rsidRPr="004B65D8" w:rsidRDefault="004B65D8" w:rsidP="004B65D8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Версия установленного SitHub</w:t>
      </w:r>
    </w:p>
    <w:p w:rsidR="004B65D8" w:rsidRPr="004B65D8" w:rsidRDefault="004B65D8" w:rsidP="004B65D8">
      <w:pPr>
        <w:numPr>
          <w:ilvl w:val="1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идентификатора установки (необратимый)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КРИТИЧЕСКИ ВАЖНО:</w:t>
      </w:r>
    </w:p>
    <w:p w:rsidR="004B65D8" w:rsidRPr="004B65D8" w:rsidRDefault="004B65D8" w:rsidP="004B65D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Исходный код Пользователя НИКОГДА не передаётся на серверы Провайдера</w:t>
      </w:r>
    </w:p>
    <w:p w:rsidR="004B65D8" w:rsidRPr="004B65D8" w:rsidRDefault="004B65D8" w:rsidP="004B65D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Результаты сканирования безопасности НИКОГДА не передаются на серверы Провайдера</w:t>
      </w:r>
    </w:p>
    <w:p w:rsidR="004B65D8" w:rsidRPr="004B65D8" w:rsidRDefault="004B65D8" w:rsidP="004B65D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Имена файлов, структура проекта, метаданные репозиториев НИКОГДА не передаются</w:t>
      </w:r>
    </w:p>
    <w:p w:rsidR="004B65D8" w:rsidRPr="004B65D8" w:rsidRDefault="004B65D8" w:rsidP="004B65D8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Информация о разработчиках и пользователях НИКОГДА не передаётся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2.3.4 Техническая реализация гарантии изоляции кода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Архитектура SitHub обеспечивает структурную невозможность передачи исходного кода:</w:t>
      </w:r>
    </w:p>
    <w:p w:rsidR="004B65D8" w:rsidRPr="004B65D8" w:rsidRDefault="004B65D8" w:rsidP="004B65D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Модуль сканирования (Trivy engine) работает в изолированном процессе без сетевого доступа</w:t>
      </w:r>
    </w:p>
    <w:p w:rsidR="004B65D8" w:rsidRPr="004B65D8" w:rsidRDefault="004B65D8" w:rsidP="004B65D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Модуль обновлений имеет доступ только к каталогу баз данных</w:t>
      </w:r>
    </w:p>
    <w:p w:rsidR="004B65D8" w:rsidRPr="004B65D8" w:rsidRDefault="004B65D8" w:rsidP="004B65D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Сетевой модуль реализован по принципу «write-only» для обновлений (только загрузка, без отправки данных)</w:t>
      </w:r>
    </w:p>
    <w:p w:rsidR="004B65D8" w:rsidRPr="004B65D8" w:rsidRDefault="004B65D8" w:rsidP="004B65D8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Отсутствие API-методов для передачи исходного кода на внешние серверы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2.3.5 Изоляция других компонентов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Ollama + LLM и SLNC-Code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осуществляют связь с серверами Провайдера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ни при каких обстоятельствах. Эти компоненты являются полностью автономными.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3. ГАРАНТИИ И ОГРАНИЧЕНИЯ ОТВЕТСТВЕННОСТИ ПО БЕЗОПАСНОСТИ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3.1 Гарантии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3.1.1 Архитектурная гарантия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Провайдер гарантирует, что Экосистема спроектирована таким образом, что:</w:t>
      </w:r>
    </w:p>
    <w:p w:rsidR="004B65D8" w:rsidRPr="004B65D8" w:rsidRDefault="004B65D8" w:rsidP="004B65D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Пользователя обрабатывается исключительно на локальной инфраструктуре</w:t>
      </w:r>
    </w:p>
    <w:p w:rsidR="004B65D8" w:rsidRPr="004B65D8" w:rsidRDefault="004B65D8" w:rsidP="004B65D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Компоненты Ollama + LLM и SLNC-Code не содержат функций передачи данных на внешние серверы</w:t>
      </w:r>
    </w:p>
    <w:p w:rsidR="004B65D8" w:rsidRPr="004B65D8" w:rsidRDefault="004B65D8" w:rsidP="004B65D8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SitHub передаёт только данные, указанные в разделе 2.3.3, и не содержит функций передачи исходного кода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3.1.2 Ограничения гарантии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гарантирует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защиту от:</w:t>
      </w:r>
    </w:p>
    <w:p w:rsidR="004B65D8" w:rsidRPr="004B65D8" w:rsidRDefault="004B65D8" w:rsidP="004B65D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Действий самого Пользователя по передаче кода во внешние сервисы</w:t>
      </w:r>
    </w:p>
    <w:p w:rsidR="004B65D8" w:rsidRPr="004B65D8" w:rsidRDefault="004B65D8" w:rsidP="004B65D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Компрометации инфраструктуры Пользователя третьими лицами</w:t>
      </w:r>
    </w:p>
    <w:p w:rsidR="004B65D8" w:rsidRPr="004B65D8" w:rsidRDefault="004B65D8" w:rsidP="004B65D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Ошибок конфигурации сетевой безопасности на стороне Пользователя</w:t>
      </w:r>
    </w:p>
    <w:p w:rsidR="004B65D8" w:rsidRPr="004B65D8" w:rsidRDefault="004B65D8" w:rsidP="004B65D8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Действий сотрудников или подрядчиков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3.1.3 Формулировка гарантии без абсолютных обещаний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обязуется:</w:t>
      </w:r>
    </w:p>
    <w:p w:rsidR="004B65D8" w:rsidRPr="004B65D8" w:rsidRDefault="004B65D8" w:rsidP="004B65D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собирать и не передавать исходный код Пользователя при нормальной работе Экосистемы</w:t>
      </w:r>
    </w:p>
    <w:p w:rsidR="004B65D8" w:rsidRPr="004B65D8" w:rsidRDefault="004B65D8" w:rsidP="004B65D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использовать код Пользователя для обучения моделей или иных целей</w:t>
      </w:r>
    </w:p>
    <w:p w:rsidR="004B65D8" w:rsidRPr="004B65D8" w:rsidRDefault="004B65D8" w:rsidP="004B65D8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Незамедлительно уведомлять Пользователя о любых инцидентах безопасности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ВАЖНО: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Данная гарантия действует при условии правильной эксплуатации Экосистемы в соответствии с технической документацией.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3.2 Обязанности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3.2.1 Обеспечение безопасности инфраструктуры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обязуется:</w:t>
      </w:r>
    </w:p>
    <w:p w:rsidR="004B65D8" w:rsidRPr="004B65D8" w:rsidRDefault="004B65D8" w:rsidP="004B65D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Поддерживать надлежащую конфигурацию межсетевых экранов</w:t>
      </w:r>
    </w:p>
    <w:p w:rsidR="004B65D8" w:rsidRPr="004B65D8" w:rsidRDefault="004B65D8" w:rsidP="004B65D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Внедрять контроль доступа к локальным системам</w:t>
      </w:r>
    </w:p>
    <w:p w:rsidR="004B65D8" w:rsidRPr="004B65D8" w:rsidRDefault="004B65D8" w:rsidP="004B65D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Обеспечивать физическую и сетевую безопасность серверов</w:t>
      </w:r>
    </w:p>
    <w:p w:rsidR="004B65D8" w:rsidRPr="004B65D8" w:rsidRDefault="004B65D8" w:rsidP="004B65D8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Регулярно обновлять операционные системы и средства защиты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3.2.2 Предотвращение ручной передачи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обязуется:</w:t>
      </w:r>
    </w:p>
    <w:p w:rsidR="004B65D8" w:rsidRPr="004B65D8" w:rsidRDefault="004B65D8" w:rsidP="004B65D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загружать исходный код вручную во внешние облачные сервисы</w:t>
      </w:r>
    </w:p>
    <w:p w:rsidR="004B65D8" w:rsidRPr="004B65D8" w:rsidRDefault="004B65D8" w:rsidP="004B65D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Обучать разработчиков принципам безопасной работы с Экосистемой</w:t>
      </w:r>
    </w:p>
    <w:p w:rsidR="004B65D8" w:rsidRPr="004B65D8" w:rsidRDefault="004B65D8" w:rsidP="004B65D8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Контролировать действия пользователей с привилегированным доступом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3.2.3 Конфигурация обновлений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Пользователь несёт ответственность за:</w:t>
      </w:r>
    </w:p>
    <w:p w:rsidR="004B65D8" w:rsidRPr="004B65D8" w:rsidRDefault="004B65D8" w:rsidP="004B65D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Настройку SitHub для получения обновлений безопасности</w:t>
      </w:r>
    </w:p>
    <w:p w:rsidR="004B65D8" w:rsidRPr="004B65D8" w:rsidRDefault="004B65D8" w:rsidP="004B65D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Своевременное применение критических обновлений</w:t>
      </w:r>
    </w:p>
    <w:p w:rsidR="004B65D8" w:rsidRPr="004B65D8" w:rsidRDefault="004B65D8" w:rsidP="004B65D8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Проверку работоспособности служб обновлений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3.3 Распределение ответственности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262"/>
        <w:gridCol w:w="3122"/>
      </w:tblGrid>
      <w:tr w:rsidR="004B65D8" w:rsidRPr="004B65D8" w:rsidTr="004B6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Ответственность Провайдера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Ответственность Пользователя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Архитектура Экосистемы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Гарантия локальной обработки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</w:pPr>
            <w:r w:rsidRPr="00637A44"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Исходный код компонентов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Отсутствие функций передачи кода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</w:pPr>
            <w:r w:rsidRPr="00637A44"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Обновления безопасности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Своевременная доставка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Настройка получения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Локальная инфраструктура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</w:pPr>
            <w:r w:rsidRPr="00637A44"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Безопасность и доступность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Действия пользователей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</w:pPr>
            <w:r w:rsidRPr="00637A44"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Обучение и контроль</w:t>
            </w:r>
          </w:p>
        </w:tc>
      </w:tr>
      <w:tr w:rsidR="004B65D8" w:rsidRPr="004B65D8" w:rsidTr="004B65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Сетевая безопасность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</w:pPr>
            <w:r w:rsidRPr="00637A44">
              <w:rPr>
                <w:rFonts w:ascii="Times New Roman" w:eastAsia="Times New Roman" w:hAnsi="Times New Roman" w:cs="Times New Roman" w:hint="cs"/>
                <w:color w:val="000000"/>
                <w:kern w:val="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Конфигурация периметра</w:t>
            </w:r>
          </w:p>
        </w:tc>
      </w:tr>
    </w:tbl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3.4 Право на аудит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3.4.1 Аудит со стороны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имеет право:</w:t>
      </w:r>
    </w:p>
    <w:p w:rsidR="004B65D8" w:rsidRPr="004B65D8" w:rsidRDefault="004B65D8" w:rsidP="004B65D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Проводить анализ сетевого трафика Экосистемы</w:t>
      </w:r>
    </w:p>
    <w:p w:rsidR="004B65D8" w:rsidRPr="004B65D8" w:rsidRDefault="004B65D8" w:rsidP="004B65D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Запрашивать техническую документацию по архитектуре безопасности</w:t>
      </w:r>
    </w:p>
    <w:p w:rsidR="004B65D8" w:rsidRPr="004B65D8" w:rsidRDefault="004B65D8" w:rsidP="004B65D8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Проводить анализ исходного кода открытых компонентов SitHub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3.4.2 Аудит со стороны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обязуется:</w:t>
      </w:r>
    </w:p>
    <w:p w:rsidR="004B65D8" w:rsidRPr="004B65D8" w:rsidRDefault="004B65D8" w:rsidP="004B65D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Ежегодно проводить независимый аудит безопасности Экосистемы</w:t>
      </w:r>
    </w:p>
    <w:p w:rsidR="004B65D8" w:rsidRPr="004B65D8" w:rsidRDefault="004B65D8" w:rsidP="004B65D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Публиковать сводные отчёты об аудите (без раскрытия конфиденциальной информации)</w:t>
      </w:r>
    </w:p>
    <w:p w:rsidR="004B65D8" w:rsidRPr="004B65D8" w:rsidRDefault="004B65D8" w:rsidP="004B65D8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Уведомлять Пользователей о результатах критических аудитов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4. ПОДПИСКА И ОПЛАТА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4.1 Модель подписки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4.1.1 Годовая подписка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Экосистема предоставляется на основе годовой подписки, включающей:</w:t>
      </w:r>
    </w:p>
    <w:p w:rsidR="004B65D8" w:rsidRPr="004B65D8" w:rsidRDefault="004B65D8" w:rsidP="004B65D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Полный доступ ко всем Компонентам Экосистемы</w:t>
      </w:r>
    </w:p>
    <w:p w:rsidR="004B65D8" w:rsidRPr="004B65D8" w:rsidRDefault="004B65D8" w:rsidP="004B65D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функции и возможности без ограничений</w:t>
      </w:r>
    </w:p>
    <w:p w:rsidR="004B65D8" w:rsidRPr="004B65D8" w:rsidRDefault="004B65D8" w:rsidP="004B65D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Регулярные обновления баз данных безопасности</w:t>
      </w:r>
    </w:p>
    <w:p w:rsidR="004B65D8" w:rsidRPr="004B65D8" w:rsidRDefault="004B65D8" w:rsidP="004B65D8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Техническую поддержку в соответствии с SLA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Подписка действует в течение 12 месяцев с даты активации.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4.1.2 Стоимость и оплата</w:t>
      </w:r>
    </w:p>
    <w:p w:rsidR="004B65D8" w:rsidRPr="004B65D8" w:rsidRDefault="00092547" w:rsidP="004B65D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>Актуальная с</w:t>
      </w:r>
      <w:r w:rsidR="004B65D8"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тоимость подписки указывается на веб-сайте </w:t>
      </w:r>
      <w:r w:rsidRPr="00637A44">
        <w:rPr>
          <w:rFonts w:ascii="Times New Roman" w:eastAsia="Times New Roman" w:hAnsi="Times New Roman" w:cs="Times New Roman" w:hint="cs"/>
          <w:color w:val="4472C4" w:themeColor="accent1"/>
          <w:kern w:val="0"/>
          <w:lang w:val="en-US" w:eastAsia="ru-RU"/>
          <w14:ligatures w14:val="none"/>
        </w:rPr>
        <w:t>www</w:t>
      </w:r>
      <w:r w:rsidRPr="00637A44">
        <w:rPr>
          <w:rFonts w:ascii="Times New Roman" w:eastAsia="Times New Roman" w:hAnsi="Times New Roman" w:cs="Times New Roman" w:hint="cs"/>
          <w:color w:val="4472C4" w:themeColor="accent1"/>
          <w:kern w:val="0"/>
          <w:lang w:val="ru-RU" w:eastAsia="ru-RU"/>
          <w14:ligatures w14:val="none"/>
        </w:rPr>
        <w:t>.</w:t>
      </w:r>
      <w:r w:rsidRPr="00637A44">
        <w:rPr>
          <w:rFonts w:ascii="Times New Roman" w:hAnsi="Times New Roman" w:cs="Times New Roman" w:hint="cs"/>
          <w:color w:val="4472C4" w:themeColor="accent1"/>
          <w:kern w:val="0"/>
          <w:lang w:val="en-US"/>
        </w:rPr>
        <w:t>s</w:t>
      </w:r>
      <w:proofErr w:type="spellStart"/>
      <w:r w:rsidR="00034C40" w:rsidRPr="00637A44">
        <w:rPr>
          <w:rFonts w:ascii="Times New Roman" w:hAnsi="Times New Roman" w:cs="Times New Roman" w:hint="cs"/>
          <w:color w:val="4472C4" w:themeColor="accent1"/>
          <w:kern w:val="0"/>
          <w:lang w:val="ru-RU"/>
        </w:rPr>
        <w:t>ilence.codes</w:t>
      </w:r>
      <w:proofErr w:type="spellEnd"/>
      <w:r w:rsidR="00034C40" w:rsidRPr="00637A44">
        <w:rPr>
          <w:rFonts w:ascii="Times New Roman" w:hAnsi="Times New Roman" w:cs="Times New Roman" w:hint="cs"/>
          <w:color w:val="4472C4" w:themeColor="accent1"/>
          <w:kern w:val="0"/>
          <w:lang w:val="ru-RU"/>
        </w:rPr>
        <w:t>/</w:t>
      </w:r>
      <w:proofErr w:type="spellStart"/>
      <w:r w:rsidR="00034C40" w:rsidRPr="00637A44">
        <w:rPr>
          <w:rFonts w:ascii="Times New Roman" w:hAnsi="Times New Roman" w:cs="Times New Roman" w:hint="cs"/>
          <w:color w:val="4472C4" w:themeColor="accent1"/>
          <w:kern w:val="0"/>
          <w:lang w:val="ru-RU"/>
        </w:rPr>
        <w:t>slnc-env</w:t>
      </w:r>
      <w:proofErr w:type="spellEnd"/>
    </w:p>
    <w:p w:rsidR="004B65D8" w:rsidRPr="004B65D8" w:rsidRDefault="004B65D8" w:rsidP="004B65D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Оплата производится ежегодно авансом</w:t>
      </w:r>
    </w:p>
    <w:p w:rsidR="004B65D8" w:rsidRPr="004B65D8" w:rsidRDefault="004B65D8" w:rsidP="004B65D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Принимаются безналичные платежи в соответствии с законодательством Республики Казахстан</w:t>
      </w:r>
    </w:p>
    <w:p w:rsidR="004B65D8" w:rsidRPr="004B65D8" w:rsidRDefault="004B65D8" w:rsidP="004B65D8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международных клиентов доступны международные платёжные методы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4.1.3 Налоги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Указанная стоимость не включает применимые налоги (НДС, налог с продаж и т.д.). Пользователь несёт ответственность за уплату всех применимых налогов в своей юрисдикции.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4.2 Продление и отмена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4.2.1 Автоматическое продление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Пользователь не отменит подписку до окончания периода действия:</w:t>
      </w:r>
    </w:p>
    <w:p w:rsidR="004B65D8" w:rsidRPr="004B65D8" w:rsidRDefault="004B65D8" w:rsidP="004B65D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Подписка автоматически продлевается на следующий год</w:t>
      </w:r>
    </w:p>
    <w:p w:rsidR="004B65D8" w:rsidRPr="004B65D8" w:rsidRDefault="004B65D8" w:rsidP="004B65D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Оплата списывается с использованием сохранённого платёжного метода</w:t>
      </w:r>
    </w:p>
    <w:p w:rsidR="004B65D8" w:rsidRPr="004B65D8" w:rsidRDefault="004B65D8" w:rsidP="004B65D8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получает уведомление за 30 дней до продления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4.2.2 Отмена подписки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может отменить подписку в любое время:</w:t>
      </w:r>
    </w:p>
    <w:p w:rsidR="004B65D8" w:rsidRPr="004B65D8" w:rsidRDefault="004B65D8" w:rsidP="004B65D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Подписка остаётся активной до конца оплаченного периода</w:t>
      </w:r>
    </w:p>
    <w:p w:rsidR="004B65D8" w:rsidRPr="004B65D8" w:rsidRDefault="004B65D8" w:rsidP="004B65D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Автоматическое продление не произойдёт</w:t>
      </w:r>
    </w:p>
    <w:p w:rsidR="004B65D8" w:rsidRPr="004B65D8" w:rsidRDefault="004B65D8" w:rsidP="004B65D8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Доступ к обновлениям прекращается после истечения периода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4.3 Политика возврата средств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4.3.1 Основное правило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Оплаченные средства за подписку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возвращаются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за исключением случаев, указанных ниже.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 xml:space="preserve">4.3.2 Исключения </w:t>
      </w:r>
      <w:r w:rsidR="003B51E5" w:rsidRPr="00637A44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 xml:space="preserve"> возврат средств предоставляется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Полный или частичный возврат средств возможен в следующих случаях: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a) Критический сбой системы:</w:t>
      </w:r>
    </w:p>
    <w:p w:rsidR="004B65D8" w:rsidRPr="004B65D8" w:rsidRDefault="004B65D8" w:rsidP="004B65D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Экосистема полностью не функционирует более 7 дней подряд</w:t>
      </w:r>
    </w:p>
    <w:p w:rsidR="004B65D8" w:rsidRPr="004B65D8" w:rsidRDefault="004B65D8" w:rsidP="004B65D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Проблема возникла по вине Провайдера</w:t>
      </w:r>
    </w:p>
    <w:p w:rsidR="004B65D8" w:rsidRPr="004B65D8" w:rsidRDefault="004B65D8" w:rsidP="004B65D8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Проблема не может быть устранена в разумные сроки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b) Нарушение гарантий конфиденциальности:</w:t>
      </w:r>
    </w:p>
    <w:p w:rsidR="004B65D8" w:rsidRPr="004B65D8" w:rsidRDefault="004B65D8" w:rsidP="004B65D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Доказанная передача исходного кода на серверы Провайдера вопреки гарантиям</w:t>
      </w:r>
    </w:p>
    <w:p w:rsidR="004B65D8" w:rsidRPr="004B65D8" w:rsidRDefault="004B65D8" w:rsidP="004B65D8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Инцидент безопасности по вине Провайдера, приведший к утечке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c) Нормативные требования:</w:t>
      </w:r>
    </w:p>
    <w:p w:rsidR="004B65D8" w:rsidRPr="004B65D8" w:rsidRDefault="004B65D8" w:rsidP="004B65D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Когда возврат средств требуется законодательством юрисдикции Пользователя</w:t>
      </w:r>
    </w:p>
    <w:p w:rsidR="004B65D8" w:rsidRPr="004B65D8" w:rsidRDefault="004B65D8" w:rsidP="004B65D8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соответствии с правами потребителей (см. раздел 4.3.3)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4.3.3 Права потребителей в Европейском Союзе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Пользователей, находящихся в Европейском Союзе, действуют следующие права:</w:t>
      </w:r>
    </w:p>
    <w:p w:rsidR="004B65D8" w:rsidRPr="004B65D8" w:rsidRDefault="004B65D8" w:rsidP="004B65D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14-дневное право на отказ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Пользователь может отменить подписку в течение 14 дней с момента заключения договора</w:t>
      </w:r>
    </w:p>
    <w:p w:rsidR="004B65D8" w:rsidRPr="004B65D8" w:rsidRDefault="004B65D8" w:rsidP="004B65D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Возврат полной стоимости (за вычетом пропорциональной стоимости использованных услуг)</w:t>
      </w:r>
    </w:p>
    <w:p w:rsidR="004B65D8" w:rsidRPr="004B65D8" w:rsidRDefault="004B65D8" w:rsidP="004B65D8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действует даже после начала использования Экосистемы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4.3.4 Процедура возврата средств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запроса возврата средств:</w:t>
      </w:r>
    </w:p>
    <w:p w:rsidR="004B65D8" w:rsidRPr="004B65D8" w:rsidRDefault="004B65D8" w:rsidP="004B65D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Отправьте заявление на адрес: 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begin"/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instrText>HYPERLINK "mailto:info@silence.codes"</w:instrTex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separate"/>
      </w:r>
      <w:r w:rsidR="00A86686" w:rsidRPr="00637A44">
        <w:rPr>
          <w:rStyle w:val="a6"/>
          <w:rFonts w:ascii="Times New Roman" w:eastAsia="Times New Roman" w:hAnsi="Times New Roman" w:cs="Times New Roman" w:hint="cs"/>
          <w:kern w:val="0"/>
          <w:lang w:eastAsia="ru-RU"/>
          <w14:ligatures w14:val="none"/>
        </w:rPr>
        <w:t>info@silence.codes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end"/>
      </w:r>
    </w:p>
    <w:p w:rsidR="004B65D8" w:rsidRPr="004B65D8" w:rsidRDefault="004B65D8" w:rsidP="004B65D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Укажите причину возврата и подтверждающие документы</w:t>
      </w:r>
    </w:p>
    <w:p w:rsidR="004B65D8" w:rsidRPr="004B65D8" w:rsidRDefault="004B65D8" w:rsidP="004B65D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рассмотрит запрос в течение 14 рабочих дней</w:t>
      </w:r>
    </w:p>
    <w:p w:rsidR="004B65D8" w:rsidRPr="004B65D8" w:rsidRDefault="004B65D8" w:rsidP="004B65D8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одобрении средства возвращаются в течение 30 дней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4.4 Проверка лицензии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4.4.1 Информация о лицензии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хранит следующую информацию о лицензии:</w:t>
      </w:r>
    </w:p>
    <w:p w:rsidR="004B65D8" w:rsidRPr="004B65D8" w:rsidRDefault="004B65D8" w:rsidP="004B65D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Хеш лицензионного ключа (необратимый)</w:t>
      </w:r>
    </w:p>
    <w:p w:rsidR="004B65D8" w:rsidRPr="004B65D8" w:rsidRDefault="004B65D8" w:rsidP="004B65D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Дата активации и истечения подписки</w:t>
      </w:r>
    </w:p>
    <w:p w:rsidR="004B65D8" w:rsidRPr="004B65D8" w:rsidRDefault="004B65D8" w:rsidP="004B65D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Статус подписки (активна/неактивна)</w:t>
      </w:r>
    </w:p>
    <w:p w:rsidR="004B65D8" w:rsidRPr="004B65D8" w:rsidRDefault="004B65D8" w:rsidP="004B65D8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Название организации Пользователя (для корпоративных подписок)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4.4.2 Что НЕ хранится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Провайдер НЕ хранит:</w:t>
      </w:r>
    </w:p>
    <w:p w:rsidR="004B65D8" w:rsidRPr="004B65D8" w:rsidRDefault="004B65D8" w:rsidP="004B65D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или данные разработки</w:t>
      </w:r>
    </w:p>
    <w:p w:rsidR="004B65D8" w:rsidRPr="004B65D8" w:rsidRDefault="004B65D8" w:rsidP="004B65D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Информацию о разработчиках и структуре команды</w:t>
      </w:r>
    </w:p>
    <w:p w:rsidR="004B65D8" w:rsidRPr="004B65D8" w:rsidRDefault="004B65D8" w:rsidP="004B65D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Результаты сканирования безопасности</w:t>
      </w:r>
    </w:p>
    <w:p w:rsidR="004B65D8" w:rsidRPr="004B65D8" w:rsidRDefault="004B65D8" w:rsidP="004B65D8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Метаданные репозиториев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4.4.3 Механизм проверки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SitHub периодически проверяет действительность лицензии, отправляя хеш лицензионного ключа на серверы Провайдера. Проверка происходит:</w:t>
      </w:r>
    </w:p>
    <w:p w:rsidR="004B65D8" w:rsidRPr="004B65D8" w:rsidRDefault="004B65D8" w:rsidP="004B65D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запуске SitHub</w:t>
      </w:r>
    </w:p>
    <w:p w:rsidR="004B65D8" w:rsidRPr="004B65D8" w:rsidRDefault="004B65D8" w:rsidP="004B65D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запросе обновлений безопасности</w:t>
      </w:r>
    </w:p>
    <w:p w:rsidR="004B65D8" w:rsidRPr="00637A44" w:rsidRDefault="004B65D8" w:rsidP="004B65D8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чаще одного раза в 24 часа</w:t>
      </w:r>
    </w:p>
    <w:p w:rsidR="00ED1606" w:rsidRPr="004B65D8" w:rsidRDefault="00ED1606" w:rsidP="00ED1606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5. УРОВЕНЬ ОБСЛУЖИВАНИЯ (SLA)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5.1 Доступность серверов обновлений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5.1.1 Целевые показатели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стремится обеспечить:</w:t>
      </w:r>
    </w:p>
    <w:p w:rsidR="004B65D8" w:rsidRPr="004B65D8" w:rsidRDefault="004B65D8" w:rsidP="004B65D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99,5% времени безотказной работы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серверов обновлений в год</w:t>
      </w:r>
    </w:p>
    <w:p w:rsidR="004B65D8" w:rsidRPr="004B65D8" w:rsidRDefault="004B65D8" w:rsidP="004B65D8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Это эквивалентно не более 43,8 часам простоя в год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5.1.2 Расчёт времени безотказной работы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Время безотказной работы рассчитывается как:</w:t>
      </w:r>
    </w:p>
    <w:p w:rsidR="004B65D8" w:rsidRPr="004B65D8" w:rsidRDefault="004B65D8" w:rsidP="004B65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sz w:val="20"/>
          <w:szCs w:val="20"/>
          <w:lang w:eastAsia="ru-RU"/>
          <w14:ligatures w14:val="none"/>
        </w:rPr>
        <w:t>Uptime % = ((Общее время - Время простоя) / Общее время) × 100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Исключения из расчёта простоя:</w:t>
      </w:r>
    </w:p>
    <w:p w:rsidR="004B65D8" w:rsidRPr="004B65D8" w:rsidRDefault="004B65D8" w:rsidP="004B65D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Плановое обслуживание, уведомленное за 72 часа</w:t>
      </w:r>
    </w:p>
    <w:p w:rsidR="004B65D8" w:rsidRPr="004B65D8" w:rsidRDefault="004B65D8" w:rsidP="004B65D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Обстоятельства непреодолимой силы (форс-мажор)</w:t>
      </w:r>
    </w:p>
    <w:p w:rsidR="004B65D8" w:rsidRPr="004B65D8" w:rsidRDefault="004B65D8" w:rsidP="004B65D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Проблемы на стороне инфраструктуры Пользователя</w:t>
      </w:r>
    </w:p>
    <w:p w:rsidR="004B65D8" w:rsidRPr="004B65D8" w:rsidRDefault="004B65D8" w:rsidP="004B65D8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Проблемы с интернет-провайдерами третьих сторон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5.1.3 Важное уточнение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Показатель 99,5% является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целевым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но не гарантированным. Провайдер не несёт финансовой ответственности за невыполнение этого показателя, за исключением случаев длительного (более 7 дней подряд) полного отказа службы.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5.2 Работа локальных компонентов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5.2.1 Независимость от серверов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Следующие компоненты продолжают работать независимо от доступности серверов Провайдера:</w:t>
      </w:r>
    </w:p>
    <w:p w:rsidR="004B65D8" w:rsidRPr="004B65D8" w:rsidRDefault="004B65D8" w:rsidP="004B65D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Ollama + LLM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полностью автономна</w:t>
      </w:r>
    </w:p>
    <w:p w:rsidR="004B65D8" w:rsidRPr="004B65D8" w:rsidRDefault="004B65D8" w:rsidP="004B65D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SLNC-Code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полностью автономна</w:t>
      </w:r>
    </w:p>
    <w:p w:rsidR="004B65D8" w:rsidRPr="004B65D8" w:rsidRDefault="004B65D8" w:rsidP="004B65D8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SitHub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сканирование и управление репозиториями продолжается с использованием последних загруженных баз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5.2.2 Деградация функциональности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недоступности серверов обновлений:</w:t>
      </w:r>
    </w:p>
    <w:p w:rsidR="004B65D8" w:rsidRPr="004B65D8" w:rsidRDefault="004B65D8" w:rsidP="004B65D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функции Экосистемы продолжают работать</w:t>
      </w:r>
    </w:p>
    <w:p w:rsidR="004B65D8" w:rsidRPr="004B65D8" w:rsidRDefault="004B65D8" w:rsidP="004B65D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SitHub использует последнюю загруженную базу данных уязвимостей</w:t>
      </w:r>
    </w:p>
    <w:p w:rsidR="004B65D8" w:rsidRPr="004B65D8" w:rsidRDefault="004B65D8" w:rsidP="004B65D8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Обнаружение новых уязвимостей ограничено информацией в последней базе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5.3 Обновления безопасности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5.3.1 Регулярные обновления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предоставляет:</w:t>
      </w:r>
    </w:p>
    <w:p w:rsidR="004B65D8" w:rsidRPr="004B65D8" w:rsidRDefault="004B65D8" w:rsidP="004B65D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Обновления баз данных уязвимостей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реже одного раза в неделю</w:t>
      </w:r>
    </w:p>
    <w:p w:rsidR="004B65D8" w:rsidRPr="004B65D8" w:rsidRDefault="004B65D8" w:rsidP="004B65D8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Внеплановые обновления при обнаружении критических угроз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5.3.2 Критические обновления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обнаружении критических уязвимостей (CVSS 9.0+):</w:t>
      </w:r>
    </w:p>
    <w:p w:rsidR="004B65D8" w:rsidRPr="004B65D8" w:rsidRDefault="004B65D8" w:rsidP="004B65D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Обновление выпускается в течение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48 часов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с момента публичного раскрытия</w:t>
      </w:r>
    </w:p>
    <w:p w:rsidR="004B65D8" w:rsidRPr="004B65D8" w:rsidRDefault="004B65D8" w:rsidP="004B65D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Пользователи получают уведомление о необходимости обновления</w:t>
      </w:r>
    </w:p>
    <w:p w:rsidR="004B65D8" w:rsidRPr="004B65D8" w:rsidRDefault="004B65D8" w:rsidP="004B65D8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Рекомендация по немедленному применению обновления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5.3.3 Ответственность за применение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несёт ответственность за:</w:t>
      </w:r>
    </w:p>
    <w:p w:rsidR="004B65D8" w:rsidRPr="004B65D8" w:rsidRDefault="004B65D8" w:rsidP="004B65D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Настройку SitHub для автоматической загрузки обновлений</w:t>
      </w:r>
    </w:p>
    <w:p w:rsidR="004B65D8" w:rsidRPr="004B65D8" w:rsidRDefault="004B65D8" w:rsidP="004B65D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Своевременное применение критических обновлений</w:t>
      </w:r>
    </w:p>
    <w:p w:rsidR="004B65D8" w:rsidRPr="004B65D8" w:rsidRDefault="004B65D8" w:rsidP="004B65D8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Мониторинг статуса обновлений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5.4 Техническая поддержка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5.4.1 Каналы поддержки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Провайдер предоставляет техническую поддержку через:</w:t>
      </w:r>
    </w:p>
    <w:p w:rsidR="004B65D8" w:rsidRPr="004B65D8" w:rsidRDefault="004B65D8" w:rsidP="00CE7301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Email: 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begin"/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instrText>HYPERLINK "mailto:info@silence.codes"</w:instrTex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separate"/>
      </w:r>
      <w:r w:rsidR="00A86686" w:rsidRPr="00637A44">
        <w:rPr>
          <w:rStyle w:val="a6"/>
          <w:rFonts w:ascii="Times New Roman" w:eastAsia="Times New Roman" w:hAnsi="Times New Roman" w:cs="Times New Roman" w:hint="cs"/>
          <w:kern w:val="0"/>
          <w:lang w:eastAsia="ru-RU"/>
          <w14:ligatures w14:val="none"/>
        </w:rPr>
        <w:t>info@silence.codes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end"/>
      </w:r>
    </w:p>
    <w:p w:rsidR="004B65D8" w:rsidRPr="004B65D8" w:rsidRDefault="004B65D8" w:rsidP="004B65D8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Система тикетов (для корпоративных клиентов)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5.4.2 Время ответа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66"/>
        <w:gridCol w:w="4772"/>
        <w:gridCol w:w="2599"/>
      </w:tblGrid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Время первого ответа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Критический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Полный отказ Экосистемы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4 часа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Существенное снижение функциональности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12 часов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Ограниченное влияние на работу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48 часов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Низкий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Общие вопросы, запросы функций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5 рабочих дней</w:t>
            </w:r>
          </w:p>
        </w:tc>
      </w:tr>
    </w:tbl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5.4.3 Часы работы поддержки</w:t>
      </w:r>
    </w:p>
    <w:p w:rsidR="004B65D8" w:rsidRPr="004B65D8" w:rsidRDefault="004B65D8" w:rsidP="004B65D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Поддержка доступна с понедельника по пятницу, 09:00-1</w:t>
      </w:r>
      <w:r w:rsidR="001C30D6"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>7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:00 (GMT+6, Нур-Султан)</w:t>
      </w:r>
    </w:p>
    <w:p w:rsidR="004B65D8" w:rsidRPr="004B65D8" w:rsidRDefault="004B65D8" w:rsidP="004B65D8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Критические инциденты обрабатываются 24/7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6. ИНТЕЛЛЕКТУАЛЬНАЯ СОБСТВЕННОСТЬ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6.1 Права Пользователя на свой код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6.1.1 Сохранение всех прав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сохраняет полные и исключительные права на:</w:t>
      </w:r>
    </w:p>
    <w:p w:rsidR="004B65D8" w:rsidRPr="004B65D8" w:rsidRDefault="004B65D8" w:rsidP="004B65D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Весь исходный код, созданный с использованием Экосистемы</w:t>
      </w:r>
    </w:p>
    <w:p w:rsidR="004B65D8" w:rsidRPr="004B65D8" w:rsidRDefault="004B65D8" w:rsidP="004B65D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производные работы и модификации</w:t>
      </w:r>
    </w:p>
    <w:p w:rsidR="004B65D8" w:rsidRPr="004B65D8" w:rsidRDefault="004B65D8" w:rsidP="004B65D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связанные авторские права, патенты и коммерческую тайну</w:t>
      </w:r>
    </w:p>
    <w:p w:rsidR="004B65D8" w:rsidRPr="004B65D8" w:rsidRDefault="004B65D8" w:rsidP="004B65D8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права на коммерциализацию и распространение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6.1.2 Отсутствие претензий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Провайдер:</w:t>
      </w:r>
    </w:p>
    <w:p w:rsidR="004B65D8" w:rsidRPr="004B65D8" w:rsidRDefault="004B65D8" w:rsidP="004B65D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претендует на владение кодом Пользователя</w:t>
      </w:r>
    </w:p>
    <w:p w:rsidR="004B65D8" w:rsidRPr="004B65D8" w:rsidRDefault="004B65D8" w:rsidP="004B65D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претендует на лицензию на использование кода</w:t>
      </w:r>
    </w:p>
    <w:p w:rsidR="004B65D8" w:rsidRPr="004B65D8" w:rsidRDefault="004B65D8" w:rsidP="004B65D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получает права на производные работы</w:t>
      </w:r>
    </w:p>
    <w:p w:rsidR="004B65D8" w:rsidRPr="004B65D8" w:rsidRDefault="004B65D8" w:rsidP="004B65D8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НИКОГДА не использует код Пользователя для обучения моделей ИИ или иных целей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6.1.3 Юридическое подтверждение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Использование Экосистемы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создаёт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и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подразумевает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:</w:t>
      </w:r>
    </w:p>
    <w:p w:rsidR="004B65D8" w:rsidRPr="004B65D8" w:rsidRDefault="004B65D8" w:rsidP="004B65D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Передачу прав интеллектуальной собственности Провайдеру</w:t>
      </w:r>
    </w:p>
    <w:p w:rsidR="004B65D8" w:rsidRPr="004B65D8" w:rsidRDefault="004B65D8" w:rsidP="004B65D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Лицензию на использование кода Провайдером</w:t>
      </w:r>
    </w:p>
    <w:p w:rsidR="004B65D8" w:rsidRPr="004B65D8" w:rsidRDefault="004B65D8" w:rsidP="004B65D8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Обязательство по раскрытию кода третьим лицам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6.2 Права Провайдера на Экосистему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6.2.1 Собственность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сохраняет все права на:</w:t>
      </w:r>
    </w:p>
    <w:p w:rsidR="004B65D8" w:rsidRPr="004B65D8" w:rsidRDefault="004B65D8" w:rsidP="004B65D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Исходный код всех Компонентов Экосистемы</w:t>
      </w:r>
    </w:p>
    <w:p w:rsidR="004B65D8" w:rsidRPr="004B65D8" w:rsidRDefault="004B65D8" w:rsidP="004B65D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Алгоритмы и методологии, реализованные в Экосистеме</w:t>
      </w:r>
    </w:p>
    <w:p w:rsidR="004B65D8" w:rsidRPr="004B65D8" w:rsidRDefault="004B65D8" w:rsidP="004B65D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Базы данных уязвимостей и обновления безопасности</w:t>
      </w:r>
    </w:p>
    <w:p w:rsidR="004B65D8" w:rsidRPr="004B65D8" w:rsidRDefault="004B65D8" w:rsidP="004B65D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Торговые марки, логотипы и фирменную символику</w:t>
      </w:r>
    </w:p>
    <w:p w:rsidR="004B65D8" w:rsidRPr="004B65D8" w:rsidRDefault="004B65D8" w:rsidP="004B65D8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Техническую документацию и руководства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6.2.2 Открытый исходный код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Некоторые компоненты SitHub основаны на программном обеспечении с открытым исходным кодом:</w:t>
      </w:r>
    </w:p>
    <w:p w:rsidR="004B65D8" w:rsidRPr="004B65D8" w:rsidRDefault="004B65D8" w:rsidP="004B65D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Такие компоненты предоставляются в соответствии с их оригинальными лицензиями</w:t>
      </w:r>
    </w:p>
    <w:p w:rsidR="004B65D8" w:rsidRPr="004B65D8" w:rsidRDefault="004B65D8" w:rsidP="004B65D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Список компонентов и лицензий доступен в технической документации</w:t>
      </w:r>
    </w:p>
    <w:p w:rsidR="004B65D8" w:rsidRPr="004B65D8" w:rsidRDefault="004B65D8" w:rsidP="004B65D8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Модификации open-source компонентов, сделанные Провайдером, остаются собственностью Провайдера (если это разрешено оригинальной лицензией)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6.2.3 Лицензия на использование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Приобретая подписку, Пользователь получает:</w:t>
      </w:r>
    </w:p>
    <w:p w:rsidR="004B65D8" w:rsidRPr="004B65D8" w:rsidRDefault="004B65D8" w:rsidP="004B65D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Неисключительную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лицензию на использование Экосистемы</w:t>
      </w:r>
    </w:p>
    <w:p w:rsidR="004B65D8" w:rsidRPr="004B65D8" w:rsidRDefault="004B65D8" w:rsidP="004B65D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Непередаваемую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лицензию (без права сублицензирования)</w:t>
      </w:r>
    </w:p>
    <w:p w:rsidR="004B65D8" w:rsidRPr="004B65D8" w:rsidRDefault="004B65D8" w:rsidP="004B65D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Ограниченную сроком подписки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лицензию</w:t>
      </w:r>
    </w:p>
    <w:p w:rsidR="004B65D8" w:rsidRPr="004B65D8" w:rsidRDefault="004B65D8" w:rsidP="004B65D8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Лицензию с правом использования на локальной инфраструктуре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6.3 Ограничения использования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имеет права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:</w:t>
      </w:r>
    </w:p>
    <w:p w:rsidR="004B65D8" w:rsidRPr="004B65D8" w:rsidRDefault="004B65D8" w:rsidP="004B65D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Проводить обратную разработку проприетарных компонентов Экосистемы</w:t>
      </w:r>
    </w:p>
    <w:p w:rsidR="004B65D8" w:rsidRPr="004B65D8" w:rsidRDefault="004B65D8" w:rsidP="004B65D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Распространять или перепродавать Экосистему третьим лицам</w:t>
      </w:r>
    </w:p>
    <w:p w:rsidR="004B65D8" w:rsidRPr="004B65D8" w:rsidRDefault="004B65D8" w:rsidP="004B65D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Удалять или изменять уведомления об авторских правах</w:t>
      </w:r>
    </w:p>
    <w:p w:rsidR="004B65D8" w:rsidRPr="004B65D8" w:rsidRDefault="004B65D8" w:rsidP="004B65D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Создавать конкурирующие продукты на основе Экосистемы</w:t>
      </w:r>
    </w:p>
    <w:p w:rsidR="004B65D8" w:rsidRPr="004B65D8" w:rsidRDefault="004B65D8" w:rsidP="004B65D8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Распространять базы данных уязвимостей, предоставленные Провайдером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Исключение: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Анализ сетевого трафика и проверка безопасности для целей аудита разрешены.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lastRenderedPageBreak/>
        <w:t>7. ОГРАНИЧЕНИЕ ОТВЕТСТВЕННОСТИ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7.1 Предоставление «КАК ЕСТЬ»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7.1.1 Отказ от гарантий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 МАКСИМАЛЬНОЙ СТЕПЕНИ, РАЗРЕШЁННОЙ ПРИМЕНИМЫМ ЗАКОНОДАТЕЛЬСТВОМ: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Экосистема предоставляется «КАК ЕСТЬ» и «КАК ДОСТУПНО», без каких-либо гарантий, явных или подразумеваемых, включая, но не ограничиваясь:</w:t>
      </w:r>
    </w:p>
    <w:p w:rsidR="004B65D8" w:rsidRPr="004B65D8" w:rsidRDefault="004B65D8" w:rsidP="004B65D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Гарантиями товарной пригодности</w:t>
      </w:r>
    </w:p>
    <w:p w:rsidR="004B65D8" w:rsidRPr="004B65D8" w:rsidRDefault="004B65D8" w:rsidP="004B65D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Гарантиями пригодности для определённой цели</w:t>
      </w:r>
    </w:p>
    <w:p w:rsidR="004B65D8" w:rsidRPr="004B65D8" w:rsidRDefault="004B65D8" w:rsidP="004B65D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Гарантиями отсутствия нарушения прав третьих лиц</w:t>
      </w:r>
    </w:p>
    <w:p w:rsidR="004B65D8" w:rsidRPr="004B65D8" w:rsidRDefault="004B65D8" w:rsidP="004B65D8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Гарантиями точности, надёжности или полноты функций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7.1.2 Ограничения применимости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Настоящий отказ от гарантий НЕ распространяется на:</w:t>
      </w:r>
    </w:p>
    <w:p w:rsidR="004B65D8" w:rsidRPr="004B65D8" w:rsidRDefault="004B65D8" w:rsidP="004B65D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Права потребителей, предусмотренные обязательными нормами законодательства</w:t>
      </w:r>
    </w:p>
    <w:p w:rsidR="004B65D8" w:rsidRPr="004B65D8" w:rsidRDefault="004B65D8" w:rsidP="004B65D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Гарантии конфиденциальности, указанные в разделе 3.1</w:t>
      </w:r>
    </w:p>
    <w:p w:rsidR="004B65D8" w:rsidRPr="004B65D8" w:rsidRDefault="004B65D8" w:rsidP="004B65D8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Обязательства по SLA, указанные в разделе 5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7.2 Границы ответственности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7.2.1 Провайдер НЕ несёт ответственности за: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a) Проблемы на стороне Пользователя:</w:t>
      </w:r>
    </w:p>
    <w:p w:rsidR="004B65D8" w:rsidRPr="004B65D8" w:rsidRDefault="004B65D8" w:rsidP="004B65D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Нарушения безопасности, вызванные некорректной конфигурацией инфраструктуры Пользователя</w:t>
      </w:r>
    </w:p>
    <w:p w:rsidR="004B65D8" w:rsidRPr="004B65D8" w:rsidRDefault="004B65D8" w:rsidP="004B65D8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Утечки данных, произошедшие из-за действий сотрудников или подрядчиков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Пользователя</w:t>
      </w:r>
    </w:p>
    <w:p w:rsidR="004B65D8" w:rsidRPr="004B65D8" w:rsidRDefault="004B65D8" w:rsidP="004B65D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Компрометацию систем в результате атак на инфраструктуру Пользователя</w:t>
      </w:r>
    </w:p>
    <w:p w:rsidR="004B65D8" w:rsidRPr="004B65D8" w:rsidRDefault="004B65D8" w:rsidP="004B65D8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Потерю данных из-за отсутствия резервного копирования на стороне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b) Точность сканирования безопасности:</w:t>
      </w:r>
    </w:p>
    <w:p w:rsidR="004B65D8" w:rsidRPr="004B65D8" w:rsidRDefault="004B65D8" w:rsidP="004B65D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Ложноположительные срабатывания (обнаружение несуществующих уязвимостей)</w:t>
      </w:r>
    </w:p>
    <w:p w:rsidR="004B65D8" w:rsidRPr="004B65D8" w:rsidRDefault="004B65D8" w:rsidP="004B65D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Ложноотрицательные результаты (пропуск реальных уязвимостей)</w:t>
      </w:r>
    </w:p>
    <w:p w:rsidR="004B65D8" w:rsidRPr="004B65D8" w:rsidRDefault="004B65D8" w:rsidP="004B65D8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Неполноту баз данных уязвимостей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c) Косвенные убытки:</w:t>
      </w:r>
    </w:p>
    <w:p w:rsidR="004B65D8" w:rsidRPr="004B65D8" w:rsidRDefault="004B65D8" w:rsidP="004B65D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Упущенную выгоду</w:t>
      </w:r>
    </w:p>
    <w:p w:rsidR="004B65D8" w:rsidRPr="004B65D8" w:rsidRDefault="004B65D8" w:rsidP="004B65D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Потерю деловой репутации</w:t>
      </w:r>
    </w:p>
    <w:p w:rsidR="004B65D8" w:rsidRPr="004B65D8" w:rsidRDefault="004B65D8" w:rsidP="004B65D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Потерю данных (кроме случаев прямой вины Провайдера)</w:t>
      </w:r>
    </w:p>
    <w:p w:rsidR="004B65D8" w:rsidRPr="004B65D8" w:rsidRDefault="004B65D8" w:rsidP="004B65D8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Прерывание бизнеса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7.2.2 Максимальная ответственность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Максимальная совокупная ответственность Провайдера по всем претензиям, связанным с Экосистемой, ограничена:</w:t>
      </w:r>
    </w:p>
    <w:p w:rsidR="004B65D8" w:rsidRPr="004B65D8" w:rsidRDefault="004B65D8" w:rsidP="004B65D8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Суммой, уплаченной Пользователем за подписку в течение 12 месяцев, предшествующих возникновению претензии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7.2.3 Исключения из ограничения ответственности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Ограничения ответственности НЕ применяются к:</w:t>
      </w:r>
    </w:p>
    <w:p w:rsidR="004B65D8" w:rsidRPr="004B65D8" w:rsidRDefault="004B65D8" w:rsidP="004B65D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Умышленным действиям или грубой небрежности Провайдера</w:t>
      </w:r>
    </w:p>
    <w:p w:rsidR="004B65D8" w:rsidRPr="004B65D8" w:rsidRDefault="004B65D8" w:rsidP="004B65D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Нарушениям гарантий конфиденциальности (раздел 3.1)</w:t>
      </w:r>
    </w:p>
    <w:p w:rsidR="004B65D8" w:rsidRPr="004B65D8" w:rsidRDefault="004B65D8" w:rsidP="004B65D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Ущербу жизни или здоровью</w:t>
      </w:r>
    </w:p>
    <w:p w:rsidR="004B65D8" w:rsidRPr="004B65D8" w:rsidRDefault="004B65D8" w:rsidP="004B65D8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Ответственности, которая не может быть ограничена в соответствии с применимым законодательством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7.3 Обязанность уменьшения убытков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обязуется:</w:t>
      </w:r>
    </w:p>
    <w:p w:rsidR="004B65D8" w:rsidRPr="004B65D8" w:rsidRDefault="004B65D8" w:rsidP="004B65D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Незамедлительно уведомлять Провайдера о выявленных проблемах</w:t>
      </w:r>
    </w:p>
    <w:p w:rsidR="004B65D8" w:rsidRPr="004B65D8" w:rsidRDefault="004B65D8" w:rsidP="004B65D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Предпринимать разумные меры для снижения ущерба</w:t>
      </w:r>
    </w:p>
    <w:p w:rsidR="004B65D8" w:rsidRPr="004B65D8" w:rsidRDefault="004B65D8" w:rsidP="004B65D8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Сотрудничать с Провайдером в расследовании инцидентов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7.4 Форс-мажор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несёт ответственности за неисполнение обязательств, вызванное обстоятельствами непреодолимой силы, включая:</w:t>
      </w:r>
    </w:p>
    <w:p w:rsidR="004B65D8" w:rsidRPr="004B65D8" w:rsidRDefault="004B65D8" w:rsidP="004B65D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Стихийные бедствия</w:t>
      </w:r>
    </w:p>
    <w:p w:rsidR="004B65D8" w:rsidRPr="004B65D8" w:rsidRDefault="004B65D8" w:rsidP="004B65D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Войны, теракты, эпидемии</w:t>
      </w:r>
    </w:p>
    <w:p w:rsidR="004B65D8" w:rsidRPr="004B65D8" w:rsidRDefault="004B65D8" w:rsidP="004B65D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Действия государственных органов</w:t>
      </w:r>
    </w:p>
    <w:p w:rsidR="004B65D8" w:rsidRPr="004B65D8" w:rsidRDefault="004B65D8" w:rsidP="004B65D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Отключения электроэнергии, сбои интернета</w:t>
      </w:r>
    </w:p>
    <w:p w:rsidR="004B65D8" w:rsidRPr="004B65D8" w:rsidRDefault="004B65D8" w:rsidP="004B65D8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Кибератаки на инфраструктуру Провайдера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8. ПРЕКРАЩЕНИЕ ДЕЙСТВИЯ УСЛОВИЙ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8.1 Прекращение по инициативе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8.1.1 Отмена подписки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может прекратить использование Экосистемы в любое время:</w:t>
      </w:r>
    </w:p>
    <w:p w:rsidR="004B65D8" w:rsidRPr="004B65D8" w:rsidRDefault="004B65D8" w:rsidP="004B65D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Подписка не продлевается автоматически после окончания текущего периода</w:t>
      </w:r>
    </w:p>
    <w:p w:rsidR="004B65D8" w:rsidRPr="004B65D8" w:rsidRDefault="004B65D8" w:rsidP="004B65D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Доступ к обновлениям прекращается после истечения оплаченного периода</w:t>
      </w:r>
    </w:p>
    <w:p w:rsidR="004B65D8" w:rsidRPr="004B65D8" w:rsidRDefault="004B65D8" w:rsidP="004B65D8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Возврат средств осуществляется только в случаях, указанных в разделе 4.3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8.1.2 Сохранение локальных компонентов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После прекращения подписки:</w:t>
      </w:r>
    </w:p>
    <w:p w:rsidR="004B65D8" w:rsidRPr="004B65D8" w:rsidRDefault="004B65D8" w:rsidP="004B65D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Все загруженные Компоненты остаются на инфраструктуре Пользователя</w:t>
      </w:r>
    </w:p>
    <w:p w:rsidR="004B65D8" w:rsidRPr="004B65D8" w:rsidRDefault="004B65D8" w:rsidP="004B65D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Компоненты продолжают функционировать с последней полученной базой данных безопасности</w:t>
      </w:r>
    </w:p>
    <w:p w:rsidR="004B65D8" w:rsidRPr="004B65D8" w:rsidRDefault="004B65D8" w:rsidP="004B65D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SitHub перестаёт получать обновления, но продолжает сканировать код локально</w:t>
      </w:r>
    </w:p>
    <w:p w:rsidR="004B65D8" w:rsidRPr="004B65D8" w:rsidRDefault="004B65D8" w:rsidP="004B65D8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удаляет и не блокирует локальные компоненты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8.1.3 Удаление Экосистемы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самостоятельно удаляет Компоненты со своей инфраструктуры:</w:t>
      </w:r>
    </w:p>
    <w:p w:rsidR="004B65D8" w:rsidRPr="004B65D8" w:rsidRDefault="004B65D8" w:rsidP="004B65D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предоставляет инструкции по безопасному удалению</w:t>
      </w:r>
    </w:p>
    <w:p w:rsidR="004B65D8" w:rsidRPr="004B65D8" w:rsidRDefault="004B65D8" w:rsidP="004B65D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не несёт ответственности за остаточные данные после удаления</w:t>
      </w:r>
    </w:p>
    <w:p w:rsidR="004B65D8" w:rsidRPr="004B65D8" w:rsidRDefault="004B65D8" w:rsidP="004B65D8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несёт ответственность за полное удаление всех Компонентов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8.2 Прекращение по инициативе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8.2.1 Нарушение Условий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может немедленно прекратить предоставление услуг при:</w:t>
      </w:r>
    </w:p>
    <w:p w:rsidR="004B65D8" w:rsidRPr="004B65D8" w:rsidRDefault="004B65D8" w:rsidP="004B65D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Нарушении условий допустимого использования (раздел 9)</w:t>
      </w:r>
    </w:p>
    <w:p w:rsidR="004B65D8" w:rsidRPr="004B65D8" w:rsidRDefault="004B65D8" w:rsidP="004B65D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Обходе механизмов лицензирования</w:t>
      </w:r>
    </w:p>
    <w:p w:rsidR="004B65D8" w:rsidRPr="004B65D8" w:rsidRDefault="004B65D8" w:rsidP="004B65D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Незаконном использовании Экосистемы</w:t>
      </w:r>
    </w:p>
    <w:p w:rsidR="004B65D8" w:rsidRPr="004B65D8" w:rsidRDefault="004B65D8" w:rsidP="004B65D8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Распространении Экосистемы или баз данных третьим лицам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8.2.2 Процедура при нарушении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выявлении нарушения:</w:t>
      </w:r>
    </w:p>
    <w:p w:rsidR="004B65D8" w:rsidRPr="004B65D8" w:rsidRDefault="004B65D8" w:rsidP="004B65D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отправляет письменное уведомление о нарушении</w:t>
      </w:r>
    </w:p>
    <w:p w:rsidR="004B65D8" w:rsidRPr="004B65D8" w:rsidRDefault="004B65D8" w:rsidP="004B65D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имеет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14 дней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для устранения нарушения</w:t>
      </w:r>
    </w:p>
    <w:p w:rsidR="004B65D8" w:rsidRPr="004B65D8" w:rsidRDefault="004B65D8" w:rsidP="004B65D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нарушение не устранено, подписка прекращается без возврата средств</w:t>
      </w:r>
    </w:p>
    <w:p w:rsidR="004B65D8" w:rsidRPr="004B65D8" w:rsidRDefault="004B65D8" w:rsidP="004B65D8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Лицензионный ключ деактивируется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8.2.3 Прекращение предоставления услуг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может прекратить предоставление Экосистемы всем Пользователям:</w:t>
      </w:r>
    </w:p>
    <w:p w:rsidR="004B65D8" w:rsidRPr="004B65D8" w:rsidRDefault="004B65D8" w:rsidP="004B65D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С предварительным уведомлением за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90 дней</w:t>
      </w:r>
    </w:p>
    <w:p w:rsidR="004B65D8" w:rsidRPr="004B65D8" w:rsidRDefault="004B65D8" w:rsidP="004B65D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возвратом пропорциональной части оплаты за неиспользованный период</w:t>
      </w:r>
    </w:p>
    <w:p w:rsidR="004B65D8" w:rsidRPr="004B65D8" w:rsidRDefault="004B65D8" w:rsidP="004B65D8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предоставлением последних обновлений безопасности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8.3 Последствия прекращения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8.3.1 Немедленные последствия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После прекращения подписки:</w:t>
      </w:r>
    </w:p>
    <w:p w:rsidR="004B65D8" w:rsidRPr="004B65D8" w:rsidRDefault="004B65D8" w:rsidP="004B65D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Лицензионный ключ деактивируется</w:t>
      </w:r>
    </w:p>
    <w:p w:rsidR="004B65D8" w:rsidRPr="004B65D8" w:rsidRDefault="004B65D8" w:rsidP="004B65D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Прекращается доступ к обновлениям безопасности</w:t>
      </w:r>
    </w:p>
    <w:p w:rsidR="004B65D8" w:rsidRPr="004B65D8" w:rsidRDefault="004B65D8" w:rsidP="004B65D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Прекращается доступ к технической поддержке</w:t>
      </w:r>
    </w:p>
    <w:p w:rsidR="004B65D8" w:rsidRPr="004B65D8" w:rsidRDefault="004B65D8" w:rsidP="004B65D8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Прекращается доступ к документации (для закрытых разделов)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8.3.2 Сохранение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После прекращения:</w:t>
      </w:r>
    </w:p>
    <w:p w:rsidR="004B65D8" w:rsidRPr="004B65D8" w:rsidRDefault="004B65D8" w:rsidP="004B65D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удаляет информацию о подписке в соответствии с разделом 10.3</w:t>
      </w:r>
    </w:p>
    <w:p w:rsidR="004B65D8" w:rsidRPr="004B65D8" w:rsidRDefault="004B65D8" w:rsidP="004B65D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Платёжные данные хранятся в соответствии с законодательными требованиями (7 лет)</w:t>
      </w:r>
    </w:p>
    <w:p w:rsidR="004B65D8" w:rsidRPr="004B65D8" w:rsidRDefault="004B65D8" w:rsidP="004B65D8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Пользовательские данные (код, результаты сканирования) остаются на инфраструктуре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8.3.3 Переживающие положения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Следующие разделы остаются в силе после прекращения:</w:t>
      </w:r>
    </w:p>
    <w:p w:rsidR="004B65D8" w:rsidRPr="004B65D8" w:rsidRDefault="004B65D8" w:rsidP="004B65D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Раздел 6 (Интеллектуальная собственность)</w:t>
      </w:r>
    </w:p>
    <w:p w:rsidR="004B65D8" w:rsidRPr="004B65D8" w:rsidRDefault="004B65D8" w:rsidP="004B65D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Раздел 7 (Ограничение ответственности)</w:t>
      </w:r>
    </w:p>
    <w:p w:rsidR="004B65D8" w:rsidRPr="004B65D8" w:rsidRDefault="004B65D8" w:rsidP="004B65D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Раздел 11 (Применимое право и разрешение споров)</w:t>
      </w:r>
    </w:p>
    <w:p w:rsidR="004B65D8" w:rsidRPr="004B65D8" w:rsidRDefault="004B65D8" w:rsidP="004B65D8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Раздел 3.2 (Обязанности Пользователя по обеспечению безопасности)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9. ДОПУСТИМОЕ ИСПОЛЬЗОВАНИЕ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9.1 Разрешённое использование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имеет право использовать Экосистему для:</w:t>
      </w:r>
    </w:p>
    <w:p w:rsidR="004B65D8" w:rsidRPr="004B65D8" w:rsidRDefault="004B65D8" w:rsidP="004B65D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Разработки программного обеспечения</w:t>
      </w:r>
    </w:p>
    <w:p w:rsidR="004B65D8" w:rsidRPr="004B65D8" w:rsidRDefault="004B65D8" w:rsidP="004B65D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Анализа кода на наличие уязвимостей безопасности</w:t>
      </w:r>
    </w:p>
    <w:p w:rsidR="004B65D8" w:rsidRPr="004B65D8" w:rsidRDefault="004B65D8" w:rsidP="004B65D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Управления корпоративными репозиториями</w:t>
      </w:r>
    </w:p>
    <w:p w:rsidR="004B65D8" w:rsidRPr="004B65D8" w:rsidRDefault="004B65D8" w:rsidP="004B65D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Обучения и образовательных целей (в рамках организации Пользователя)</w:t>
      </w:r>
    </w:p>
    <w:p w:rsidR="004B65D8" w:rsidRPr="004B65D8" w:rsidRDefault="004B65D8" w:rsidP="004B65D8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Любых законных целей, связанных с разработкой ПО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9.2 Запрещённое использование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Пользователь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НЕ имеет права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9.2.1 Технические ограничения:</w:t>
      </w:r>
    </w:p>
    <w:p w:rsidR="004B65D8" w:rsidRPr="004B65D8" w:rsidRDefault="004B65D8" w:rsidP="004B65D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Осуществлять обратную разработку проприетарных компонентов Экосистемы</w:t>
      </w:r>
    </w:p>
    <w:p w:rsidR="004B65D8" w:rsidRPr="004B65D8" w:rsidRDefault="004B65D8" w:rsidP="004B65D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Пытаться извлечь исходный код проприетарных компонентов</w:t>
      </w:r>
    </w:p>
    <w:p w:rsidR="004B65D8" w:rsidRPr="004B65D8" w:rsidRDefault="004B65D8" w:rsidP="004B65D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Обходить механизмы лицензирования или аутентификации</w:t>
      </w:r>
    </w:p>
    <w:p w:rsidR="004B65D8" w:rsidRPr="004B65D8" w:rsidRDefault="004B65D8" w:rsidP="004B65D8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Модифицировать Экосистему для обхода ограничений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9.2.2 Распространение:</w:t>
      </w:r>
    </w:p>
    <w:p w:rsidR="004B65D8" w:rsidRPr="004B65D8" w:rsidRDefault="004B65D8" w:rsidP="004B65D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Распространять Экосистему или её компоненты третьим лицам без письменного согласия Провайдера</w:t>
      </w:r>
    </w:p>
    <w:p w:rsidR="004B65D8" w:rsidRPr="004B65D8" w:rsidRDefault="004B65D8" w:rsidP="004B65D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Предоставлять доступ к Экосистеме лицам, не имеющим лицензии</w:t>
      </w:r>
    </w:p>
    <w:p w:rsidR="004B65D8" w:rsidRPr="004B65D8" w:rsidRDefault="004B65D8" w:rsidP="004B65D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Распространять базы данных уязвимостей, предоставленные Провайдером</w:t>
      </w:r>
    </w:p>
    <w:p w:rsidR="004B65D8" w:rsidRPr="004B65D8" w:rsidRDefault="004B65D8" w:rsidP="004B65D8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Создавать конкурирующие продукты на основе Экосистемы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9.2.3 Незаконное использование:</w:t>
      </w:r>
    </w:p>
    <w:p w:rsidR="004B65D8" w:rsidRPr="004B65D8" w:rsidRDefault="004B65D8" w:rsidP="004B65D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Использовать Экосистему для разработки вредоносного ПО, эксплойтов или инструментов взлома</w:t>
      </w:r>
    </w:p>
    <w:p w:rsidR="004B65D8" w:rsidRPr="004B65D8" w:rsidRDefault="004B65D8" w:rsidP="004B65D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Использовать Экосистему для любых незаконных целей в соответствии с применимым законодательством</w:t>
      </w:r>
    </w:p>
    <w:p w:rsidR="004B65D8" w:rsidRPr="004B65D8" w:rsidRDefault="004B65D8" w:rsidP="004B65D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Использовать Экосистему для нарушения прав третьих лиц</w:t>
      </w:r>
    </w:p>
    <w:p w:rsidR="004B65D8" w:rsidRPr="004B65D8" w:rsidRDefault="004B65D8" w:rsidP="004B65D8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Использовать Экосистему для обхода санкций или экспортных ограничений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9.3 Обоснование запретов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9.3.1 Обратная разработка</w:t>
      </w:r>
    </w:p>
    <w:p w:rsidR="004B65D8" w:rsidRPr="004B65D8" w:rsidRDefault="004B65D8" w:rsidP="004B65D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Наносит ущерб бизнес-модели Провайдера</w:t>
      </w:r>
    </w:p>
    <w:p w:rsidR="004B65D8" w:rsidRPr="004B65D8" w:rsidRDefault="004B65D8" w:rsidP="004B65D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Нарушает права интеллектуальной собственности</w:t>
      </w:r>
    </w:p>
    <w:p w:rsidR="004B65D8" w:rsidRPr="004B65D8" w:rsidRDefault="004B65D8" w:rsidP="004B65D8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Может привести к созданию конкурирующих продуктов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9.3.2 Распространение баз данных</w:t>
      </w:r>
    </w:p>
    <w:p w:rsidR="004B65D8" w:rsidRPr="004B65D8" w:rsidRDefault="004B65D8" w:rsidP="004B65D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Снижает эффективность баз данных уязвимостей</w:t>
      </w:r>
    </w:p>
    <w:p w:rsidR="004B65D8" w:rsidRPr="004B65D8" w:rsidRDefault="004B65D8" w:rsidP="004B65D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Злоумышленники могут адаптироваться к публично доступным данным</w:t>
      </w:r>
    </w:p>
    <w:p w:rsidR="004B65D8" w:rsidRPr="004B65D8" w:rsidRDefault="004B65D8" w:rsidP="004B65D8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Нарушает коммерческую модель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9.3.3 Обход лицензирования</w:t>
      </w:r>
    </w:p>
    <w:p w:rsidR="004B65D8" w:rsidRPr="004B65D8" w:rsidRDefault="004B65D8" w:rsidP="004B65D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Является формой кражи интеллектуальной собственности</w:t>
      </w:r>
    </w:p>
    <w:p w:rsidR="004B65D8" w:rsidRPr="004B65D8" w:rsidRDefault="004B65D8" w:rsidP="004B65D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Лишает Провайдера законного дохода</w:t>
      </w:r>
    </w:p>
    <w:p w:rsidR="004B65D8" w:rsidRPr="004B65D8" w:rsidRDefault="004B65D8" w:rsidP="004B65D8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Может привести к юридическим последствиям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9.4 Последствия нарушения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нарушении условий допустимого использования:</w:t>
      </w:r>
    </w:p>
    <w:p w:rsidR="004B65D8" w:rsidRPr="004B65D8" w:rsidRDefault="004B65D8" w:rsidP="004B65D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Немедленное прекращение предоставления услуг</w:t>
      </w:r>
    </w:p>
    <w:p w:rsidR="004B65D8" w:rsidRPr="004B65D8" w:rsidRDefault="004B65D8" w:rsidP="004B65D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Деактивация лицензионного ключа</w:t>
      </w:r>
    </w:p>
    <w:p w:rsidR="004B65D8" w:rsidRPr="004B65D8" w:rsidRDefault="004B65D8" w:rsidP="004B65D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Отсутствие возврата средств</w:t>
      </w:r>
    </w:p>
    <w:p w:rsidR="004B65D8" w:rsidRPr="004B65D8" w:rsidRDefault="004B65D8" w:rsidP="004B65D8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Возможные юридические действия для возмещения ущерба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10. СООТВЕТСТВИЕ ЗАКОНОДАТЕЛЬСТВУ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10.1 Экспортный контроль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10.1.1 Обязанности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несёт ответственность за соблюдение всех применимых законов об экспортном контроле, включая:</w:t>
      </w:r>
    </w:p>
    <w:p w:rsidR="004B65D8" w:rsidRPr="004B65D8" w:rsidRDefault="004B65D8" w:rsidP="004B65D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Законы Республики Казахстан об экспортном контроле</w:t>
      </w:r>
    </w:p>
    <w:p w:rsidR="004B65D8" w:rsidRPr="004B65D8" w:rsidRDefault="004B65D8" w:rsidP="004B65D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Санкции и эмбарго, установленные Организацией Объединённых Наций</w:t>
      </w:r>
    </w:p>
    <w:p w:rsidR="004B65D8" w:rsidRPr="004B65D8" w:rsidRDefault="004B65D8" w:rsidP="004B65D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Экспортные ограничения США (если применимо)</w:t>
      </w:r>
    </w:p>
    <w:p w:rsidR="004B65D8" w:rsidRPr="004B65D8" w:rsidRDefault="004B65D8" w:rsidP="004B65D8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Регулирование ЕС по двойному назначению (если применимо)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10.1.2 Запрещённые территории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Экосистема не может использоваться на территориях, подпадающих под международные санкции, включая (но не ограничиваясь):</w:t>
      </w:r>
    </w:p>
    <w:p w:rsidR="004B65D8" w:rsidRPr="004B65D8" w:rsidRDefault="004B65D8" w:rsidP="004B65D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Территории, обозначенные в санкционных списках ООН</w:t>
      </w:r>
    </w:p>
    <w:p w:rsidR="004B65D8" w:rsidRPr="004B65D8" w:rsidRDefault="004B65D8" w:rsidP="004B65D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Территории, подпадающие под санкции OFAC (США)</w:t>
      </w:r>
    </w:p>
    <w:p w:rsidR="004B65D8" w:rsidRPr="004B65D8" w:rsidRDefault="004B65D8" w:rsidP="004B65D8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Территории, определённые в регулировании ЕС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Важно: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Список санкционных территорий изменяется. Пользователь обязан самостоятельно проверять актуальность санкционных списков.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10.1.3 Ответственность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Провайдер:</w:t>
      </w:r>
    </w:p>
    <w:p w:rsidR="004B65D8" w:rsidRPr="004B65D8" w:rsidRDefault="004B65D8" w:rsidP="004B65D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Соблюдает применимые законы об экспортном контроле Республики Казахстан</w:t>
      </w:r>
    </w:p>
    <w:p w:rsidR="004B65D8" w:rsidRPr="004B65D8" w:rsidRDefault="004B65D8" w:rsidP="004B65D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 несёт ответственности за несоблюдение Пользователем экспортных ограничений его юрисдикции</w:t>
      </w:r>
    </w:p>
    <w:p w:rsidR="004B65D8" w:rsidRPr="004B65D8" w:rsidRDefault="004B65D8" w:rsidP="004B65D8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Может прекратить предоставление услуг при выявлении нарушений санкций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 Защита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10.2.1 Соответствие GDPR (для пользователей из ЕС)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Для Пользователей, находящихся в Европейском Союзе:</w:t>
      </w:r>
    </w:p>
    <w:p w:rsidR="004B65D8" w:rsidRPr="004B65D8" w:rsidRDefault="004B65D8" w:rsidP="004B65D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выступает в роли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обработчика данных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(data processor)</w:t>
      </w:r>
    </w:p>
    <w:p w:rsidR="004B65D8" w:rsidRPr="004B65D8" w:rsidRDefault="004B65D8" w:rsidP="004B65D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Пользователь является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контролёром данных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(data controller)</w:t>
      </w:r>
    </w:p>
    <w:p w:rsidR="004B65D8" w:rsidRPr="004B65D8" w:rsidRDefault="004B65D8" w:rsidP="004B65D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Применяются положения Общего регламента по защите данных (GDPR)</w:t>
      </w:r>
    </w:p>
    <w:p w:rsidR="004B65D8" w:rsidRPr="004B65D8" w:rsidRDefault="004B65D8" w:rsidP="004B65D8">
      <w:pPr>
        <w:numPr>
          <w:ilvl w:val="0"/>
          <w:numId w:val="14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заключает Соглашение об обработке данных (Data Processing Agreement, DPA) по запросу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10.2.2 Стандартные договорные оговорки (SCC)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 передаче персональных данных из ЕС в Казахстан:</w:t>
      </w:r>
    </w:p>
    <w:p w:rsidR="004B65D8" w:rsidRPr="004B65D8" w:rsidRDefault="004B65D8" w:rsidP="004B65D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использует Стандартные договорные оговорки (Standard Contractual Clauses), утверждённые Европейской Комиссией</w:t>
      </w:r>
    </w:p>
    <w:p w:rsidR="004B65D8" w:rsidRPr="004B65D8" w:rsidRDefault="004B65D8" w:rsidP="004B65D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SCC доступны для ознакомления и подписания по запросу</w:t>
      </w:r>
    </w:p>
    <w:p w:rsidR="004B65D8" w:rsidRPr="004B65D8" w:rsidRDefault="004B65D8" w:rsidP="004B65D8">
      <w:pPr>
        <w:numPr>
          <w:ilvl w:val="0"/>
          <w:numId w:val="14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обеспечивает дополнительные технические меры защиты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10.2.3 Права субъектов данных (для пользователей из ЕС)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Пользователи из ЕС имеют следующие права в соответствии с GDPR: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доступ к персональным данным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исправление неточных данных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удаление данных («право быть забытым»)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ограничение обработки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переносимость данных</w:t>
      </w:r>
    </w:p>
    <w:p w:rsidR="004B65D8" w:rsidRPr="004B65D8" w:rsidRDefault="004B65D8" w:rsidP="004B65D8">
      <w:pPr>
        <w:numPr>
          <w:ilvl w:val="0"/>
          <w:numId w:val="14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 на возражение против обработки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Для реализации этих прав обращайтесь: 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begin"/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instrText>HYPERLINK "mailto:info@silence.codes"</w:instrTex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separate"/>
      </w:r>
      <w:r w:rsidR="00A86686" w:rsidRPr="00637A44">
        <w:rPr>
          <w:rStyle w:val="a6"/>
          <w:rFonts w:ascii="Times New Roman" w:eastAsia="Times New Roman" w:hAnsi="Times New Roman" w:cs="Times New Roman" w:hint="cs"/>
          <w:kern w:val="0"/>
          <w:lang w:eastAsia="ru-RU"/>
          <w14:ligatures w14:val="none"/>
        </w:rPr>
        <w:t>info@silence.codes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end"/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10.2.4 Соответствие законодательству Республики Казахстан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соблюдает:</w:t>
      </w:r>
    </w:p>
    <w:p w:rsidR="004B65D8" w:rsidRPr="004B65D8" w:rsidRDefault="004B65D8" w:rsidP="004B65D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Закон Республики Казахстан «О персональных данных и их защите»</w:t>
      </w:r>
    </w:p>
    <w:p w:rsidR="004B65D8" w:rsidRPr="004B65D8" w:rsidRDefault="004B65D8" w:rsidP="004B65D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Требования по локализации данных (если применимо)</w:t>
      </w:r>
    </w:p>
    <w:p w:rsidR="004B65D8" w:rsidRPr="004B65D8" w:rsidRDefault="004B65D8" w:rsidP="004B65D8">
      <w:pPr>
        <w:numPr>
          <w:ilvl w:val="0"/>
          <w:numId w:val="14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Требования по уведомлению об инцидентах безопасности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10.3 Хранение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10.3.1 Сроки хранения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0"/>
        <w:gridCol w:w="2457"/>
        <w:gridCol w:w="3449"/>
      </w:tblGrid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Срок хранения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jc w:val="center"/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b/>
                <w:bCs/>
                <w:color w:val="000000"/>
                <w:kern w:val="0"/>
                <w:lang w:eastAsia="ru-RU"/>
                <w14:ligatures w14:val="none"/>
              </w:rPr>
              <w:t>Основание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Информация о подписке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Операционная необходимость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Платёжные записи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7 лет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Налоговое законодательство РК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Лицензионные ключи (хеши)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Период действия + 1 год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Предотвращение злоупотреблений</w:t>
            </w:r>
          </w:p>
        </w:tc>
      </w:tr>
      <w:tr w:rsidR="004B65D8" w:rsidRPr="004B65D8" w:rsidTr="00ED29B9"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Журналы запросов обновлений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90 дней</w:t>
            </w:r>
          </w:p>
        </w:tc>
        <w:tc>
          <w:tcPr>
            <w:tcW w:w="0" w:type="auto"/>
            <w:hideMark/>
          </w:tcPr>
          <w:p w:rsidR="004B65D8" w:rsidRPr="004B65D8" w:rsidRDefault="004B65D8" w:rsidP="004B65D8">
            <w:pPr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</w:pPr>
            <w:r w:rsidRPr="004B65D8">
              <w:rPr>
                <w:rFonts w:ascii="Times New Roman" w:eastAsia="Times New Roman" w:hAnsi="Times New Roman" w:cs="Times New Roman" w:hint="cs"/>
                <w:color w:val="000000"/>
                <w:kern w:val="0"/>
                <w:lang w:eastAsia="ru-RU"/>
                <w14:ligatures w14:val="none"/>
              </w:rPr>
              <w:t>Техническая поддержка</w:t>
            </w:r>
          </w:p>
        </w:tc>
      </w:tr>
    </w:tbl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10.3.2 Удаление данных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По истечении сроков хранения:</w:t>
      </w:r>
    </w:p>
    <w:p w:rsidR="004B65D8" w:rsidRPr="004B65D8" w:rsidRDefault="004B65D8" w:rsidP="004B65D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Данные безвозвратно удаляются из всех систем Провайдера</w:t>
      </w:r>
    </w:p>
    <w:p w:rsidR="004B65D8" w:rsidRPr="004B65D8" w:rsidRDefault="004B65D8" w:rsidP="004B65D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Резервные копии перезаписываются в течение 90 дней</w:t>
      </w:r>
    </w:p>
    <w:p w:rsidR="004B65D8" w:rsidRPr="004B65D8" w:rsidRDefault="004B65D8" w:rsidP="004B65D8">
      <w:pPr>
        <w:numPr>
          <w:ilvl w:val="0"/>
          <w:numId w:val="14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может запросить досрочное удаление (за исключением данных с законодательными требованиями хранения)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11. ПРИМЕНИМОЕ ПРАВО И РАЗРЕШЕНИЕ СПОРОВ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11.1 Применимое право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11.1.1 Основное применимое право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Настоящие Условия регулируются и толкуются в соответствии с законодательством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Республики Казахстан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без учёта коллизионных норм.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11.1.2 Императивные нормы других юрисдикций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Выбор казахстанского права не отменяет:</w:t>
      </w:r>
    </w:p>
    <w:p w:rsidR="004B65D8" w:rsidRPr="004B65D8" w:rsidRDefault="004B65D8" w:rsidP="004B65D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Императивные нормы защиты прав потребителей в юрисдикции Пользователя</w:t>
      </w:r>
    </w:p>
    <w:p w:rsidR="004B65D8" w:rsidRPr="004B65D8" w:rsidRDefault="004B65D8" w:rsidP="004B65D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Обязательные требования GDPR для пользователей из ЕС</w:t>
      </w:r>
    </w:p>
    <w:p w:rsidR="004B65D8" w:rsidRPr="004B65D8" w:rsidRDefault="004B65D8" w:rsidP="004B65D8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Другие обязательные нормы, от которых невозможно отступить по соглашению сторон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 Разрешение споров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11.2.1 Досудебное урегулирование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 обращением в суд или арбитраж Стороны обязуются:</w:t>
      </w:r>
    </w:p>
    <w:p w:rsidR="004B65D8" w:rsidRPr="004B65D8" w:rsidRDefault="004B65D8" w:rsidP="004B65D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Направить письменную претензию другой Стороне</w:t>
      </w:r>
    </w:p>
    <w:p w:rsidR="004B65D8" w:rsidRPr="004B65D8" w:rsidRDefault="004B65D8" w:rsidP="004B65D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Предоставить 30 дней для ответа и урегулирования</w:t>
      </w:r>
    </w:p>
    <w:p w:rsidR="004B65D8" w:rsidRPr="004B65D8" w:rsidRDefault="004B65D8" w:rsidP="004B65D8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Добросовестно попытаться разрешить спор путём переговоров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Претензии направляются:</w:t>
      </w:r>
    </w:p>
    <w:p w:rsidR="004B65D8" w:rsidRPr="004B65D8" w:rsidRDefault="004B65D8" w:rsidP="004B65D8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Провайдеру: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begin"/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instrText>HYPERLINK "mailto:info@silence.codes"</w:instrTex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separate"/>
      </w:r>
      <w:r w:rsidR="00A86686" w:rsidRPr="00637A44">
        <w:rPr>
          <w:rStyle w:val="a6"/>
          <w:rFonts w:ascii="Times New Roman" w:eastAsia="Times New Roman" w:hAnsi="Times New Roman" w:cs="Times New Roman" w:hint="cs"/>
          <w:kern w:val="0"/>
          <w:lang w:eastAsia="ru-RU"/>
          <w14:ligatures w14:val="none"/>
        </w:rPr>
        <w:t>info@silence.codes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end"/>
      </w:r>
    </w:p>
    <w:p w:rsidR="004B65D8" w:rsidRPr="004B65D8" w:rsidRDefault="004B65D8" w:rsidP="004B65D8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Пользователю: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на контактный email, указанный при регистрации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11.2.2 Арбитраж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досудебное урегулирование не привело к результату:</w:t>
      </w:r>
    </w:p>
    <w:p w:rsidR="004B65D8" w:rsidRPr="004B65D8" w:rsidRDefault="004B65D8" w:rsidP="004B65D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Споры подлежат разрешению в арбитраже в соответствии с Регламентом Международного арбитражного суда при Национальной палате предпринимателей Республики Казахстан «Атамекен»</w:t>
      </w:r>
    </w:p>
    <w:p w:rsidR="004B65D8" w:rsidRPr="004B65D8" w:rsidRDefault="004B65D8" w:rsidP="004B65D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Место арбитража: город Астана (Нур-Султан), Республика Казахстан</w:t>
      </w:r>
    </w:p>
    <w:p w:rsidR="004B65D8" w:rsidRPr="004B65D8" w:rsidRDefault="004B65D8" w:rsidP="004B65D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Язык арбитража: русский или английский (по соглашению сторон)</w:t>
      </w:r>
    </w:p>
    <w:p w:rsidR="004B65D8" w:rsidRPr="004B65D8" w:rsidRDefault="004B65D8" w:rsidP="004B65D8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Применимое право: законодательство Республики Казахстан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11.2.3 Исключения для потребителей из ЕС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Пользователи-потребители, находящиеся в Европейском Союзе, имеют право:</w:t>
      </w:r>
    </w:p>
    <w:p w:rsidR="004B65D8" w:rsidRPr="004B65D8" w:rsidRDefault="004B65D8" w:rsidP="004B65D8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Подавать иски в судах своей страны проживания</w:t>
      </w:r>
    </w:p>
    <w:p w:rsidR="004B65D8" w:rsidRPr="004B65D8" w:rsidRDefault="004B65D8" w:rsidP="004B65D8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Обращаться в суды Казахстана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11.2.4 Административные и срочные меры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Ничто в настоящем разделе не препятствует Стороне:</w:t>
      </w:r>
    </w:p>
    <w:p w:rsidR="004B65D8" w:rsidRPr="004B65D8" w:rsidRDefault="004B65D8" w:rsidP="004B65D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Обращаться в суды за временными или срочными мерами защиты</w:t>
      </w:r>
    </w:p>
    <w:p w:rsidR="004B65D8" w:rsidRPr="004B65D8" w:rsidRDefault="004B65D8" w:rsidP="004B65D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Обращаться в административные органы (регуляторы, антимонопольные органы)</w:t>
      </w:r>
    </w:p>
    <w:p w:rsidR="004B65D8" w:rsidRPr="004B65D8" w:rsidRDefault="004B65D8" w:rsidP="004B65D8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Защищать права интеллектуальной собственности в судах любой юрисдикции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11.3 Язык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11.3.1 Официальная версия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Официальной версией настоящих Условий является версия на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русском языке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11.3.2 Переводы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может предоставлять переводы Условий на другие языки для удобства. В случае расхождений между переводом и русской версией, преимущество имеет русская версия.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12. ИЗМЕНЕНИЯ УСЛОВИЙ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12.1 Право на изменение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оставляет за собой право изменять настоящие Условия в любое время по следующим причинам:</w:t>
      </w:r>
    </w:p>
    <w:p w:rsidR="004B65D8" w:rsidRPr="004B65D8" w:rsidRDefault="004B65D8" w:rsidP="004B65D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Изменения в применимом законодательстве</w:t>
      </w:r>
    </w:p>
    <w:p w:rsidR="004B65D8" w:rsidRPr="004B65D8" w:rsidRDefault="004B65D8" w:rsidP="004B65D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Развитие функциональности Экосистемы</w:t>
      </w:r>
    </w:p>
    <w:p w:rsidR="004B65D8" w:rsidRPr="004B65D8" w:rsidRDefault="004B65D8" w:rsidP="004B65D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Изменения в бизнес-модели</w:t>
      </w:r>
    </w:p>
    <w:p w:rsidR="004B65D8" w:rsidRPr="004B65D8" w:rsidRDefault="004B65D8" w:rsidP="004B65D8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Улучшение защиты интересов Пользователей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lastRenderedPageBreak/>
        <w:t>12.2 Уведомление об изменениях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12.2.1 Несущественные изменения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 несущественным относятся:</w:t>
      </w:r>
    </w:p>
    <w:p w:rsidR="004B65D8" w:rsidRPr="004B65D8" w:rsidRDefault="004B65D8" w:rsidP="004B65D8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Исправление опечаток и грамматических ошибок</w:t>
      </w:r>
    </w:p>
    <w:p w:rsidR="004B65D8" w:rsidRPr="004B65D8" w:rsidRDefault="004B65D8" w:rsidP="004B65D8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Уточнение формулировок без изменения смысла</w:t>
      </w:r>
    </w:p>
    <w:p w:rsidR="004B65D8" w:rsidRPr="004B65D8" w:rsidRDefault="004B65D8" w:rsidP="004B65D8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Обновление контактной информации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Уведомление: публикация на веб-сайте с указанием новой даты вступления в силу.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12.2.2 Существенные изменения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К существенным относятся изменения, которые:</w:t>
      </w:r>
    </w:p>
    <w:p w:rsidR="004B65D8" w:rsidRPr="004B65D8" w:rsidRDefault="004B65D8" w:rsidP="004B65D8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Изменяют ваши права или обязанности</w:t>
      </w:r>
    </w:p>
    <w:p w:rsidR="004B65D8" w:rsidRPr="004B65D8" w:rsidRDefault="004B65D8" w:rsidP="004B65D8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Влияют на обработку данных или конфиденциальность</w:t>
      </w:r>
    </w:p>
    <w:p w:rsidR="004B65D8" w:rsidRPr="004B65D8" w:rsidRDefault="004B65D8" w:rsidP="004B65D8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Изменяют стоимость услуг</w:t>
      </w:r>
    </w:p>
    <w:p w:rsidR="004B65D8" w:rsidRPr="004B65D8" w:rsidRDefault="004B65D8" w:rsidP="004B65D8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Изменяют гарантии или ограничения ответственности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Уведомление:</w:t>
      </w:r>
    </w:p>
    <w:p w:rsidR="004B65D8" w:rsidRPr="004B65D8" w:rsidRDefault="004B65D8" w:rsidP="004B65D8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Email-уведомление за </w:t>
      </w: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30 дней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 до вступления изменений в силу</w:t>
      </w:r>
    </w:p>
    <w:p w:rsidR="004B65D8" w:rsidRPr="004B65D8" w:rsidRDefault="004B65D8" w:rsidP="004B65D8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Уведомление в интерфейсе SitHub</w:t>
      </w:r>
    </w:p>
    <w:p w:rsidR="004B65D8" w:rsidRPr="004B65D8" w:rsidRDefault="004B65D8" w:rsidP="004B65D8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Публикация на веб-сайте с выделением изменений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12.3 Согласие с изменениями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12.3.1 Продолжение использования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Продолжая использовать Экосистему после вступления изменений в силу, вы подтверждаете согласие с обновлёнными Условиями.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12.3.2 Отказ от изменений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Если вы не согласны с изменениями:</w:t>
      </w:r>
    </w:p>
    <w:p w:rsidR="004B65D8" w:rsidRPr="004B65D8" w:rsidRDefault="004B65D8" w:rsidP="004B65D8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Вы имеете право прекратить использование Экосистемы</w:t>
      </w:r>
    </w:p>
    <w:p w:rsidR="004B65D8" w:rsidRPr="004B65D8" w:rsidRDefault="004B65D8" w:rsidP="004B65D8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Отмените подписку до даты вступления изменений в силу</w:t>
      </w:r>
    </w:p>
    <w:p w:rsidR="004B65D8" w:rsidRPr="004B65D8" w:rsidRDefault="004B65D8" w:rsidP="004B65D8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При отмене в течение 14 дней после уведомления об существенных изменениях </w:t>
      </w:r>
      <w:r w:rsidR="003B51E5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-</w:t>
      </w: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 пропорциональный возврат средств за неиспользованный период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 w:hint="cs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13. ПРОЧИЕ ПОЛОЖЕНИЯ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13.1 Делимость положений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Если какое-либо положение настоящих Условий будет признано недействительным или не имеющим юридической силы:</w:t>
      </w:r>
    </w:p>
    <w:p w:rsidR="004B65D8" w:rsidRPr="004B65D8" w:rsidRDefault="004B65D8" w:rsidP="004B65D8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Остальные положения остаются в полной силе</w:t>
      </w:r>
    </w:p>
    <w:p w:rsidR="004B65D8" w:rsidRPr="004B65D8" w:rsidRDefault="004B65D8" w:rsidP="004B65D8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Недействительное положение заменяется действительным положением, максимально близким по смыслу</w:t>
      </w:r>
    </w:p>
    <w:p w:rsidR="004B65D8" w:rsidRPr="004B65D8" w:rsidRDefault="004B65D8" w:rsidP="004B65D8">
      <w:pPr>
        <w:numPr>
          <w:ilvl w:val="0"/>
          <w:numId w:val="159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Недействительность одного положения не влияет на действительность всего договора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13.2 Отказ от прав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Неосуществление или задержка в осуществлении какого-либо права не означает отказа от такого права:</w:t>
      </w:r>
    </w:p>
    <w:p w:rsidR="004B65D8" w:rsidRPr="004B65D8" w:rsidRDefault="004B65D8" w:rsidP="004B65D8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Молчание не является согласием на нарушение</w:t>
      </w:r>
    </w:p>
    <w:p w:rsidR="004B65D8" w:rsidRPr="004B65D8" w:rsidRDefault="004B65D8" w:rsidP="004B65D8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может осуществить свои права в любое время в будущем</w:t>
      </w:r>
    </w:p>
    <w:p w:rsidR="004B65D8" w:rsidRPr="004B65D8" w:rsidRDefault="004B65D8" w:rsidP="004B65D8">
      <w:pPr>
        <w:numPr>
          <w:ilvl w:val="0"/>
          <w:numId w:val="160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Отказ от одного права не означает отказа от других прав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13.3 Передача прав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13.3.1 Ограничения для Пользователя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Пользователь не может передавать свои права и обязанности по настоящим Условиям без письменного согласия Провайдера, за исключением:</w:t>
      </w:r>
    </w:p>
    <w:p w:rsidR="004B65D8" w:rsidRPr="004B65D8" w:rsidRDefault="004B65D8" w:rsidP="004B65D8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Передачи в рамках реорганизации компании (слияние, поглощение)</w:t>
      </w:r>
    </w:p>
    <w:p w:rsidR="004B65D8" w:rsidRPr="004B65D8" w:rsidRDefault="004B65D8" w:rsidP="004B65D8">
      <w:pPr>
        <w:numPr>
          <w:ilvl w:val="0"/>
          <w:numId w:val="16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предварительным письменным уведомлением Провайдера за 30 дней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13.3.2 Права Провайдера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Провайдер может передавать свои права и обязанности:</w:t>
      </w:r>
    </w:p>
    <w:p w:rsidR="004B65D8" w:rsidRPr="004B65D8" w:rsidRDefault="004B65D8" w:rsidP="004B65D8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Аффилированным компаниям</w:t>
      </w:r>
    </w:p>
    <w:p w:rsidR="004B65D8" w:rsidRPr="004B65D8" w:rsidRDefault="004B65D8" w:rsidP="004B65D8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Правопреемникам при продаже бизнеса</w:t>
      </w:r>
    </w:p>
    <w:p w:rsidR="004B65D8" w:rsidRPr="004B65D8" w:rsidRDefault="004B65D8" w:rsidP="004B65D8">
      <w:pPr>
        <w:numPr>
          <w:ilvl w:val="0"/>
          <w:numId w:val="162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 уведомлением Пользователей за 30 дней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13.4 Полнота соглашения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Настоящие Условия совместно с Политикой конфиденциальности представляют собой полное соглашение между Сторонами и заменяют все предыдущие:</w:t>
      </w:r>
    </w:p>
    <w:p w:rsidR="004B65D8" w:rsidRPr="004B65D8" w:rsidRDefault="004B65D8" w:rsidP="004B65D8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Устные договорённости</w:t>
      </w:r>
    </w:p>
    <w:p w:rsidR="004B65D8" w:rsidRPr="004B65D8" w:rsidRDefault="004B65D8" w:rsidP="004B65D8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Письменные соглашения</w:t>
      </w:r>
    </w:p>
    <w:p w:rsidR="004B65D8" w:rsidRPr="004B65D8" w:rsidRDefault="004B65D8" w:rsidP="004B65D8">
      <w:pPr>
        <w:numPr>
          <w:ilvl w:val="0"/>
          <w:numId w:val="163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Представления и заявления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13.5 Независимые подрядчики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Стороны являются независимыми подрядчиками:</w:t>
      </w:r>
    </w:p>
    <w:p w:rsidR="004B65D8" w:rsidRPr="004B65D8" w:rsidRDefault="004B65D8" w:rsidP="004B65D8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lastRenderedPageBreak/>
        <w:t>Настоящие Условия не создают отношений партнёрства, совместного предприятия или агентства</w:t>
      </w:r>
    </w:p>
    <w:p w:rsidR="004B65D8" w:rsidRPr="004B65D8" w:rsidRDefault="004B65D8" w:rsidP="004B65D8">
      <w:pPr>
        <w:numPr>
          <w:ilvl w:val="0"/>
          <w:numId w:val="164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Ни одна из Сторон не имеет права представлять другую Сторону без письменного согласия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13.6 Уведомления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13.6.1 Официальные уведомления направляются: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Провайдеру:</w:t>
      </w:r>
    </w:p>
    <w:p w:rsidR="004B65D8" w:rsidRPr="004B65D8" w:rsidRDefault="004B65D8" w:rsidP="004B65D8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Email: 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begin"/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instrText>HYPERLINK "mailto:info@silence.codes"</w:instrTex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separate"/>
      </w:r>
      <w:r w:rsidR="00A86686" w:rsidRPr="00637A44">
        <w:rPr>
          <w:rStyle w:val="a6"/>
          <w:rFonts w:ascii="Times New Roman" w:eastAsia="Times New Roman" w:hAnsi="Times New Roman" w:cs="Times New Roman" w:hint="cs"/>
          <w:kern w:val="0"/>
          <w:lang w:eastAsia="ru-RU"/>
          <w14:ligatures w14:val="none"/>
        </w:rPr>
        <w:t>info@silence.codes</w:t>
      </w:r>
      <w:r w:rsidR="00A86686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fldChar w:fldCharType="end"/>
      </w:r>
    </w:p>
    <w:p w:rsidR="004B65D8" w:rsidRPr="004B65D8" w:rsidRDefault="004B65D8" w:rsidP="004B65D8">
      <w:pPr>
        <w:numPr>
          <w:ilvl w:val="0"/>
          <w:numId w:val="165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Почтовый адрес</w:t>
      </w:r>
      <w:r w:rsidR="00F23627"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 xml:space="preserve">: город Астана, район Алматы, жилой массив ак-булак-3, переулок </w:t>
      </w:r>
      <w:proofErr w:type="spellStart"/>
      <w:r w:rsidR="00F23627"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>тасшокы</w:t>
      </w:r>
      <w:proofErr w:type="spellEnd"/>
      <w:r w:rsidR="00F23627"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>, дом 3, квартира 26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Пользователю:</w:t>
      </w:r>
    </w:p>
    <w:p w:rsidR="004B65D8" w:rsidRPr="004B65D8" w:rsidRDefault="004B65D8" w:rsidP="004B65D8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На email, указанный при регистрации</w:t>
      </w:r>
    </w:p>
    <w:p w:rsidR="004B65D8" w:rsidRPr="004B65D8" w:rsidRDefault="004B65D8" w:rsidP="004B65D8">
      <w:pPr>
        <w:numPr>
          <w:ilvl w:val="0"/>
          <w:numId w:val="166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Через уведомления в интерфейсе SitHub</w:t>
      </w:r>
    </w:p>
    <w:p w:rsidR="004B65D8" w:rsidRPr="004B65D8" w:rsidRDefault="004B65D8" w:rsidP="004B65D8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lang w:eastAsia="ru-RU"/>
          <w14:ligatures w14:val="none"/>
        </w:rPr>
        <w:t>13.6.2 Считается, что уведомление получено:</w:t>
      </w:r>
    </w:p>
    <w:p w:rsidR="004B65D8" w:rsidRPr="004B65D8" w:rsidRDefault="004B65D8" w:rsidP="004B65D8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Email: через 24 часа после отправки</w:t>
      </w:r>
    </w:p>
    <w:p w:rsidR="004B65D8" w:rsidRPr="004B65D8" w:rsidRDefault="004B65D8" w:rsidP="004B65D8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Почта: через 5 рабочих дней после отправки (в пределах Казахстана), 14 дней (международная почта)</w:t>
      </w:r>
    </w:p>
    <w:p w:rsidR="004B65D8" w:rsidRPr="004B65D8" w:rsidRDefault="004B65D8" w:rsidP="004B65D8">
      <w:pPr>
        <w:numPr>
          <w:ilvl w:val="0"/>
          <w:numId w:val="167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Интерфейс: немедленно при отображении</w:t>
      </w:r>
    </w:p>
    <w:p w:rsidR="004B65D8" w:rsidRPr="004B65D8" w:rsidRDefault="00450103" w:rsidP="004B65D8">
      <w:pPr>
        <w:rPr>
          <w:rFonts w:ascii="Times New Roman" w:eastAsia="Times New Roman" w:hAnsi="Times New Roman" w:cs="Times New Roman" w:hint="cs"/>
          <w:kern w:val="0"/>
          <w:lang w:eastAsia="ru-RU"/>
          <w14:ligatures w14:val="none"/>
        </w:rPr>
      </w:pPr>
      <w:r w:rsidRPr="00450103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B65D8" w:rsidRPr="004B65D8" w:rsidRDefault="004B65D8" w:rsidP="004B65D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4B65D8"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36"/>
          <w:szCs w:val="36"/>
          <w:lang w:eastAsia="ru-RU"/>
          <w14:ligatures w14:val="none"/>
        </w:rPr>
        <w:t>14. КОНТАКТНАЯ ИНФОРМАЦИЯ</w:t>
      </w:r>
    </w:p>
    <w:p w:rsidR="00116AB5" w:rsidRPr="00637A44" w:rsidRDefault="00116AB5" w:rsidP="00116AB5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Вопросы? Вопросы об </w:t>
      </w:r>
      <w:r w:rsidR="008A2CDB" w:rsidRPr="00637A44">
        <w:rPr>
          <w:rFonts w:ascii="Times New Roman" w:eastAsia="Times New Roman" w:hAnsi="Times New Roman" w:cs="Times New Roman" w:hint="cs"/>
          <w:color w:val="000000"/>
          <w:kern w:val="0"/>
          <w:lang w:val="ru-RU" w:eastAsia="ru-RU"/>
          <w14:ligatures w14:val="none"/>
        </w:rPr>
        <w:t xml:space="preserve">условиях </w:t>
      </w:r>
      <w:r w:rsidR="008A2CDB"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предоставления услуг</w:t>
      </w:r>
      <w:r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, о вашей подписке, о том, как работает платформа?</w:t>
      </w:r>
    </w:p>
    <w:p w:rsidR="00116AB5" w:rsidRPr="00637A44" w:rsidRDefault="00116AB5" w:rsidP="00116AB5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>Свяжитесь с нами:</w:t>
      </w:r>
    </w:p>
    <w:p w:rsidR="00116AB5" w:rsidRPr="00637A44" w:rsidRDefault="00116AB5" w:rsidP="00116A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  <w:t xml:space="preserve">Email: </w:t>
      </w:r>
      <w:hyperlink r:id="rId5" w:history="1">
        <w:r w:rsidR="004B65D8" w:rsidRPr="00637A44">
          <w:rPr>
            <w:rStyle w:val="a6"/>
            <w:rFonts w:ascii="Times New Roman" w:eastAsia="Times New Roman" w:hAnsi="Times New Roman" w:cs="Times New Roman" w:hint="cs"/>
            <w:kern w:val="0"/>
            <w:lang w:eastAsia="ru-RU"/>
            <w14:ligatures w14:val="none"/>
          </w:rPr>
          <w:t>info@silence.codes</w:t>
        </w:r>
      </w:hyperlink>
    </w:p>
    <w:p w:rsidR="004B65D8" w:rsidRPr="00637A44" w:rsidRDefault="004B65D8" w:rsidP="00116AB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hAnsi="Times New Roman" w:cs="Times New Roman" w:hint="cs"/>
          <w:color w:val="000000"/>
        </w:rPr>
        <w:t xml:space="preserve">Время ответа: </w:t>
      </w:r>
      <w:r w:rsidRPr="00637A44">
        <w:rPr>
          <w:rFonts w:ascii="Times New Roman" w:hAnsi="Times New Roman" w:cs="Times New Roman" w:hint="cs"/>
          <w:color w:val="000000"/>
          <w:lang w:val="ru-RU"/>
        </w:rPr>
        <w:t xml:space="preserve">до </w:t>
      </w:r>
      <w:r w:rsidRPr="00637A44">
        <w:rPr>
          <w:rFonts w:ascii="Times New Roman" w:hAnsi="Times New Roman" w:cs="Times New Roman" w:hint="cs"/>
          <w:color w:val="000000"/>
        </w:rPr>
        <w:t>5 рабочих дней</w:t>
      </w:r>
    </w:p>
    <w:p w:rsidR="00116AB5" w:rsidRPr="00637A44" w:rsidRDefault="004B65D8" w:rsidP="00116AB5">
      <w:pPr>
        <w:spacing w:before="100" w:beforeAutospacing="1" w:after="100" w:afterAutospacing="1"/>
        <w:rPr>
          <w:rFonts w:ascii="Times New Roman" w:eastAsia="Times New Roman" w:hAnsi="Times New Roman" w:cs="Times New Roman" w:hint="cs"/>
          <w:color w:val="000000"/>
          <w:kern w:val="0"/>
          <w:lang w:eastAsia="ru-RU"/>
          <w14:ligatures w14:val="none"/>
        </w:rPr>
      </w:pPr>
      <w:r w:rsidRPr="00637A44">
        <w:rPr>
          <w:rFonts w:ascii="Times New Roman" w:hAnsi="Times New Roman" w:cs="Times New Roman" w:hint="cs"/>
          <w:color w:val="000000"/>
        </w:rPr>
        <w:t>Мы создали Экосистему для обеспечения безопасной разработки с соблюдением конфиденциальности. Настоящие Условия призваны защитить интересы обеих Сторон и обеспечить прозрачность наших отношений.</w:t>
      </w:r>
    </w:p>
    <w:p w:rsidR="0023130A" w:rsidRPr="00637A44" w:rsidRDefault="0023130A">
      <w:pPr>
        <w:rPr>
          <w:rFonts w:ascii="Times New Roman" w:hAnsi="Times New Roman" w:cs="Times New Roman" w:hint="cs"/>
        </w:rPr>
      </w:pPr>
    </w:p>
    <w:sectPr w:rsidR="0023130A" w:rsidRPr="00637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919"/>
    <w:multiLevelType w:val="multilevel"/>
    <w:tmpl w:val="2A5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EC8"/>
    <w:multiLevelType w:val="multilevel"/>
    <w:tmpl w:val="90D0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54FB6"/>
    <w:multiLevelType w:val="multilevel"/>
    <w:tmpl w:val="7F2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08F2"/>
    <w:multiLevelType w:val="multilevel"/>
    <w:tmpl w:val="B82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68B"/>
    <w:multiLevelType w:val="multilevel"/>
    <w:tmpl w:val="99F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863DC"/>
    <w:multiLevelType w:val="multilevel"/>
    <w:tmpl w:val="58C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64CD7"/>
    <w:multiLevelType w:val="multilevel"/>
    <w:tmpl w:val="37F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1536C"/>
    <w:multiLevelType w:val="multilevel"/>
    <w:tmpl w:val="546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12287"/>
    <w:multiLevelType w:val="multilevel"/>
    <w:tmpl w:val="9A4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246C1"/>
    <w:multiLevelType w:val="multilevel"/>
    <w:tmpl w:val="15A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47590"/>
    <w:multiLevelType w:val="multilevel"/>
    <w:tmpl w:val="D7E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50929"/>
    <w:multiLevelType w:val="multilevel"/>
    <w:tmpl w:val="316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9840E7"/>
    <w:multiLevelType w:val="multilevel"/>
    <w:tmpl w:val="2E5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E2453"/>
    <w:multiLevelType w:val="multilevel"/>
    <w:tmpl w:val="68A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B4922"/>
    <w:multiLevelType w:val="multilevel"/>
    <w:tmpl w:val="E2F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C67C79"/>
    <w:multiLevelType w:val="multilevel"/>
    <w:tmpl w:val="E36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F3A97"/>
    <w:multiLevelType w:val="multilevel"/>
    <w:tmpl w:val="08C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35E15"/>
    <w:multiLevelType w:val="multilevel"/>
    <w:tmpl w:val="1D8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37329"/>
    <w:multiLevelType w:val="multilevel"/>
    <w:tmpl w:val="672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946E4"/>
    <w:multiLevelType w:val="multilevel"/>
    <w:tmpl w:val="DC1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62F88"/>
    <w:multiLevelType w:val="multilevel"/>
    <w:tmpl w:val="4A2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F2528"/>
    <w:multiLevelType w:val="multilevel"/>
    <w:tmpl w:val="60B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D2F82"/>
    <w:multiLevelType w:val="multilevel"/>
    <w:tmpl w:val="7C7E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9B056E"/>
    <w:multiLevelType w:val="multilevel"/>
    <w:tmpl w:val="EE14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D1604"/>
    <w:multiLevelType w:val="multilevel"/>
    <w:tmpl w:val="9FB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0373D"/>
    <w:multiLevelType w:val="multilevel"/>
    <w:tmpl w:val="ACC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F86193"/>
    <w:multiLevelType w:val="multilevel"/>
    <w:tmpl w:val="3F0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E75EA"/>
    <w:multiLevelType w:val="multilevel"/>
    <w:tmpl w:val="B6B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C0868"/>
    <w:multiLevelType w:val="multilevel"/>
    <w:tmpl w:val="4F9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57B79"/>
    <w:multiLevelType w:val="multilevel"/>
    <w:tmpl w:val="47E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C60BA7"/>
    <w:multiLevelType w:val="multilevel"/>
    <w:tmpl w:val="67E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DE07DA"/>
    <w:multiLevelType w:val="multilevel"/>
    <w:tmpl w:val="C82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267290"/>
    <w:multiLevelType w:val="multilevel"/>
    <w:tmpl w:val="B11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ED081D"/>
    <w:multiLevelType w:val="multilevel"/>
    <w:tmpl w:val="CA7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E48FF"/>
    <w:multiLevelType w:val="multilevel"/>
    <w:tmpl w:val="2EA6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053F7D"/>
    <w:multiLevelType w:val="multilevel"/>
    <w:tmpl w:val="C19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34099"/>
    <w:multiLevelType w:val="multilevel"/>
    <w:tmpl w:val="D0C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3229BB"/>
    <w:multiLevelType w:val="multilevel"/>
    <w:tmpl w:val="644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AD0662"/>
    <w:multiLevelType w:val="multilevel"/>
    <w:tmpl w:val="13C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B4682C"/>
    <w:multiLevelType w:val="multilevel"/>
    <w:tmpl w:val="65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E12D5F"/>
    <w:multiLevelType w:val="multilevel"/>
    <w:tmpl w:val="836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EA008C"/>
    <w:multiLevelType w:val="multilevel"/>
    <w:tmpl w:val="5A7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9920AC"/>
    <w:multiLevelType w:val="multilevel"/>
    <w:tmpl w:val="1AF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A518F2"/>
    <w:multiLevelType w:val="multilevel"/>
    <w:tmpl w:val="81C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8C3D8E"/>
    <w:multiLevelType w:val="multilevel"/>
    <w:tmpl w:val="423E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8050F"/>
    <w:multiLevelType w:val="multilevel"/>
    <w:tmpl w:val="701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314373"/>
    <w:multiLevelType w:val="multilevel"/>
    <w:tmpl w:val="A43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6D3253"/>
    <w:multiLevelType w:val="multilevel"/>
    <w:tmpl w:val="B424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A5D87"/>
    <w:multiLevelType w:val="multilevel"/>
    <w:tmpl w:val="B57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653D1"/>
    <w:multiLevelType w:val="multilevel"/>
    <w:tmpl w:val="A4E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6A3793"/>
    <w:multiLevelType w:val="multilevel"/>
    <w:tmpl w:val="6FF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C307D4"/>
    <w:multiLevelType w:val="multilevel"/>
    <w:tmpl w:val="DCC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244D5"/>
    <w:multiLevelType w:val="multilevel"/>
    <w:tmpl w:val="B3E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970276"/>
    <w:multiLevelType w:val="multilevel"/>
    <w:tmpl w:val="2E1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1D05FE"/>
    <w:multiLevelType w:val="multilevel"/>
    <w:tmpl w:val="083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F298A"/>
    <w:multiLevelType w:val="multilevel"/>
    <w:tmpl w:val="B1C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BC22E4"/>
    <w:multiLevelType w:val="multilevel"/>
    <w:tmpl w:val="888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370AE2"/>
    <w:multiLevelType w:val="multilevel"/>
    <w:tmpl w:val="753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7D04A8"/>
    <w:multiLevelType w:val="multilevel"/>
    <w:tmpl w:val="B60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9246BA"/>
    <w:multiLevelType w:val="multilevel"/>
    <w:tmpl w:val="132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B62323"/>
    <w:multiLevelType w:val="multilevel"/>
    <w:tmpl w:val="38C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D84B7B"/>
    <w:multiLevelType w:val="multilevel"/>
    <w:tmpl w:val="DE00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101D82"/>
    <w:multiLevelType w:val="multilevel"/>
    <w:tmpl w:val="759A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3408F1"/>
    <w:multiLevelType w:val="multilevel"/>
    <w:tmpl w:val="48C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38677A"/>
    <w:multiLevelType w:val="multilevel"/>
    <w:tmpl w:val="FF7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8B58B9"/>
    <w:multiLevelType w:val="multilevel"/>
    <w:tmpl w:val="00DC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A70E4F"/>
    <w:multiLevelType w:val="multilevel"/>
    <w:tmpl w:val="6294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4D0C31"/>
    <w:multiLevelType w:val="multilevel"/>
    <w:tmpl w:val="B29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CF282F"/>
    <w:multiLevelType w:val="multilevel"/>
    <w:tmpl w:val="BD0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A9513D"/>
    <w:multiLevelType w:val="multilevel"/>
    <w:tmpl w:val="A7B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A111EB"/>
    <w:multiLevelType w:val="multilevel"/>
    <w:tmpl w:val="222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920871"/>
    <w:multiLevelType w:val="multilevel"/>
    <w:tmpl w:val="F34E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D22897"/>
    <w:multiLevelType w:val="multilevel"/>
    <w:tmpl w:val="C8D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8C6DA2"/>
    <w:multiLevelType w:val="multilevel"/>
    <w:tmpl w:val="552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BC23E3"/>
    <w:multiLevelType w:val="multilevel"/>
    <w:tmpl w:val="FB8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16927"/>
    <w:multiLevelType w:val="multilevel"/>
    <w:tmpl w:val="AAA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7F634F"/>
    <w:multiLevelType w:val="multilevel"/>
    <w:tmpl w:val="1AF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2E5E80"/>
    <w:multiLevelType w:val="multilevel"/>
    <w:tmpl w:val="4130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AB575F"/>
    <w:multiLevelType w:val="multilevel"/>
    <w:tmpl w:val="448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3C7AED"/>
    <w:multiLevelType w:val="multilevel"/>
    <w:tmpl w:val="3BD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12255B"/>
    <w:multiLevelType w:val="multilevel"/>
    <w:tmpl w:val="8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437702"/>
    <w:multiLevelType w:val="multilevel"/>
    <w:tmpl w:val="9D3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4A6F6B"/>
    <w:multiLevelType w:val="multilevel"/>
    <w:tmpl w:val="6AB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3F1CE9"/>
    <w:multiLevelType w:val="multilevel"/>
    <w:tmpl w:val="90E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705EEC"/>
    <w:multiLevelType w:val="multilevel"/>
    <w:tmpl w:val="A0A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E32129"/>
    <w:multiLevelType w:val="multilevel"/>
    <w:tmpl w:val="B49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D73925"/>
    <w:multiLevelType w:val="multilevel"/>
    <w:tmpl w:val="ECF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4835F7"/>
    <w:multiLevelType w:val="multilevel"/>
    <w:tmpl w:val="22A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E22ABD"/>
    <w:multiLevelType w:val="multilevel"/>
    <w:tmpl w:val="C2C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323EE5"/>
    <w:multiLevelType w:val="multilevel"/>
    <w:tmpl w:val="27F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4B7076"/>
    <w:multiLevelType w:val="multilevel"/>
    <w:tmpl w:val="3F9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A15645"/>
    <w:multiLevelType w:val="multilevel"/>
    <w:tmpl w:val="B6A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C36BCA"/>
    <w:multiLevelType w:val="multilevel"/>
    <w:tmpl w:val="C96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9E44A9"/>
    <w:multiLevelType w:val="multilevel"/>
    <w:tmpl w:val="AE6C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0A3934"/>
    <w:multiLevelType w:val="multilevel"/>
    <w:tmpl w:val="8BA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241057"/>
    <w:multiLevelType w:val="multilevel"/>
    <w:tmpl w:val="16E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7C4257"/>
    <w:multiLevelType w:val="multilevel"/>
    <w:tmpl w:val="814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9F5050"/>
    <w:multiLevelType w:val="multilevel"/>
    <w:tmpl w:val="974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41088F"/>
    <w:multiLevelType w:val="multilevel"/>
    <w:tmpl w:val="1602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AA26855"/>
    <w:multiLevelType w:val="multilevel"/>
    <w:tmpl w:val="A9B0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203F23"/>
    <w:multiLevelType w:val="multilevel"/>
    <w:tmpl w:val="DA3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B815D6"/>
    <w:multiLevelType w:val="multilevel"/>
    <w:tmpl w:val="CF1A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F127C5"/>
    <w:multiLevelType w:val="multilevel"/>
    <w:tmpl w:val="C7D0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244F3A"/>
    <w:multiLevelType w:val="multilevel"/>
    <w:tmpl w:val="4F6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3F47AF"/>
    <w:multiLevelType w:val="multilevel"/>
    <w:tmpl w:val="8DF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05638F"/>
    <w:multiLevelType w:val="multilevel"/>
    <w:tmpl w:val="576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A2EFE"/>
    <w:multiLevelType w:val="multilevel"/>
    <w:tmpl w:val="F27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8A52AE"/>
    <w:multiLevelType w:val="multilevel"/>
    <w:tmpl w:val="2AE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C64D67"/>
    <w:multiLevelType w:val="multilevel"/>
    <w:tmpl w:val="482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CB0BC0"/>
    <w:multiLevelType w:val="multilevel"/>
    <w:tmpl w:val="07D4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ED87863"/>
    <w:multiLevelType w:val="multilevel"/>
    <w:tmpl w:val="78B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3B2755"/>
    <w:multiLevelType w:val="multilevel"/>
    <w:tmpl w:val="5A0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782593"/>
    <w:multiLevelType w:val="multilevel"/>
    <w:tmpl w:val="7278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B84F52"/>
    <w:multiLevelType w:val="multilevel"/>
    <w:tmpl w:val="628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D34546"/>
    <w:multiLevelType w:val="multilevel"/>
    <w:tmpl w:val="9410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2154266"/>
    <w:multiLevelType w:val="multilevel"/>
    <w:tmpl w:val="FEC0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1D6077"/>
    <w:multiLevelType w:val="multilevel"/>
    <w:tmpl w:val="FD3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2F2D1C"/>
    <w:multiLevelType w:val="multilevel"/>
    <w:tmpl w:val="A88C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A13DB0"/>
    <w:multiLevelType w:val="multilevel"/>
    <w:tmpl w:val="A04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1D34DA"/>
    <w:multiLevelType w:val="multilevel"/>
    <w:tmpl w:val="99D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3615D0"/>
    <w:multiLevelType w:val="multilevel"/>
    <w:tmpl w:val="0FD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4C4C64"/>
    <w:multiLevelType w:val="multilevel"/>
    <w:tmpl w:val="DF9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9A7AE7"/>
    <w:multiLevelType w:val="multilevel"/>
    <w:tmpl w:val="A82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D42F41"/>
    <w:multiLevelType w:val="multilevel"/>
    <w:tmpl w:val="07D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4656F5E"/>
    <w:multiLevelType w:val="multilevel"/>
    <w:tmpl w:val="7B9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691433"/>
    <w:multiLevelType w:val="multilevel"/>
    <w:tmpl w:val="4CD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6C1AAD"/>
    <w:multiLevelType w:val="multilevel"/>
    <w:tmpl w:val="22CC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AA4F8F"/>
    <w:multiLevelType w:val="multilevel"/>
    <w:tmpl w:val="CD2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3661BC"/>
    <w:multiLevelType w:val="multilevel"/>
    <w:tmpl w:val="58E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B314BB"/>
    <w:multiLevelType w:val="multilevel"/>
    <w:tmpl w:val="0B0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A01C30"/>
    <w:multiLevelType w:val="multilevel"/>
    <w:tmpl w:val="192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A976F5"/>
    <w:multiLevelType w:val="multilevel"/>
    <w:tmpl w:val="B42E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DBA0419"/>
    <w:multiLevelType w:val="multilevel"/>
    <w:tmpl w:val="C78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6F3D81"/>
    <w:multiLevelType w:val="multilevel"/>
    <w:tmpl w:val="941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0E3405C"/>
    <w:multiLevelType w:val="multilevel"/>
    <w:tmpl w:val="A6A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40321F"/>
    <w:multiLevelType w:val="multilevel"/>
    <w:tmpl w:val="310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1AA7A72"/>
    <w:multiLevelType w:val="multilevel"/>
    <w:tmpl w:val="987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21C1FAF"/>
    <w:multiLevelType w:val="multilevel"/>
    <w:tmpl w:val="5D1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9830DA"/>
    <w:multiLevelType w:val="multilevel"/>
    <w:tmpl w:val="A474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326031B"/>
    <w:multiLevelType w:val="multilevel"/>
    <w:tmpl w:val="B9C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2C7D82"/>
    <w:multiLevelType w:val="multilevel"/>
    <w:tmpl w:val="640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950A31"/>
    <w:multiLevelType w:val="multilevel"/>
    <w:tmpl w:val="36E0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9764B6"/>
    <w:multiLevelType w:val="multilevel"/>
    <w:tmpl w:val="CB74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86342A"/>
    <w:multiLevelType w:val="multilevel"/>
    <w:tmpl w:val="B52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A543EE"/>
    <w:multiLevelType w:val="multilevel"/>
    <w:tmpl w:val="86E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D24A64"/>
    <w:multiLevelType w:val="multilevel"/>
    <w:tmpl w:val="4F9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7566EB"/>
    <w:multiLevelType w:val="multilevel"/>
    <w:tmpl w:val="097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CF7AAB"/>
    <w:multiLevelType w:val="multilevel"/>
    <w:tmpl w:val="763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433ED9"/>
    <w:multiLevelType w:val="multilevel"/>
    <w:tmpl w:val="730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A94215"/>
    <w:multiLevelType w:val="multilevel"/>
    <w:tmpl w:val="BDD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16617C"/>
    <w:multiLevelType w:val="multilevel"/>
    <w:tmpl w:val="2D6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957F2C"/>
    <w:multiLevelType w:val="multilevel"/>
    <w:tmpl w:val="059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9F5F11"/>
    <w:multiLevelType w:val="multilevel"/>
    <w:tmpl w:val="C17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3FF4FD5"/>
    <w:multiLevelType w:val="multilevel"/>
    <w:tmpl w:val="B2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EA06F7"/>
    <w:multiLevelType w:val="multilevel"/>
    <w:tmpl w:val="A878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5F79D2"/>
    <w:multiLevelType w:val="multilevel"/>
    <w:tmpl w:val="835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443F36"/>
    <w:multiLevelType w:val="multilevel"/>
    <w:tmpl w:val="640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683597"/>
    <w:multiLevelType w:val="multilevel"/>
    <w:tmpl w:val="580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C452E3"/>
    <w:multiLevelType w:val="multilevel"/>
    <w:tmpl w:val="428E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CA0E6A"/>
    <w:multiLevelType w:val="multilevel"/>
    <w:tmpl w:val="351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C81E64"/>
    <w:multiLevelType w:val="multilevel"/>
    <w:tmpl w:val="27C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704954"/>
    <w:multiLevelType w:val="multilevel"/>
    <w:tmpl w:val="AF4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65454"/>
    <w:multiLevelType w:val="multilevel"/>
    <w:tmpl w:val="AA0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2A2AFD"/>
    <w:multiLevelType w:val="multilevel"/>
    <w:tmpl w:val="C81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8B20CB"/>
    <w:multiLevelType w:val="multilevel"/>
    <w:tmpl w:val="64C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C23017"/>
    <w:multiLevelType w:val="multilevel"/>
    <w:tmpl w:val="59C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192D67"/>
    <w:multiLevelType w:val="multilevel"/>
    <w:tmpl w:val="14E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F24C45"/>
    <w:multiLevelType w:val="multilevel"/>
    <w:tmpl w:val="8A3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02440">
    <w:abstractNumId w:val="118"/>
  </w:num>
  <w:num w:numId="2" w16cid:durableId="1014381584">
    <w:abstractNumId w:val="11"/>
  </w:num>
  <w:num w:numId="3" w16cid:durableId="1875313965">
    <w:abstractNumId w:val="166"/>
  </w:num>
  <w:num w:numId="4" w16cid:durableId="61636583">
    <w:abstractNumId w:val="31"/>
  </w:num>
  <w:num w:numId="5" w16cid:durableId="368339797">
    <w:abstractNumId w:val="7"/>
  </w:num>
  <w:num w:numId="6" w16cid:durableId="1177116791">
    <w:abstractNumId w:val="131"/>
  </w:num>
  <w:num w:numId="7" w16cid:durableId="1508209615">
    <w:abstractNumId w:val="71"/>
  </w:num>
  <w:num w:numId="8" w16cid:durableId="278414994">
    <w:abstractNumId w:val="67"/>
  </w:num>
  <w:num w:numId="9" w16cid:durableId="1359428430">
    <w:abstractNumId w:val="50"/>
  </w:num>
  <w:num w:numId="10" w16cid:durableId="1812093912">
    <w:abstractNumId w:val="107"/>
  </w:num>
  <w:num w:numId="11" w16cid:durableId="1757357631">
    <w:abstractNumId w:val="79"/>
  </w:num>
  <w:num w:numId="12" w16cid:durableId="1406682051">
    <w:abstractNumId w:val="0"/>
  </w:num>
  <w:num w:numId="13" w16cid:durableId="1731466176">
    <w:abstractNumId w:val="110"/>
  </w:num>
  <w:num w:numId="14" w16cid:durableId="821315245">
    <w:abstractNumId w:val="138"/>
  </w:num>
  <w:num w:numId="15" w16cid:durableId="1453524444">
    <w:abstractNumId w:val="22"/>
  </w:num>
  <w:num w:numId="16" w16cid:durableId="720175952">
    <w:abstractNumId w:val="165"/>
  </w:num>
  <w:num w:numId="17" w16cid:durableId="1077435522">
    <w:abstractNumId w:val="69"/>
  </w:num>
  <w:num w:numId="18" w16cid:durableId="1838492989">
    <w:abstractNumId w:val="47"/>
  </w:num>
  <w:num w:numId="19" w16cid:durableId="559053235">
    <w:abstractNumId w:val="70"/>
  </w:num>
  <w:num w:numId="20" w16cid:durableId="815296220">
    <w:abstractNumId w:val="10"/>
  </w:num>
  <w:num w:numId="21" w16cid:durableId="766314501">
    <w:abstractNumId w:val="105"/>
  </w:num>
  <w:num w:numId="22" w16cid:durableId="2111970938">
    <w:abstractNumId w:val="143"/>
  </w:num>
  <w:num w:numId="23" w16cid:durableId="48505414">
    <w:abstractNumId w:val="158"/>
  </w:num>
  <w:num w:numId="24" w16cid:durableId="961232416">
    <w:abstractNumId w:val="17"/>
  </w:num>
  <w:num w:numId="25" w16cid:durableId="2131975878">
    <w:abstractNumId w:val="3"/>
  </w:num>
  <w:num w:numId="26" w16cid:durableId="1491212457">
    <w:abstractNumId w:val="55"/>
  </w:num>
  <w:num w:numId="27" w16cid:durableId="210848522">
    <w:abstractNumId w:val="88"/>
  </w:num>
  <w:num w:numId="28" w16cid:durableId="1716344233">
    <w:abstractNumId w:val="27"/>
  </w:num>
  <w:num w:numId="29" w16cid:durableId="1082408822">
    <w:abstractNumId w:val="1"/>
  </w:num>
  <w:num w:numId="30" w16cid:durableId="1274440642">
    <w:abstractNumId w:val="103"/>
  </w:num>
  <w:num w:numId="31" w16cid:durableId="1837959880">
    <w:abstractNumId w:val="81"/>
  </w:num>
  <w:num w:numId="32" w16cid:durableId="1636447983">
    <w:abstractNumId w:val="93"/>
  </w:num>
  <w:num w:numId="33" w16cid:durableId="700479309">
    <w:abstractNumId w:val="74"/>
  </w:num>
  <w:num w:numId="34" w16cid:durableId="1057781082">
    <w:abstractNumId w:val="51"/>
  </w:num>
  <w:num w:numId="35" w16cid:durableId="1820800564">
    <w:abstractNumId w:val="84"/>
  </w:num>
  <w:num w:numId="36" w16cid:durableId="1789858821">
    <w:abstractNumId w:val="29"/>
  </w:num>
  <w:num w:numId="37" w16cid:durableId="1936555027">
    <w:abstractNumId w:val="92"/>
  </w:num>
  <w:num w:numId="38" w16cid:durableId="478500875">
    <w:abstractNumId w:val="91"/>
  </w:num>
  <w:num w:numId="39" w16cid:durableId="161362803">
    <w:abstractNumId w:val="150"/>
  </w:num>
  <w:num w:numId="40" w16cid:durableId="1400404354">
    <w:abstractNumId w:val="161"/>
  </w:num>
  <w:num w:numId="41" w16cid:durableId="697850941">
    <w:abstractNumId w:val="89"/>
  </w:num>
  <w:num w:numId="42" w16cid:durableId="922370254">
    <w:abstractNumId w:val="98"/>
  </w:num>
  <w:num w:numId="43" w16cid:durableId="958680707">
    <w:abstractNumId w:val="152"/>
  </w:num>
  <w:num w:numId="44" w16cid:durableId="939489669">
    <w:abstractNumId w:val="97"/>
  </w:num>
  <w:num w:numId="45" w16cid:durableId="1876965367">
    <w:abstractNumId w:val="94"/>
  </w:num>
  <w:num w:numId="46" w16cid:durableId="1152723023">
    <w:abstractNumId w:val="80"/>
  </w:num>
  <w:num w:numId="47" w16cid:durableId="180171294">
    <w:abstractNumId w:val="23"/>
  </w:num>
  <w:num w:numId="48" w16cid:durableId="7996515">
    <w:abstractNumId w:val="151"/>
  </w:num>
  <w:num w:numId="49" w16cid:durableId="458374795">
    <w:abstractNumId w:val="157"/>
  </w:num>
  <w:num w:numId="50" w16cid:durableId="1085614642">
    <w:abstractNumId w:val="18"/>
  </w:num>
  <w:num w:numId="51" w16cid:durableId="2054184470">
    <w:abstractNumId w:val="154"/>
  </w:num>
  <w:num w:numId="52" w16cid:durableId="529606735">
    <w:abstractNumId w:val="90"/>
  </w:num>
  <w:num w:numId="53" w16cid:durableId="1121997745">
    <w:abstractNumId w:val="13"/>
  </w:num>
  <w:num w:numId="54" w16cid:durableId="1530487838">
    <w:abstractNumId w:val="102"/>
  </w:num>
  <w:num w:numId="55" w16cid:durableId="2082022644">
    <w:abstractNumId w:val="62"/>
  </w:num>
  <w:num w:numId="56" w16cid:durableId="3753991">
    <w:abstractNumId w:val="142"/>
  </w:num>
  <w:num w:numId="57" w16cid:durableId="1805852167">
    <w:abstractNumId w:val="141"/>
  </w:num>
  <w:num w:numId="58" w16cid:durableId="925964470">
    <w:abstractNumId w:val="44"/>
  </w:num>
  <w:num w:numId="59" w16cid:durableId="819929121">
    <w:abstractNumId w:val="53"/>
  </w:num>
  <w:num w:numId="60" w16cid:durableId="57098640">
    <w:abstractNumId w:val="115"/>
  </w:num>
  <w:num w:numId="61" w16cid:durableId="377825641">
    <w:abstractNumId w:val="147"/>
  </w:num>
  <w:num w:numId="62" w16cid:durableId="2110200128">
    <w:abstractNumId w:val="127"/>
  </w:num>
  <w:num w:numId="63" w16cid:durableId="1929728181">
    <w:abstractNumId w:val="144"/>
  </w:num>
  <w:num w:numId="64" w16cid:durableId="1116561601">
    <w:abstractNumId w:val="6"/>
  </w:num>
  <w:num w:numId="65" w16cid:durableId="530218277">
    <w:abstractNumId w:val="32"/>
  </w:num>
  <w:num w:numId="66" w16cid:durableId="1701784906">
    <w:abstractNumId w:val="125"/>
  </w:num>
  <w:num w:numId="67" w16cid:durableId="157304411">
    <w:abstractNumId w:val="37"/>
  </w:num>
  <w:num w:numId="68" w16cid:durableId="342586374">
    <w:abstractNumId w:val="140"/>
  </w:num>
  <w:num w:numId="69" w16cid:durableId="1438797196">
    <w:abstractNumId w:val="128"/>
  </w:num>
  <w:num w:numId="70" w16cid:durableId="423768129">
    <w:abstractNumId w:val="61"/>
  </w:num>
  <w:num w:numId="71" w16cid:durableId="13924390">
    <w:abstractNumId w:val="159"/>
  </w:num>
  <w:num w:numId="72" w16cid:durableId="323630292">
    <w:abstractNumId w:val="63"/>
  </w:num>
  <w:num w:numId="73" w16cid:durableId="1205485171">
    <w:abstractNumId w:val="148"/>
  </w:num>
  <w:num w:numId="74" w16cid:durableId="363601401">
    <w:abstractNumId w:val="21"/>
  </w:num>
  <w:num w:numId="75" w16cid:durableId="310259763">
    <w:abstractNumId w:val="14"/>
  </w:num>
  <w:num w:numId="76" w16cid:durableId="872419499">
    <w:abstractNumId w:val="137"/>
  </w:num>
  <w:num w:numId="77" w16cid:durableId="1009719682">
    <w:abstractNumId w:val="73"/>
  </w:num>
  <w:num w:numId="78" w16cid:durableId="810245356">
    <w:abstractNumId w:val="126"/>
  </w:num>
  <w:num w:numId="79" w16cid:durableId="2129421992">
    <w:abstractNumId w:val="24"/>
  </w:num>
  <w:num w:numId="80" w16cid:durableId="154999174">
    <w:abstractNumId w:val="160"/>
  </w:num>
  <w:num w:numId="81" w16cid:durableId="680208491">
    <w:abstractNumId w:val="134"/>
  </w:num>
  <w:num w:numId="82" w16cid:durableId="83459351">
    <w:abstractNumId w:val="87"/>
  </w:num>
  <w:num w:numId="83" w16cid:durableId="1982808125">
    <w:abstractNumId w:val="15"/>
  </w:num>
  <w:num w:numId="84" w16cid:durableId="1687437466">
    <w:abstractNumId w:val="28"/>
  </w:num>
  <w:num w:numId="85" w16cid:durableId="642347160">
    <w:abstractNumId w:val="5"/>
  </w:num>
  <w:num w:numId="86" w16cid:durableId="728842575">
    <w:abstractNumId w:val="113"/>
  </w:num>
  <w:num w:numId="87" w16cid:durableId="1425565929">
    <w:abstractNumId w:val="54"/>
  </w:num>
  <w:num w:numId="88" w16cid:durableId="1462260838">
    <w:abstractNumId w:val="16"/>
  </w:num>
  <w:num w:numId="89" w16cid:durableId="638920958">
    <w:abstractNumId w:val="25"/>
  </w:num>
  <w:num w:numId="90" w16cid:durableId="481195521">
    <w:abstractNumId w:val="135"/>
  </w:num>
  <w:num w:numId="91" w16cid:durableId="2122140778">
    <w:abstractNumId w:val="121"/>
  </w:num>
  <w:num w:numId="92" w16cid:durableId="1695645592">
    <w:abstractNumId w:val="123"/>
  </w:num>
  <w:num w:numId="93" w16cid:durableId="1079592904">
    <w:abstractNumId w:val="109"/>
  </w:num>
  <w:num w:numId="94" w16cid:durableId="451674138">
    <w:abstractNumId w:val="8"/>
  </w:num>
  <w:num w:numId="95" w16cid:durableId="240339500">
    <w:abstractNumId w:val="52"/>
  </w:num>
  <w:num w:numId="96" w16cid:durableId="97720310">
    <w:abstractNumId w:val="111"/>
  </w:num>
  <w:num w:numId="97" w16cid:durableId="916134204">
    <w:abstractNumId w:val="156"/>
  </w:num>
  <w:num w:numId="98" w16cid:durableId="615790229">
    <w:abstractNumId w:val="112"/>
  </w:num>
  <w:num w:numId="99" w16cid:durableId="26570677">
    <w:abstractNumId w:val="58"/>
  </w:num>
  <w:num w:numId="100" w16cid:durableId="8266255">
    <w:abstractNumId w:val="108"/>
  </w:num>
  <w:num w:numId="101" w16cid:durableId="1084037215">
    <w:abstractNumId w:val="117"/>
  </w:num>
  <w:num w:numId="102" w16cid:durableId="1293436125">
    <w:abstractNumId w:val="43"/>
  </w:num>
  <w:num w:numId="103" w16cid:durableId="1412578483">
    <w:abstractNumId w:val="26"/>
  </w:num>
  <w:num w:numId="104" w16cid:durableId="25178504">
    <w:abstractNumId w:val="136"/>
  </w:num>
  <w:num w:numId="105" w16cid:durableId="1922711332">
    <w:abstractNumId w:val="36"/>
  </w:num>
  <w:num w:numId="106" w16cid:durableId="1300308221">
    <w:abstractNumId w:val="9"/>
  </w:num>
  <w:num w:numId="107" w16cid:durableId="154498683">
    <w:abstractNumId w:val="78"/>
  </w:num>
  <w:num w:numId="108" w16cid:durableId="2101832118">
    <w:abstractNumId w:val="42"/>
  </w:num>
  <w:num w:numId="109" w16cid:durableId="1367440162">
    <w:abstractNumId w:val="86"/>
  </w:num>
  <w:num w:numId="110" w16cid:durableId="451750804">
    <w:abstractNumId w:val="41"/>
  </w:num>
  <w:num w:numId="111" w16cid:durableId="1660158883">
    <w:abstractNumId w:val="33"/>
  </w:num>
  <w:num w:numId="112" w16cid:durableId="1637754968">
    <w:abstractNumId w:val="57"/>
  </w:num>
  <w:num w:numId="113" w16cid:durableId="1566723615">
    <w:abstractNumId w:val="164"/>
  </w:num>
  <w:num w:numId="114" w16cid:durableId="1698433839">
    <w:abstractNumId w:val="100"/>
  </w:num>
  <w:num w:numId="115" w16cid:durableId="361174995">
    <w:abstractNumId w:val="72"/>
  </w:num>
  <w:num w:numId="116" w16cid:durableId="1952742839">
    <w:abstractNumId w:val="101"/>
  </w:num>
  <w:num w:numId="117" w16cid:durableId="746074765">
    <w:abstractNumId w:val="66"/>
  </w:num>
  <w:num w:numId="118" w16cid:durableId="1031343422">
    <w:abstractNumId w:val="38"/>
  </w:num>
  <w:num w:numId="119" w16cid:durableId="184684619">
    <w:abstractNumId w:val="76"/>
  </w:num>
  <w:num w:numId="120" w16cid:durableId="491142390">
    <w:abstractNumId w:val="95"/>
  </w:num>
  <w:num w:numId="121" w16cid:durableId="338894112">
    <w:abstractNumId w:val="163"/>
  </w:num>
  <w:num w:numId="122" w16cid:durableId="338195201">
    <w:abstractNumId w:val="35"/>
  </w:num>
  <w:num w:numId="123" w16cid:durableId="1715735557">
    <w:abstractNumId w:val="104"/>
  </w:num>
  <w:num w:numId="124" w16cid:durableId="1481339368">
    <w:abstractNumId w:val="122"/>
  </w:num>
  <w:num w:numId="125" w16cid:durableId="1902404921">
    <w:abstractNumId w:val="45"/>
  </w:num>
  <w:num w:numId="126" w16cid:durableId="86540254">
    <w:abstractNumId w:val="20"/>
  </w:num>
  <w:num w:numId="127" w16cid:durableId="1823235522">
    <w:abstractNumId w:val="77"/>
  </w:num>
  <w:num w:numId="128" w16cid:durableId="967246656">
    <w:abstractNumId w:val="59"/>
  </w:num>
  <w:num w:numId="129" w16cid:durableId="940726676">
    <w:abstractNumId w:val="145"/>
  </w:num>
  <w:num w:numId="130" w16cid:durableId="164635451">
    <w:abstractNumId w:val="99"/>
  </w:num>
  <w:num w:numId="131" w16cid:durableId="1034619024">
    <w:abstractNumId w:val="124"/>
  </w:num>
  <w:num w:numId="132" w16cid:durableId="1394231680">
    <w:abstractNumId w:val="82"/>
  </w:num>
  <w:num w:numId="133" w16cid:durableId="43910069">
    <w:abstractNumId w:val="2"/>
  </w:num>
  <w:num w:numId="134" w16cid:durableId="445395329">
    <w:abstractNumId w:val="132"/>
  </w:num>
  <w:num w:numId="135" w16cid:durableId="515272890">
    <w:abstractNumId w:val="149"/>
  </w:num>
  <w:num w:numId="136" w16cid:durableId="14502900">
    <w:abstractNumId w:val="130"/>
  </w:num>
  <w:num w:numId="137" w16cid:durableId="652022899">
    <w:abstractNumId w:val="19"/>
  </w:num>
  <w:num w:numId="138" w16cid:durableId="463087506">
    <w:abstractNumId w:val="75"/>
  </w:num>
  <w:num w:numId="139" w16cid:durableId="646592404">
    <w:abstractNumId w:val="114"/>
  </w:num>
  <w:num w:numId="140" w16cid:durableId="2056001674">
    <w:abstractNumId w:val="139"/>
  </w:num>
  <w:num w:numId="141" w16cid:durableId="1587307164">
    <w:abstractNumId w:val="46"/>
  </w:num>
  <w:num w:numId="142" w16cid:durableId="1231815897">
    <w:abstractNumId w:val="129"/>
  </w:num>
  <w:num w:numId="143" w16cid:durableId="1992515422">
    <w:abstractNumId w:val="30"/>
  </w:num>
  <w:num w:numId="144" w16cid:durableId="2023314328">
    <w:abstractNumId w:val="119"/>
  </w:num>
  <w:num w:numId="145" w16cid:durableId="1333803547">
    <w:abstractNumId w:val="68"/>
  </w:num>
  <w:num w:numId="146" w16cid:durableId="349600480">
    <w:abstractNumId w:val="120"/>
  </w:num>
  <w:num w:numId="147" w16cid:durableId="1901095606">
    <w:abstractNumId w:val="116"/>
  </w:num>
  <w:num w:numId="148" w16cid:durableId="1672945167">
    <w:abstractNumId w:val="34"/>
  </w:num>
  <w:num w:numId="149" w16cid:durableId="134757797">
    <w:abstractNumId w:val="133"/>
  </w:num>
  <w:num w:numId="150" w16cid:durableId="13574580">
    <w:abstractNumId w:val="40"/>
  </w:num>
  <w:num w:numId="151" w16cid:durableId="1340081267">
    <w:abstractNumId w:val="39"/>
  </w:num>
  <w:num w:numId="152" w16cid:durableId="508447586">
    <w:abstractNumId w:val="106"/>
  </w:num>
  <w:num w:numId="153" w16cid:durableId="364527240">
    <w:abstractNumId w:val="85"/>
  </w:num>
  <w:num w:numId="154" w16cid:durableId="867453616">
    <w:abstractNumId w:val="60"/>
  </w:num>
  <w:num w:numId="155" w16cid:durableId="1992830505">
    <w:abstractNumId w:val="4"/>
  </w:num>
  <w:num w:numId="156" w16cid:durableId="2126607941">
    <w:abstractNumId w:val="48"/>
  </w:num>
  <w:num w:numId="157" w16cid:durableId="1569000132">
    <w:abstractNumId w:val="167"/>
  </w:num>
  <w:num w:numId="158" w16cid:durableId="1516847204">
    <w:abstractNumId w:val="56"/>
  </w:num>
  <w:num w:numId="159" w16cid:durableId="1157845305">
    <w:abstractNumId w:val="155"/>
  </w:num>
  <w:num w:numId="160" w16cid:durableId="1651014741">
    <w:abstractNumId w:val="65"/>
  </w:num>
  <w:num w:numId="161" w16cid:durableId="435715550">
    <w:abstractNumId w:val="12"/>
  </w:num>
  <w:num w:numId="162" w16cid:durableId="1896700993">
    <w:abstractNumId w:val="153"/>
  </w:num>
  <w:num w:numId="163" w16cid:durableId="80641847">
    <w:abstractNumId w:val="162"/>
  </w:num>
  <w:num w:numId="164" w16cid:durableId="887841425">
    <w:abstractNumId w:val="83"/>
  </w:num>
  <w:num w:numId="165" w16cid:durableId="607660614">
    <w:abstractNumId w:val="49"/>
  </w:num>
  <w:num w:numId="166" w16cid:durableId="727609029">
    <w:abstractNumId w:val="146"/>
  </w:num>
  <w:num w:numId="167" w16cid:durableId="1440879027">
    <w:abstractNumId w:val="96"/>
  </w:num>
  <w:num w:numId="168" w16cid:durableId="136743977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B5"/>
    <w:rsid w:val="00034C40"/>
    <w:rsid w:val="000649C4"/>
    <w:rsid w:val="00092547"/>
    <w:rsid w:val="00116AB5"/>
    <w:rsid w:val="001C30D6"/>
    <w:rsid w:val="001E01C1"/>
    <w:rsid w:val="0023130A"/>
    <w:rsid w:val="002C2774"/>
    <w:rsid w:val="003B51E5"/>
    <w:rsid w:val="003C52B9"/>
    <w:rsid w:val="00450103"/>
    <w:rsid w:val="004B65D8"/>
    <w:rsid w:val="00637A44"/>
    <w:rsid w:val="006D417F"/>
    <w:rsid w:val="007B707D"/>
    <w:rsid w:val="0085711E"/>
    <w:rsid w:val="008A2CDB"/>
    <w:rsid w:val="00952CA4"/>
    <w:rsid w:val="009607CE"/>
    <w:rsid w:val="00A233BF"/>
    <w:rsid w:val="00A43068"/>
    <w:rsid w:val="00A86686"/>
    <w:rsid w:val="00AD09F0"/>
    <w:rsid w:val="00B03632"/>
    <w:rsid w:val="00B67C27"/>
    <w:rsid w:val="00BF0E56"/>
    <w:rsid w:val="00C11C24"/>
    <w:rsid w:val="00CE7301"/>
    <w:rsid w:val="00D600A1"/>
    <w:rsid w:val="00DC09BC"/>
    <w:rsid w:val="00DF22A6"/>
    <w:rsid w:val="00ED1606"/>
    <w:rsid w:val="00ED29B9"/>
    <w:rsid w:val="00EF7D36"/>
    <w:rsid w:val="00F23627"/>
    <w:rsid w:val="00FF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0CAB1"/>
  <w15:chartTrackingRefBased/>
  <w15:docId w15:val="{A1C3D933-1AC4-4040-A2EF-CA282888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6AB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116AB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16AB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A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16AB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16AB5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16A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116AB5"/>
    <w:rPr>
      <w:b/>
      <w:bCs/>
    </w:rPr>
  </w:style>
  <w:style w:type="character" w:customStyle="1" w:styleId="apple-converted-space">
    <w:name w:val="apple-converted-space"/>
    <w:basedOn w:val="a0"/>
    <w:rsid w:val="00116AB5"/>
  </w:style>
  <w:style w:type="paragraph" w:styleId="a5">
    <w:name w:val="List Paragraph"/>
    <w:basedOn w:val="a"/>
    <w:uiPriority w:val="34"/>
    <w:qFormat/>
    <w:rsid w:val="00DC09BC"/>
    <w:pPr>
      <w:ind w:left="720"/>
      <w:contextualSpacing/>
    </w:pPr>
  </w:style>
  <w:style w:type="paragraph" w:customStyle="1" w:styleId="font-claude-response-body">
    <w:name w:val="font-claude-response-body"/>
    <w:basedOn w:val="a"/>
    <w:rsid w:val="00DC09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normal">
    <w:name w:val="whitespace-normal"/>
    <w:basedOn w:val="a"/>
    <w:rsid w:val="00DC09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65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65D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4B65D8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4B65D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B65D8"/>
    <w:rPr>
      <w:color w:val="605E5C"/>
      <w:shd w:val="clear" w:color="auto" w:fill="E1DFDD"/>
    </w:rPr>
  </w:style>
  <w:style w:type="table" w:styleId="a8">
    <w:name w:val="Table Grid"/>
    <w:basedOn w:val="a1"/>
    <w:uiPriority w:val="39"/>
    <w:rsid w:val="00ED29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silence.co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5129</Words>
  <Characters>29240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</cp:revision>
  <dcterms:created xsi:type="dcterms:W3CDTF">2026-01-13T09:56:00Z</dcterms:created>
  <dcterms:modified xsi:type="dcterms:W3CDTF">2026-01-15T09:56:00Z</dcterms:modified>
</cp:coreProperties>
</file>