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wwwwwwwwwww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BUSINESS ADDRESS: wwwwwwwwwwww Brgy St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 Lucia, Quezon City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           NAT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URE OF BUSINESS: wwwwwwwwww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