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314974F6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Nacos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4354CA68" w14:textId="3BB71538" w:rsidR="002804D0" w:rsidRDefault="00837E06">
      <w:pPr>
        <w:tabs>
          <w:tab w:val="left" w:pos="9239"/>
        </w:tabs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26E5DE36" w14:textId="584FB7B8" w:rsidR="002804D0" w:rsidRPr="00F525B9" w:rsidRDefault="00042105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rPr>
          <w:noProof/>
        </w:rPr>
        <w:drawing>
          <wp:inline distT="0" distB="0" distL="0" distR="0" wp14:anchorId="66104860" wp14:editId="5B7FFE68">
            <wp:extent cx="47625" cy="47625"/>
            <wp:effectExtent l="0" t="0" r="9525" b="9525"/>
            <wp:docPr id="72417834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AE2C70">
        <w:rPr>
          <w:color w:val="202529"/>
        </w:rPr>
        <w:t>Developed the conceptual framework, functionality, and features of the app</w:t>
      </w:r>
    </w:p>
    <w:p w14:paraId="6D4B19D0" w14:textId="30FFC7EC" w:rsidR="007002B4" w:rsidRPr="00ED236D" w:rsidRDefault="00042105" w:rsidP="007002B4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2CEC978B" wp14:editId="79118A9E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 w:rsidR="00D4578B"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="00D4578B"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 w:rsidR="00D4578B"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0E95B8CE" w:rsidR="00F525B9" w:rsidRPr="007002B4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 and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MySQL</w:t>
      </w:r>
      <w:r>
        <w:rPr>
          <w:rFonts w:eastAsiaTheme="minorEastAsia" w:hint="eastAsia"/>
          <w:color w:val="202529"/>
          <w:lang w:eastAsia="zh-CN"/>
        </w:rPr>
        <w:t xml:space="preserve"> for storing chat records and user information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F23DC"/>
    <w:rsid w:val="00162DC9"/>
    <w:rsid w:val="00195376"/>
    <w:rsid w:val="002804D0"/>
    <w:rsid w:val="0036382F"/>
    <w:rsid w:val="004539F8"/>
    <w:rsid w:val="004543B1"/>
    <w:rsid w:val="004728A4"/>
    <w:rsid w:val="006B13ED"/>
    <w:rsid w:val="006D1C35"/>
    <w:rsid w:val="007002B4"/>
    <w:rsid w:val="007A3225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D4578B"/>
    <w:rsid w:val="00EA07E7"/>
    <w:rsid w:val="00EB1A8F"/>
    <w:rsid w:val="00ED236D"/>
    <w:rsid w:val="00F525B9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ZejiaCai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3</cp:revision>
  <cp:lastPrinted>2024-07-18T06:14:00Z</cp:lastPrinted>
  <dcterms:created xsi:type="dcterms:W3CDTF">2024-07-18T07:49:00Z</dcterms:created>
  <dcterms:modified xsi:type="dcterms:W3CDTF">2024-07-18T08:29:00Z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