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8B3AD" w14:textId="70F563D3" w:rsidR="00697DED" w:rsidRDefault="00697DED" w:rsidP="00790311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1103775D" w14:textId="21635A82" w:rsidR="00775635" w:rsidRPr="00B61057" w:rsidRDefault="00B61057" w:rsidP="00B61057">
      <w:pPr>
        <w:jc w:val="center"/>
        <w:rPr>
          <w:rFonts w:ascii="Cambria" w:hAnsi="Cambria" w:cs="Arial"/>
          <w:b/>
          <w:sz w:val="24"/>
          <w:szCs w:val="24"/>
        </w:rPr>
      </w:pPr>
      <w:r w:rsidRPr="00B61057">
        <w:rPr>
          <w:rFonts w:ascii="Cambria" w:hAnsi="Cambria" w:cs="Arial"/>
          <w:b/>
          <w:sz w:val="24"/>
          <w:szCs w:val="24"/>
        </w:rPr>
        <w:t>LSPU Self-Paced Learning Module (SLM)</w:t>
      </w: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235E163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0A13063E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9129" w:type="dxa"/>
            <w:vAlign w:val="center"/>
          </w:tcPr>
          <w:p w14:paraId="16E3270F" w14:textId="4486D3C6" w:rsidR="00790311" w:rsidRPr="003222E8" w:rsidRDefault="00C53DF5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</w:rPr>
              <w:t>ITEP</w:t>
            </w:r>
            <w:r w:rsidR="00186C91" w:rsidRPr="0031227A">
              <w:rPr>
                <w:rFonts w:ascii="Calibri" w:hAnsi="Calibri" w:cs="Calibri"/>
                <w:b/>
              </w:rPr>
              <w:t xml:space="preserve"> 30</w:t>
            </w:r>
            <w:r>
              <w:rPr>
                <w:rFonts w:ascii="Calibri" w:hAnsi="Calibri" w:cs="Calibri"/>
                <w:b/>
              </w:rPr>
              <w:t>9</w:t>
            </w:r>
            <w:r w:rsidR="00186C91" w:rsidRPr="0031227A">
              <w:rPr>
                <w:rFonts w:ascii="Calibri" w:hAnsi="Calibri" w:cs="Calibri"/>
                <w:b/>
              </w:rPr>
              <w:t xml:space="preserve"> Network</w:t>
            </w:r>
            <w:r>
              <w:rPr>
                <w:rFonts w:ascii="Calibri" w:hAnsi="Calibri" w:cs="Calibri"/>
                <w:b/>
              </w:rPr>
              <w:t>ing 2</w:t>
            </w:r>
          </w:p>
        </w:tc>
      </w:tr>
      <w:tr w:rsidR="00790311" w:rsidRPr="000E1471" w14:paraId="0107B48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B86CC1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Sem/AY</w:t>
            </w:r>
          </w:p>
        </w:tc>
        <w:tc>
          <w:tcPr>
            <w:tcW w:w="9129" w:type="dxa"/>
            <w:vAlign w:val="center"/>
          </w:tcPr>
          <w:p w14:paraId="2D506A38" w14:textId="77777777" w:rsidR="00790311" w:rsidRPr="003222E8" w:rsidRDefault="00790311" w:rsidP="008C70B4">
            <w:pPr>
              <w:spacing w:after="0" w:line="36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3222E8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First Semester/2020-2021</w:t>
            </w:r>
          </w:p>
        </w:tc>
      </w:tr>
      <w:tr w:rsidR="00790311" w:rsidRPr="000E1471" w14:paraId="01B4E064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FA430EC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 xml:space="preserve">Module No. </w:t>
            </w:r>
          </w:p>
        </w:tc>
        <w:tc>
          <w:tcPr>
            <w:tcW w:w="9129" w:type="dxa"/>
            <w:vAlign w:val="center"/>
          </w:tcPr>
          <w:p w14:paraId="78F59DD5" w14:textId="6192A49A" w:rsidR="00790311" w:rsidRPr="003222E8" w:rsidRDefault="00E50DA7" w:rsidP="008C70B4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4</w:t>
            </w:r>
          </w:p>
        </w:tc>
      </w:tr>
      <w:tr w:rsidR="00790311" w:rsidRPr="000E1471" w14:paraId="4EE647D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13111CB2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Lesson Title</w:t>
            </w:r>
          </w:p>
        </w:tc>
        <w:tc>
          <w:tcPr>
            <w:tcW w:w="9129" w:type="dxa"/>
            <w:vAlign w:val="center"/>
          </w:tcPr>
          <w:p w14:paraId="12868D45" w14:textId="13D2A382" w:rsidR="00790311" w:rsidRPr="00E50DA7" w:rsidRDefault="00FB3A1B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b/>
              </w:rPr>
              <w:t>OSPF</w:t>
            </w:r>
          </w:p>
        </w:tc>
      </w:tr>
      <w:tr w:rsidR="00790311" w:rsidRPr="000E1471" w14:paraId="31000106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35DD5CB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Week Duration</w:t>
            </w:r>
          </w:p>
        </w:tc>
        <w:tc>
          <w:tcPr>
            <w:tcW w:w="9129" w:type="dxa"/>
            <w:vAlign w:val="center"/>
          </w:tcPr>
          <w:p w14:paraId="71DFC7C7" w14:textId="6C93CA88" w:rsidR="00790311" w:rsidRPr="000E1471" w:rsidRDefault="00FB3A1B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eastAsia="Calibri" w:hAnsi="Cambria" w:cs="Arial"/>
                <w:b/>
                <w:sz w:val="24"/>
                <w:szCs w:val="24"/>
              </w:rPr>
              <w:t>8-9</w:t>
            </w:r>
          </w:p>
        </w:tc>
      </w:tr>
      <w:tr w:rsidR="00790311" w:rsidRPr="000E1471" w14:paraId="2EE563EC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834140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9129" w:type="dxa"/>
            <w:vAlign w:val="center"/>
          </w:tcPr>
          <w:p w14:paraId="30F12A02" w14:textId="657E4E1A" w:rsidR="00790311" w:rsidRPr="006A50C3" w:rsidRDefault="005E75C7" w:rsidP="008C70B4">
            <w:pPr>
              <w:spacing w:after="0" w:line="276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rPr>
                <w:rFonts w:ascii="Cambria" w:hAnsi="Cambria"/>
                <w:bCs/>
              </w:rPr>
              <w:t xml:space="preserve">November </w:t>
            </w:r>
            <w:r w:rsidR="00D16C90">
              <w:rPr>
                <w:rFonts w:ascii="Cambria" w:hAnsi="Cambria"/>
                <w:bCs/>
              </w:rPr>
              <w:t>2</w:t>
            </w:r>
            <w:r w:rsidR="00FB3A1B">
              <w:rPr>
                <w:rFonts w:ascii="Cambria" w:hAnsi="Cambria"/>
                <w:bCs/>
              </w:rPr>
              <w:t>3 – December 04</w:t>
            </w:r>
            <w:r w:rsidR="0086218B">
              <w:rPr>
                <w:rFonts w:ascii="Cambria" w:hAnsi="Cambria"/>
                <w:bCs/>
              </w:rPr>
              <w:t>, 2020</w:t>
            </w:r>
          </w:p>
        </w:tc>
      </w:tr>
      <w:tr w:rsidR="00790311" w:rsidRPr="000E1471" w14:paraId="0E5CDB34" w14:textId="77777777" w:rsidTr="005E2FAE">
        <w:trPr>
          <w:trHeight w:val="917"/>
          <w:jc w:val="center"/>
        </w:trPr>
        <w:tc>
          <w:tcPr>
            <w:tcW w:w="1615" w:type="dxa"/>
            <w:shd w:val="clear" w:color="auto" w:fill="2E74B5"/>
          </w:tcPr>
          <w:p w14:paraId="2A480E81" w14:textId="079ADC25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Description of the Lesson</w:t>
            </w:r>
          </w:p>
        </w:tc>
        <w:tc>
          <w:tcPr>
            <w:tcW w:w="9129" w:type="dxa"/>
          </w:tcPr>
          <w:p w14:paraId="296121DD" w14:textId="0CF3B794" w:rsidR="00790311" w:rsidRPr="000E1471" w:rsidRDefault="00790311" w:rsidP="00186C91">
            <w:pPr>
              <w:spacing w:after="0" w:line="276" w:lineRule="auto"/>
              <w:contextualSpacing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 xml:space="preserve">This lesson </w:t>
            </w:r>
            <w:r w:rsidR="006A50C3">
              <w:rPr>
                <w:rFonts w:ascii="Cambria" w:eastAsia="Calibri" w:hAnsi="Cambria" w:cs="Arial"/>
                <w:sz w:val="24"/>
                <w:szCs w:val="24"/>
              </w:rPr>
              <w:t xml:space="preserve">will discuss </w:t>
            </w:r>
            <w:r w:rsidR="009737F4">
              <w:rPr>
                <w:rFonts w:ascii="Cambria" w:eastAsia="Calibri" w:hAnsi="Cambria" w:cs="Arial"/>
                <w:sz w:val="24"/>
                <w:szCs w:val="24"/>
              </w:rPr>
              <w:t xml:space="preserve">on </w:t>
            </w:r>
            <w:r w:rsidR="00FB3A1B">
              <w:rPr>
                <w:rFonts w:ascii="Cambria" w:hAnsi="Cambria"/>
                <w:sz w:val="24"/>
              </w:rPr>
              <w:t>OSPF (Open Shortest Path First) focusing on how routing can be fully utilized using one of the most used protocols on a wide-scale of network topologies.</w:t>
            </w:r>
          </w:p>
        </w:tc>
      </w:tr>
    </w:tbl>
    <w:p w14:paraId="1B520B0C" w14:textId="7315CC57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 w:rsidRPr="00C66A10">
        <w:rPr>
          <w:rFonts w:ascii="Cambria" w:eastAsia="Calibri" w:hAnsi="Cambria" w:cs="Times New Roman"/>
          <w:b/>
          <w:bCs/>
          <w:noProof/>
          <w:sz w:val="32"/>
          <w:szCs w:val="32"/>
          <w:lang w:eastAsia="en-PH"/>
        </w:rPr>
        <w:drawing>
          <wp:anchor distT="0" distB="0" distL="114300" distR="114300" simplePos="0" relativeHeight="251660288" behindDoc="1" locked="0" layoutInCell="1" allowOverlap="1" wp14:anchorId="44E7D9CE" wp14:editId="5FAF16B4">
            <wp:simplePos x="0" y="0"/>
            <wp:positionH relativeFrom="leftMargin">
              <wp:align>right</wp:align>
            </wp:positionH>
            <wp:positionV relativeFrom="paragraph">
              <wp:posOffset>126853</wp:posOffset>
            </wp:positionV>
            <wp:extent cx="489914" cy="455974"/>
            <wp:effectExtent l="0" t="0" r="5715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1"/>
                    <a:stretch/>
                  </pic:blipFill>
                  <pic:spPr bwMode="auto">
                    <a:xfrm>
                      <a:off x="0" y="0"/>
                      <a:ext cx="489914" cy="45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E84D5" w14:textId="490F82B2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L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earning Outcomes</w:t>
      </w:r>
      <w:r w:rsidR="00C66A10" w:rsidRPr="00C66A10">
        <w:rPr>
          <w:noProof/>
        </w:rPr>
        <w:t xml:space="preserve"> </w:t>
      </w:r>
    </w:p>
    <w:p w14:paraId="51BA9F11" w14:textId="5AFC009D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9129"/>
      </w:tblGrid>
      <w:tr w:rsidR="00790311" w:rsidRPr="000E1471" w14:paraId="6C5AA8E2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F753826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Intended Learning Outcomes</w:t>
            </w:r>
          </w:p>
        </w:tc>
        <w:tc>
          <w:tcPr>
            <w:tcW w:w="9129" w:type="dxa"/>
          </w:tcPr>
          <w:p w14:paraId="4EF7F600" w14:textId="5E9A9FBF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Students should be able to meet the following intended learning outcomes:</w:t>
            </w:r>
          </w:p>
          <w:p w14:paraId="2BE8ECCD" w14:textId="77777777" w:rsidR="005B5BA5" w:rsidRPr="00895D4E" w:rsidRDefault="00895D4E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Understand the fundamental usage of OSPF</w:t>
            </w:r>
          </w:p>
          <w:p w14:paraId="0FE55781" w14:textId="333305F2" w:rsidR="00895D4E" w:rsidRPr="009737F4" w:rsidRDefault="00895D4E" w:rsidP="009737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0"/>
              </w:rPr>
              <w:t>Elaborate how OSPF should be implemented on top of the other protocols</w:t>
            </w:r>
          </w:p>
        </w:tc>
      </w:tr>
      <w:tr w:rsidR="00790311" w:rsidRPr="000E1471" w14:paraId="65FD1400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6D0DC8B4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Targets/ Objectives</w:t>
            </w:r>
          </w:p>
        </w:tc>
        <w:tc>
          <w:tcPr>
            <w:tcW w:w="9129" w:type="dxa"/>
          </w:tcPr>
          <w:p w14:paraId="44D9A317" w14:textId="77777777" w:rsidR="00790311" w:rsidRPr="000E1471" w:rsidRDefault="00790311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At the end of the lesson, students should be able to:</w:t>
            </w:r>
          </w:p>
          <w:p w14:paraId="4D970123" w14:textId="77777777" w:rsidR="00BA6D66" w:rsidRPr="00BA6D66" w:rsidRDefault="00BA6D66" w:rsidP="00BA6D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Cs w:val="20"/>
              </w:rPr>
            </w:pPr>
            <w:r w:rsidRPr="00BA6D66">
              <w:rPr>
                <w:rFonts w:ascii="Cambria" w:eastAsia="Cambria" w:hAnsi="Cambria" w:cs="Cambria"/>
                <w:color w:val="000000"/>
                <w:szCs w:val="20"/>
              </w:rPr>
              <w:t>Learn and understand the open shortest path first</w:t>
            </w:r>
          </w:p>
          <w:p w14:paraId="35138A76" w14:textId="77777777" w:rsidR="00BA6D66" w:rsidRPr="00BA6D66" w:rsidRDefault="00BA6D66" w:rsidP="00BA6D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Cs w:val="20"/>
              </w:rPr>
            </w:pPr>
            <w:r w:rsidRPr="00BA6D66">
              <w:rPr>
                <w:rFonts w:ascii="Cambria" w:eastAsia="Cambria" w:hAnsi="Cambria" w:cs="Cambria"/>
                <w:color w:val="000000"/>
                <w:szCs w:val="20"/>
              </w:rPr>
              <w:t>To demonstrate the configuration of open shortest path first</w:t>
            </w:r>
          </w:p>
          <w:p w14:paraId="49B3962D" w14:textId="77777777" w:rsidR="00BA6D66" w:rsidRPr="00BA6D66" w:rsidRDefault="00BA6D66" w:rsidP="00BA6D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Cambria" w:eastAsia="Cambria" w:hAnsi="Cambria" w:cs="Cambria"/>
                <w:color w:val="000000"/>
                <w:szCs w:val="20"/>
              </w:rPr>
            </w:pPr>
            <w:r w:rsidRPr="00BA6D66">
              <w:rPr>
                <w:rFonts w:ascii="Cambria" w:eastAsia="Cambria" w:hAnsi="Cambria" w:cs="Cambria"/>
                <w:color w:val="000000"/>
                <w:szCs w:val="20"/>
              </w:rPr>
              <w:t>To identify the usage and importance of open shortest path first on a corporate network</w:t>
            </w:r>
          </w:p>
          <w:p w14:paraId="2CE8471E" w14:textId="099516DD" w:rsidR="007C2EB4" w:rsidRPr="003A2672" w:rsidRDefault="00BA6D66" w:rsidP="00BA6D66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BA6D66">
              <w:rPr>
                <w:rFonts w:ascii="Cambria" w:eastAsia="Cambria" w:hAnsi="Cambria" w:cs="Cambria"/>
                <w:color w:val="000000"/>
                <w:szCs w:val="20"/>
              </w:rPr>
              <w:t>To simulate different scenarios in implementing open shortest path first</w:t>
            </w:r>
          </w:p>
        </w:tc>
      </w:tr>
      <w:tr w:rsidR="00C355D2" w:rsidRPr="000E1471" w14:paraId="2F130C18" w14:textId="77777777" w:rsidTr="008C70B4">
        <w:trPr>
          <w:jc w:val="center"/>
        </w:trPr>
        <w:tc>
          <w:tcPr>
            <w:tcW w:w="1615" w:type="dxa"/>
            <w:shd w:val="clear" w:color="auto" w:fill="2E74B5"/>
          </w:tcPr>
          <w:p w14:paraId="7C3BFB63" w14:textId="77777777" w:rsidR="00C355D2" w:rsidRPr="000E1471" w:rsidRDefault="00C355D2" w:rsidP="008C70B4">
            <w:pPr>
              <w:spacing w:after="0" w:line="276" w:lineRule="auto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9129" w:type="dxa"/>
          </w:tcPr>
          <w:p w14:paraId="242809F7" w14:textId="77777777" w:rsidR="00C355D2" w:rsidRPr="000E1471" w:rsidRDefault="00C355D2" w:rsidP="008C70B4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38F5367E" w14:textId="0C7D58D0" w:rsidR="00790311" w:rsidRPr="000E1471" w:rsidRDefault="00C66A10" w:rsidP="00790311">
      <w:pPr>
        <w:spacing w:after="0" w:line="240" w:lineRule="auto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  <w:noProof/>
          <w:lang w:eastAsia="en-PH"/>
        </w:rPr>
        <w:drawing>
          <wp:anchor distT="0" distB="0" distL="114300" distR="114300" simplePos="0" relativeHeight="251661312" behindDoc="1" locked="0" layoutInCell="1" allowOverlap="1" wp14:anchorId="64E676B8" wp14:editId="5B06E66F">
            <wp:simplePos x="0" y="0"/>
            <wp:positionH relativeFrom="leftMargin">
              <wp:posOffset>386520</wp:posOffset>
            </wp:positionH>
            <wp:positionV relativeFrom="paragraph">
              <wp:posOffset>84210</wp:posOffset>
            </wp:positionV>
            <wp:extent cx="507365" cy="478155"/>
            <wp:effectExtent l="0" t="0" r="698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47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8483B" w14:textId="2E0EE53E" w:rsidR="00790311" w:rsidRPr="000E1471" w:rsidRDefault="00790311" w:rsidP="00F0681B">
      <w:pPr>
        <w:pBdr>
          <w:bottom w:val="single" w:sz="4" w:space="1" w:color="auto"/>
        </w:pBd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S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tudent Learning Strategies</w:t>
      </w:r>
    </w:p>
    <w:p w14:paraId="3437CBB6" w14:textId="6D8E1053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B8EDB82" w14:textId="0EE8E027" w:rsidR="00790311" w:rsidRPr="000E147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3"/>
        <w:gridCol w:w="8351"/>
      </w:tblGrid>
      <w:tr w:rsidR="00790311" w:rsidRPr="000E1471" w14:paraId="747CA07D" w14:textId="77777777" w:rsidTr="008C70B4">
        <w:trPr>
          <w:jc w:val="center"/>
        </w:trPr>
        <w:tc>
          <w:tcPr>
            <w:tcW w:w="2393" w:type="dxa"/>
            <w:shd w:val="clear" w:color="auto" w:fill="2E74B5"/>
          </w:tcPr>
          <w:p w14:paraId="1287F4A1" w14:textId="5016D68A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Online Activities (Synchronous/</w:t>
            </w:r>
          </w:p>
          <w:p w14:paraId="04C07545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6"/>
                <w:szCs w:val="26"/>
              </w:rPr>
              <w:t>Asynchronous)</w:t>
            </w:r>
          </w:p>
        </w:tc>
        <w:tc>
          <w:tcPr>
            <w:tcW w:w="8351" w:type="dxa"/>
          </w:tcPr>
          <w:p w14:paraId="665F950E" w14:textId="2D613626" w:rsidR="00790311" w:rsidRPr="000E1471" w:rsidRDefault="005B5BA5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Lecture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presentation</w:t>
            </w:r>
            <w:r w:rsidR="00790311" w:rsidRPr="000E1471"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>
              <w:rPr>
                <w:rFonts w:ascii="Cambria" w:eastAsia="Calibri" w:hAnsi="Cambria" w:cs="Arial"/>
                <w:sz w:val="24"/>
                <w:szCs w:val="24"/>
              </w:rPr>
              <w:t>uploaded in Google Classroom</w:t>
            </w:r>
          </w:p>
          <w:p w14:paraId="5FF504C9" w14:textId="610293A7" w:rsidR="005B5BA5" w:rsidRDefault="005B5BA5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Students </w:t>
            </w:r>
            <w:r w:rsidR="00B65653">
              <w:rPr>
                <w:rFonts w:ascii="Cambria" w:eastAsia="Calibri" w:hAnsi="Cambria" w:cs="Arial"/>
                <w:sz w:val="24"/>
                <w:szCs w:val="24"/>
              </w:rPr>
              <w:t>will be instructed to download lecture presentations with narrations / pre-recorded lecture presentation uploaded in Google Classroom.</w:t>
            </w:r>
          </w:p>
          <w:p w14:paraId="4982442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C7F69CE" w14:textId="270C94A3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For further instructions, refer to your Google Classroom and see the schedule of activities for this module</w:t>
            </w:r>
            <w:r w:rsidR="00D176EB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1F0AEC70" w14:textId="77777777" w:rsidR="00790311" w:rsidRPr="000E1471" w:rsidRDefault="00790311" w:rsidP="008C70B4">
            <w:pPr>
              <w:spacing w:after="0" w:line="240" w:lineRule="auto"/>
              <w:ind w:left="720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11D4E0C" w14:textId="4BF76FD1" w:rsidR="00790311" w:rsidRPr="000E1471" w:rsidRDefault="00790311" w:rsidP="00652130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sz w:val="24"/>
                <w:szCs w:val="24"/>
              </w:rPr>
              <w:t>Learning Guide Questions:</w:t>
            </w:r>
          </w:p>
          <w:p w14:paraId="67C547C3" w14:textId="477CE2D8" w:rsidR="00061519" w:rsidRPr="004A319F" w:rsidRDefault="00C37A17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 w:rsidRPr="00061519">
              <w:rPr>
                <w:rFonts w:ascii="Cambria" w:eastAsia="Calibri" w:hAnsi="Cambria" w:cs="Arial"/>
                <w:sz w:val="24"/>
                <w:szCs w:val="24"/>
              </w:rPr>
              <w:t xml:space="preserve">What is </w:t>
            </w:r>
            <w:r w:rsidR="006725E3">
              <w:rPr>
                <w:rFonts w:ascii="Cambria" w:hAnsi="Cambria"/>
                <w:sz w:val="24"/>
              </w:rPr>
              <w:t>Open Shortest Path First</w:t>
            </w:r>
            <w:r w:rsidRPr="0006151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14ECE53A" w14:textId="03F898F0" w:rsidR="004A319F" w:rsidRPr="004A319F" w:rsidRDefault="004A319F" w:rsidP="002D0BCE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  <w:sz w:val="24"/>
              </w:rPr>
            </w:pPr>
            <w:r w:rsidRPr="004A319F">
              <w:rPr>
                <w:sz w:val="24"/>
              </w:rPr>
              <w:lastRenderedPageBreak/>
              <w:t xml:space="preserve">What is </w:t>
            </w:r>
            <w:proofErr w:type="spellStart"/>
            <w:r w:rsidR="006725E3">
              <w:rPr>
                <w:sz w:val="24"/>
              </w:rPr>
              <w:t>Dijskstra’s</w:t>
            </w:r>
            <w:proofErr w:type="spellEnd"/>
            <w:r w:rsidR="006725E3">
              <w:rPr>
                <w:sz w:val="24"/>
              </w:rPr>
              <w:t xml:space="preserve"> algorithm&gt;</w:t>
            </w:r>
            <w:r w:rsidRPr="004A319F">
              <w:rPr>
                <w:sz w:val="24"/>
              </w:rPr>
              <w:t>?</w:t>
            </w:r>
          </w:p>
          <w:p w14:paraId="663582F2" w14:textId="0C6E95F8" w:rsidR="00790311" w:rsidRPr="00B03E56" w:rsidRDefault="006725E3" w:rsidP="00B03E56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b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Is OSPF one of the open standard protocol</w:t>
            </w:r>
            <w:r w:rsidR="001D40D6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0768C07A" w14:textId="7E00146F" w:rsidR="00790311" w:rsidRPr="000E1471" w:rsidRDefault="00790311" w:rsidP="00540420">
            <w:pPr>
              <w:spacing w:after="0" w:line="240" w:lineRule="auto"/>
              <w:ind w:left="34"/>
              <w:rPr>
                <w:rFonts w:ascii="Cambria" w:eastAsia="Calibri" w:hAnsi="Cambria" w:cs="Arial"/>
                <w:i/>
                <w:sz w:val="20"/>
                <w:szCs w:val="20"/>
              </w:rPr>
            </w:pPr>
            <w:r w:rsidRPr="000E1471">
              <w:rPr>
                <w:rFonts w:ascii="Cambria" w:eastAsia="Calibri" w:hAnsi="Cambria" w:cs="Arial"/>
                <w:b/>
                <w:i/>
                <w:sz w:val="20"/>
                <w:szCs w:val="20"/>
              </w:rPr>
              <w:t>Note:</w:t>
            </w:r>
            <w:r w:rsidRPr="000E1471">
              <w:rPr>
                <w:rFonts w:ascii="Cambria" w:eastAsia="Calibri" w:hAnsi="Cambria" w:cs="Arial"/>
                <w:i/>
                <w:sz w:val="20"/>
                <w:szCs w:val="20"/>
              </w:rPr>
              <w:t xml:space="preserve"> The insight that you will post on online discussion forum using Learning Management System (LMS) will receive additional scores in class participation.</w:t>
            </w:r>
          </w:p>
          <w:p w14:paraId="58ACB3DA" w14:textId="77777777" w:rsidR="00790311" w:rsidRPr="000E1471" w:rsidRDefault="00790311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  <w:tr w:rsidR="00790311" w:rsidRPr="000E1471" w14:paraId="35D21AE4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6C25C3A2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lastRenderedPageBreak/>
              <w:t>Offline Activities</w:t>
            </w:r>
          </w:p>
          <w:p w14:paraId="7FCF112A" w14:textId="77777777" w:rsidR="00790311" w:rsidRPr="000E1471" w:rsidRDefault="00790311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  <w:t>(e-Learning/Self-Paced)</w:t>
            </w:r>
          </w:p>
        </w:tc>
        <w:tc>
          <w:tcPr>
            <w:tcW w:w="8351" w:type="dxa"/>
          </w:tcPr>
          <w:p w14:paraId="396F6E2C" w14:textId="77777777" w:rsidR="009C2A2D" w:rsidRDefault="00A67C22" w:rsidP="009C2A2D">
            <w:pPr>
              <w:spacing w:after="0" w:line="240" w:lineRule="auto"/>
            </w:pPr>
            <w:r>
              <w:rPr>
                <w:b/>
              </w:rPr>
              <w:t>Lecture Guide</w:t>
            </w:r>
          </w:p>
          <w:p w14:paraId="43DDEE01" w14:textId="77777777" w:rsidR="00A67C22" w:rsidRDefault="00A67C22" w:rsidP="009C2A2D">
            <w:pPr>
              <w:spacing w:after="0" w:line="240" w:lineRule="auto"/>
            </w:pPr>
          </w:p>
          <w:p w14:paraId="331B047A" w14:textId="77777777" w:rsidR="00AD34F2" w:rsidRDefault="00AD34F2" w:rsidP="00FA6890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OSPF is a Link State routing protocol</w:t>
            </w:r>
          </w:p>
          <w:p w14:paraId="2E877C03" w14:textId="77777777" w:rsidR="00AD34F2" w:rsidRDefault="00AD34F2" w:rsidP="00FA6890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It supports large networks</w:t>
            </w:r>
          </w:p>
          <w:p w14:paraId="1EAD41B4" w14:textId="77777777" w:rsidR="00AD34F2" w:rsidRDefault="00AD34F2" w:rsidP="00FA6890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It has very fast convergence time</w:t>
            </w:r>
          </w:p>
          <w:p w14:paraId="77BE5C39" w14:textId="77777777" w:rsidR="00AD34F2" w:rsidRDefault="00AD34F2" w:rsidP="00FA6890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Messages are sent using multicast</w:t>
            </w:r>
          </w:p>
          <w:p w14:paraId="5CE4DBA2" w14:textId="77777777" w:rsidR="00AD34F2" w:rsidRDefault="00AD34F2" w:rsidP="00FA6890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OSPF is an open standard protocol</w:t>
            </w:r>
          </w:p>
          <w:p w14:paraId="52CAC977" w14:textId="77777777" w:rsidR="00AD34F2" w:rsidRDefault="00AD34F2" w:rsidP="00FA6890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>It uses Dijkstra’s Shortest Path First algorithm to determine the best path</w:t>
            </w:r>
          </w:p>
          <w:p w14:paraId="56D3B7CF" w14:textId="77777777" w:rsidR="00A67C22" w:rsidRDefault="00AD34F2" w:rsidP="00AD34F2">
            <w:pPr>
              <w:pStyle w:val="ListParagraph"/>
              <w:spacing w:after="0" w:line="240" w:lineRule="auto"/>
            </w:pPr>
            <w:r>
              <w:t>to learned networks</w:t>
            </w:r>
          </w:p>
          <w:p w14:paraId="00BE7FB0" w14:textId="77777777" w:rsidR="00AD34F2" w:rsidRDefault="00AD34F2" w:rsidP="00AD34F2">
            <w:pPr>
              <w:pStyle w:val="ListParagraph"/>
              <w:spacing w:after="0" w:line="240" w:lineRule="auto"/>
            </w:pPr>
          </w:p>
          <w:p w14:paraId="19512100" w14:textId="77777777" w:rsidR="00AD34F2" w:rsidRDefault="00AD34F2" w:rsidP="00AD34F2">
            <w:pPr>
              <w:spacing w:after="0" w:line="240" w:lineRule="auto"/>
            </w:pPr>
            <w:r w:rsidRPr="00AD34F2">
              <w:rPr>
                <w:b/>
              </w:rPr>
              <w:t>OSPF vs EIGRP vs RIP</w:t>
            </w:r>
          </w:p>
          <w:p w14:paraId="35CB7097" w14:textId="77777777" w:rsidR="00AD34F2" w:rsidRDefault="00AD34F2" w:rsidP="00AD34F2">
            <w:pPr>
              <w:spacing w:after="0" w:line="240" w:lineRule="auto"/>
            </w:pPr>
          </w:p>
          <w:p w14:paraId="0D6F3114" w14:textId="77777777" w:rsidR="00AD34F2" w:rsidRDefault="00AD34F2" w:rsidP="00FA6890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RIP has scalability limitations so it is not typically used in production networks</w:t>
            </w:r>
          </w:p>
          <w:p w14:paraId="2AA7A29E" w14:textId="77777777" w:rsidR="00AD34F2" w:rsidRDefault="00AD34F2" w:rsidP="00FA6890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It is suitable for small networks or lab/test environments</w:t>
            </w:r>
          </w:p>
          <w:p w14:paraId="7C78AE0F" w14:textId="12FFF5E1" w:rsidR="00AD34F2" w:rsidRDefault="00AD34F2" w:rsidP="00FA6890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The choice for most companies for their IGP comes down to EIGRP or OSPF</w:t>
            </w:r>
          </w:p>
          <w:p w14:paraId="4B7B16DD" w14:textId="77777777" w:rsidR="00AD34F2" w:rsidRDefault="00AD34F2" w:rsidP="00FA6890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OSPF is the most commonly used</w:t>
            </w:r>
          </w:p>
          <w:p w14:paraId="6DD1194E" w14:textId="77777777" w:rsidR="00AD34F2" w:rsidRDefault="00AD34F2" w:rsidP="00FA6890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It supports large networks and has always been an open standard.</w:t>
            </w:r>
          </w:p>
          <w:p w14:paraId="6D3A5586" w14:textId="77777777" w:rsidR="00AD34F2" w:rsidRDefault="00AD34F2" w:rsidP="00FA6890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It is supported on all vendors equipment EIGRP can be simpler to implement and troubleshoot It was historically a Cisco proprietary protocol</w:t>
            </w:r>
          </w:p>
          <w:p w14:paraId="008883F8" w14:textId="71EFE971" w:rsidR="00AD34F2" w:rsidRDefault="00AD34F2" w:rsidP="00FA6890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 xml:space="preserve">It is now an open standard but there is still limited support on </w:t>
            </w:r>
            <w:proofErr w:type="gramStart"/>
            <w:r>
              <w:t>other</w:t>
            </w:r>
            <w:proofErr w:type="gramEnd"/>
            <w:r>
              <w:t xml:space="preserve"> vendor’s equipment</w:t>
            </w:r>
          </w:p>
          <w:p w14:paraId="1BDB8652" w14:textId="79D0F8C4" w:rsidR="00AD34F2" w:rsidRDefault="00AD34F2" w:rsidP="00AD34F2">
            <w:pPr>
              <w:spacing w:after="0" w:line="240" w:lineRule="auto"/>
            </w:pPr>
          </w:p>
          <w:p w14:paraId="60E48232" w14:textId="3284EC6F" w:rsidR="00AD34F2" w:rsidRPr="00A206A1" w:rsidRDefault="00A206A1" w:rsidP="00AD34F2">
            <w:pPr>
              <w:spacing w:after="0" w:line="240" w:lineRule="auto"/>
              <w:rPr>
                <w:b/>
              </w:rPr>
            </w:pPr>
            <w:r w:rsidRPr="00A206A1">
              <w:rPr>
                <w:b/>
              </w:rPr>
              <w:t>Link State Routing Protocols</w:t>
            </w:r>
          </w:p>
          <w:p w14:paraId="3D91874A" w14:textId="79BBE32D" w:rsidR="00AD34F2" w:rsidRDefault="00AD34F2" w:rsidP="00AD34F2">
            <w:pPr>
              <w:spacing w:after="0" w:line="240" w:lineRule="auto"/>
              <w:rPr>
                <w:b/>
              </w:rPr>
            </w:pPr>
          </w:p>
          <w:p w14:paraId="7AFCC32A" w14:textId="77777777" w:rsidR="00A206A1" w:rsidRPr="00A206A1" w:rsidRDefault="00A206A1" w:rsidP="00FA689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</w:rPr>
            </w:pPr>
            <w:r>
              <w:t xml:space="preserve">In Link State routing protocols, each router describes itself and its interfaces to its directly connected </w:t>
            </w:r>
            <w:proofErr w:type="spellStart"/>
            <w:r>
              <w:t>neighbours</w:t>
            </w:r>
            <w:proofErr w:type="spellEnd"/>
          </w:p>
          <w:p w14:paraId="31C3022B" w14:textId="77777777" w:rsidR="00A206A1" w:rsidRPr="00A206A1" w:rsidRDefault="00A206A1" w:rsidP="00FA689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</w:rPr>
            </w:pPr>
            <w:r>
              <w:t>This information is passed unchanged from one router to another</w:t>
            </w:r>
          </w:p>
          <w:p w14:paraId="54B1B364" w14:textId="77777777" w:rsidR="00A206A1" w:rsidRPr="00A206A1" w:rsidRDefault="00A206A1" w:rsidP="00FA689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</w:rPr>
            </w:pPr>
            <w:r>
              <w:t>Every router learns the full picture of the network including every router, its interfaces and what they connect to</w:t>
            </w:r>
          </w:p>
          <w:p w14:paraId="380740CA" w14:textId="403BEB54" w:rsidR="00A206A1" w:rsidRPr="00A206A1" w:rsidRDefault="00A206A1" w:rsidP="00FA689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b/>
              </w:rPr>
            </w:pPr>
            <w:r>
              <w:t>OSPF routers use LSA Link State Advertisements to pass on routing updates</w:t>
            </w:r>
          </w:p>
          <w:p w14:paraId="55BFD3D9" w14:textId="7B2C418C" w:rsidR="00A206A1" w:rsidRDefault="00A206A1" w:rsidP="00A206A1">
            <w:pPr>
              <w:spacing w:after="0" w:line="240" w:lineRule="auto"/>
              <w:rPr>
                <w:b/>
              </w:rPr>
            </w:pPr>
          </w:p>
          <w:p w14:paraId="6BDB8BFF" w14:textId="18949964" w:rsidR="00A206A1" w:rsidRPr="00A206A1" w:rsidRDefault="00A206A1" w:rsidP="00A206A1">
            <w:pPr>
              <w:spacing w:after="0" w:line="240" w:lineRule="auto"/>
              <w:rPr>
                <w:b/>
              </w:rPr>
            </w:pPr>
            <w:r w:rsidRPr="00A206A1">
              <w:rPr>
                <w:b/>
              </w:rPr>
              <w:t>OSPF Operations</w:t>
            </w:r>
          </w:p>
          <w:p w14:paraId="55AAEF70" w14:textId="77777777" w:rsidR="00AD34F2" w:rsidRDefault="00AD34F2" w:rsidP="00AD34F2">
            <w:pPr>
              <w:spacing w:after="0" w:line="240" w:lineRule="auto"/>
              <w:rPr>
                <w:b/>
              </w:rPr>
            </w:pPr>
          </w:p>
          <w:p w14:paraId="33DD6F9D" w14:textId="77777777" w:rsidR="00A206A1" w:rsidRDefault="00A206A1" w:rsidP="00AD34F2">
            <w:pPr>
              <w:spacing w:after="0" w:line="240" w:lineRule="auto"/>
            </w:pPr>
            <w:r>
              <w:t xml:space="preserve">1. Discover </w:t>
            </w:r>
            <w:proofErr w:type="spellStart"/>
            <w:r>
              <w:t>neighbours</w:t>
            </w:r>
            <w:proofErr w:type="spellEnd"/>
            <w:r>
              <w:t xml:space="preserve"> </w:t>
            </w:r>
          </w:p>
          <w:p w14:paraId="625A8B36" w14:textId="77777777" w:rsidR="00A206A1" w:rsidRDefault="00A206A1" w:rsidP="00AD34F2">
            <w:pPr>
              <w:spacing w:after="0" w:line="240" w:lineRule="auto"/>
            </w:pPr>
            <w:r>
              <w:t xml:space="preserve">2. Form adjacencies </w:t>
            </w:r>
          </w:p>
          <w:p w14:paraId="53F3ED26" w14:textId="77777777" w:rsidR="00A206A1" w:rsidRDefault="00A206A1" w:rsidP="00AD34F2">
            <w:pPr>
              <w:spacing w:after="0" w:line="240" w:lineRule="auto"/>
            </w:pPr>
            <w:r>
              <w:t xml:space="preserve">3. Flood Link State Database (LSDB) </w:t>
            </w:r>
          </w:p>
          <w:p w14:paraId="07A5A13A" w14:textId="77777777" w:rsidR="00A206A1" w:rsidRDefault="00A206A1" w:rsidP="00AD34F2">
            <w:pPr>
              <w:spacing w:after="0" w:line="240" w:lineRule="auto"/>
            </w:pPr>
            <w:r>
              <w:t xml:space="preserve">4. Compute Shortest Path </w:t>
            </w:r>
          </w:p>
          <w:p w14:paraId="052EFA7A" w14:textId="77777777" w:rsidR="00A206A1" w:rsidRDefault="00A206A1" w:rsidP="00AD34F2">
            <w:pPr>
              <w:spacing w:after="0" w:line="240" w:lineRule="auto"/>
            </w:pPr>
            <w:r>
              <w:t xml:space="preserve">5. Install best routes in routing table </w:t>
            </w:r>
          </w:p>
          <w:p w14:paraId="557ED8A4" w14:textId="77777777" w:rsidR="00A206A1" w:rsidRDefault="00A206A1" w:rsidP="00AD34F2">
            <w:pPr>
              <w:spacing w:after="0" w:line="240" w:lineRule="auto"/>
            </w:pPr>
            <w:r>
              <w:t>6. Respond to network changes</w:t>
            </w:r>
          </w:p>
          <w:p w14:paraId="772366D0" w14:textId="77777777" w:rsidR="00A206A1" w:rsidRDefault="00A206A1" w:rsidP="00AD34F2">
            <w:pPr>
              <w:spacing w:after="0" w:line="240" w:lineRule="auto"/>
              <w:rPr>
                <w:b/>
              </w:rPr>
            </w:pPr>
          </w:p>
          <w:p w14:paraId="4CBA0817" w14:textId="77777777" w:rsidR="00A206A1" w:rsidRDefault="00A206A1" w:rsidP="00AD34F2">
            <w:pPr>
              <w:spacing w:after="0" w:line="240" w:lineRule="auto"/>
              <w:rPr>
                <w:b/>
              </w:rPr>
            </w:pPr>
          </w:p>
          <w:p w14:paraId="1E7FD787" w14:textId="77777777" w:rsidR="00A206A1" w:rsidRDefault="004B5981" w:rsidP="00AD34F2">
            <w:pPr>
              <w:spacing w:after="0" w:line="240" w:lineRule="auto"/>
            </w:pPr>
            <w:r w:rsidRPr="004B5981">
              <w:rPr>
                <w:b/>
              </w:rPr>
              <w:lastRenderedPageBreak/>
              <w:t>OSPF Packet Types</w:t>
            </w:r>
          </w:p>
          <w:p w14:paraId="1877659F" w14:textId="77777777" w:rsidR="004B5981" w:rsidRDefault="004B5981" w:rsidP="00AD34F2">
            <w:pPr>
              <w:spacing w:after="0" w:line="240" w:lineRule="auto"/>
            </w:pPr>
          </w:p>
          <w:p w14:paraId="1EF7EB02" w14:textId="77777777" w:rsidR="004B5981" w:rsidRDefault="004B5981" w:rsidP="00FA689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 w:rsidRPr="004B5981">
              <w:rPr>
                <w:b/>
              </w:rPr>
              <w:t>Hello</w:t>
            </w:r>
            <w:r>
              <w:t>: A router will send out and listen for Hello packets when OSPF is enabled on an interface, and form adjacencies with other OSPF routers on the link</w:t>
            </w:r>
          </w:p>
          <w:p w14:paraId="0921FFC7" w14:textId="77777777" w:rsidR="004B5981" w:rsidRDefault="004B5981" w:rsidP="00FA689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 w:rsidRPr="004B5981">
              <w:rPr>
                <w:b/>
              </w:rPr>
              <w:t xml:space="preserve">DBD </w:t>
            </w:r>
            <w:proofErr w:type="spellStart"/>
            <w:r w:rsidRPr="004B5981">
              <w:rPr>
                <w:b/>
              </w:rPr>
              <w:t>DataBase</w:t>
            </w:r>
            <w:proofErr w:type="spellEnd"/>
            <w:r w:rsidRPr="004B5981">
              <w:rPr>
                <w:b/>
              </w:rPr>
              <w:t xml:space="preserve"> Description</w:t>
            </w:r>
            <w:r>
              <w:t>: Adjacent routers will tell each other the networks they know about with the DBD packet</w:t>
            </w:r>
          </w:p>
          <w:p w14:paraId="7DB27BA9" w14:textId="700506F5" w:rsidR="004B5981" w:rsidRDefault="004B5981" w:rsidP="00FA689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 w:rsidRPr="004B5981">
              <w:rPr>
                <w:b/>
              </w:rPr>
              <w:t>LSR Link State Request</w:t>
            </w:r>
            <w:r>
              <w:t xml:space="preserve">: If a router is missing information about any of the networks in the received DBD, it will send the </w:t>
            </w:r>
            <w:proofErr w:type="spellStart"/>
            <w:r>
              <w:t>neighbour</w:t>
            </w:r>
            <w:proofErr w:type="spellEnd"/>
            <w:r>
              <w:t xml:space="preserve"> an LSR</w:t>
            </w:r>
          </w:p>
          <w:p w14:paraId="0D56FFAD" w14:textId="77777777" w:rsidR="00051F52" w:rsidRDefault="00051F52" w:rsidP="00FA689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 w:rsidRPr="00051F52">
              <w:rPr>
                <w:b/>
              </w:rPr>
              <w:t>LSA Link State Advertisement</w:t>
            </w:r>
            <w:r>
              <w:t>: A routing update</w:t>
            </w:r>
          </w:p>
          <w:p w14:paraId="72D0DC42" w14:textId="77777777" w:rsidR="00051F52" w:rsidRDefault="00051F52" w:rsidP="00FA689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r w:rsidRPr="00051F52">
              <w:rPr>
                <w:b/>
              </w:rPr>
              <w:t>LSU Link State Update</w:t>
            </w:r>
            <w:r>
              <w:t>: Contains a list of LSA’s which should be updated, used during flooding</w:t>
            </w:r>
          </w:p>
          <w:p w14:paraId="0BE8DB52" w14:textId="286CD916" w:rsidR="00051F52" w:rsidRDefault="00051F52" w:rsidP="00FA6890">
            <w:pPr>
              <w:pStyle w:val="ListParagraph"/>
              <w:numPr>
                <w:ilvl w:val="0"/>
                <w:numId w:val="10"/>
              </w:numPr>
              <w:spacing w:after="0" w:line="240" w:lineRule="auto"/>
            </w:pPr>
            <w:proofErr w:type="spellStart"/>
            <w:r w:rsidRPr="00051F52">
              <w:rPr>
                <w:b/>
              </w:rPr>
              <w:t>LSAck</w:t>
            </w:r>
            <w:proofErr w:type="spellEnd"/>
            <w:r>
              <w:t>: Receiving routers acknowledge LSAs</w:t>
            </w:r>
          </w:p>
          <w:p w14:paraId="71A55D9B" w14:textId="26EACC68" w:rsidR="00051F52" w:rsidRDefault="00051F52" w:rsidP="00051F52">
            <w:pPr>
              <w:spacing w:after="0" w:line="240" w:lineRule="auto"/>
            </w:pPr>
          </w:p>
          <w:p w14:paraId="18B07CB6" w14:textId="48D246C0" w:rsidR="00C84D82" w:rsidRPr="00C84D82" w:rsidRDefault="00C84D82" w:rsidP="00051F52">
            <w:pPr>
              <w:spacing w:after="0" w:line="240" w:lineRule="auto"/>
              <w:rPr>
                <w:b/>
              </w:rPr>
            </w:pPr>
            <w:r w:rsidRPr="00C84D82">
              <w:rPr>
                <w:b/>
              </w:rPr>
              <w:t>OSPF Configuration – Process ID</w:t>
            </w:r>
          </w:p>
          <w:p w14:paraId="60F3E831" w14:textId="77777777" w:rsidR="00051F52" w:rsidRDefault="00051F52" w:rsidP="00051F52">
            <w:pPr>
              <w:spacing w:after="0" w:line="240" w:lineRule="auto"/>
              <w:rPr>
                <w:b/>
              </w:rPr>
            </w:pPr>
          </w:p>
          <w:p w14:paraId="10673527" w14:textId="77777777" w:rsidR="00C84D82" w:rsidRDefault="00C84D82" w:rsidP="00051F52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510EA37" wp14:editId="09E2BD9F">
                  <wp:extent cx="3180945" cy="355046"/>
                  <wp:effectExtent l="0" t="0" r="63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86" cy="3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E3EF3" w14:textId="77777777" w:rsidR="00C84D82" w:rsidRDefault="00C84D82" w:rsidP="00051F52">
            <w:pPr>
              <w:spacing w:after="0" w:line="240" w:lineRule="auto"/>
              <w:rPr>
                <w:b/>
              </w:rPr>
            </w:pPr>
          </w:p>
          <w:p w14:paraId="15EC577E" w14:textId="77777777" w:rsidR="00C84D82" w:rsidRPr="00C84D82" w:rsidRDefault="00C84D82" w:rsidP="00FA689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/>
              </w:rPr>
            </w:pPr>
            <w:r>
              <w:t>Different interfaces on a router can run in different instances of OSPF.</w:t>
            </w:r>
          </w:p>
          <w:p w14:paraId="130ACB16" w14:textId="77777777" w:rsidR="00B66B35" w:rsidRPr="00B66B35" w:rsidRDefault="00C84D82" w:rsidP="00FA689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/>
              </w:rPr>
            </w:pPr>
            <w:r>
              <w:t>Different instances have different Link State Databases</w:t>
            </w:r>
          </w:p>
          <w:p w14:paraId="2D4A3A61" w14:textId="77777777" w:rsidR="00B66B35" w:rsidRPr="00B66B35" w:rsidRDefault="00C84D82" w:rsidP="00FA689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/>
              </w:rPr>
            </w:pPr>
            <w:r>
              <w:t>Only one instance is typically configured on OSPF routers – multiple Process IDs are very rarely used</w:t>
            </w:r>
          </w:p>
          <w:p w14:paraId="24D188D5" w14:textId="532233BF" w:rsidR="00C84D82" w:rsidRPr="00B66B35" w:rsidRDefault="00C84D82" w:rsidP="00FA689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/>
              </w:rPr>
            </w:pPr>
            <w:r>
              <w:t xml:space="preserve">The Process ID is locally significant. It does not have to match on the </w:t>
            </w:r>
            <w:proofErr w:type="spellStart"/>
            <w:r>
              <w:t>neighbour</w:t>
            </w:r>
            <w:proofErr w:type="spellEnd"/>
            <w:r>
              <w:t xml:space="preserve"> router to form an adjacency</w:t>
            </w:r>
          </w:p>
          <w:p w14:paraId="3875C2FE" w14:textId="77777777" w:rsidR="00B66B35" w:rsidRPr="00B66B35" w:rsidRDefault="00B66B35" w:rsidP="00FA689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/>
              </w:rPr>
            </w:pPr>
            <w:r>
              <w:t>In the example below, R2 will form adjacencies with both R1 and R3 (even though the Router ID does not match on both sides)</w:t>
            </w:r>
          </w:p>
          <w:p w14:paraId="62280B03" w14:textId="2839476C" w:rsidR="00B66B35" w:rsidRPr="00B66B35" w:rsidRDefault="00B66B35" w:rsidP="00FA689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b/>
              </w:rPr>
            </w:pPr>
            <w:r>
              <w:t xml:space="preserve">R1 and R3 will not learn </w:t>
            </w:r>
            <w:proofErr w:type="spellStart"/>
            <w:r>
              <w:t>each others</w:t>
            </w:r>
            <w:proofErr w:type="spellEnd"/>
            <w:r>
              <w:t xml:space="preserve"> </w:t>
            </w:r>
            <w:proofErr w:type="gramStart"/>
            <w:r>
              <w:t>routes</w:t>
            </w:r>
            <w:proofErr w:type="gramEnd"/>
            <w:r>
              <w:t xml:space="preserve"> because they are in different Process IDs on R2</w:t>
            </w:r>
          </w:p>
          <w:p w14:paraId="494463CA" w14:textId="3DA32C15" w:rsidR="00B66B35" w:rsidRDefault="00B66B35" w:rsidP="00B66B35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BE10D90" wp14:editId="066A78A6">
                  <wp:extent cx="3754876" cy="106715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233" cy="1071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EE8D0" w14:textId="6D1B68C9" w:rsidR="00B66B35" w:rsidRDefault="00B66B35" w:rsidP="00B66B35">
            <w:pPr>
              <w:spacing w:after="0" w:line="240" w:lineRule="auto"/>
              <w:rPr>
                <w:b/>
              </w:rPr>
            </w:pPr>
          </w:p>
          <w:p w14:paraId="4F8FCF65" w14:textId="5A88A8C1" w:rsidR="00B66B35" w:rsidRPr="00A21832" w:rsidRDefault="00A21832" w:rsidP="00FA689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/>
              </w:rPr>
            </w:pPr>
            <w:r>
              <w:t>This is a normal configuration. All routers will learn all routes</w:t>
            </w:r>
          </w:p>
          <w:p w14:paraId="47BECC01" w14:textId="3156CD55" w:rsidR="00A21832" w:rsidRPr="00A21832" w:rsidRDefault="00A21832" w:rsidP="00A21832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A0FFB8F" wp14:editId="3B6A664C">
                  <wp:extent cx="4202349" cy="539306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836" cy="541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7644D" w14:textId="77777777" w:rsidR="00B66B35" w:rsidRDefault="00B66B35" w:rsidP="00B66B35">
            <w:pPr>
              <w:spacing w:after="0" w:line="240" w:lineRule="auto"/>
              <w:rPr>
                <w:b/>
              </w:rPr>
            </w:pPr>
          </w:p>
          <w:p w14:paraId="07CC03D2" w14:textId="77777777" w:rsidR="00A21832" w:rsidRDefault="00A21832" w:rsidP="00B66B35">
            <w:pPr>
              <w:spacing w:after="0" w:line="240" w:lineRule="auto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F828A95" wp14:editId="6540D181">
                  <wp:extent cx="4201795" cy="600183"/>
                  <wp:effectExtent l="0" t="0" r="825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395" cy="60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E5FFD" w14:textId="77777777" w:rsidR="00A21832" w:rsidRDefault="00A21832" w:rsidP="00B66B35">
            <w:pPr>
              <w:spacing w:after="0" w:line="240" w:lineRule="auto"/>
              <w:rPr>
                <w:b/>
              </w:rPr>
            </w:pPr>
          </w:p>
          <w:p w14:paraId="064BD9CD" w14:textId="77777777" w:rsidR="00A21832" w:rsidRDefault="00A21832" w:rsidP="00B66B35">
            <w:pPr>
              <w:spacing w:after="0" w:line="240" w:lineRule="auto"/>
              <w:rPr>
                <w:b/>
              </w:rPr>
            </w:pPr>
          </w:p>
          <w:p w14:paraId="451A1572" w14:textId="12B41313" w:rsidR="00A21832" w:rsidRDefault="00A22F80" w:rsidP="00B66B35">
            <w:pPr>
              <w:spacing w:after="0" w:line="240" w:lineRule="auto"/>
            </w:pPr>
            <w:r w:rsidRPr="00A22F80">
              <w:rPr>
                <w:b/>
              </w:rPr>
              <w:lastRenderedPageBreak/>
              <w:t xml:space="preserve">OSPF Configuration </w:t>
            </w:r>
            <w:r>
              <w:rPr>
                <w:b/>
              </w:rPr>
              <w:t>–</w:t>
            </w:r>
            <w:r w:rsidRPr="00A22F80">
              <w:rPr>
                <w:b/>
              </w:rPr>
              <w:t xml:space="preserve"> network</w:t>
            </w:r>
          </w:p>
          <w:p w14:paraId="29BB581A" w14:textId="77777777" w:rsidR="00A22F80" w:rsidRDefault="00862ECF" w:rsidP="00B66B35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073BC60" wp14:editId="083691DB">
                  <wp:extent cx="4309353" cy="371870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680" cy="37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92B79" w14:textId="77777777" w:rsidR="00862ECF" w:rsidRDefault="00862ECF" w:rsidP="00B66B35">
            <w:pPr>
              <w:spacing w:after="0" w:line="240" w:lineRule="auto"/>
            </w:pPr>
          </w:p>
          <w:p w14:paraId="7CBBF95C" w14:textId="77777777" w:rsidR="00862ECF" w:rsidRDefault="00862ECF" w:rsidP="00FA6890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t xml:space="preserve">The network command uses a wildcard mask which is the inverse of a subnet mask. </w:t>
            </w:r>
          </w:p>
          <w:p w14:paraId="6949E714" w14:textId="77777777" w:rsidR="00862ECF" w:rsidRDefault="00862ECF" w:rsidP="00FA6890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t>Subtract each octet in the subnet mask from 255 to calculate the wildcard mask</w:t>
            </w:r>
          </w:p>
          <w:p w14:paraId="36C369D8" w14:textId="77777777" w:rsidR="00862ECF" w:rsidRDefault="00862ECF" w:rsidP="00FA6890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t>A subnet mask of 255.255.0.0 equals a wildcard mask of 0.0.255.255</w:t>
            </w:r>
          </w:p>
          <w:p w14:paraId="5EDAE4AA" w14:textId="77777777" w:rsidR="00862ECF" w:rsidRDefault="00862ECF" w:rsidP="00FA6890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t>A subnet mask of 255.255.255.252 equals a wildcard mask of 0.0.0.3</w:t>
            </w:r>
          </w:p>
          <w:p w14:paraId="0CB2F70A" w14:textId="77777777" w:rsidR="00174BA9" w:rsidRDefault="00174BA9" w:rsidP="00174BA9">
            <w:pPr>
              <w:spacing w:after="0" w:line="240" w:lineRule="auto"/>
            </w:pPr>
          </w:p>
          <w:p w14:paraId="4B08285C" w14:textId="77777777" w:rsidR="00174BA9" w:rsidRDefault="00174BA9" w:rsidP="00174BA9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EF8BDA1" wp14:editId="36EDF7AC">
                  <wp:extent cx="3589506" cy="659216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316" cy="66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ED752" w14:textId="77777777" w:rsidR="00174BA9" w:rsidRDefault="00174BA9" w:rsidP="00174BA9">
            <w:pPr>
              <w:spacing w:after="0" w:line="240" w:lineRule="auto"/>
            </w:pPr>
          </w:p>
          <w:p w14:paraId="479A142F" w14:textId="77777777" w:rsidR="00174BA9" w:rsidRDefault="00174BA9" w:rsidP="00FA6890">
            <w:pPr>
              <w:pStyle w:val="ListParagraph"/>
              <w:numPr>
                <w:ilvl w:val="0"/>
                <w:numId w:val="13"/>
              </w:numPr>
              <w:spacing w:after="0" w:line="240" w:lineRule="auto"/>
            </w:pPr>
            <w:r>
              <w:t>The command does not default to using the classful boundary</w:t>
            </w:r>
          </w:p>
          <w:p w14:paraId="07C029E6" w14:textId="77777777" w:rsidR="00174BA9" w:rsidRDefault="00174BA9" w:rsidP="00FA6890">
            <w:pPr>
              <w:pStyle w:val="ListParagraph"/>
              <w:numPr>
                <w:ilvl w:val="0"/>
                <w:numId w:val="13"/>
              </w:numPr>
              <w:spacing w:after="0" w:line="240" w:lineRule="auto"/>
            </w:pPr>
            <w:r>
              <w:t>You must enter a wildcard mask</w:t>
            </w:r>
          </w:p>
          <w:p w14:paraId="7AC74B6C" w14:textId="77777777" w:rsidR="006A6FC9" w:rsidRDefault="006A6FC9" w:rsidP="006A6FC9">
            <w:pPr>
              <w:spacing w:after="0" w:line="240" w:lineRule="auto"/>
            </w:pPr>
          </w:p>
          <w:p w14:paraId="2BBB6E2B" w14:textId="77777777" w:rsidR="006A6FC9" w:rsidRDefault="006A6FC9" w:rsidP="006A6FC9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2909EBD" wp14:editId="01266DCA">
                  <wp:extent cx="5165725" cy="1993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19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5397A" w14:textId="77777777" w:rsidR="006A6FC9" w:rsidRDefault="006A6FC9" w:rsidP="006A6FC9">
            <w:pPr>
              <w:spacing w:after="0" w:line="240" w:lineRule="auto"/>
            </w:pPr>
          </w:p>
          <w:p w14:paraId="31E5C805" w14:textId="77777777" w:rsidR="006A6FC9" w:rsidRDefault="006A6FC9" w:rsidP="006A6FC9">
            <w:pPr>
              <w:spacing w:after="0" w:line="240" w:lineRule="auto"/>
            </w:pPr>
            <w:r>
              <w:t xml:space="preserve">The network command means: </w:t>
            </w:r>
          </w:p>
          <w:p w14:paraId="1A9F6B69" w14:textId="77777777" w:rsidR="006A6FC9" w:rsidRDefault="006A6FC9" w:rsidP="00FA6890">
            <w:pPr>
              <w:pStyle w:val="ListParagraph"/>
              <w:numPr>
                <w:ilvl w:val="0"/>
                <w:numId w:val="14"/>
              </w:numPr>
              <w:spacing w:after="0" w:line="240" w:lineRule="auto"/>
            </w:pPr>
            <w:r>
              <w:t xml:space="preserve">Look for interfaces with an IP address which falls within this range. </w:t>
            </w:r>
          </w:p>
          <w:p w14:paraId="304C31DD" w14:textId="77777777" w:rsidR="006A6FC9" w:rsidRDefault="006A6FC9" w:rsidP="00FA6890">
            <w:pPr>
              <w:pStyle w:val="ListParagraph"/>
              <w:numPr>
                <w:ilvl w:val="0"/>
                <w:numId w:val="14"/>
              </w:numPr>
              <w:spacing w:after="0" w:line="240" w:lineRule="auto"/>
            </w:pPr>
            <w:r>
              <w:t>Enable OSPF on those interfaces – send out and listen for OSPF hello messages, and peer with adjacent OSPF routers.</w:t>
            </w:r>
          </w:p>
          <w:p w14:paraId="055573AD" w14:textId="77777777" w:rsidR="006A6FC9" w:rsidRDefault="006A6FC9" w:rsidP="00FA6890">
            <w:pPr>
              <w:pStyle w:val="ListParagraph"/>
              <w:numPr>
                <w:ilvl w:val="0"/>
                <w:numId w:val="14"/>
              </w:numPr>
              <w:spacing w:after="0" w:line="240" w:lineRule="auto"/>
            </w:pPr>
            <w:r>
              <w:t>Advertise the network and mask which is configured on those interfaces.</w:t>
            </w:r>
          </w:p>
          <w:p w14:paraId="19F2F201" w14:textId="77777777" w:rsidR="006A6FC9" w:rsidRDefault="006A6FC9" w:rsidP="006A6FC9">
            <w:pPr>
              <w:spacing w:after="0" w:line="240" w:lineRule="auto"/>
            </w:pPr>
          </w:p>
          <w:p w14:paraId="72D533E1" w14:textId="02ED2884" w:rsidR="006A6FC9" w:rsidRDefault="006A6FC9" w:rsidP="006A6FC9">
            <w:pPr>
              <w:spacing w:after="0" w:line="240" w:lineRule="auto"/>
            </w:pPr>
            <w:r w:rsidRPr="006A6FC9">
              <w:rPr>
                <w:b/>
              </w:rPr>
              <w:t xml:space="preserve">OSPF Configuration Example </w:t>
            </w:r>
            <w:r>
              <w:rPr>
                <w:b/>
              </w:rPr>
              <w:t>–</w:t>
            </w:r>
            <w:r w:rsidRPr="006A6FC9">
              <w:rPr>
                <w:b/>
              </w:rPr>
              <w:t xml:space="preserve"> network</w:t>
            </w:r>
          </w:p>
          <w:p w14:paraId="013EF7C8" w14:textId="77777777" w:rsidR="006A6FC9" w:rsidRDefault="006A6FC9" w:rsidP="006A6FC9">
            <w:pPr>
              <w:spacing w:after="0" w:line="240" w:lineRule="auto"/>
            </w:pPr>
          </w:p>
          <w:p w14:paraId="0D49DB3C" w14:textId="77777777" w:rsidR="006A6FC9" w:rsidRDefault="00855F22" w:rsidP="006A6FC9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3D553B3" wp14:editId="09F8EC4C">
                  <wp:extent cx="5165725" cy="23685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5F522" w14:textId="77777777" w:rsidR="00855F22" w:rsidRDefault="00855F22" w:rsidP="006A6FC9">
            <w:pPr>
              <w:spacing w:after="0" w:line="240" w:lineRule="auto"/>
            </w:pPr>
          </w:p>
          <w:p w14:paraId="5C712928" w14:textId="77777777" w:rsidR="00855F22" w:rsidRDefault="00855F22" w:rsidP="00FA6890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>
              <w:t>Interface FE1/0 and FE2/0 fall within this range, FE0/0 does not</w:t>
            </w:r>
          </w:p>
          <w:p w14:paraId="3E727460" w14:textId="77777777" w:rsidR="00855F22" w:rsidRDefault="00855F22" w:rsidP="00FA6890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>
              <w:t>OSPF will be enabled on FE1/0 and FE2/0 and the router will peer with adjacent OSPF routers</w:t>
            </w:r>
          </w:p>
          <w:p w14:paraId="12BB1B0D" w14:textId="77777777" w:rsidR="00855F22" w:rsidRDefault="00855F22" w:rsidP="00FA6890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>
              <w:t>Networks advertised: 10.0.1.0/24 10.0.2.0/24 10.1.0.0/24 is NOT advertised 10.0.0.0/16 is NOT advertised</w:t>
            </w:r>
          </w:p>
          <w:p w14:paraId="717D8AA9" w14:textId="77777777" w:rsidR="00855F22" w:rsidRDefault="00855F22" w:rsidP="00855F22">
            <w:pPr>
              <w:spacing w:after="0" w:line="240" w:lineRule="auto"/>
            </w:pPr>
          </w:p>
          <w:p w14:paraId="254E3F82" w14:textId="77777777" w:rsidR="00855F22" w:rsidRDefault="00855F22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174B943" wp14:editId="156E5CAD">
                  <wp:extent cx="2529191" cy="753137"/>
                  <wp:effectExtent l="0" t="0" r="5080" b="889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011" cy="76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71C9E" w14:textId="77777777" w:rsidR="00855F22" w:rsidRDefault="00855F22" w:rsidP="00855F22">
            <w:pPr>
              <w:spacing w:after="0" w:line="240" w:lineRule="auto"/>
            </w:pPr>
            <w:r>
              <w:t xml:space="preserve">   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0E5D9CCE" wp14:editId="1DDA03CE">
                  <wp:extent cx="826851" cy="371805"/>
                  <wp:effectExtent l="0" t="0" r="0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980" cy="376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47D10" w14:textId="77777777" w:rsidR="00103C30" w:rsidRDefault="00103C30" w:rsidP="00855F22">
            <w:pPr>
              <w:spacing w:after="0" w:line="240" w:lineRule="auto"/>
            </w:pPr>
          </w:p>
          <w:p w14:paraId="78C4A022" w14:textId="77777777" w:rsidR="00103C30" w:rsidRDefault="00103C30" w:rsidP="00855F22">
            <w:pPr>
              <w:spacing w:after="0" w:line="240" w:lineRule="auto"/>
            </w:pPr>
          </w:p>
          <w:p w14:paraId="7E28017F" w14:textId="77777777" w:rsidR="00103C30" w:rsidRDefault="00103C30" w:rsidP="00855F22">
            <w:pPr>
              <w:spacing w:after="0" w:line="240" w:lineRule="auto"/>
            </w:pPr>
          </w:p>
          <w:p w14:paraId="721AC3FD" w14:textId="77777777" w:rsidR="00103C30" w:rsidRDefault="00103C30" w:rsidP="00855F22">
            <w:pPr>
              <w:spacing w:after="0" w:line="240" w:lineRule="auto"/>
            </w:pPr>
            <w:r w:rsidRPr="00103C30">
              <w:rPr>
                <w:b/>
              </w:rPr>
              <w:lastRenderedPageBreak/>
              <w:t xml:space="preserve">OSPF Verification – show run | section </w:t>
            </w:r>
            <w:proofErr w:type="spellStart"/>
            <w:r w:rsidRPr="00103C30">
              <w:rPr>
                <w:b/>
              </w:rPr>
              <w:t>ospf</w:t>
            </w:r>
            <w:proofErr w:type="spellEnd"/>
          </w:p>
          <w:p w14:paraId="5EF341FA" w14:textId="77777777" w:rsidR="00103C30" w:rsidRDefault="00103C30" w:rsidP="00855F22">
            <w:pPr>
              <w:spacing w:after="0" w:line="240" w:lineRule="auto"/>
            </w:pPr>
          </w:p>
          <w:p w14:paraId="207BF36A" w14:textId="77777777" w:rsidR="00103C30" w:rsidRDefault="00103C30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6990E89" wp14:editId="5D005FCD">
                  <wp:extent cx="3570051" cy="647305"/>
                  <wp:effectExtent l="0" t="0" r="0" b="63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552" cy="65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7A271" w14:textId="77777777" w:rsidR="00103C30" w:rsidRDefault="00103C30" w:rsidP="00855F22">
            <w:pPr>
              <w:spacing w:after="0" w:line="240" w:lineRule="auto"/>
            </w:pPr>
          </w:p>
          <w:p w14:paraId="7685FCC7" w14:textId="77777777" w:rsidR="00103C30" w:rsidRDefault="00103C30" w:rsidP="00855F22">
            <w:pPr>
              <w:spacing w:after="0" w:line="240" w:lineRule="auto"/>
            </w:pPr>
          </w:p>
          <w:p w14:paraId="02190965" w14:textId="77777777" w:rsidR="00103C30" w:rsidRDefault="00CE32CD" w:rsidP="00855F22">
            <w:pPr>
              <w:spacing w:after="0" w:line="240" w:lineRule="auto"/>
              <w:rPr>
                <w:b/>
              </w:rPr>
            </w:pPr>
            <w:r w:rsidRPr="00CE32CD">
              <w:rPr>
                <w:b/>
              </w:rPr>
              <w:t xml:space="preserve">OSPF Verification – show </w:t>
            </w:r>
            <w:proofErr w:type="spellStart"/>
            <w:r w:rsidRPr="00CE32CD">
              <w:rPr>
                <w:b/>
              </w:rPr>
              <w:t>ip</w:t>
            </w:r>
            <w:proofErr w:type="spellEnd"/>
            <w:r w:rsidRPr="00CE32CD">
              <w:rPr>
                <w:b/>
              </w:rPr>
              <w:t xml:space="preserve"> </w:t>
            </w:r>
            <w:proofErr w:type="spellStart"/>
            <w:r w:rsidRPr="00CE32CD">
              <w:rPr>
                <w:b/>
              </w:rPr>
              <w:t>ospf</w:t>
            </w:r>
            <w:proofErr w:type="spellEnd"/>
            <w:r w:rsidRPr="00CE32CD">
              <w:rPr>
                <w:b/>
              </w:rPr>
              <w:t xml:space="preserve"> interface brief</w:t>
            </w:r>
          </w:p>
          <w:p w14:paraId="65C3C05A" w14:textId="77777777" w:rsidR="00CE32CD" w:rsidRDefault="00CE32CD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9405012" wp14:editId="434C9E54">
                  <wp:extent cx="5165725" cy="698500"/>
                  <wp:effectExtent l="0" t="0" r="0" b="635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1BE27" w14:textId="77777777" w:rsidR="00CE32CD" w:rsidRDefault="00CE32CD" w:rsidP="00855F22">
            <w:pPr>
              <w:spacing w:after="0" w:line="240" w:lineRule="auto"/>
            </w:pPr>
          </w:p>
          <w:p w14:paraId="11684EF4" w14:textId="77777777" w:rsidR="00CE32CD" w:rsidRDefault="0044799A" w:rsidP="00855F22">
            <w:pPr>
              <w:spacing w:after="0" w:line="240" w:lineRule="auto"/>
            </w:pPr>
            <w:r w:rsidRPr="0044799A">
              <w:rPr>
                <w:b/>
              </w:rPr>
              <w:t>OSPF Operations</w:t>
            </w:r>
          </w:p>
          <w:p w14:paraId="2DC61D53" w14:textId="77777777" w:rsidR="0044799A" w:rsidRDefault="0044799A" w:rsidP="00855F22">
            <w:pPr>
              <w:spacing w:after="0" w:line="240" w:lineRule="auto"/>
            </w:pPr>
          </w:p>
          <w:p w14:paraId="113EF92E" w14:textId="77777777" w:rsidR="0044799A" w:rsidRDefault="0044799A" w:rsidP="00855F22">
            <w:pPr>
              <w:spacing w:after="0" w:line="240" w:lineRule="auto"/>
            </w:pPr>
            <w:r>
              <w:t xml:space="preserve">1. Discover </w:t>
            </w:r>
            <w:proofErr w:type="spellStart"/>
            <w:r>
              <w:t>neighbours</w:t>
            </w:r>
            <w:proofErr w:type="spellEnd"/>
            <w:r>
              <w:t xml:space="preserve"> </w:t>
            </w:r>
          </w:p>
          <w:p w14:paraId="2933DA2C" w14:textId="77777777" w:rsidR="0044799A" w:rsidRDefault="0044799A" w:rsidP="00855F22">
            <w:pPr>
              <w:spacing w:after="0" w:line="240" w:lineRule="auto"/>
            </w:pPr>
            <w:r>
              <w:t xml:space="preserve">2. Form adjacencies </w:t>
            </w:r>
          </w:p>
          <w:p w14:paraId="1815B095" w14:textId="77777777" w:rsidR="0044799A" w:rsidRDefault="0044799A" w:rsidP="00855F22">
            <w:pPr>
              <w:spacing w:after="0" w:line="240" w:lineRule="auto"/>
            </w:pPr>
            <w:r>
              <w:t xml:space="preserve">3. Flood Link State Database (LSDB) </w:t>
            </w:r>
          </w:p>
          <w:p w14:paraId="67575609" w14:textId="77777777" w:rsidR="0044799A" w:rsidRDefault="0044799A" w:rsidP="00855F22">
            <w:pPr>
              <w:spacing w:after="0" w:line="240" w:lineRule="auto"/>
            </w:pPr>
            <w:r>
              <w:t>4. Compute Shortest Path</w:t>
            </w:r>
          </w:p>
          <w:p w14:paraId="58203430" w14:textId="322C403F" w:rsidR="0044799A" w:rsidRDefault="0044799A" w:rsidP="00855F22">
            <w:pPr>
              <w:spacing w:after="0" w:line="240" w:lineRule="auto"/>
            </w:pPr>
            <w:r>
              <w:t>5. Install best routes in routing table</w:t>
            </w:r>
          </w:p>
          <w:p w14:paraId="0ED1CF0D" w14:textId="77777777" w:rsidR="0044799A" w:rsidRDefault="0044799A" w:rsidP="00855F22">
            <w:pPr>
              <w:spacing w:after="0" w:line="240" w:lineRule="auto"/>
            </w:pPr>
            <w:r>
              <w:t>6. Respond to network changes</w:t>
            </w:r>
          </w:p>
          <w:p w14:paraId="1614E5A4" w14:textId="77777777" w:rsidR="0044799A" w:rsidRDefault="0044799A" w:rsidP="00855F22">
            <w:pPr>
              <w:spacing w:after="0" w:line="240" w:lineRule="auto"/>
            </w:pPr>
          </w:p>
          <w:p w14:paraId="4B6402D0" w14:textId="77777777" w:rsidR="0044799A" w:rsidRDefault="00485A1B" w:rsidP="00855F22">
            <w:pPr>
              <w:spacing w:after="0" w:line="240" w:lineRule="auto"/>
            </w:pPr>
            <w:r w:rsidRPr="00485A1B">
              <w:rPr>
                <w:b/>
              </w:rPr>
              <w:t xml:space="preserve">OSPF Verification -show </w:t>
            </w:r>
            <w:proofErr w:type="spellStart"/>
            <w:r w:rsidRPr="00485A1B">
              <w:rPr>
                <w:b/>
              </w:rPr>
              <w:t>ip</w:t>
            </w:r>
            <w:proofErr w:type="spellEnd"/>
            <w:r w:rsidRPr="00485A1B">
              <w:rPr>
                <w:b/>
              </w:rPr>
              <w:t xml:space="preserve"> </w:t>
            </w:r>
            <w:proofErr w:type="spellStart"/>
            <w:r w:rsidRPr="00485A1B">
              <w:rPr>
                <w:b/>
              </w:rPr>
              <w:t>ospf</w:t>
            </w:r>
            <w:proofErr w:type="spellEnd"/>
            <w:r w:rsidRPr="00485A1B">
              <w:rPr>
                <w:b/>
              </w:rPr>
              <w:t xml:space="preserve"> neighbor</w:t>
            </w:r>
          </w:p>
          <w:p w14:paraId="09CBCD97" w14:textId="77777777" w:rsidR="00485A1B" w:rsidRDefault="00485A1B" w:rsidP="00855F22">
            <w:pPr>
              <w:spacing w:after="0" w:line="240" w:lineRule="auto"/>
            </w:pPr>
          </w:p>
          <w:p w14:paraId="6054CEEB" w14:textId="77777777" w:rsidR="00485A1B" w:rsidRDefault="00485A1B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F877772" wp14:editId="7AFE0AA1">
                  <wp:extent cx="5165725" cy="665480"/>
                  <wp:effectExtent l="0" t="0" r="0" b="127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6879E" w14:textId="77777777" w:rsidR="00485A1B" w:rsidRDefault="00485A1B" w:rsidP="00855F22">
            <w:pPr>
              <w:spacing w:after="0" w:line="240" w:lineRule="auto"/>
            </w:pPr>
          </w:p>
          <w:p w14:paraId="1AE5742C" w14:textId="77777777" w:rsidR="00485A1B" w:rsidRDefault="00485A1B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1C98140" wp14:editId="2B77ACF1">
                  <wp:extent cx="2811293" cy="80762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788" cy="817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877F2" w14:textId="77777777" w:rsidR="005060D3" w:rsidRDefault="005060D3" w:rsidP="00855F22">
            <w:pPr>
              <w:spacing w:after="0" w:line="240" w:lineRule="auto"/>
            </w:pPr>
          </w:p>
          <w:p w14:paraId="26E657BE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1D91A789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4237DB05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108DA6C7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39C35456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01E6C826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42FE5C13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49A3AAF3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46E3AC26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45CBE4E5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6D8C3599" w14:textId="77777777" w:rsidR="007C1F6E" w:rsidRDefault="007C1F6E" w:rsidP="00855F22">
            <w:pPr>
              <w:spacing w:after="0" w:line="240" w:lineRule="auto"/>
              <w:rPr>
                <w:b/>
              </w:rPr>
            </w:pPr>
          </w:p>
          <w:p w14:paraId="2BDE7AE6" w14:textId="3A190972" w:rsidR="005060D3" w:rsidRDefault="007C1F6E" w:rsidP="00855F22">
            <w:pPr>
              <w:spacing w:after="0" w:line="240" w:lineRule="auto"/>
            </w:pPr>
            <w:r w:rsidRPr="007C1F6E">
              <w:rPr>
                <w:b/>
              </w:rPr>
              <w:lastRenderedPageBreak/>
              <w:t xml:space="preserve">OSPF Verification -show </w:t>
            </w:r>
            <w:proofErr w:type="spellStart"/>
            <w:r w:rsidRPr="007C1F6E">
              <w:rPr>
                <w:b/>
              </w:rPr>
              <w:t>ip</w:t>
            </w:r>
            <w:proofErr w:type="spellEnd"/>
            <w:r w:rsidRPr="007C1F6E">
              <w:rPr>
                <w:b/>
              </w:rPr>
              <w:t xml:space="preserve"> </w:t>
            </w:r>
            <w:proofErr w:type="spellStart"/>
            <w:r w:rsidRPr="007C1F6E">
              <w:rPr>
                <w:b/>
              </w:rPr>
              <w:t>ospf</w:t>
            </w:r>
            <w:proofErr w:type="spellEnd"/>
            <w:r w:rsidRPr="007C1F6E">
              <w:rPr>
                <w:b/>
              </w:rPr>
              <w:t xml:space="preserve"> database</w:t>
            </w:r>
          </w:p>
          <w:p w14:paraId="36380C37" w14:textId="77777777" w:rsidR="007C1F6E" w:rsidRDefault="007C1F6E" w:rsidP="00855F22">
            <w:pPr>
              <w:spacing w:after="0" w:line="240" w:lineRule="auto"/>
            </w:pPr>
          </w:p>
          <w:p w14:paraId="4C34D6D0" w14:textId="77777777" w:rsidR="007C1F6E" w:rsidRDefault="007C1F6E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1E50219C" wp14:editId="1B14A735">
                  <wp:extent cx="4410426" cy="2033080"/>
                  <wp:effectExtent l="0" t="0" r="0" b="571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83" cy="204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654C8" w14:textId="77777777" w:rsidR="0014761A" w:rsidRDefault="0014761A" w:rsidP="00855F22">
            <w:pPr>
              <w:spacing w:after="0" w:line="240" w:lineRule="auto"/>
            </w:pPr>
          </w:p>
          <w:p w14:paraId="1E9F0AD0" w14:textId="77777777" w:rsidR="0014761A" w:rsidRDefault="0014761A" w:rsidP="00855F22">
            <w:pPr>
              <w:spacing w:after="0" w:line="240" w:lineRule="auto"/>
            </w:pPr>
            <w:r w:rsidRPr="0014761A">
              <w:rPr>
                <w:b/>
              </w:rPr>
              <w:t xml:space="preserve">OSPF Verification -show </w:t>
            </w:r>
            <w:proofErr w:type="spellStart"/>
            <w:r w:rsidRPr="0014761A">
              <w:rPr>
                <w:b/>
              </w:rPr>
              <w:t>ip</w:t>
            </w:r>
            <w:proofErr w:type="spellEnd"/>
            <w:r w:rsidRPr="0014761A">
              <w:rPr>
                <w:b/>
              </w:rPr>
              <w:t xml:space="preserve"> route</w:t>
            </w:r>
          </w:p>
          <w:p w14:paraId="68564E6F" w14:textId="77777777" w:rsidR="0014761A" w:rsidRDefault="0014761A" w:rsidP="00855F22">
            <w:pPr>
              <w:spacing w:after="0" w:line="240" w:lineRule="auto"/>
            </w:pPr>
          </w:p>
          <w:p w14:paraId="4655F7AD" w14:textId="77777777" w:rsidR="0014761A" w:rsidRDefault="0014761A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F75C6D3" wp14:editId="5AD5BFEC">
                  <wp:extent cx="3774332" cy="1119937"/>
                  <wp:effectExtent l="0" t="0" r="0" b="444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210" cy="1123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316E3" w14:textId="77777777" w:rsidR="0014761A" w:rsidRDefault="0014761A" w:rsidP="00855F22">
            <w:pPr>
              <w:spacing w:after="0" w:line="240" w:lineRule="auto"/>
            </w:pPr>
          </w:p>
          <w:p w14:paraId="63646BF7" w14:textId="77777777" w:rsidR="0014761A" w:rsidRDefault="0014761A" w:rsidP="00855F2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35091D8" wp14:editId="4D24ACEA">
                  <wp:extent cx="4412706" cy="1605064"/>
                  <wp:effectExtent l="0" t="0" r="698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567" cy="160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3E710" w14:textId="77777777" w:rsidR="00594DD3" w:rsidRDefault="00594DD3" w:rsidP="00855F22">
            <w:pPr>
              <w:spacing w:after="0" w:line="240" w:lineRule="auto"/>
            </w:pPr>
          </w:p>
          <w:p w14:paraId="430BC6B0" w14:textId="048F6575" w:rsidR="00594DD3" w:rsidRPr="0014761A" w:rsidRDefault="00594DD3" w:rsidP="00855F22">
            <w:pPr>
              <w:spacing w:after="0" w:line="240" w:lineRule="auto"/>
            </w:pPr>
          </w:p>
        </w:tc>
      </w:tr>
      <w:tr w:rsidR="00E351AD" w:rsidRPr="000E1471" w14:paraId="29CD0632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55ED8165" w14:textId="5EC5C6E3" w:rsidR="00E351AD" w:rsidRPr="000E1471" w:rsidRDefault="00E351AD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8351" w:type="dxa"/>
          </w:tcPr>
          <w:p w14:paraId="46DEAF50" w14:textId="77777777" w:rsidR="002F0C77" w:rsidRPr="000E1471" w:rsidRDefault="002F0C77" w:rsidP="002F0C77">
            <w:pPr>
              <w:spacing w:after="0" w:line="24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0E1471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Engaging Activities</w:t>
            </w:r>
          </w:p>
          <w:p w14:paraId="36D9787E" w14:textId="77777777" w:rsidR="00E351AD" w:rsidRDefault="00E351AD" w:rsidP="008C70B4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52E86952" w14:textId="770A59D6" w:rsidR="00743C78" w:rsidRDefault="00F80BA3" w:rsidP="00FA689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How do you define </w:t>
            </w:r>
            <w:r w:rsidR="00594DD3">
              <w:rPr>
                <w:rFonts w:ascii="Cambria" w:hAnsi="Cambria"/>
                <w:sz w:val="24"/>
              </w:rPr>
              <w:t>Open Shortest Path First</w:t>
            </w:r>
            <w:r w:rsidR="00743C78" w:rsidRPr="00743C7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8E22FA0" w14:textId="1CE629E7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4E234BF" w14:textId="79DFEED0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ED9A0A5" w14:textId="38DCBBDD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71FD226" w14:textId="303B2938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9D08996" w14:textId="37A9E26F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608D40" w14:textId="0272AA52" w:rsidR="00743C78" w:rsidRDefault="00743C78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3FCADCF" w14:textId="55463184" w:rsidR="003F7D39" w:rsidRDefault="003F7D39" w:rsidP="00743C78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329653D" w14:textId="0ADEB0FB" w:rsidR="003F7D39" w:rsidRDefault="00594DD3" w:rsidP="00FA689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lastRenderedPageBreak/>
              <w:t>Why OSPF is suitable for small network lab/test environments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3478E3A5" w14:textId="5CF0F10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9D2F604" w14:textId="225C658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B650CF" w14:textId="7A063400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B9FA701" w14:textId="0CE85D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4DA36E8" w14:textId="49559BD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0B67AEA" w14:textId="7448F84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78C0CDA" w14:textId="423003B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CF8C9A7" w14:textId="3B8E37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442EBC5" w14:textId="5AB44629" w:rsidR="003F7D39" w:rsidRDefault="00594DD3" w:rsidP="00FA689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Which among the following protocols are most commonly used (RIP, EIGRP and OSPF) and </w:t>
            </w:r>
            <w:proofErr w:type="gramStart"/>
            <w:r>
              <w:rPr>
                <w:rFonts w:ascii="Cambria" w:eastAsia="Calibri" w:hAnsi="Cambria" w:cs="Arial"/>
                <w:sz w:val="24"/>
                <w:szCs w:val="24"/>
              </w:rPr>
              <w:t xml:space="preserve">why </w:t>
            </w:r>
            <w:r w:rsidR="003F7D39">
              <w:rPr>
                <w:rFonts w:ascii="Cambria" w:eastAsia="Calibri" w:hAnsi="Cambria" w:cs="Arial"/>
                <w:sz w:val="24"/>
                <w:szCs w:val="24"/>
              </w:rPr>
              <w:t>?</w:t>
            </w:r>
            <w:proofErr w:type="gramEnd"/>
            <w:r w:rsidR="003F7D39">
              <w:rPr>
                <w:rFonts w:ascii="Cambria" w:eastAsia="Calibri" w:hAnsi="Cambria" w:cs="Arial"/>
                <w:sz w:val="24"/>
                <w:szCs w:val="24"/>
              </w:rPr>
              <w:br/>
              <w:t>__________________________________________________________________________________</w:t>
            </w:r>
          </w:p>
          <w:p w14:paraId="71E9B2AC" w14:textId="001F0AC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08B9271" w14:textId="510A963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355F16F" w14:textId="41ED8B6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95876BD" w14:textId="1E32688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010DD25" w14:textId="0EE07F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F085361" w14:textId="55805D4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61D2093" w14:textId="5B3328D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E6DFC17" w14:textId="51C932A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2115CFD" w14:textId="01C645A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E5C13D" w14:textId="2E6AB81D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D7968B3" w14:textId="47C28243" w:rsidR="00743C78" w:rsidRDefault="003F7D39" w:rsidP="00FA689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 xml:space="preserve">How </w:t>
            </w:r>
            <w:r w:rsidR="00594DD3">
              <w:rPr>
                <w:rFonts w:ascii="Cambria" w:eastAsia="Calibri" w:hAnsi="Cambria" w:cs="Arial"/>
                <w:sz w:val="24"/>
                <w:szCs w:val="24"/>
              </w:rPr>
              <w:t>do you explain link state routing protocol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44A64F1A" w14:textId="3652580C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22D0705" w14:textId="10088C7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B196ED7" w14:textId="33009ADA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9EA8498" w14:textId="394161D5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B50BD0B" w14:textId="1C52EA8B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438EDF2" w14:textId="33FC98E2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F1491A3" w14:textId="7C81ED64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BE8231B" w14:textId="1F7D069F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6579367D" w14:textId="561686A1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3937B6B7" w14:textId="77777777" w:rsidR="00F53B68" w:rsidRDefault="00F53B68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09E82986" w14:textId="77777777" w:rsid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  <w:p w14:paraId="726B6E8A" w14:textId="6015047E" w:rsidR="00F53B68" w:rsidRDefault="000E475A" w:rsidP="00FA689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What Flood Link State Database can provide for its operation</w:t>
            </w:r>
            <w:r w:rsidR="00F53B68">
              <w:rPr>
                <w:rFonts w:ascii="Cambria" w:eastAsia="Calibri" w:hAnsi="Cambria" w:cs="Arial"/>
                <w:sz w:val="24"/>
                <w:szCs w:val="24"/>
              </w:rPr>
              <w:t>?</w:t>
            </w:r>
          </w:p>
          <w:p w14:paraId="5B6BB51E" w14:textId="30961D20" w:rsidR="003F7D39" w:rsidRPr="00F53B68" w:rsidRDefault="00F53B68" w:rsidP="00F53B68">
            <w:pPr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 xml:space="preserve">             </w:t>
            </w:r>
            <w:r w:rsidR="003F7D39" w:rsidRPr="00F53B68"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1019A9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5AB55976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7A35E160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0014141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D5385B5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283D31F2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4EB1D313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6FB68A8" w14:textId="77777777" w:rsidR="003F7D39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  <w:r>
              <w:rPr>
                <w:rFonts w:ascii="Cambria" w:eastAsia="Calibri" w:hAnsi="Cambria" w:cs="Arial"/>
                <w:sz w:val="24"/>
                <w:szCs w:val="24"/>
              </w:rPr>
              <w:t>__________________________________________________________________________________</w:t>
            </w:r>
          </w:p>
          <w:p w14:paraId="1389D56A" w14:textId="5180A6A8" w:rsidR="003F7D39" w:rsidRPr="00743C78" w:rsidRDefault="003F7D39" w:rsidP="003F7D39">
            <w:pPr>
              <w:pStyle w:val="ListParagraph"/>
              <w:spacing w:after="0" w:line="240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  <w:tr w:rsidR="00594DD3" w:rsidRPr="000E1471" w14:paraId="1469E4B7" w14:textId="77777777" w:rsidTr="008C70B4">
        <w:trPr>
          <w:jc w:val="center"/>
        </w:trPr>
        <w:tc>
          <w:tcPr>
            <w:tcW w:w="2393" w:type="dxa"/>
            <w:shd w:val="clear" w:color="auto" w:fill="2E74B5"/>
            <w:vAlign w:val="center"/>
          </w:tcPr>
          <w:p w14:paraId="156785EC" w14:textId="77777777" w:rsidR="00594DD3" w:rsidRPr="000E1471" w:rsidRDefault="00594DD3" w:rsidP="008C70B4">
            <w:pPr>
              <w:spacing w:after="0" w:line="276" w:lineRule="auto"/>
              <w:jc w:val="center"/>
              <w:rPr>
                <w:rFonts w:ascii="Cambria" w:eastAsia="Calibri" w:hAnsi="Cambria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8351" w:type="dxa"/>
          </w:tcPr>
          <w:p w14:paraId="3F896163" w14:textId="77777777" w:rsidR="00594DD3" w:rsidRPr="000E1471" w:rsidRDefault="00594DD3" w:rsidP="002F0C77">
            <w:pPr>
              <w:spacing w:after="0" w:line="240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</w:p>
        </w:tc>
      </w:tr>
    </w:tbl>
    <w:p w14:paraId="171EC4AA" w14:textId="77777777" w:rsidR="003F7D39" w:rsidRDefault="003F7D39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3FE11624" w14:textId="73AA63BA" w:rsidR="002F0C77" w:rsidRDefault="002F0C77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rFonts w:ascii="Cambria" w:eastAsia="Calibri" w:hAnsi="Cambria" w:cs="Times New Roman"/>
          <w:b/>
          <w:bCs/>
          <w:noProof/>
          <w:color w:val="2F5496"/>
          <w:sz w:val="42"/>
          <w:szCs w:val="42"/>
          <w:lang w:eastAsia="en-PH"/>
        </w:rPr>
        <w:drawing>
          <wp:anchor distT="0" distB="0" distL="114300" distR="114300" simplePos="0" relativeHeight="251662336" behindDoc="1" locked="0" layoutInCell="1" allowOverlap="1" wp14:anchorId="3822119A" wp14:editId="5C825847">
            <wp:simplePos x="0" y="0"/>
            <wp:positionH relativeFrom="column">
              <wp:posOffset>-459243</wp:posOffset>
            </wp:positionH>
            <wp:positionV relativeFrom="paragraph">
              <wp:posOffset>80203</wp:posOffset>
            </wp:positionV>
            <wp:extent cx="1016000" cy="9525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214FF" w14:textId="3CE20764" w:rsidR="00790311" w:rsidRPr="000E1471" w:rsidRDefault="00F0681B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         </w:t>
      </w:r>
      <w:r w:rsidR="00790311"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P</w:t>
      </w:r>
      <w:r w:rsidR="00790311" w:rsidRPr="000E1471">
        <w:rPr>
          <w:rFonts w:ascii="Cambria" w:eastAsia="Calibri" w:hAnsi="Cambria" w:cs="Times New Roman"/>
          <w:b/>
          <w:bCs/>
          <w:sz w:val="32"/>
          <w:szCs w:val="32"/>
        </w:rPr>
        <w:t>erformance Tasks</w:t>
      </w:r>
    </w:p>
    <w:p w14:paraId="2ADC5B4C" w14:textId="5D4C5C99" w:rsidR="00790311" w:rsidRDefault="00790311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55893FA2" w14:textId="77777777" w:rsidR="002F0C77" w:rsidRPr="000E1471" w:rsidRDefault="002F0C77" w:rsidP="00790311">
      <w:pPr>
        <w:spacing w:after="0" w:line="240" w:lineRule="auto"/>
        <w:rPr>
          <w:rFonts w:ascii="Cambria" w:eastAsia="Calibri" w:hAnsi="Cambria" w:cs="Times New Roman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0C4D0819" w14:textId="77777777" w:rsidTr="002F0C77">
        <w:trPr>
          <w:trHeight w:val="3266"/>
          <w:jc w:val="center"/>
        </w:trPr>
        <w:tc>
          <w:tcPr>
            <w:tcW w:w="10756" w:type="dxa"/>
          </w:tcPr>
          <w:p w14:paraId="4426D2A4" w14:textId="31313429" w:rsidR="00727586" w:rsidRP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b/>
                <w:bCs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 xml:space="preserve">Performance Task </w:t>
            </w:r>
            <w:r>
              <w:rPr>
                <w:rFonts w:ascii="Cambria" w:eastAsia="Calibri" w:hAnsi="Cambria" w:cs="Arial"/>
                <w:b/>
                <w:bCs/>
                <w:sz w:val="24"/>
                <w:szCs w:val="24"/>
              </w:rPr>
              <w:t>2</w:t>
            </w:r>
          </w:p>
          <w:p w14:paraId="206BAB95" w14:textId="4E374368" w:rsidR="00727586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  <w:r w:rsidRPr="00727586">
              <w:rPr>
                <w:rFonts w:ascii="Cambria" w:eastAsia="Calibri" w:hAnsi="Cambria" w:cs="Arial"/>
                <w:sz w:val="24"/>
                <w:szCs w:val="24"/>
              </w:rPr>
              <w:t>Direction</w:t>
            </w:r>
            <w:r>
              <w:rPr>
                <w:rFonts w:ascii="Cambria" w:eastAsia="Calibri" w:hAnsi="Cambria" w:cs="Arial"/>
                <w:sz w:val="24"/>
                <w:szCs w:val="24"/>
              </w:rPr>
              <w:t xml:space="preserve">: </w:t>
            </w:r>
            <w:r w:rsidR="00E954C6">
              <w:rPr>
                <w:rFonts w:ascii="Cambria" w:eastAsia="Calibri" w:hAnsi="Cambria" w:cs="Arial"/>
                <w:sz w:val="24"/>
                <w:szCs w:val="24"/>
              </w:rPr>
              <w:t>Provide a one-liner explanation for the terminologies listed below</w:t>
            </w:r>
            <w:r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  <w:p w14:paraId="33452D22" w14:textId="77777777" w:rsidR="00727586" w:rsidRDefault="00727586" w:rsidP="00727586">
            <w:pPr>
              <w:spacing w:after="0" w:line="276" w:lineRule="auto"/>
              <w:jc w:val="center"/>
              <w:rPr>
                <w:rFonts w:ascii="Cambria" w:eastAsia="Calibri" w:hAnsi="Cambria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840"/>
              <w:gridCol w:w="3815"/>
            </w:tblGrid>
            <w:tr w:rsidR="005E5484" w14:paraId="1F5BE557" w14:textId="77777777" w:rsidTr="00CB0CE1">
              <w:tc>
                <w:tcPr>
                  <w:tcW w:w="3840" w:type="dxa"/>
                </w:tcPr>
                <w:p w14:paraId="6BB8C6E1" w14:textId="0EA33FED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Terminologies / sources </w:t>
                  </w:r>
                </w:p>
              </w:tc>
              <w:tc>
                <w:tcPr>
                  <w:tcW w:w="3815" w:type="dxa"/>
                </w:tcPr>
                <w:p w14:paraId="2AB29070" w14:textId="2C3F2CB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Idea or personal explanation </w:t>
                  </w:r>
                </w:p>
              </w:tc>
            </w:tr>
            <w:tr w:rsidR="005E5484" w14:paraId="721810D6" w14:textId="77777777" w:rsidTr="00CB0CE1">
              <w:tc>
                <w:tcPr>
                  <w:tcW w:w="3840" w:type="dxa"/>
                </w:tcPr>
                <w:p w14:paraId="4BFBF706" w14:textId="4E01EC57" w:rsidR="005E5484" w:rsidRDefault="00C55A65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Router </w:t>
                  </w: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ospf</w:t>
                  </w:r>
                  <w:proofErr w:type="spellEnd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1</w:t>
                  </w:r>
                </w:p>
              </w:tc>
              <w:tc>
                <w:tcPr>
                  <w:tcW w:w="3815" w:type="dxa"/>
                </w:tcPr>
                <w:p w14:paraId="1C408416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75F9BA3A" w14:textId="77777777" w:rsidTr="00CB0CE1">
              <w:tc>
                <w:tcPr>
                  <w:tcW w:w="3840" w:type="dxa"/>
                </w:tcPr>
                <w:p w14:paraId="624ADA2E" w14:textId="249F36E4" w:rsidR="005E5484" w:rsidRDefault="00C55A65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Area 0</w:t>
                  </w:r>
                </w:p>
              </w:tc>
              <w:tc>
                <w:tcPr>
                  <w:tcW w:w="3815" w:type="dxa"/>
                </w:tcPr>
                <w:p w14:paraId="6CA0F591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123D4673" w14:textId="77777777" w:rsidTr="00CB0CE1">
              <w:tc>
                <w:tcPr>
                  <w:tcW w:w="3840" w:type="dxa"/>
                </w:tcPr>
                <w:p w14:paraId="7390A9CC" w14:textId="6F1A0492" w:rsidR="005E5484" w:rsidRDefault="00C55A65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Sh</w:t>
                  </w:r>
                  <w:proofErr w:type="spellEnd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run | section </w:t>
                  </w: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ospf</w:t>
                  </w:r>
                  <w:proofErr w:type="spellEnd"/>
                </w:p>
              </w:tc>
              <w:tc>
                <w:tcPr>
                  <w:tcW w:w="3815" w:type="dxa"/>
                </w:tcPr>
                <w:p w14:paraId="0FCEF943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6E49A184" w14:textId="77777777" w:rsidTr="00CB0CE1">
              <w:tc>
                <w:tcPr>
                  <w:tcW w:w="3840" w:type="dxa"/>
                </w:tcPr>
                <w:p w14:paraId="73DA815B" w14:textId="0BA30DDC" w:rsidR="005E5484" w:rsidRDefault="00C55A65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Show </w:t>
                  </w: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ip</w:t>
                  </w:r>
                  <w:proofErr w:type="spellEnd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ospf</w:t>
                  </w:r>
                  <w:proofErr w:type="spellEnd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interface brief</w:t>
                  </w:r>
                </w:p>
              </w:tc>
              <w:tc>
                <w:tcPr>
                  <w:tcW w:w="3815" w:type="dxa"/>
                </w:tcPr>
                <w:p w14:paraId="20A17D1E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  <w:tr w:rsidR="005E5484" w14:paraId="54A8F43E" w14:textId="77777777" w:rsidTr="00CB0CE1">
              <w:tc>
                <w:tcPr>
                  <w:tcW w:w="3840" w:type="dxa"/>
                </w:tcPr>
                <w:p w14:paraId="4DD7B189" w14:textId="699A312C" w:rsidR="005E5484" w:rsidRDefault="00C55A65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Show </w:t>
                  </w: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ip</w:t>
                  </w:r>
                  <w:proofErr w:type="spellEnd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>ospf</w:t>
                  </w:r>
                  <w:proofErr w:type="spellEnd"/>
                  <w:r>
                    <w:rPr>
                      <w:rFonts w:ascii="Cambria" w:eastAsia="Calibri" w:hAnsi="Cambria" w:cs="Arial"/>
                      <w:sz w:val="24"/>
                      <w:szCs w:val="24"/>
                    </w:rPr>
                    <w:t xml:space="preserve"> neighbor</w:t>
                  </w:r>
                  <w:bookmarkStart w:id="0" w:name="_GoBack"/>
                  <w:bookmarkEnd w:id="0"/>
                </w:p>
              </w:tc>
              <w:tc>
                <w:tcPr>
                  <w:tcW w:w="3815" w:type="dxa"/>
                </w:tcPr>
                <w:p w14:paraId="66C2A7B7" w14:textId="77777777" w:rsidR="005E5484" w:rsidRDefault="005E5484" w:rsidP="00727586">
                  <w:pPr>
                    <w:spacing w:line="276" w:lineRule="auto"/>
                    <w:jc w:val="center"/>
                    <w:rPr>
                      <w:rFonts w:ascii="Cambria" w:eastAsia="Calibri" w:hAnsi="Cambria" w:cs="Arial"/>
                      <w:sz w:val="24"/>
                      <w:szCs w:val="24"/>
                    </w:rPr>
                  </w:pPr>
                </w:p>
              </w:tc>
            </w:tr>
          </w:tbl>
          <w:p w14:paraId="0FC82556" w14:textId="0E2CFBA4" w:rsidR="00727586" w:rsidRPr="003F7D39" w:rsidRDefault="00727586" w:rsidP="00727586">
            <w:pPr>
              <w:spacing w:after="0" w:line="276" w:lineRule="auto"/>
              <w:rPr>
                <w:rFonts w:ascii="Cambria" w:eastAsia="Calibri" w:hAnsi="Cambria" w:cs="Arial"/>
                <w:sz w:val="24"/>
                <w:szCs w:val="24"/>
              </w:rPr>
            </w:pPr>
          </w:p>
        </w:tc>
      </w:tr>
    </w:tbl>
    <w:p w14:paraId="3E1774DF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76CEBD1B" w14:textId="77777777" w:rsidR="005E5484" w:rsidRDefault="005E5484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</w:p>
    <w:p w14:paraId="5D5FD083" w14:textId="24EB6D59" w:rsidR="00B31991" w:rsidRDefault="00AE0DE6" w:rsidP="00790311">
      <w:pPr>
        <w:spacing w:after="0" w:line="240" w:lineRule="auto"/>
        <w:rPr>
          <w:rFonts w:ascii="Cambria" w:eastAsia="Calibri" w:hAnsi="Cambria" w:cs="Times New Roman"/>
          <w:b/>
          <w:bCs/>
          <w:color w:val="2F5496"/>
          <w:sz w:val="42"/>
          <w:szCs w:val="42"/>
        </w:rPr>
      </w:pPr>
      <w:r>
        <w:rPr>
          <w:noProof/>
          <w:lang w:eastAsia="en-PH"/>
        </w:rPr>
        <w:drawing>
          <wp:anchor distT="0" distB="0" distL="114300" distR="114300" simplePos="0" relativeHeight="251663360" behindDoc="1" locked="0" layoutInCell="1" allowOverlap="1" wp14:anchorId="3EC181C1" wp14:editId="5E78FE9C">
            <wp:simplePos x="0" y="0"/>
            <wp:positionH relativeFrom="leftMargin">
              <wp:posOffset>492516</wp:posOffset>
            </wp:positionH>
            <wp:positionV relativeFrom="paragraph">
              <wp:posOffset>195727</wp:posOffset>
            </wp:positionV>
            <wp:extent cx="478302" cy="476514"/>
            <wp:effectExtent l="0" t="0" r="0" b="0"/>
            <wp:wrapNone/>
            <wp:docPr id="14" name="Picture 14" descr="Risk Assess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sk Assessmen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2" cy="4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C656A" w14:textId="0DCB193B" w:rsidR="00790311" w:rsidRDefault="00790311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0E1471"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>U</w:t>
      </w:r>
      <w:r w:rsidRPr="000E1471">
        <w:rPr>
          <w:rFonts w:ascii="Cambria" w:eastAsia="Calibri" w:hAnsi="Cambria" w:cs="Times New Roman"/>
          <w:b/>
          <w:bCs/>
          <w:sz w:val="32"/>
          <w:szCs w:val="32"/>
        </w:rPr>
        <w:t>nderstanding Directed Assess</w:t>
      </w:r>
    </w:p>
    <w:p w14:paraId="4989A7B5" w14:textId="5DF2A930" w:rsidR="00540420" w:rsidRDefault="00540420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790311" w:rsidRPr="000E1471" w14:paraId="47DA22D0" w14:textId="77777777" w:rsidTr="008C70B4">
        <w:trPr>
          <w:trHeight w:val="5512"/>
          <w:jc w:val="center"/>
        </w:trPr>
        <w:tc>
          <w:tcPr>
            <w:tcW w:w="10756" w:type="dxa"/>
          </w:tcPr>
          <w:p w14:paraId="343A9E5D" w14:textId="43FFF6C9" w:rsidR="00790311" w:rsidRPr="00063418" w:rsidRDefault="00063418" w:rsidP="00063418">
            <w:pPr>
              <w:spacing w:after="0" w:line="240" w:lineRule="auto"/>
              <w:rPr>
                <w:rFonts w:ascii="Cambria" w:eastAsia="Calibri" w:hAnsi="Cambria" w:cs="Arial"/>
                <w:b/>
                <w:sz w:val="24"/>
                <w:szCs w:val="24"/>
              </w:rPr>
            </w:pPr>
            <w:r>
              <w:object w:dxaOrig="12600" w:dyaOrig="8070" w14:anchorId="475332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6.2pt;height:284.15pt" o:ole="">
                  <v:imagedata r:id="rId28" o:title=""/>
                </v:shape>
                <o:OLEObject Type="Embed" ProgID="PBrush" ShapeID="_x0000_i1025" DrawAspect="Content" ObjectID="_1666610690" r:id="rId29"/>
              </w:object>
            </w:r>
          </w:p>
        </w:tc>
      </w:tr>
    </w:tbl>
    <w:p w14:paraId="30001D12" w14:textId="3ACBCD5C" w:rsidR="00634594" w:rsidRDefault="00634594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484F5EDD" w14:textId="7439A37A" w:rsidR="005E5484" w:rsidRDefault="005E5484">
      <w:pPr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br w:type="page"/>
      </w:r>
    </w:p>
    <w:p w14:paraId="1CEC8BC2" w14:textId="77777777" w:rsidR="008D6FB7" w:rsidRDefault="008D6FB7" w:rsidP="00790311">
      <w:pPr>
        <w:spacing w:after="0" w:line="240" w:lineRule="auto"/>
        <w:rPr>
          <w:rFonts w:ascii="Cambria" w:eastAsia="Calibri" w:hAnsi="Cambria" w:cs="Times New Roman"/>
        </w:rPr>
      </w:pPr>
    </w:p>
    <w:p w14:paraId="2465B1FA" w14:textId="0794D3AD" w:rsidR="00790311" w:rsidRPr="006E39BF" w:rsidRDefault="00773944" w:rsidP="00790311">
      <w:pPr>
        <w:spacing w:after="0" w:line="240" w:lineRule="auto"/>
        <w:rPr>
          <w:rFonts w:ascii="Cambria" w:eastAsia="Calibri" w:hAnsi="Cambria" w:cs="Times New Roman"/>
          <w:b/>
          <w:bCs/>
          <w:sz w:val="32"/>
          <w:szCs w:val="32"/>
        </w:rPr>
      </w:pPr>
      <w:r w:rsidRPr="00773944">
        <w:rPr>
          <w:noProof/>
          <w:lang w:eastAsia="en-PH"/>
        </w:rPr>
        <w:drawing>
          <wp:anchor distT="0" distB="0" distL="114300" distR="114300" simplePos="0" relativeHeight="251665408" behindDoc="1" locked="0" layoutInCell="1" allowOverlap="1" wp14:anchorId="345BA37B" wp14:editId="5EF9FEC1">
            <wp:simplePos x="0" y="0"/>
            <wp:positionH relativeFrom="column">
              <wp:posOffset>-492369</wp:posOffset>
            </wp:positionH>
            <wp:positionV relativeFrom="paragraph">
              <wp:posOffset>-78496</wp:posOffset>
            </wp:positionV>
            <wp:extent cx="744948" cy="491832"/>
            <wp:effectExtent l="0" t="0" r="0" b="381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56" r="-2556" b="20174"/>
                    <a:stretch/>
                  </pic:blipFill>
                  <pic:spPr bwMode="auto">
                    <a:xfrm>
                      <a:off x="0" y="0"/>
                      <a:ext cx="745773" cy="49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eastAsia="Calibri" w:hAnsi="Cambria" w:cs="Times New Roman"/>
          <w:b/>
          <w:bCs/>
          <w:color w:val="2F5496"/>
          <w:sz w:val="42"/>
          <w:szCs w:val="42"/>
        </w:rPr>
        <w:t xml:space="preserve">   </w:t>
      </w:r>
      <w:r w:rsidR="00790311" w:rsidRPr="006E39BF">
        <w:rPr>
          <w:rFonts w:ascii="Cambria" w:eastAsia="Calibri" w:hAnsi="Cambria" w:cs="Times New Roman"/>
          <w:b/>
          <w:bCs/>
          <w:sz w:val="42"/>
          <w:szCs w:val="42"/>
        </w:rPr>
        <w:t>L</w:t>
      </w:r>
      <w:r w:rsidR="00790311" w:rsidRPr="006E39BF">
        <w:rPr>
          <w:rFonts w:ascii="Cambria" w:eastAsia="Calibri" w:hAnsi="Cambria" w:cs="Times New Roman"/>
          <w:b/>
          <w:bCs/>
          <w:sz w:val="32"/>
          <w:szCs w:val="32"/>
        </w:rPr>
        <w:t>earning Resources</w:t>
      </w:r>
      <w:r w:rsidRPr="006E39BF">
        <w:rPr>
          <w:noProof/>
        </w:rPr>
        <w:t xml:space="preserve"> </w:t>
      </w:r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6"/>
      </w:tblGrid>
      <w:tr w:rsidR="00790311" w:rsidRPr="000E1471" w14:paraId="49C99BDF" w14:textId="77777777" w:rsidTr="00227A2B">
        <w:trPr>
          <w:trHeight w:val="3806"/>
          <w:jc w:val="center"/>
        </w:trPr>
        <w:tc>
          <w:tcPr>
            <w:tcW w:w="10066" w:type="dxa"/>
          </w:tcPr>
          <w:p w14:paraId="55A3425B" w14:textId="6565CD90" w:rsidR="00B75A67" w:rsidRPr="00B75A67" w:rsidRDefault="00FA6890" w:rsidP="00FA6890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hyperlink r:id="rId31" w:history="1">
              <w:r w:rsidR="00B75A67" w:rsidRPr="00B75A67">
                <w:rPr>
                  <w:rStyle w:val="Hyperlink"/>
                  <w:rFonts w:ascii="Cambria" w:eastAsia="Times New Roman" w:hAnsi="Cambria" w:cs="Times New Roman"/>
                  <w:color w:val="auto"/>
                  <w:kern w:val="28"/>
                  <w:sz w:val="20"/>
                  <w:szCs w:val="24"/>
                  <w:u w:val="none"/>
                  <w14:ligatures w14:val="standard"/>
                  <w14:cntxtAlts/>
                </w:rPr>
                <w:t>https://www.flackbox.com/cisco-ccna-lab-options</w:t>
              </w:r>
            </w:hyperlink>
          </w:p>
          <w:p w14:paraId="5BEF6079" w14:textId="638A8F2B" w:rsidR="008D6FB7" w:rsidRPr="00B75A67" w:rsidRDefault="008D6FB7" w:rsidP="00FA6890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60" w:line="240" w:lineRule="auto"/>
              <w:rPr>
                <w:rFonts w:ascii="Cambria" w:eastAsia="Times New Roman" w:hAnsi="Cambria" w:cs="Times New Roman"/>
                <w:i/>
                <w:kern w:val="28"/>
                <w:sz w:val="20"/>
                <w:szCs w:val="24"/>
                <w14:ligatures w14:val="standard"/>
                <w14:cntxtAlts/>
              </w:rPr>
            </w:pPr>
            <w:r w:rsidRPr="00B75A67">
              <w:rPr>
                <w:rFonts w:ascii="Cambria" w:hAnsi="Cambria" w:cs="Arial"/>
                <w:sz w:val="20"/>
                <w:szCs w:val="20"/>
                <w:shd w:val="clear" w:color="auto" w:fill="FFFFFF"/>
              </w:rPr>
              <w:t>https://www.flackbox.com/#elementor-action%3Aaction%3Dpopup%3Aopen%26settings%3DeyJpZCI6IjEwMzk4IiwidG9nZ2xlIjpmYWxzZX0%3D</w:t>
            </w:r>
          </w:p>
          <w:sdt>
            <w:sdtPr>
              <w:rPr>
                <w:rFonts w:eastAsiaTheme="majorEastAsia" w:cstheme="majorBidi"/>
                <w:sz w:val="32"/>
                <w:szCs w:val="32"/>
              </w:rPr>
              <w:id w:val="-573587230"/>
              <w:bibliography/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0954EEAF" w14:textId="1D500CE0" w:rsidR="008D6FB7" w:rsidRPr="00B75A67" w:rsidRDefault="00FA6890" w:rsidP="00FA6890">
                <w:pPr>
                  <w:pStyle w:val="ListParagraph"/>
                  <w:numPr>
                    <w:ilvl w:val="0"/>
                    <w:numId w:val="6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2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https://www.youtube.com/channel/UCK4ji45I-zxeWXAFKmu3p6Q</w:t>
                  </w:r>
                </w:hyperlink>
              </w:p>
              <w:p w14:paraId="1A555232" w14:textId="4EF96D53" w:rsidR="008D6FB7" w:rsidRPr="00B75A67" w:rsidRDefault="00FA6890" w:rsidP="00FA6890">
                <w:pPr>
                  <w:pStyle w:val="ListParagraph"/>
                  <w:numPr>
                    <w:ilvl w:val="0"/>
                    <w:numId w:val="6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3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https://study-ccna.com/</w:t>
                  </w:r>
                </w:hyperlink>
              </w:p>
              <w:p w14:paraId="563EF87E" w14:textId="0BF0A215" w:rsidR="008D6FB7" w:rsidRPr="00B75A67" w:rsidRDefault="00FA6890" w:rsidP="00FA6890">
                <w:pPr>
                  <w:pStyle w:val="ListParagraph"/>
                  <w:numPr>
                    <w:ilvl w:val="0"/>
                    <w:numId w:val="6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4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https://www.cybrary.it/course/cisco-ccna/</w:t>
                  </w:r>
                </w:hyperlink>
              </w:p>
              <w:p w14:paraId="48CFD9AE" w14:textId="024AD54D" w:rsidR="008D6FB7" w:rsidRPr="00B75A67" w:rsidRDefault="00FA6890" w:rsidP="00FA6890">
                <w:pPr>
                  <w:pStyle w:val="ListParagraph"/>
                  <w:numPr>
                    <w:ilvl w:val="0"/>
                    <w:numId w:val="6"/>
                  </w:numPr>
                  <w:spacing w:line="240" w:lineRule="auto"/>
                  <w:jc w:val="both"/>
                  <w:rPr>
                    <w:rFonts w:ascii="Cambria" w:eastAsia="Cambria" w:hAnsi="Cambria" w:cs="Cambria"/>
                    <w:sz w:val="20"/>
                    <w:szCs w:val="20"/>
                  </w:rPr>
                </w:pPr>
                <w:hyperlink r:id="rId35" w:history="1">
                  <w:r w:rsidR="00B75A67" w:rsidRPr="00B75A67">
                    <w:rPr>
                      <w:rStyle w:val="Hyperlink"/>
                      <w:rFonts w:ascii="Cambria" w:eastAsia="Cambria" w:hAnsi="Cambria" w:cs="Cambria"/>
                      <w:color w:val="auto"/>
                      <w:sz w:val="20"/>
                      <w:szCs w:val="20"/>
                      <w:u w:val="none"/>
                    </w:rPr>
                    <w:t>https://www.udemy.com/course/ccna-complete/</w:t>
                  </w:r>
                </w:hyperlink>
              </w:p>
            </w:sdtContent>
          </w:sdt>
          <w:p w14:paraId="1E01E562" w14:textId="7B7833FB" w:rsidR="00790311" w:rsidRPr="00B75A67" w:rsidRDefault="008D6FB7" w:rsidP="00FA6890">
            <w:pPr>
              <w:pStyle w:val="ListParagraph"/>
              <w:numPr>
                <w:ilvl w:val="0"/>
                <w:numId w:val="6"/>
              </w:numPr>
              <w:spacing w:line="240" w:lineRule="auto"/>
              <w:jc w:val="both"/>
              <w:rPr>
                <w:sz w:val="20"/>
                <w:szCs w:val="20"/>
              </w:rPr>
            </w:pPr>
            <w:r w:rsidRPr="00B75A67">
              <w:rPr>
                <w:rFonts w:ascii="Cambria" w:hAnsi="Cambria"/>
                <w:sz w:val="20"/>
                <w:szCs w:val="20"/>
              </w:rPr>
              <w:t>https://www.udemy.com/course/networkplus/</w:t>
            </w:r>
          </w:p>
        </w:tc>
      </w:tr>
    </w:tbl>
    <w:p w14:paraId="2D801096" w14:textId="77777777" w:rsidR="00992A57" w:rsidRPr="00790311" w:rsidRDefault="00992A57" w:rsidP="00790311">
      <w:pPr>
        <w:rPr>
          <w:rFonts w:ascii="Cambria" w:hAnsi="Cambria"/>
        </w:rPr>
      </w:pPr>
    </w:p>
    <w:sectPr w:rsidR="00992A57" w:rsidRPr="00790311" w:rsidSect="002967B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964A8" w14:textId="77777777" w:rsidR="00FA6890" w:rsidRDefault="00FA6890" w:rsidP="00A62661">
      <w:pPr>
        <w:spacing w:after="0" w:line="240" w:lineRule="auto"/>
      </w:pPr>
      <w:r>
        <w:separator/>
      </w:r>
    </w:p>
  </w:endnote>
  <w:endnote w:type="continuationSeparator" w:id="0">
    <w:p w14:paraId="44B41820" w14:textId="77777777" w:rsidR="00FA6890" w:rsidRDefault="00FA6890" w:rsidP="00A6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1697E" w14:textId="77777777" w:rsidR="00C037C6" w:rsidRDefault="00C03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6826E" w14:textId="6F23E519" w:rsidR="00C66095" w:rsidRPr="002967B2" w:rsidRDefault="0067698D" w:rsidP="002967B2">
    <w:pPr>
      <w:pStyle w:val="Footer"/>
      <w:rPr>
        <w:lang w:val="en-US"/>
      </w:rPr>
    </w:pPr>
    <w:r>
      <w:rPr>
        <w:sz w:val="20"/>
        <w:szCs w:val="20"/>
        <w:lang w:val="en-US"/>
      </w:rPr>
      <w:t>LSPU SELF-PACED LEARNING MODULE</w:t>
    </w:r>
    <w:r w:rsidR="00C66095" w:rsidRPr="00652902">
      <w:rPr>
        <w:sz w:val="20"/>
        <w:szCs w:val="20"/>
        <w:lang w:val="id-ID"/>
      </w:rPr>
      <w:t xml:space="preserve">: </w:t>
    </w:r>
    <w:r w:rsidR="002967B2">
      <w:rPr>
        <w:sz w:val="20"/>
        <w:szCs w:val="20"/>
        <w:lang w:val="en-US"/>
      </w:rPr>
      <w:t>TECHNOLOGY FOR TEACHING AND LEARNING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634CA" w14:textId="77777777" w:rsidR="00C037C6" w:rsidRDefault="00C03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A372A8" w14:textId="77777777" w:rsidR="00FA6890" w:rsidRDefault="00FA6890" w:rsidP="00A62661">
      <w:pPr>
        <w:spacing w:after="0" w:line="240" w:lineRule="auto"/>
      </w:pPr>
      <w:r>
        <w:separator/>
      </w:r>
    </w:p>
  </w:footnote>
  <w:footnote w:type="continuationSeparator" w:id="0">
    <w:p w14:paraId="1789AD68" w14:textId="77777777" w:rsidR="00FA6890" w:rsidRDefault="00FA6890" w:rsidP="00A62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EA5A7" w14:textId="77777777" w:rsidR="00C037C6" w:rsidRDefault="00C03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EDD03" w14:textId="1AB6D536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rFonts w:ascii="Calibri" w:hAnsi="Calibri" w:cstheme="minorBidi"/>
        <w:color w:val="000000"/>
        <w:sz w:val="22"/>
        <w:szCs w:val="22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71FF7A69" wp14:editId="403D62BB">
          <wp:simplePos x="0" y="0"/>
          <wp:positionH relativeFrom="column">
            <wp:posOffset>1278255</wp:posOffset>
          </wp:positionH>
          <wp:positionV relativeFrom="paragraph">
            <wp:posOffset>-194788</wp:posOffset>
          </wp:positionV>
          <wp:extent cx="646731" cy="657117"/>
          <wp:effectExtent l="0" t="0" r="127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31" cy="657117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317A8">
      <w:rPr>
        <w:rFonts w:ascii="Cambria" w:hAnsi="Cambria" w:cstheme="minorBidi"/>
        <w:color w:val="000000"/>
        <w:sz w:val="20"/>
        <w:szCs w:val="20"/>
      </w:rPr>
      <w:t>Republic of the Philippines</w:t>
    </w:r>
  </w:p>
  <w:p w14:paraId="3F01AA89" w14:textId="6AFC135F" w:rsidR="00A62661" w:rsidRPr="00C317A8" w:rsidRDefault="00A62661" w:rsidP="00E65AC9">
    <w:pPr>
      <w:pStyle w:val="NormalWeb"/>
      <w:spacing w:before="0" w:beforeAutospacing="0" w:after="0" w:afterAutospacing="0"/>
      <w:ind w:firstLine="720"/>
      <w:jc w:val="center"/>
      <w:rPr>
        <w:sz w:val="22"/>
        <w:szCs w:val="22"/>
      </w:rPr>
    </w:pPr>
    <w:r w:rsidRPr="00C317A8">
      <w:rPr>
        <w:rFonts w:ascii="Old English Text MT" w:hAnsi="Old English Text MT" w:cstheme="minorBidi"/>
        <w:color w:val="000000"/>
        <w:sz w:val="26"/>
        <w:szCs w:val="26"/>
      </w:rPr>
      <w:t>Laguna State Polytechnic University</w:t>
    </w:r>
  </w:p>
  <w:p w14:paraId="3DF819B8" w14:textId="0D8F1A39" w:rsidR="00A62661" w:rsidRPr="00C317A8" w:rsidRDefault="002967B2" w:rsidP="00E65AC9">
    <w:pPr>
      <w:pStyle w:val="NormalWeb"/>
      <w:spacing w:before="0" w:beforeAutospacing="0" w:after="0" w:afterAutospacing="0"/>
      <w:ind w:firstLine="720"/>
      <w:jc w:val="center"/>
      <w:rPr>
        <w:rFonts w:ascii="Cambria" w:hAnsi="Cambria" w:cs="Biome"/>
        <w:color w:val="000000"/>
        <w:sz w:val="20"/>
        <w:szCs w:val="20"/>
      </w:rPr>
    </w:pPr>
    <w:r w:rsidRPr="009B2369">
      <w:rPr>
        <w:rFonts w:ascii="Cambria" w:hAnsi="Cambria"/>
        <w:noProof/>
        <w:sz w:val="32"/>
        <w:szCs w:val="32"/>
        <w:lang w:val="en-PH" w:eastAsia="en-PH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5E1272F5" wp14:editId="6D61DDE9">
              <wp:simplePos x="0" y="0"/>
              <wp:positionH relativeFrom="margin">
                <wp:posOffset>1041400</wp:posOffset>
              </wp:positionH>
              <wp:positionV relativeFrom="paragraph">
                <wp:posOffset>49693</wp:posOffset>
              </wp:positionV>
              <wp:extent cx="3449320" cy="140462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9203A1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ISO 9001:2015 Certified</w:t>
                          </w:r>
                        </w:p>
                        <w:p w14:paraId="6FA1DF46" w14:textId="77777777" w:rsidR="00A62661" w:rsidRPr="00C317A8" w:rsidRDefault="00A62661" w:rsidP="00A62661">
                          <w:pPr>
                            <w:spacing w:after="0"/>
                            <w:rPr>
                              <w:rFonts w:ascii="Corbel" w:hAnsi="Corbel" w:cs="Times New Roman"/>
                              <w:color w:val="0070C0"/>
                              <w:sz w:val="14"/>
                              <w:szCs w:val="14"/>
                            </w:rPr>
                          </w:pPr>
                          <w:r w:rsidRPr="00C317A8">
                            <w:rPr>
                              <w:rFonts w:ascii="Corbel" w:hAnsi="Corbel" w:cs="Times New Roman"/>
                              <w:b/>
                              <w:bCs/>
                              <w:color w:val="0070C0"/>
                              <w:sz w:val="14"/>
                              <w:szCs w:val="14"/>
                            </w:rPr>
                            <w:t>Level I Institutionally Accredited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E1272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2pt;margin-top:3.9pt;width:271.6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" filled="f" stroked="f">
              <v:textbox style="mso-fit-shape-to-text:t">
                <w:txbxContent>
                  <w:p w14:paraId="0F9203A1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FF0000"/>
                        <w:sz w:val="14"/>
                        <w:szCs w:val="14"/>
                      </w:rPr>
                      <w:t>ISO 9001:2015 Certified</w:t>
                    </w:r>
                  </w:p>
                  <w:p w14:paraId="6FA1DF46" w14:textId="77777777" w:rsidR="00A62661" w:rsidRPr="00C317A8" w:rsidRDefault="00A62661" w:rsidP="00A62661">
                    <w:pPr>
                      <w:spacing w:after="0"/>
                      <w:rPr>
                        <w:rFonts w:ascii="Corbel" w:hAnsi="Corbel" w:cs="Times New Roman"/>
                        <w:color w:val="0070C0"/>
                        <w:sz w:val="14"/>
                        <w:szCs w:val="14"/>
                      </w:rPr>
                    </w:pPr>
                    <w:r w:rsidRPr="00C317A8">
                      <w:rPr>
                        <w:rFonts w:ascii="Corbel" w:hAnsi="Corbel" w:cs="Times New Roman"/>
                        <w:b/>
                        <w:bCs/>
                        <w:color w:val="0070C0"/>
                        <w:sz w:val="14"/>
                        <w:szCs w:val="14"/>
                      </w:rPr>
                      <w:t>Level I Institutionally Accredited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62661" w:rsidRPr="00C317A8">
      <w:rPr>
        <w:rFonts w:ascii="Cambria" w:hAnsi="Cambria" w:cs="Biome"/>
        <w:color w:val="000000"/>
        <w:sz w:val="20"/>
        <w:szCs w:val="20"/>
      </w:rPr>
      <w:t>Province of Laguna</w:t>
    </w:r>
  </w:p>
  <w:p w14:paraId="6BDF9DAC" w14:textId="65FF488C" w:rsidR="00A62661" w:rsidRDefault="00A626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A9885" w14:textId="77777777" w:rsidR="00C037C6" w:rsidRDefault="00C037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D787D"/>
    <w:multiLevelType w:val="hybridMultilevel"/>
    <w:tmpl w:val="58B6B4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17224"/>
    <w:multiLevelType w:val="hybridMultilevel"/>
    <w:tmpl w:val="132602D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6797D"/>
    <w:multiLevelType w:val="hybridMultilevel"/>
    <w:tmpl w:val="27F093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1172F"/>
    <w:multiLevelType w:val="hybridMultilevel"/>
    <w:tmpl w:val="58AE98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34728"/>
    <w:multiLevelType w:val="hybridMultilevel"/>
    <w:tmpl w:val="ADC4D5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02F62"/>
    <w:multiLevelType w:val="hybridMultilevel"/>
    <w:tmpl w:val="DAAA3B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11AAB"/>
    <w:multiLevelType w:val="hybridMultilevel"/>
    <w:tmpl w:val="8182F3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D13A1"/>
    <w:multiLevelType w:val="hybridMultilevel"/>
    <w:tmpl w:val="2F788EFE"/>
    <w:lvl w:ilvl="0" w:tplc="43A8F956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647" w:hanging="360"/>
      </w:pPr>
    </w:lvl>
    <w:lvl w:ilvl="2" w:tplc="3409001B" w:tentative="1">
      <w:start w:val="1"/>
      <w:numFmt w:val="lowerRoman"/>
      <w:lvlText w:val="%3."/>
      <w:lvlJc w:val="right"/>
      <w:pPr>
        <w:ind w:left="2367" w:hanging="180"/>
      </w:pPr>
    </w:lvl>
    <w:lvl w:ilvl="3" w:tplc="3409000F" w:tentative="1">
      <w:start w:val="1"/>
      <w:numFmt w:val="decimal"/>
      <w:lvlText w:val="%4."/>
      <w:lvlJc w:val="left"/>
      <w:pPr>
        <w:ind w:left="3087" w:hanging="360"/>
      </w:pPr>
    </w:lvl>
    <w:lvl w:ilvl="4" w:tplc="34090019" w:tentative="1">
      <w:start w:val="1"/>
      <w:numFmt w:val="lowerLetter"/>
      <w:lvlText w:val="%5."/>
      <w:lvlJc w:val="left"/>
      <w:pPr>
        <w:ind w:left="3807" w:hanging="360"/>
      </w:pPr>
    </w:lvl>
    <w:lvl w:ilvl="5" w:tplc="3409001B" w:tentative="1">
      <w:start w:val="1"/>
      <w:numFmt w:val="lowerRoman"/>
      <w:lvlText w:val="%6."/>
      <w:lvlJc w:val="right"/>
      <w:pPr>
        <w:ind w:left="4527" w:hanging="180"/>
      </w:pPr>
    </w:lvl>
    <w:lvl w:ilvl="6" w:tplc="3409000F" w:tentative="1">
      <w:start w:val="1"/>
      <w:numFmt w:val="decimal"/>
      <w:lvlText w:val="%7."/>
      <w:lvlJc w:val="left"/>
      <w:pPr>
        <w:ind w:left="5247" w:hanging="360"/>
      </w:pPr>
    </w:lvl>
    <w:lvl w:ilvl="7" w:tplc="34090019" w:tentative="1">
      <w:start w:val="1"/>
      <w:numFmt w:val="lowerLetter"/>
      <w:lvlText w:val="%8."/>
      <w:lvlJc w:val="left"/>
      <w:pPr>
        <w:ind w:left="5967" w:hanging="360"/>
      </w:pPr>
    </w:lvl>
    <w:lvl w:ilvl="8" w:tplc="3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73679BB"/>
    <w:multiLevelType w:val="hybridMultilevel"/>
    <w:tmpl w:val="B59EEA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A3680"/>
    <w:multiLevelType w:val="hybridMultilevel"/>
    <w:tmpl w:val="1CEA9E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90E01"/>
    <w:multiLevelType w:val="hybridMultilevel"/>
    <w:tmpl w:val="C2DE49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87CCA"/>
    <w:multiLevelType w:val="hybridMultilevel"/>
    <w:tmpl w:val="5E94F0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DD76E7"/>
    <w:multiLevelType w:val="hybridMultilevel"/>
    <w:tmpl w:val="A6A82D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66465"/>
    <w:multiLevelType w:val="hybridMultilevel"/>
    <w:tmpl w:val="842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93A7F"/>
    <w:multiLevelType w:val="hybridMultilevel"/>
    <w:tmpl w:val="9ADC7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3"/>
  </w:num>
  <w:num w:numId="4">
    <w:abstractNumId w:val="1"/>
  </w:num>
  <w:num w:numId="5">
    <w:abstractNumId w:val="4"/>
  </w:num>
  <w:num w:numId="6">
    <w:abstractNumId w:val="14"/>
  </w:num>
  <w:num w:numId="7">
    <w:abstractNumId w:val="11"/>
  </w:num>
  <w:num w:numId="8">
    <w:abstractNumId w:val="9"/>
  </w:num>
  <w:num w:numId="9">
    <w:abstractNumId w:val="0"/>
  </w:num>
  <w:num w:numId="10">
    <w:abstractNumId w:val="6"/>
  </w:num>
  <w:num w:numId="11">
    <w:abstractNumId w:val="3"/>
  </w:num>
  <w:num w:numId="12">
    <w:abstractNumId w:val="12"/>
  </w:num>
  <w:num w:numId="13">
    <w:abstractNumId w:val="2"/>
  </w:num>
  <w:num w:numId="14">
    <w:abstractNumId w:val="8"/>
  </w:num>
  <w:num w:numId="15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57"/>
    <w:rsid w:val="000055F2"/>
    <w:rsid w:val="00051F52"/>
    <w:rsid w:val="0005713A"/>
    <w:rsid w:val="00057CB2"/>
    <w:rsid w:val="00060C6C"/>
    <w:rsid w:val="00061519"/>
    <w:rsid w:val="000626E3"/>
    <w:rsid w:val="00063418"/>
    <w:rsid w:val="00080A39"/>
    <w:rsid w:val="00082C11"/>
    <w:rsid w:val="0008461B"/>
    <w:rsid w:val="000A3216"/>
    <w:rsid w:val="000A3439"/>
    <w:rsid w:val="000E1471"/>
    <w:rsid w:val="000E475A"/>
    <w:rsid w:val="000E6B57"/>
    <w:rsid w:val="000F24F1"/>
    <w:rsid w:val="00103C30"/>
    <w:rsid w:val="00104B4F"/>
    <w:rsid w:val="00112A8A"/>
    <w:rsid w:val="00120CC1"/>
    <w:rsid w:val="00125849"/>
    <w:rsid w:val="00135BED"/>
    <w:rsid w:val="0014761A"/>
    <w:rsid w:val="00155BFC"/>
    <w:rsid w:val="00160D62"/>
    <w:rsid w:val="00163CB3"/>
    <w:rsid w:val="00174BA9"/>
    <w:rsid w:val="00177169"/>
    <w:rsid w:val="001837B8"/>
    <w:rsid w:val="00186C91"/>
    <w:rsid w:val="001A5D52"/>
    <w:rsid w:val="001B2650"/>
    <w:rsid w:val="001B686B"/>
    <w:rsid w:val="001D40D6"/>
    <w:rsid w:val="001D65FD"/>
    <w:rsid w:val="001F25FA"/>
    <w:rsid w:val="002026DB"/>
    <w:rsid w:val="0021278A"/>
    <w:rsid w:val="0021772A"/>
    <w:rsid w:val="00227A2B"/>
    <w:rsid w:val="00231B1C"/>
    <w:rsid w:val="00244774"/>
    <w:rsid w:val="00245061"/>
    <w:rsid w:val="00263028"/>
    <w:rsid w:val="00265AC3"/>
    <w:rsid w:val="002801DB"/>
    <w:rsid w:val="002825CB"/>
    <w:rsid w:val="0029304A"/>
    <w:rsid w:val="002967B2"/>
    <w:rsid w:val="002A0DEC"/>
    <w:rsid w:val="002A1A18"/>
    <w:rsid w:val="002A6116"/>
    <w:rsid w:val="002B643E"/>
    <w:rsid w:val="002C76C9"/>
    <w:rsid w:val="002D3827"/>
    <w:rsid w:val="002E7F2A"/>
    <w:rsid w:val="002F0C77"/>
    <w:rsid w:val="002F12C3"/>
    <w:rsid w:val="00303695"/>
    <w:rsid w:val="003101EF"/>
    <w:rsid w:val="003222E8"/>
    <w:rsid w:val="00322619"/>
    <w:rsid w:val="00331A43"/>
    <w:rsid w:val="00344E0D"/>
    <w:rsid w:val="0035209D"/>
    <w:rsid w:val="00356392"/>
    <w:rsid w:val="003770B2"/>
    <w:rsid w:val="00390958"/>
    <w:rsid w:val="00391AFC"/>
    <w:rsid w:val="00397461"/>
    <w:rsid w:val="00397B1C"/>
    <w:rsid w:val="003A2672"/>
    <w:rsid w:val="003C36BF"/>
    <w:rsid w:val="003F0FF9"/>
    <w:rsid w:val="003F7D39"/>
    <w:rsid w:val="003F7D4E"/>
    <w:rsid w:val="0040779B"/>
    <w:rsid w:val="004106B9"/>
    <w:rsid w:val="0044799A"/>
    <w:rsid w:val="004649CE"/>
    <w:rsid w:val="00474A2F"/>
    <w:rsid w:val="00475C49"/>
    <w:rsid w:val="004835F1"/>
    <w:rsid w:val="00483791"/>
    <w:rsid w:val="00483DB2"/>
    <w:rsid w:val="00485A1B"/>
    <w:rsid w:val="00497400"/>
    <w:rsid w:val="004A319F"/>
    <w:rsid w:val="004A62BF"/>
    <w:rsid w:val="004B5981"/>
    <w:rsid w:val="004B762D"/>
    <w:rsid w:val="004D25CB"/>
    <w:rsid w:val="004E2193"/>
    <w:rsid w:val="004E2FBA"/>
    <w:rsid w:val="004F277E"/>
    <w:rsid w:val="004F4C02"/>
    <w:rsid w:val="005060D3"/>
    <w:rsid w:val="00540420"/>
    <w:rsid w:val="00560EB5"/>
    <w:rsid w:val="005622E3"/>
    <w:rsid w:val="005874D8"/>
    <w:rsid w:val="005934AF"/>
    <w:rsid w:val="00594DD3"/>
    <w:rsid w:val="00597C6C"/>
    <w:rsid w:val="005B2879"/>
    <w:rsid w:val="005B5BA5"/>
    <w:rsid w:val="005B6D28"/>
    <w:rsid w:val="005D05D7"/>
    <w:rsid w:val="005E2FAE"/>
    <w:rsid w:val="005E4526"/>
    <w:rsid w:val="005E5484"/>
    <w:rsid w:val="005E58FE"/>
    <w:rsid w:val="005E75C7"/>
    <w:rsid w:val="005F35E0"/>
    <w:rsid w:val="00607152"/>
    <w:rsid w:val="006247EC"/>
    <w:rsid w:val="00633442"/>
    <w:rsid w:val="00634594"/>
    <w:rsid w:val="00652130"/>
    <w:rsid w:val="00652B34"/>
    <w:rsid w:val="00672301"/>
    <w:rsid w:val="006725E3"/>
    <w:rsid w:val="00675B3D"/>
    <w:rsid w:val="0067698D"/>
    <w:rsid w:val="006832B8"/>
    <w:rsid w:val="0069607D"/>
    <w:rsid w:val="00697DED"/>
    <w:rsid w:val="006A50C3"/>
    <w:rsid w:val="006A6FC9"/>
    <w:rsid w:val="006C0C72"/>
    <w:rsid w:val="006E39BF"/>
    <w:rsid w:val="006F564D"/>
    <w:rsid w:val="00721EB0"/>
    <w:rsid w:val="00727586"/>
    <w:rsid w:val="007302DF"/>
    <w:rsid w:val="00731E08"/>
    <w:rsid w:val="0073319D"/>
    <w:rsid w:val="00733753"/>
    <w:rsid w:val="00736F04"/>
    <w:rsid w:val="00743C78"/>
    <w:rsid w:val="0074712A"/>
    <w:rsid w:val="00753470"/>
    <w:rsid w:val="00753A16"/>
    <w:rsid w:val="0076146D"/>
    <w:rsid w:val="007719A0"/>
    <w:rsid w:val="00773944"/>
    <w:rsid w:val="00775635"/>
    <w:rsid w:val="00780047"/>
    <w:rsid w:val="00785D89"/>
    <w:rsid w:val="00790311"/>
    <w:rsid w:val="00791405"/>
    <w:rsid w:val="007A4E3D"/>
    <w:rsid w:val="007B2F89"/>
    <w:rsid w:val="007C1F6E"/>
    <w:rsid w:val="007C2675"/>
    <w:rsid w:val="007C2EB4"/>
    <w:rsid w:val="007D4D73"/>
    <w:rsid w:val="007E4679"/>
    <w:rsid w:val="007E63B3"/>
    <w:rsid w:val="007E722C"/>
    <w:rsid w:val="007F094F"/>
    <w:rsid w:val="007F6F74"/>
    <w:rsid w:val="007F70E0"/>
    <w:rsid w:val="00844857"/>
    <w:rsid w:val="00847F6D"/>
    <w:rsid w:val="0085543B"/>
    <w:rsid w:val="00855F22"/>
    <w:rsid w:val="00857596"/>
    <w:rsid w:val="008616F1"/>
    <w:rsid w:val="0086218B"/>
    <w:rsid w:val="00862ECF"/>
    <w:rsid w:val="0086300B"/>
    <w:rsid w:val="00865E42"/>
    <w:rsid w:val="0088555C"/>
    <w:rsid w:val="00895D4E"/>
    <w:rsid w:val="008A5853"/>
    <w:rsid w:val="008D3911"/>
    <w:rsid w:val="008D6FB7"/>
    <w:rsid w:val="008F093A"/>
    <w:rsid w:val="00910B0A"/>
    <w:rsid w:val="0092450C"/>
    <w:rsid w:val="00931A54"/>
    <w:rsid w:val="00952628"/>
    <w:rsid w:val="009567EE"/>
    <w:rsid w:val="009609CA"/>
    <w:rsid w:val="0096473F"/>
    <w:rsid w:val="00965F46"/>
    <w:rsid w:val="009737F4"/>
    <w:rsid w:val="00992A57"/>
    <w:rsid w:val="009948AD"/>
    <w:rsid w:val="009C2A2D"/>
    <w:rsid w:val="009C600D"/>
    <w:rsid w:val="009D09F5"/>
    <w:rsid w:val="009D3ADA"/>
    <w:rsid w:val="009D628A"/>
    <w:rsid w:val="009D6D7F"/>
    <w:rsid w:val="009D7528"/>
    <w:rsid w:val="009E1C3E"/>
    <w:rsid w:val="009E743B"/>
    <w:rsid w:val="009F6859"/>
    <w:rsid w:val="00A0229A"/>
    <w:rsid w:val="00A1083F"/>
    <w:rsid w:val="00A1207A"/>
    <w:rsid w:val="00A13925"/>
    <w:rsid w:val="00A156BE"/>
    <w:rsid w:val="00A206A1"/>
    <w:rsid w:val="00A21832"/>
    <w:rsid w:val="00A22F80"/>
    <w:rsid w:val="00A27ED1"/>
    <w:rsid w:val="00A41148"/>
    <w:rsid w:val="00A62661"/>
    <w:rsid w:val="00A67C22"/>
    <w:rsid w:val="00AB0EA0"/>
    <w:rsid w:val="00AD34F2"/>
    <w:rsid w:val="00AE0DE6"/>
    <w:rsid w:val="00AE5602"/>
    <w:rsid w:val="00AF6469"/>
    <w:rsid w:val="00AF7125"/>
    <w:rsid w:val="00B03E56"/>
    <w:rsid w:val="00B073C1"/>
    <w:rsid w:val="00B136B3"/>
    <w:rsid w:val="00B22C79"/>
    <w:rsid w:val="00B31991"/>
    <w:rsid w:val="00B37FBD"/>
    <w:rsid w:val="00B5300F"/>
    <w:rsid w:val="00B550B6"/>
    <w:rsid w:val="00B61057"/>
    <w:rsid w:val="00B65653"/>
    <w:rsid w:val="00B66B35"/>
    <w:rsid w:val="00B75A67"/>
    <w:rsid w:val="00B779BA"/>
    <w:rsid w:val="00B93CD4"/>
    <w:rsid w:val="00BA67B4"/>
    <w:rsid w:val="00BA6D66"/>
    <w:rsid w:val="00BA78AA"/>
    <w:rsid w:val="00BB79E6"/>
    <w:rsid w:val="00BC1132"/>
    <w:rsid w:val="00BE5DD9"/>
    <w:rsid w:val="00BF1626"/>
    <w:rsid w:val="00BF2443"/>
    <w:rsid w:val="00BF55A5"/>
    <w:rsid w:val="00C037C6"/>
    <w:rsid w:val="00C05CA0"/>
    <w:rsid w:val="00C177FE"/>
    <w:rsid w:val="00C22B14"/>
    <w:rsid w:val="00C3133D"/>
    <w:rsid w:val="00C355D2"/>
    <w:rsid w:val="00C37A17"/>
    <w:rsid w:val="00C468CD"/>
    <w:rsid w:val="00C47B45"/>
    <w:rsid w:val="00C53DF5"/>
    <w:rsid w:val="00C55A65"/>
    <w:rsid w:val="00C574C5"/>
    <w:rsid w:val="00C66095"/>
    <w:rsid w:val="00C66A10"/>
    <w:rsid w:val="00C74821"/>
    <w:rsid w:val="00C760E8"/>
    <w:rsid w:val="00C84D82"/>
    <w:rsid w:val="00C92A19"/>
    <w:rsid w:val="00CB0CE1"/>
    <w:rsid w:val="00CE32CD"/>
    <w:rsid w:val="00CE3FD8"/>
    <w:rsid w:val="00CF1071"/>
    <w:rsid w:val="00CF5DD9"/>
    <w:rsid w:val="00CF6EAB"/>
    <w:rsid w:val="00D16C90"/>
    <w:rsid w:val="00D176EB"/>
    <w:rsid w:val="00D438A5"/>
    <w:rsid w:val="00D62EBD"/>
    <w:rsid w:val="00D8751E"/>
    <w:rsid w:val="00D9478B"/>
    <w:rsid w:val="00DB2118"/>
    <w:rsid w:val="00DB3B41"/>
    <w:rsid w:val="00DC75EB"/>
    <w:rsid w:val="00DD3E97"/>
    <w:rsid w:val="00E041FE"/>
    <w:rsid w:val="00E04A85"/>
    <w:rsid w:val="00E0522E"/>
    <w:rsid w:val="00E13737"/>
    <w:rsid w:val="00E27A38"/>
    <w:rsid w:val="00E319D0"/>
    <w:rsid w:val="00E351AD"/>
    <w:rsid w:val="00E35DDA"/>
    <w:rsid w:val="00E50DA7"/>
    <w:rsid w:val="00E57B99"/>
    <w:rsid w:val="00E65AC9"/>
    <w:rsid w:val="00E954C6"/>
    <w:rsid w:val="00E95A64"/>
    <w:rsid w:val="00EB7438"/>
    <w:rsid w:val="00EC6A54"/>
    <w:rsid w:val="00ED5AE4"/>
    <w:rsid w:val="00EE193E"/>
    <w:rsid w:val="00EE2307"/>
    <w:rsid w:val="00EE3036"/>
    <w:rsid w:val="00EE430C"/>
    <w:rsid w:val="00EF2824"/>
    <w:rsid w:val="00F0681B"/>
    <w:rsid w:val="00F12E4F"/>
    <w:rsid w:val="00F1666B"/>
    <w:rsid w:val="00F32CDC"/>
    <w:rsid w:val="00F50FDF"/>
    <w:rsid w:val="00F53B68"/>
    <w:rsid w:val="00F53E0C"/>
    <w:rsid w:val="00F606A0"/>
    <w:rsid w:val="00F80BA3"/>
    <w:rsid w:val="00F86DD6"/>
    <w:rsid w:val="00FA3089"/>
    <w:rsid w:val="00FA6890"/>
    <w:rsid w:val="00FB28AB"/>
    <w:rsid w:val="00FB2D7A"/>
    <w:rsid w:val="00FB3A1B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7E0844"/>
  <w15:chartTrackingRefBased/>
  <w15:docId w15:val="{3D1ABF2B-5E24-444B-B34D-B547A181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03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61"/>
  </w:style>
  <w:style w:type="paragraph" w:styleId="Footer">
    <w:name w:val="footer"/>
    <w:basedOn w:val="Normal"/>
    <w:link w:val="FooterChar"/>
    <w:uiPriority w:val="99"/>
    <w:unhideWhenUsed/>
    <w:rsid w:val="00A62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61"/>
  </w:style>
  <w:style w:type="paragraph" w:styleId="NormalWeb">
    <w:name w:val="Normal (Web)"/>
    <w:basedOn w:val="Normal"/>
    <w:uiPriority w:val="99"/>
    <w:semiHidden/>
    <w:unhideWhenUsed/>
    <w:rsid w:val="00A626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nhideWhenUsed/>
    <w:rsid w:val="00E35DDA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CE3FD8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061519"/>
  </w:style>
  <w:style w:type="character" w:styleId="UnresolvedMention">
    <w:name w:val="Unresolved Mention"/>
    <w:basedOn w:val="DefaultParagraphFont"/>
    <w:uiPriority w:val="99"/>
    <w:semiHidden/>
    <w:unhideWhenUsed/>
    <w:rsid w:val="00B7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6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08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250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9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1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27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66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41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2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5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5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3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0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82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9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8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19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1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0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3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0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29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4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7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6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4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38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3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4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1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3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6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7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44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8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7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825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270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2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896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2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3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81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41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5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hyperlink" Target="https://www.cybrary.it/course/cisco-ccna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oleObject" Target="embeddings/oleObject1.bin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youtube.com/channel/UCK4ji45I-zxeWXAFKmu3p6Q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flackbox.com/cisco-ccna-lab-op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yperlink" Target="https://www.udemy.com/course/ccna-complete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study-ccna.com/" TargetMode="External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1632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LSPU LBC CIDQA</dc:creator>
  <cp:keywords/>
  <dc:description/>
  <cp:lastModifiedBy>E. Isles</cp:lastModifiedBy>
  <cp:revision>28</cp:revision>
  <dcterms:created xsi:type="dcterms:W3CDTF">2020-11-11T06:16:00Z</dcterms:created>
  <dcterms:modified xsi:type="dcterms:W3CDTF">2020-11-11T06:38:00Z</dcterms:modified>
</cp:coreProperties>
</file>