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курсу</w:t>
      </w:r>
    </w:p>
    <w:p w14:paraId="30E832F8" w14:textId="4A23524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="00BD70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330CA45" w14:textId="28A92C20" w:rsidR="009B5432" w:rsidRDefault="00330F6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30F6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1982776" w:history="1">
            <w:r w:rsidR="009B5432" w:rsidRPr="001240BF">
              <w:rPr>
                <w:rStyle w:val="af1"/>
                <w:noProof/>
              </w:rPr>
              <w:t>Цель работы</w:t>
            </w:r>
            <w:r w:rsidR="009B5432">
              <w:rPr>
                <w:noProof/>
                <w:webHidden/>
              </w:rPr>
              <w:tab/>
            </w:r>
            <w:r w:rsidR="009B5432">
              <w:rPr>
                <w:noProof/>
                <w:webHidden/>
              </w:rPr>
              <w:fldChar w:fldCharType="begin"/>
            </w:r>
            <w:r w:rsidR="009B5432">
              <w:rPr>
                <w:noProof/>
                <w:webHidden/>
              </w:rPr>
              <w:instrText xml:space="preserve"> PAGEREF _Toc221982776 \h </w:instrText>
            </w:r>
            <w:r w:rsidR="009B5432">
              <w:rPr>
                <w:noProof/>
                <w:webHidden/>
              </w:rPr>
            </w:r>
            <w:r w:rsidR="009B5432">
              <w:rPr>
                <w:noProof/>
                <w:webHidden/>
              </w:rPr>
              <w:fldChar w:fldCharType="separate"/>
            </w:r>
            <w:r w:rsidR="009B5432">
              <w:rPr>
                <w:noProof/>
                <w:webHidden/>
              </w:rPr>
              <w:t>3</w:t>
            </w:r>
            <w:r w:rsidR="009B5432">
              <w:rPr>
                <w:noProof/>
                <w:webHidden/>
              </w:rPr>
              <w:fldChar w:fldCharType="end"/>
            </w:r>
          </w:hyperlink>
        </w:p>
        <w:p w14:paraId="21CC7AA1" w14:textId="33F9538D" w:rsidR="009B5432" w:rsidRDefault="009B543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982777" w:history="1">
            <w:r w:rsidRPr="001240BF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49DB" w14:textId="4FA15242" w:rsidR="009B5432" w:rsidRDefault="009B543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982778" w:history="1">
            <w:r w:rsidRPr="001240BF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2874" w14:textId="235384B3" w:rsidR="009B5432" w:rsidRDefault="009B543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982779" w:history="1">
            <w:r w:rsidRPr="001240BF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D870" w14:textId="387A6C1F" w:rsidR="009B5432" w:rsidRDefault="009B543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982780" w:history="1">
            <w:r w:rsidRPr="001240BF">
              <w:rPr>
                <w:rStyle w:val="af1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028D" w14:textId="55437B96" w:rsidR="009B5432" w:rsidRDefault="009B543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982781" w:history="1">
            <w:r w:rsidRPr="001240BF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_Toc221982781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03E5A81A" w:rsidR="00330F62" w:rsidRDefault="00330F62">
          <w:r w:rsidRPr="00330F62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0A8A5F7B" w14:textId="6C79C8FE" w:rsidR="008D32D5" w:rsidRPr="009B5432" w:rsidRDefault="00330F62" w:rsidP="00BB4EFF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rPr>
          <w:rStyle w:val="10"/>
        </w:rPr>
        <w:br w:type="page"/>
      </w:r>
    </w:p>
    <w:p w14:paraId="0F70C5E1" w14:textId="77777777" w:rsidR="008D32D5" w:rsidRPr="0092630B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69EA3ED3" w14:textId="36406394" w:rsidR="00C50B9B" w:rsidRPr="00330F62" w:rsidRDefault="00C50B9B" w:rsidP="0092630B">
      <w:pPr>
        <w:rPr>
          <w:rFonts w:ascii="Times New Roman" w:hAnsi="Times New Roman" w:cs="Times New Roman"/>
          <w:sz w:val="28"/>
          <w:szCs w:val="28"/>
        </w:rPr>
      </w:pPr>
      <w:bookmarkStart w:id="0" w:name="_Toc221982776"/>
      <w:r w:rsidRPr="008D32D5">
        <w:rPr>
          <w:rStyle w:val="10"/>
        </w:rPr>
        <w:t>Цель работы</w:t>
      </w:r>
      <w:bookmarkEnd w:id="0"/>
      <w:r w:rsidRPr="00C50B9B">
        <w:rPr>
          <w:rFonts w:ascii="Times New Roman" w:hAnsi="Times New Roman" w:cs="Times New Roman"/>
        </w:rPr>
        <w:t xml:space="preserve">: </w:t>
      </w:r>
      <w:r w:rsidRPr="008D32D5">
        <w:rPr>
          <w:rFonts w:ascii="Times New Roman" w:hAnsi="Times New Roman" w:cs="Times New Roman"/>
          <w:sz w:val="28"/>
          <w:szCs w:val="28"/>
        </w:rPr>
        <w:t xml:space="preserve">Ознакомиться с основами языка </w:t>
      </w:r>
      <w:r w:rsidRPr="008D32D5">
        <w:rPr>
          <w:rFonts w:ascii="Times New Roman" w:hAnsi="Times New Roman" w:cs="Times New Roman"/>
          <w:sz w:val="28"/>
          <w:szCs w:val="28"/>
          <w:lang w:val="en-CA"/>
        </w:rPr>
        <w:t>java</w:t>
      </w:r>
      <w:r w:rsidRPr="008D32D5">
        <w:rPr>
          <w:rFonts w:ascii="Times New Roman" w:hAnsi="Times New Roman" w:cs="Times New Roman"/>
          <w:sz w:val="28"/>
          <w:szCs w:val="28"/>
        </w:rPr>
        <w:t>.</w:t>
      </w:r>
    </w:p>
    <w:p w14:paraId="734B8574" w14:textId="6CFFED7F" w:rsidR="00C50B9B" w:rsidRDefault="00C50B9B" w:rsidP="00C50B9B">
      <w:pPr>
        <w:pStyle w:val="1"/>
        <w:jc w:val="center"/>
      </w:pPr>
      <w:bookmarkStart w:id="1" w:name="_Toc221982777"/>
      <w:r>
        <w:t>Ход работы</w:t>
      </w:r>
      <w:bookmarkEnd w:id="1"/>
    </w:p>
    <w:p w14:paraId="1A6FEAFD" w14:textId="77777777" w:rsidR="00F2514F" w:rsidRDefault="00F2514F" w:rsidP="00F2514F"/>
    <w:p w14:paraId="330CC9A5" w14:textId="16BB85AC" w:rsidR="00F2514F" w:rsidRPr="00F2514F" w:rsidRDefault="00F2514F" w:rsidP="00F2514F">
      <w:pPr>
        <w:pStyle w:val="2"/>
      </w:pPr>
      <w:bookmarkStart w:id="2" w:name="_Toc221982778"/>
      <w:r>
        <w:t>Задание 1</w:t>
      </w:r>
      <w:bookmarkEnd w:id="2"/>
    </w:p>
    <w:p w14:paraId="6A6EF6D6" w14:textId="03832B18" w:rsidR="00F2514F" w:rsidRDefault="00F2514F" w:rsidP="00F2514F">
      <w:pPr>
        <w:rPr>
          <w:rFonts w:ascii="Times New Roman" w:hAnsi="Times New Roman" w:cs="Times New Roman"/>
          <w:sz w:val="28"/>
          <w:szCs w:val="28"/>
        </w:rPr>
      </w:pPr>
      <w:r w:rsidRPr="00F2514F">
        <w:rPr>
          <w:rFonts w:ascii="Times New Roman" w:hAnsi="Times New Roman" w:cs="Times New Roman"/>
          <w:sz w:val="28"/>
          <w:szCs w:val="28"/>
        </w:rPr>
        <w:t xml:space="preserve">Рассмотреть, понять, реализовать простые примеры классы – оболочки </w:t>
      </w:r>
      <w:r w:rsidRPr="00F2514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2514F">
        <w:rPr>
          <w:rFonts w:ascii="Times New Roman" w:hAnsi="Times New Roman" w:cs="Times New Roman"/>
          <w:sz w:val="28"/>
          <w:szCs w:val="28"/>
        </w:rPr>
        <w:t>.</w:t>
      </w:r>
    </w:p>
    <w:p w14:paraId="03D09CFE" w14:textId="3A306D27" w:rsidR="00F2514F" w:rsidRPr="00BD706F" w:rsidRDefault="00F2514F" w:rsidP="00F2514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701B6EA0" w14:textId="5B9B249F" w:rsidR="00F2514F" w:rsidRDefault="00F2514F" w:rsidP="00F251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51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8DB60" wp14:editId="034A3078">
            <wp:extent cx="5940425" cy="3341370"/>
            <wp:effectExtent l="0" t="0" r="3175" b="0"/>
            <wp:docPr id="151332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464" w14:textId="77777777" w:rsidR="00F2514F" w:rsidRDefault="00F2514F" w:rsidP="00F251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13E47" w14:textId="42526A21" w:rsidR="00F2514F" w:rsidRPr="00F2514F" w:rsidRDefault="00F2514F" w:rsidP="00F2514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514F">
        <w:rPr>
          <w:rFonts w:ascii="Times New Roman" w:hAnsi="Times New Roman" w:cs="Times New Roman"/>
          <w:sz w:val="28"/>
          <w:szCs w:val="28"/>
        </w:rPr>
        <w:t>В языке Java существуют специальные классы-обертки, которые позволяют использовать примитивные типы данных в виде полноценных объектов. Это необходимо, например, при работе с коллекциями, которые оперируют только объектами. Каждому примитивному типу соответствует свой класс: целым числам — Byte, Short, Integer, Long, числам с плавающей точкой — Float, Double, символам — Character, логическим значениям — Boolean, и даже ключевому слову void — класс Void. Все объекты этих классов неизменяемы, то есть после создания объекта его значение остается постоянным. При сравнении таких объектов важно использовать метод equals, который корректно сравнивает хранящиеся внутри значения, в отличие от оператора ==, сравнивающего ссылки на объекты.</w:t>
      </w:r>
    </w:p>
    <w:p w14:paraId="36E3CAA1" w14:textId="7E3C11F1" w:rsidR="00F2514F" w:rsidRPr="00F2514F" w:rsidRDefault="00FC338C" w:rsidP="00F251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33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814172" wp14:editId="08A87224">
            <wp:extent cx="5940425" cy="3341370"/>
            <wp:effectExtent l="0" t="0" r="3175" b="0"/>
            <wp:docPr id="144056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62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3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F42972" wp14:editId="268D6EFD">
            <wp:extent cx="5940425" cy="3341370"/>
            <wp:effectExtent l="0" t="0" r="3175" b="0"/>
            <wp:docPr id="69428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3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7FD56E" wp14:editId="650726A1">
            <wp:extent cx="5940425" cy="3341370"/>
            <wp:effectExtent l="0" t="0" r="3175" b="0"/>
            <wp:docPr id="145945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3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C47A16" wp14:editId="690B7A07">
            <wp:extent cx="5940425" cy="3341370"/>
            <wp:effectExtent l="0" t="0" r="3175" b="0"/>
            <wp:docPr id="32380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04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3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89341F" wp14:editId="6A87CF4D">
            <wp:extent cx="5940425" cy="3341370"/>
            <wp:effectExtent l="0" t="0" r="3175" b="0"/>
            <wp:docPr id="206728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0751" w14:textId="7E346EE4" w:rsidR="00F2514F" w:rsidRPr="00F2514F" w:rsidRDefault="00F2514F" w:rsidP="00F2514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43AB1721" w14:textId="3BC4DA66" w:rsidR="00F2514F" w:rsidRPr="00F2514F" w:rsidRDefault="00FC338C" w:rsidP="00F2514F">
      <w:pPr>
        <w:rPr>
          <w:rFonts w:ascii="Times New Roman" w:hAnsi="Times New Roman" w:cs="Times New Roman"/>
          <w:sz w:val="28"/>
          <w:szCs w:val="28"/>
        </w:rPr>
      </w:pPr>
      <w:r w:rsidRPr="00FC33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B5F2A" wp14:editId="44C18731">
            <wp:extent cx="5940425" cy="3341370"/>
            <wp:effectExtent l="0" t="0" r="3175" b="0"/>
            <wp:docPr id="19634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9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9AFF" w14:textId="1E370444" w:rsidR="007A1FAC" w:rsidRPr="007A1FAC" w:rsidRDefault="007A1FAC" w:rsidP="007A1FA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FAC">
        <w:rPr>
          <w:rFonts w:ascii="Times New Roman" w:hAnsi="Times New Roman" w:cs="Times New Roman"/>
          <w:sz w:val="28"/>
          <w:szCs w:val="28"/>
        </w:rPr>
        <w:t xml:space="preserve">Выбор между примитивными типами и классами-обертками в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A1FAC">
        <w:rPr>
          <w:rFonts w:ascii="Times New Roman" w:hAnsi="Times New Roman" w:cs="Times New Roman"/>
          <w:sz w:val="28"/>
          <w:szCs w:val="28"/>
        </w:rPr>
        <w:t xml:space="preserve"> представляет собой компромисс между производительностью и функциональностью. Примитивные типы (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A1FAC">
        <w:rPr>
          <w:rFonts w:ascii="Times New Roman" w:hAnsi="Times New Roman" w:cs="Times New Roman"/>
          <w:sz w:val="28"/>
          <w:szCs w:val="28"/>
        </w:rPr>
        <w:t xml:space="preserve">,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7A1FAC">
        <w:rPr>
          <w:rFonts w:ascii="Times New Roman" w:hAnsi="Times New Roman" w:cs="Times New Roman"/>
          <w:sz w:val="28"/>
          <w:szCs w:val="28"/>
        </w:rPr>
        <w:t xml:space="preserve">,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7A1FAC">
        <w:rPr>
          <w:rFonts w:ascii="Times New Roman" w:hAnsi="Times New Roman" w:cs="Times New Roman"/>
          <w:sz w:val="28"/>
          <w:szCs w:val="28"/>
        </w:rPr>
        <w:t xml:space="preserve"> и др.) обеспечивают значительно более высокую скорость работы и эффективное использование памяти: они хранятся в стеке, занимают минимум места (например,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7A1FAC">
        <w:rPr>
          <w:rFonts w:ascii="Times New Roman" w:hAnsi="Times New Roman" w:cs="Times New Roman"/>
          <w:sz w:val="28"/>
          <w:szCs w:val="28"/>
        </w:rPr>
        <w:t xml:space="preserve"> в реальности занимает 32 бита, а не 1 бит из-за особенностей реализации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JVM</w:t>
      </w:r>
      <w:r w:rsidRPr="007A1FAC">
        <w:rPr>
          <w:rFonts w:ascii="Times New Roman" w:hAnsi="Times New Roman" w:cs="Times New Roman"/>
          <w:sz w:val="28"/>
          <w:szCs w:val="28"/>
        </w:rPr>
        <w:t xml:space="preserve">) и позволяют выполнять </w:t>
      </w:r>
      <w:r w:rsidRPr="007A1FAC">
        <w:rPr>
          <w:rFonts w:ascii="Times New Roman" w:hAnsi="Times New Roman" w:cs="Times New Roman"/>
          <w:sz w:val="28"/>
          <w:szCs w:val="28"/>
        </w:rPr>
        <w:lastRenderedPageBreak/>
        <w:t xml:space="preserve">операции в разы быстрее, чем с их объектными аналогами. Массивы примитивов также демонстрируют более эффективное потребление памяти по сравнению с массивами оберток, хотя существуют нюансы: например, массивы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7A1FAC">
        <w:rPr>
          <w:rFonts w:ascii="Times New Roman" w:hAnsi="Times New Roman" w:cs="Times New Roman"/>
          <w:sz w:val="28"/>
          <w:szCs w:val="28"/>
        </w:rPr>
        <w:t xml:space="preserve"> и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7A1FAC">
        <w:rPr>
          <w:rFonts w:ascii="Times New Roman" w:hAnsi="Times New Roman" w:cs="Times New Roman"/>
          <w:sz w:val="28"/>
          <w:szCs w:val="28"/>
        </w:rPr>
        <w:t xml:space="preserve"> могут занимать больше памяти, чем массивы их классов-оберток.</w:t>
      </w:r>
    </w:p>
    <w:p w14:paraId="64CA0FA9" w14:textId="77777777" w:rsidR="007A1FAC" w:rsidRPr="007A1FAC" w:rsidRDefault="007A1FAC" w:rsidP="007A1FA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6C7BD4E" w14:textId="2D6C66E9" w:rsidR="007A1FAC" w:rsidRPr="007A1FAC" w:rsidRDefault="007A1FAC" w:rsidP="007A1FAC">
      <w:pPr>
        <w:pStyle w:val="a7"/>
        <w:rPr>
          <w:rFonts w:ascii="Times New Roman" w:hAnsi="Times New Roman" w:cs="Times New Roman"/>
          <w:sz w:val="28"/>
          <w:szCs w:val="28"/>
        </w:rPr>
      </w:pPr>
      <w:r w:rsidRPr="007A1FAC">
        <w:rPr>
          <w:rFonts w:ascii="Times New Roman" w:hAnsi="Times New Roman" w:cs="Times New Roman"/>
          <w:sz w:val="28"/>
          <w:szCs w:val="28"/>
        </w:rPr>
        <w:t>Классы-обертки (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7A1FAC">
        <w:rPr>
          <w:rFonts w:ascii="Times New Roman" w:hAnsi="Times New Roman" w:cs="Times New Roman"/>
          <w:sz w:val="28"/>
          <w:szCs w:val="28"/>
        </w:rPr>
        <w:t xml:space="preserve">,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7A1FAC">
        <w:rPr>
          <w:rFonts w:ascii="Times New Roman" w:hAnsi="Times New Roman" w:cs="Times New Roman"/>
          <w:sz w:val="28"/>
          <w:szCs w:val="28"/>
        </w:rPr>
        <w:t xml:space="preserve"> и др.), будучи неизменяемыми и финальными, необходимы в ситуациях, где требуются объекты: при работе с коллекциями (например,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ArrayList</w:t>
      </w:r>
      <w:r w:rsidRPr="007A1FAC">
        <w:rPr>
          <w:rFonts w:ascii="Times New Roman" w:hAnsi="Times New Roman" w:cs="Times New Roman"/>
          <w:sz w:val="28"/>
          <w:szCs w:val="28"/>
        </w:rPr>
        <w:t>), дженериками (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generics</w:t>
      </w:r>
      <w:r w:rsidRPr="007A1FAC">
        <w:rPr>
          <w:rFonts w:ascii="Times New Roman" w:hAnsi="Times New Roman" w:cs="Times New Roman"/>
          <w:sz w:val="28"/>
          <w:szCs w:val="28"/>
        </w:rPr>
        <w:t>) и механизмами рефлексии (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Reflection</w:t>
      </w:r>
      <w:r w:rsidRPr="007A1FAC">
        <w:rPr>
          <w:rFonts w:ascii="Times New Roman" w:hAnsi="Times New Roman" w:cs="Times New Roman"/>
          <w:sz w:val="28"/>
          <w:szCs w:val="28"/>
        </w:rPr>
        <w:t xml:space="preserve">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A1FAC">
        <w:rPr>
          <w:rFonts w:ascii="Times New Roman" w:hAnsi="Times New Roman" w:cs="Times New Roman"/>
          <w:sz w:val="28"/>
          <w:szCs w:val="28"/>
        </w:rPr>
        <w:t xml:space="preserve">). Они хранятся в куче, что обеспечивает более медленный доступ, и имеют значительные накладные расходы по памяти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A1FAC">
        <w:rPr>
          <w:rFonts w:ascii="Times New Roman" w:hAnsi="Times New Roman" w:cs="Times New Roman"/>
          <w:sz w:val="28"/>
          <w:szCs w:val="28"/>
        </w:rPr>
        <w:t xml:space="preserve"> так, объект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7A1FAC">
        <w:rPr>
          <w:rFonts w:ascii="Times New Roman" w:hAnsi="Times New Roman" w:cs="Times New Roman"/>
          <w:sz w:val="28"/>
          <w:szCs w:val="28"/>
        </w:rPr>
        <w:t xml:space="preserve"> занимает в 128 раз больше места, чем соответствующий примитив. Однако важным преимуществом оберток является возможность использования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A1FAC">
        <w:rPr>
          <w:rFonts w:ascii="Times New Roman" w:hAnsi="Times New Roman" w:cs="Times New Roman"/>
          <w:sz w:val="28"/>
          <w:szCs w:val="28"/>
        </w:rPr>
        <w:t xml:space="preserve"> в качестве значения по умолчанию, что позволяет явно отличать неинициализированные переменные от инициализированных нулевыми значениями.</w:t>
      </w:r>
    </w:p>
    <w:p w14:paraId="27B63D4B" w14:textId="77777777" w:rsidR="007A1FAC" w:rsidRPr="007A1FAC" w:rsidRDefault="007A1FAC" w:rsidP="007A1FA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DCAD390" w14:textId="155A2590" w:rsidR="00F2514F" w:rsidRPr="00FC338C" w:rsidRDefault="007A1FAC" w:rsidP="007A1FAC">
      <w:pPr>
        <w:pStyle w:val="a7"/>
        <w:rPr>
          <w:rFonts w:ascii="Times New Roman" w:hAnsi="Times New Roman" w:cs="Times New Roman"/>
          <w:sz w:val="28"/>
          <w:szCs w:val="28"/>
        </w:rPr>
      </w:pPr>
      <w:r w:rsidRPr="007A1FAC">
        <w:rPr>
          <w:rFonts w:ascii="Times New Roman" w:hAnsi="Times New Roman" w:cs="Times New Roman"/>
          <w:sz w:val="28"/>
          <w:szCs w:val="28"/>
        </w:rPr>
        <w:t>Таким образом, при разработке приложений следует отдавать предпочтение примитивным типам везде, где это возможно, особенно при работе с большими объемами данных и в операциях, критичных к производительности. Классы-обертки стоит применять только тогда, когда этого требуют особенности языка (например, параметризация типов или использование коллекций), осознавая цену в виде дополнительных затрат памяти и снижения скорости выполнения операций. Автоупаковка и автораспаковка, автоматически преобразующие примитивы в обертки и обратно, помогают сгладить различия, но не устраняют их полностью, поэтому важно понимать, какие преобразования происходят в коде, чтобы избежать неожиданных потерь производительности.</w:t>
      </w:r>
    </w:p>
    <w:p w14:paraId="44080AB7" w14:textId="77777777" w:rsidR="00FC338C" w:rsidRPr="00F2514F" w:rsidRDefault="00FC338C" w:rsidP="00FC338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6295851" w14:textId="0367E439" w:rsidR="00F2514F" w:rsidRDefault="00F2514F" w:rsidP="00196705">
      <w:pPr>
        <w:pStyle w:val="2"/>
      </w:pPr>
      <w:bookmarkStart w:id="3" w:name="_Toc221982779"/>
      <w:r>
        <w:t>Задание 2</w:t>
      </w:r>
      <w:bookmarkEnd w:id="3"/>
    </w:p>
    <w:p w14:paraId="78FE4D7E" w14:textId="77777777" w:rsidR="007A1FAC" w:rsidRDefault="007A1FAC" w:rsidP="007A1FAC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FAC">
        <w:rPr>
          <w:rFonts w:ascii="Times New Roman" w:hAnsi="Times New Roman" w:cs="Times New Roman"/>
          <w:sz w:val="28"/>
          <w:szCs w:val="28"/>
        </w:rPr>
        <w:t xml:space="preserve">Разобраться в деталях и возможностях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7A1FAC">
        <w:rPr>
          <w:rFonts w:ascii="Times New Roman" w:hAnsi="Times New Roman" w:cs="Times New Roman"/>
          <w:sz w:val="28"/>
          <w:szCs w:val="28"/>
        </w:rPr>
        <w:t xml:space="preserve">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7A1FAC">
        <w:rPr>
          <w:rFonts w:ascii="Times New Roman" w:hAnsi="Times New Roman" w:cs="Times New Roman"/>
          <w:sz w:val="28"/>
          <w:szCs w:val="28"/>
        </w:rPr>
        <w:t xml:space="preserve"> </w:t>
      </w:r>
      <w:r w:rsidRPr="007A1FAC">
        <w:rPr>
          <w:rFonts w:ascii="Times New Roman" w:hAnsi="Times New Roman" w:cs="Times New Roman"/>
          <w:sz w:val="28"/>
          <w:szCs w:val="28"/>
          <w:lang w:val="en-US"/>
        </w:rPr>
        <w:t>Community</w:t>
      </w:r>
    </w:p>
    <w:p w14:paraId="7298108D" w14:textId="77777777" w:rsidR="007A1FAC" w:rsidRPr="007A1FAC" w:rsidRDefault="007A1FAC" w:rsidP="007A1FAC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7EAE13" w14:textId="79F32388" w:rsidR="007A1FAC" w:rsidRDefault="007A1FAC" w:rsidP="007A1FAC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7A1FAC">
        <w:rPr>
          <w:rFonts w:ascii="Times New Roman" w:hAnsi="Times New Roman" w:cs="Times New Roman"/>
          <w:sz w:val="28"/>
          <w:szCs w:val="28"/>
        </w:rPr>
        <w:t xml:space="preserve">то интегрированная среда разработки (IDE) от компании JetBrains, предназначенная для профессионального создания программного обеспечения, прежде всего на языках Java и Kotlin, но с поддержкой множества других языков и фреймворков благодаря плагинам. Начиная с версии 2025.3, </w:t>
      </w:r>
      <w:r w:rsidRPr="007A1FAC">
        <w:rPr>
          <w:rFonts w:ascii="Times New Roman" w:hAnsi="Times New Roman" w:cs="Times New Roman"/>
          <w:sz w:val="28"/>
          <w:szCs w:val="28"/>
        </w:rPr>
        <w:lastRenderedPageBreak/>
        <w:t>JetBrains объединила ранее существовавшие отдельные версии Community Edition и Ultimate в единый продукт, что упростило выбор для пользователей. Базовая функциональность IDE, включающая все возможности бывшей Community Edition и даже больше, осталась полностью бесплатной для всех, включая коммерческое использование, без необходимости какой-либо авторизации или активации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090EC3" w14:textId="77777777" w:rsidR="007A1FAC" w:rsidRDefault="007A1FAC" w:rsidP="007A1FAC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7F39B" w14:textId="458FE8D4" w:rsidR="007A1FAC" w:rsidRPr="007A1FAC" w:rsidRDefault="007A1FAC" w:rsidP="007A1FAC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1FAC">
        <w:rPr>
          <w:rFonts w:ascii="Times New Roman" w:hAnsi="Times New Roman" w:cs="Times New Roman"/>
          <w:sz w:val="28"/>
          <w:szCs w:val="28"/>
        </w:rPr>
        <w:t>Основные возможности IntelliJ IDEA включают в себя мощный редактор кода с интеллектуальным автодополнением, включая предсказание целых строк кода на основе машинного обучения. IDE предоставляет обширный набор инструментов для безопасного и эффективного рефакторинга кода. Встроенная статическая проверка кода (инспекции) выявляет потенциальные ошибки и предлагает варианты их мгновенного исправления. Автоматическая генерация кода, такая как создание конструкторов, геттеров и сеттеров, ускоряет написание шаблонных конструкций. Навигация по коду и проекту, включая поиск по всем сущностям (Search Everywhere), реализована максимально удобно. Среда тесно интегрируется с инструментами разработчика: системами сборки Maven и Gradle, системами контроля версий (Git, GitHub), отладчиком JVM, профилировщиком и встроенным терминалом. Кроме того, IntelliJ IDEA поддерживает установку многочисленных плагинов с маркетплейса для расширения функциональности, например, для работы с Docker или GitHub Copilot</w:t>
      </w:r>
    </w:p>
    <w:p w14:paraId="2260B8F7" w14:textId="77777777" w:rsidR="00F2514F" w:rsidRDefault="00F2514F" w:rsidP="00F2514F">
      <w:pPr>
        <w:rPr>
          <w:rFonts w:ascii="Times New Roman" w:hAnsi="Times New Roman" w:cs="Times New Roman"/>
          <w:sz w:val="28"/>
          <w:szCs w:val="28"/>
        </w:rPr>
      </w:pPr>
    </w:p>
    <w:p w14:paraId="10329B16" w14:textId="1ACAF825" w:rsidR="00F2514F" w:rsidRDefault="00F2514F" w:rsidP="00196705">
      <w:pPr>
        <w:pStyle w:val="2"/>
      </w:pPr>
      <w:bookmarkStart w:id="4" w:name="_Toc221982780"/>
      <w:r>
        <w:t>Задание 3</w:t>
      </w:r>
      <w:bookmarkEnd w:id="4"/>
    </w:p>
    <w:p w14:paraId="48566693" w14:textId="1B943F0B" w:rsidR="00196705" w:rsidRDefault="00196705" w:rsidP="001967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Решить задачи</w:t>
      </w:r>
    </w:p>
    <w:p w14:paraId="0675335C" w14:textId="77777777" w:rsidR="00196705" w:rsidRDefault="00196705" w:rsidP="00196705">
      <w:pPr>
        <w:pStyle w:val="a7"/>
        <w:numPr>
          <w:ilvl w:val="1"/>
          <w:numId w:val="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>Напишите программу на Java, которая напечатает «Hello» на экране, а затем напечатайте свое имя в отдельной строке.</w:t>
      </w:r>
    </w:p>
    <w:p w14:paraId="59400AF1" w14:textId="77777777" w:rsidR="00196705" w:rsidRPr="00196527" w:rsidRDefault="00196705" w:rsidP="00196705">
      <w:pPr>
        <w:pStyle w:val="a7"/>
        <w:numPr>
          <w:ilvl w:val="1"/>
          <w:numId w:val="4"/>
        </w:num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>Напишите программу на Java для вывода суммы двух чисел. Перейти к редактору</w:t>
      </w:r>
    </w:p>
    <w:p w14:paraId="08F09413" w14:textId="77777777" w:rsidR="00196705" w:rsidRDefault="00196705" w:rsidP="00196705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>Тестовые данные: 74 + 36</w:t>
      </w:r>
    </w:p>
    <w:p w14:paraId="106D4C2F" w14:textId="77777777" w:rsidR="00196705" w:rsidRPr="003D5666" w:rsidRDefault="00196705" w:rsidP="00196705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3D5666">
        <w:rPr>
          <w:rFonts w:ascii="Times New Roman" w:hAnsi="Times New Roman" w:cs="Times New Roman"/>
          <w:bCs/>
          <w:sz w:val="28"/>
          <w:szCs w:val="28"/>
        </w:rPr>
        <w:t>В переменной n хранится натуральное трёхзначное число. Создайте программу, вычисляющую и выводящую на экран сумму цифр числа n.</w:t>
      </w:r>
    </w:p>
    <w:p w14:paraId="4C107227" w14:textId="77777777" w:rsidR="00196705" w:rsidRPr="003D5666" w:rsidRDefault="00196705" w:rsidP="00196705">
      <w:pPr>
        <w:pStyle w:val="a7"/>
        <w:numPr>
          <w:ilvl w:val="1"/>
          <w:numId w:val="4"/>
        </w:num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3D5666">
        <w:rPr>
          <w:rFonts w:ascii="Times New Roman" w:hAnsi="Times New Roman" w:cs="Times New Roman"/>
          <w:bCs/>
          <w:sz w:val="28"/>
          <w:szCs w:val="28"/>
        </w:rPr>
        <w:t>В переменных q и w хранятся два натуральных числа. Создайте программу, выводящую на экран результат деления q на w с остатком.</w:t>
      </w:r>
    </w:p>
    <w:p w14:paraId="2BEF5A12" w14:textId="013C18D3" w:rsidR="00196705" w:rsidRPr="00196705" w:rsidRDefault="00196705" w:rsidP="00196705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67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910D46" wp14:editId="19F9D2BE">
            <wp:extent cx="5584825" cy="3141352"/>
            <wp:effectExtent l="0" t="0" r="0" b="1905"/>
            <wp:docPr id="186151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4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2050" cy="31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956B" w14:textId="78E44727" w:rsidR="00C50B9B" w:rsidRPr="00C50B9B" w:rsidRDefault="00C50B9B" w:rsidP="009B5432">
      <w:pPr>
        <w:rPr>
          <w:rFonts w:ascii="Times New Roman" w:hAnsi="Times New Roman" w:cs="Times New Roman"/>
          <w:sz w:val="28"/>
          <w:szCs w:val="28"/>
        </w:rPr>
      </w:pPr>
      <w:bookmarkStart w:id="5" w:name="_Toc221982781"/>
      <w:r w:rsidRPr="009B5432">
        <w:rPr>
          <w:rStyle w:val="10"/>
        </w:rPr>
        <w:t>Вывод</w:t>
      </w:r>
      <w:r w:rsidRPr="00330F62">
        <w:rPr>
          <w:rStyle w:val="10"/>
        </w:rPr>
        <w:t>:</w:t>
      </w:r>
      <w:bookmarkEnd w:id="5"/>
      <w:r w:rsidRPr="00C50B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Ознакомился с основами языка </w:t>
      </w:r>
      <w:r>
        <w:rPr>
          <w:rFonts w:ascii="Times New Roman" w:hAnsi="Times New Roman" w:cs="Times New Roman"/>
          <w:sz w:val="28"/>
          <w:szCs w:val="28"/>
          <w:lang w:val="en-CA"/>
        </w:rPr>
        <w:t>java</w:t>
      </w:r>
      <w:r w:rsidRPr="00C50B9B">
        <w:rPr>
          <w:rFonts w:ascii="Times New Roman" w:hAnsi="Times New Roman" w:cs="Times New Roman"/>
          <w:sz w:val="28"/>
          <w:szCs w:val="28"/>
        </w:rPr>
        <w:t>.</w:t>
      </w:r>
    </w:p>
    <w:sectPr w:rsidR="00C50B9B" w:rsidRPr="00C50B9B" w:rsidSect="00C50B9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CBA6" w14:textId="77777777" w:rsidR="002B2B09" w:rsidRDefault="002B2B09" w:rsidP="00C50B9B">
      <w:pPr>
        <w:spacing w:after="0" w:line="240" w:lineRule="auto"/>
      </w:pPr>
      <w:r>
        <w:separator/>
      </w:r>
    </w:p>
  </w:endnote>
  <w:endnote w:type="continuationSeparator" w:id="0">
    <w:p w14:paraId="35E6CFBC" w14:textId="77777777" w:rsidR="002B2B09" w:rsidRDefault="002B2B09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BB30" w14:textId="77777777" w:rsidR="002B2B09" w:rsidRDefault="002B2B09" w:rsidP="00C50B9B">
      <w:pPr>
        <w:spacing w:after="0" w:line="240" w:lineRule="auto"/>
      </w:pPr>
      <w:r>
        <w:separator/>
      </w:r>
    </w:p>
  </w:footnote>
  <w:footnote w:type="continuationSeparator" w:id="0">
    <w:p w14:paraId="5425647D" w14:textId="77777777" w:rsidR="002B2B09" w:rsidRDefault="002B2B09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57F"/>
    <w:multiLevelType w:val="hybridMultilevel"/>
    <w:tmpl w:val="373098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F0F80"/>
    <w:multiLevelType w:val="hybridMultilevel"/>
    <w:tmpl w:val="1D5A47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C1500D"/>
    <w:multiLevelType w:val="hybridMultilevel"/>
    <w:tmpl w:val="7CBEF816"/>
    <w:lvl w:ilvl="0" w:tplc="1B38A442">
      <w:start w:val="1"/>
      <w:numFmt w:val="lowerLetter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16260"/>
    <w:multiLevelType w:val="hybridMultilevel"/>
    <w:tmpl w:val="77D0CA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892465">
    <w:abstractNumId w:val="3"/>
  </w:num>
  <w:num w:numId="2" w16cid:durableId="666589708">
    <w:abstractNumId w:val="5"/>
  </w:num>
  <w:num w:numId="3" w16cid:durableId="2060277959">
    <w:abstractNumId w:val="4"/>
  </w:num>
  <w:num w:numId="4" w16cid:durableId="1906064779">
    <w:abstractNumId w:val="2"/>
  </w:num>
  <w:num w:numId="5" w16cid:durableId="18898806">
    <w:abstractNumId w:val="1"/>
  </w:num>
  <w:num w:numId="6" w16cid:durableId="89451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177E16"/>
    <w:rsid w:val="00196705"/>
    <w:rsid w:val="00294F9B"/>
    <w:rsid w:val="002B2B09"/>
    <w:rsid w:val="00330F62"/>
    <w:rsid w:val="004407C9"/>
    <w:rsid w:val="005B7770"/>
    <w:rsid w:val="005F3EB3"/>
    <w:rsid w:val="00687A31"/>
    <w:rsid w:val="006E1135"/>
    <w:rsid w:val="00704E70"/>
    <w:rsid w:val="007A1FAC"/>
    <w:rsid w:val="008D32D5"/>
    <w:rsid w:val="0092630B"/>
    <w:rsid w:val="009B5432"/>
    <w:rsid w:val="00B722F0"/>
    <w:rsid w:val="00B90CFD"/>
    <w:rsid w:val="00BB4EFF"/>
    <w:rsid w:val="00BD706F"/>
    <w:rsid w:val="00C50B9B"/>
    <w:rsid w:val="00C81113"/>
    <w:rsid w:val="00DB1391"/>
    <w:rsid w:val="00E32024"/>
    <w:rsid w:val="00EE0465"/>
    <w:rsid w:val="00F2514F"/>
    <w:rsid w:val="00F37F18"/>
    <w:rsid w:val="00FA7FC1"/>
    <w:rsid w:val="00FC338C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30F62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A1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7</cp:revision>
  <dcterms:created xsi:type="dcterms:W3CDTF">2026-02-04T12:16:00Z</dcterms:created>
  <dcterms:modified xsi:type="dcterms:W3CDTF">2026-02-14T14:39:00Z</dcterms:modified>
</cp:coreProperties>
</file>