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6D" w:rsidRPr="009E4DCF" w:rsidRDefault="007C776D" w:rsidP="007C7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</w:pPr>
      <w:r w:rsidRPr="009E4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Geomorfologické procesy a formy georeliéfu</w:t>
      </w:r>
    </w:p>
    <w:p w:rsidR="007C776D" w:rsidRPr="009E4DCF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                                                  </w:t>
      </w:r>
    </w:p>
    <w:p w:rsidR="007C776D" w:rsidRPr="009E4DCF" w:rsidRDefault="009E4DCF" w:rsidP="00285E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Endogénne</w:t>
      </w:r>
      <w:r w:rsidRPr="009E4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(v</w:t>
      </w:r>
      <w:r w:rsidR="007C776D"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nútorné</w:t>
      </w:r>
      <w:r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)</w:t>
      </w:r>
      <w:r w:rsidR="007C776D"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geomorfologické procesy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(zemetrasenia, </w:t>
      </w:r>
      <w:proofErr w:type="spellStart"/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vulkanizmus</w:t>
      </w:r>
      <w:proofErr w:type="spellEnd"/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tektonické pohyby) utvárajú tzv. </w:t>
      </w:r>
      <w:proofErr w:type="spellStart"/>
      <w:r w:rsidR="007C776D" w:rsidRPr="00382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morfoštruktúry</w:t>
      </w:r>
      <w:proofErr w:type="spellEnd"/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(kontinenty, pásmové pohoria, oceánske chrbty, priekopy, sopky...)</w:t>
      </w:r>
    </w:p>
    <w:p w:rsidR="007C776D" w:rsidRDefault="009E4DCF" w:rsidP="00285E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Exogénne</w:t>
      </w:r>
      <w:r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(v</w:t>
      </w:r>
      <w:r w:rsidR="007C776D"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onkajšie</w:t>
      </w:r>
      <w:r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)</w:t>
      </w:r>
      <w:r w:rsidR="007C776D"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geomorfologické procesy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tvoria </w:t>
      </w:r>
      <w:proofErr w:type="spellStart"/>
      <w:r w:rsidR="007C776D" w:rsidRPr="00382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morfoskulptúry</w:t>
      </w:r>
      <w:proofErr w:type="spellEnd"/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.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Najčastejšie sa vonkajšie procesy skladajú z 3 častí: o</w:t>
      </w:r>
      <w:r w:rsidR="007C776D" w:rsidRPr="003829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ddeľovanie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(erózia, je podmienená intenzitou zvetrávania), </w:t>
      </w:r>
      <w:r w:rsidR="007C776D" w:rsidRPr="003829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prenos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(transport), </w:t>
      </w:r>
      <w:r w:rsidR="007C776D" w:rsidRPr="003829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ukladanie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(sedimentácia)</w:t>
      </w:r>
    </w:p>
    <w:p w:rsidR="00EC0467" w:rsidRDefault="00382967" w:rsidP="00285E68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6BDF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Denudácia</w:t>
      </w:r>
      <w:r w:rsidRPr="0038296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829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  súbor pochodov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04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EC046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zvetrávanie, 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transport</w:t>
      </w:r>
      <w:r w:rsidR="00EC046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sedimentácia</w:t>
      </w:r>
      <w:r w:rsidR="00EC046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),</w:t>
      </w:r>
      <w:r w:rsidRPr="003829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ktoré vedú </w:t>
      </w:r>
      <w:r w:rsidRPr="00DE3A3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 znižovaniu</w:t>
      </w:r>
      <w:r w:rsidRPr="003829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382967" w:rsidRPr="00382967" w:rsidRDefault="00382967" w:rsidP="00285E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829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(zarovnávaniu) zemského povrchu a zmenšovaniu tak nadmorskej výšky a výškových rozdielov v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829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teréne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82967" w:rsidRPr="009E4DCF" w:rsidRDefault="00382967" w:rsidP="00285E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776D" w:rsidRPr="009E4DCF" w:rsidRDefault="007C776D" w:rsidP="00285E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7C776D" w:rsidRPr="004538B5" w:rsidRDefault="00266BA9" w:rsidP="007C77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     </w:t>
      </w:r>
      <w:r w:rsidR="007C776D"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Vodou podmienené procesy a</w:t>
      </w:r>
      <w:r w:rsidR="00DE3A3E"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 </w:t>
      </w:r>
      <w:r w:rsidR="007C776D"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formy</w:t>
      </w:r>
      <w:r w:rsidR="00DE3A3E"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 xml:space="preserve"> georeliéfu</w:t>
      </w:r>
      <w:r w:rsidR="007C776D"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:</w:t>
      </w:r>
    </w:p>
    <w:p w:rsidR="004A03BD" w:rsidRPr="004A03BD" w:rsidRDefault="004A03BD" w:rsidP="007C77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:rsidR="007C776D" w:rsidRPr="009E4DCF" w:rsidRDefault="007C776D" w:rsidP="007C776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marinné</w:t>
      </w:r>
      <w:proofErr w:type="spellEnd"/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 (podmienené činnosťou mora a morskej vody)</w:t>
      </w:r>
    </w:p>
    <w:p w:rsidR="007C776D" w:rsidRPr="009E4DCF" w:rsidRDefault="007C776D" w:rsidP="007C776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         </w:t>
      </w: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kalové prúdy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(v hĺbkach morí a oceánov) vytvárajú tzv. 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podmorské kaňony</w:t>
      </w:r>
    </w:p>
    <w:p w:rsidR="007C776D" w:rsidRPr="009E4DCF" w:rsidRDefault="007C776D" w:rsidP="007C776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         </w:t>
      </w: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abrázia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(rušivý vplyv mora na pobrežie) tvorí </w:t>
      </w:r>
      <w:r w:rsidRPr="00DE3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útesy, pláže</w:t>
      </w:r>
    </w:p>
    <w:p w:rsidR="007C776D" w:rsidRPr="00DE3A3E" w:rsidRDefault="007C776D" w:rsidP="007C776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svahové</w:t>
      </w:r>
      <w:r w:rsidRPr="00ED6B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sk-SK"/>
        </w:rPr>
        <w:t> procesy</w:t>
      </w:r>
      <w:r w:rsidRPr="00DE3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podmienené vodou</w:t>
      </w:r>
    </w:p>
    <w:p w:rsidR="007C776D" w:rsidRPr="009E4DCF" w:rsidRDefault="007C776D" w:rsidP="007C776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         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vodná erózia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 </w:t>
      </w: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plošná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(nesústredená, zasahuje pomerne rozsiahle územie)</w:t>
      </w:r>
    </w:p>
    <w:p w:rsidR="007C776D" w:rsidRPr="009E4DCF" w:rsidRDefault="00C92FD3" w:rsidP="007C776D">
      <w:pPr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</w:t>
      </w:r>
      <w:proofErr w:type="spellStart"/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stružková</w:t>
      </w:r>
      <w:proofErr w:type="spellEnd"/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(sústredením vody do drobných kanálikov</w:t>
      </w:r>
      <w:r w:rsidR="00DE3A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–</w:t>
      </w:r>
      <w:r w:rsidR="00DE3A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stružiek)</w:t>
      </w:r>
    </w:p>
    <w:p w:rsidR="007C776D" w:rsidRPr="009E4DCF" w:rsidRDefault="00C92FD3" w:rsidP="007C776D">
      <w:pPr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výmoľová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</w:t>
      </w:r>
      <w:proofErr w:type="spellStart"/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prehĺbovanie</w:t>
      </w:r>
      <w:proofErr w:type="spellEnd"/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stružiek do hlbokých rýh – výmoľov)</w:t>
      </w:r>
    </w:p>
    <w:p w:rsidR="007C776D" w:rsidRPr="009E4DCF" w:rsidRDefault="007C776D" w:rsidP="007C776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fluviálne</w:t>
      </w: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 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(podmienené tečúcou vodou – </w:t>
      </w:r>
      <w:r w:rsidRPr="00DE3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riekami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81027F" w:rsidRDefault="007C776D" w:rsidP="0081027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 </w:t>
      </w:r>
      <w:r w:rsidR="0081027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meander</w:t>
      </w:r>
    </w:p>
    <w:p w:rsidR="0081027F" w:rsidRDefault="0081027F" w:rsidP="0081027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 terasa</w:t>
      </w:r>
    </w:p>
    <w:p w:rsidR="0081027F" w:rsidRDefault="0081027F" w:rsidP="0081027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 niva</w:t>
      </w:r>
    </w:p>
    <w:p w:rsidR="0081027F" w:rsidRDefault="0081027F" w:rsidP="0081027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 sihoť</w:t>
      </w:r>
    </w:p>
    <w:p w:rsidR="0081027F" w:rsidRDefault="0081027F" w:rsidP="0081027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 náplavový kužeľ</w:t>
      </w:r>
    </w:p>
    <w:p w:rsidR="007C776D" w:rsidRDefault="0081027F" w:rsidP="007C776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riečna dolina – tvar V</w:t>
      </w:r>
    </w:p>
    <w:p w:rsidR="0081027F" w:rsidRPr="009E4DCF" w:rsidRDefault="0081027F" w:rsidP="007C776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776D" w:rsidRPr="009E4DCF" w:rsidRDefault="007C776D" w:rsidP="007C776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krasové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(vplyv vody na vápencový podklad)</w:t>
      </w:r>
    </w:p>
    <w:p w:rsidR="00C92FD3" w:rsidRDefault="007C776D" w:rsidP="007C776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         formy: </w:t>
      </w: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povrchové – krasové jamy (</w:t>
      </w:r>
      <w:proofErr w:type="spellStart"/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závrty</w:t>
      </w:r>
      <w:proofErr w:type="spellEnd"/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)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, </w:t>
      </w:r>
      <w:proofErr w:type="spellStart"/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škrapy</w:t>
      </w:r>
      <w:proofErr w:type="spellEnd"/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(malé žliabky </w:t>
      </w:r>
    </w:p>
    <w:p w:rsidR="007C776D" w:rsidRPr="009E4DCF" w:rsidRDefault="00C92FD3" w:rsidP="007C776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 výčnelky), </w:t>
      </w:r>
      <w:r w:rsidR="007C776D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tiesňavy a kaňony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7C776D" w:rsidRPr="009E4DCF" w:rsidRDefault="007C776D" w:rsidP="00C6134E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podpovrchové</w:t>
      </w:r>
      <w:proofErr w:type="spellEnd"/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– jaskyne s 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kvapľovou výzdobou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(stalagmit, stalaktit, </w:t>
      </w:r>
      <w:proofErr w:type="spellStart"/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stalagnát</w:t>
      </w:r>
      <w:proofErr w:type="spellEnd"/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7C776D" w:rsidRPr="009E4DCF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7C776D" w:rsidRPr="004538B5" w:rsidRDefault="004538B5" w:rsidP="007C776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k-SK"/>
        </w:rPr>
        <w:t xml:space="preserve">   </w:t>
      </w:r>
      <w:r w:rsidR="007C776D" w:rsidRPr="004538B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k-SK"/>
        </w:rPr>
        <w:t>Mrazom podmienené (</w:t>
      </w:r>
      <w:proofErr w:type="spellStart"/>
      <w:r w:rsidR="007C776D" w:rsidRPr="004538B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k-SK"/>
        </w:rPr>
        <w:t>kryogénne</w:t>
      </w:r>
      <w:proofErr w:type="spellEnd"/>
      <w:r w:rsidR="007C776D" w:rsidRPr="004538B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k-SK"/>
        </w:rPr>
        <w:t>) procesy a</w:t>
      </w:r>
      <w:r w:rsidR="009E4DCF" w:rsidRPr="004538B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k-SK"/>
        </w:rPr>
        <w:t> </w:t>
      </w:r>
      <w:r w:rsidR="007C776D" w:rsidRPr="004538B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k-SK"/>
        </w:rPr>
        <w:t>formy</w:t>
      </w:r>
    </w:p>
    <w:p w:rsidR="009E4DCF" w:rsidRPr="004538B5" w:rsidRDefault="009E4DCF" w:rsidP="007C776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sk-SK"/>
        </w:rPr>
      </w:pPr>
    </w:p>
    <w:p w:rsidR="007C776D" w:rsidRPr="009E4DCF" w:rsidRDefault="007C776D" w:rsidP="007C776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snehové (</w:t>
      </w:r>
      <w:proofErr w:type="spellStart"/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nivačné</w:t>
      </w:r>
      <w:proofErr w:type="spellEnd"/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) – snehové lavíny 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– prehlbujú lavínové ryhy a ukladajú </w:t>
      </w: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lavínové kužele</w:t>
      </w:r>
    </w:p>
    <w:p w:rsidR="007C776D" w:rsidRPr="009E4DCF" w:rsidRDefault="007C776D" w:rsidP="007C776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ľadovcové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Pr="00ED6B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(glaciálne)</w:t>
      </w:r>
      <w:r w:rsidR="00DE3A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 -</w:t>
      </w: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ľadovcová dolina </w:t>
      </w:r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(</w:t>
      </w:r>
      <w:proofErr w:type="spellStart"/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tróg</w:t>
      </w:r>
      <w:proofErr w:type="spellEnd"/>
      <w:r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)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tvar U</w:t>
      </w:r>
    </w:p>
    <w:p w:rsidR="007C776D" w:rsidRPr="009E4DCF" w:rsidRDefault="00DE3A3E" w:rsidP="007C776D">
      <w:pPr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</w:t>
      </w:r>
      <w:r w:rsidR="007C776D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ľadovcový kotol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(kar)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tvorí sa v závere dolín</w:t>
      </w:r>
    </w:p>
    <w:p w:rsidR="007C776D" w:rsidRPr="009E4DCF" w:rsidRDefault="00DE3A3E" w:rsidP="007C776D">
      <w:pPr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  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- </w:t>
      </w:r>
      <w:r w:rsidR="007C776D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moréna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uložený zvetraný horninový materiál presúvaný ľadovcom</w:t>
      </w:r>
    </w:p>
    <w:p w:rsidR="009E4DCF" w:rsidRDefault="009E4DCF" w:rsidP="009E4DCF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3.  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mrazové – </w:t>
      </w:r>
      <w:proofErr w:type="spellStart"/>
      <w:r w:rsidR="007C776D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permafrost</w:t>
      </w:r>
      <w:proofErr w:type="spellEnd"/>
      <w:r w:rsidR="007C776D" w:rsidRPr="00DE3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 – dlhodobo zamrznutá pôda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horniny rozmŕzajúce na obdobie krátkeho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7C776D" w:rsidRDefault="009E4DCF" w:rsidP="009E4DCF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polárneho leta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ôdotok</w:t>
      </w:r>
      <w:proofErr w:type="spellEnd"/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(</w:t>
      </w:r>
      <w:proofErr w:type="spellStart"/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soliflukcia</w:t>
      </w:r>
      <w:proofErr w:type="spellEnd"/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) 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– pomalé tečenie tejto rozmrznutej kašovitej hmoty</w:t>
      </w:r>
      <w:r w:rsidR="00C92FD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9E4DCF" w:rsidRPr="009E4DCF" w:rsidRDefault="009E4DCF" w:rsidP="009E4DCF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776D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ED6BDF" w:rsidRDefault="00ED6BD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D6BDF" w:rsidRDefault="00ED6BD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D6BDF" w:rsidRDefault="00ED6BD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D6BDF" w:rsidRDefault="00ED6BD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D6BDF" w:rsidRDefault="00ED6BD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D6BDF" w:rsidRDefault="00ED6BD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D6BDF" w:rsidRDefault="00ED6BD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D6BDF" w:rsidRPr="009E4DCF" w:rsidRDefault="00ED6BD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776D" w:rsidRPr="004538B5" w:rsidRDefault="004538B5" w:rsidP="007C77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lastRenderedPageBreak/>
        <w:t xml:space="preserve"> </w:t>
      </w:r>
      <w:r w:rsidR="007C776D"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Gravitáciou podmienené procesy a formy</w:t>
      </w:r>
      <w:r w:rsidR="007C776D"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:</w:t>
      </w:r>
    </w:p>
    <w:p w:rsidR="007C776D" w:rsidRPr="009E4DCF" w:rsidRDefault="009E4DC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      </w:t>
      </w:r>
      <w:r w:rsidR="00DE3A3E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</w:t>
      </w:r>
      <w:r w:rsidR="007C776D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padávanie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– tvoria sa </w:t>
      </w:r>
      <w:proofErr w:type="spellStart"/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úsypiskové</w:t>
      </w:r>
      <w:proofErr w:type="spellEnd"/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kužele</w:t>
      </w:r>
    </w:p>
    <w:p w:rsidR="007C776D" w:rsidRPr="009E4DCF" w:rsidRDefault="009E4DC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      </w:t>
      </w:r>
      <w:r w:rsidR="00DE3A3E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</w:t>
      </w:r>
      <w:r w:rsidR="007C776D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útenie</w:t>
      </w:r>
      <w:r w:rsidR="007C776D" w:rsidRPr="00ED6BD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 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– náhly pád skalnej steny</w:t>
      </w:r>
    </w:p>
    <w:p w:rsidR="007C776D" w:rsidRPr="009E4DCF" w:rsidRDefault="009E4DC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      </w:t>
      </w:r>
      <w:r w:rsidR="00DE3A3E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z</w:t>
      </w:r>
      <w:r w:rsidR="007C776D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osúvanie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pohyb hornín pozdĺž šmykovej plochy, utvára 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zosuvy</w:t>
      </w:r>
    </w:p>
    <w:p w:rsidR="007C776D" w:rsidRPr="009E4DCF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7C776D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4538B5" w:rsidRPr="009E4DCF" w:rsidRDefault="004538B5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776D" w:rsidRPr="004538B5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Vetrom podmienené (</w:t>
      </w:r>
      <w:proofErr w:type="spellStart"/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eolické</w:t>
      </w:r>
      <w:proofErr w:type="spellEnd"/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) procesy a formy</w:t>
      </w:r>
      <w:r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:</w:t>
      </w:r>
    </w:p>
    <w:p w:rsidR="007C776D" w:rsidRPr="009E4DCF" w:rsidRDefault="009E4DC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     </w:t>
      </w: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p</w:t>
      </w:r>
      <w:r w:rsidR="007C776D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úšte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– piesčité (</w:t>
      </w:r>
      <w:proofErr w:type="spellStart"/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ergy</w:t>
      </w:r>
      <w:proofErr w:type="spellEnd"/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)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tvoria sa na nich 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piesočnaté presypy (duny)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,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7C776D" w:rsidRPr="009E4D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kamenisté alebo štrkovité</w:t>
      </w:r>
    </w:p>
    <w:p w:rsidR="007C776D" w:rsidRPr="009E4DCF" w:rsidRDefault="009E4DC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   </w:t>
      </w:r>
      <w:r w:rsidR="004538B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</w:t>
      </w:r>
      <w:r w:rsidR="007C776D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spraše</w:t>
      </w:r>
      <w:r w:rsidR="007C776D" w:rsidRPr="00ED6BD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 –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hlinité usadeniny (napr. juh Slovenska)</w:t>
      </w:r>
    </w:p>
    <w:p w:rsidR="007C776D" w:rsidRPr="009E4DCF" w:rsidRDefault="009E4DC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     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4538B5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Kozmogénne</w:t>
      </w:r>
      <w:proofErr w:type="spellEnd"/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 xml:space="preserve"> procesy a</w:t>
      </w:r>
      <w:r w:rsid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 </w:t>
      </w:r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formy</w:t>
      </w:r>
      <w:r w:rsidR="004538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7C776D" w:rsidRPr="00DE3A3E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vplyv dopadu kozmických telies na zemský povrch – 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meteorické </w:t>
      </w:r>
      <w:r w:rsidR="009E4DCF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 </w:t>
      </w:r>
      <w:r w:rsidR="00C92FD3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rátery</w:t>
      </w:r>
      <w:r w:rsidR="009E4DCF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.</w:t>
      </w:r>
    </w:p>
    <w:p w:rsidR="007C776D" w:rsidRPr="009E4DCF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4538B5" w:rsidRPr="004538B5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Biogénne</w:t>
      </w:r>
      <w:r w:rsidRPr="004538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 </w:t>
      </w:r>
      <w:r w:rsidR="009E4DCF"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procesy a</w:t>
      </w:r>
      <w:r w:rsidR="004538B5"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 </w:t>
      </w:r>
      <w:r w:rsidR="009E4DCF"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formy</w:t>
      </w:r>
      <w:r w:rsidR="004538B5"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:</w:t>
      </w:r>
    </w:p>
    <w:p w:rsidR="007C776D" w:rsidRPr="00DE3A3E" w:rsidRDefault="009E4DCF" w:rsidP="007C77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podmienené činnosťou rastlín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zvierat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  <w:r w:rsidR="007C776D"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– </w:t>
      </w:r>
      <w:r w:rsidR="007C776D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 xml:space="preserve">rašeliniská, </w:t>
      </w:r>
      <w:proofErr w:type="spellStart"/>
      <w:r w:rsidR="007C776D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termitiská</w:t>
      </w:r>
      <w:proofErr w:type="spellEnd"/>
      <w:r w:rsidR="007C776D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,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mraveniská, </w:t>
      </w:r>
      <w:r w:rsidR="007C776D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koralové útesy</w:t>
      </w:r>
      <w:r w:rsidR="004538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, </w:t>
      </w:r>
      <w:r w:rsidR="007C776D"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atoly</w:t>
      </w:r>
    </w:p>
    <w:p w:rsidR="009E4DCF" w:rsidRPr="009E4DCF" w:rsidRDefault="009E4DCF" w:rsidP="007C77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4538B5" w:rsidRPr="004538B5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proofErr w:type="spellStart"/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Antropogénne</w:t>
      </w:r>
      <w:proofErr w:type="spellEnd"/>
      <w:r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 procesy a</w:t>
      </w:r>
      <w:r w:rsidR="004538B5"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 </w:t>
      </w:r>
      <w:r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formy</w:t>
      </w:r>
      <w:r w:rsidR="004538B5" w:rsidRPr="004538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:</w:t>
      </w:r>
    </w:p>
    <w:p w:rsidR="007C776D" w:rsidRDefault="007C776D" w:rsidP="007C77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9E4DC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podmienené činnosťou človeka – </w:t>
      </w:r>
      <w:r w:rsidR="0081027F" w:rsidRPr="00ED6BD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sk-SK"/>
        </w:rPr>
        <w:t xml:space="preserve">haldy, </w:t>
      </w: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 xml:space="preserve">lomy, </w:t>
      </w:r>
      <w:r w:rsidR="004538B5"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 xml:space="preserve">tunely, </w:t>
      </w:r>
      <w:r w:rsidRPr="00ED6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sk-SK"/>
        </w:rPr>
        <w:t>štrkoviská, sídla</w:t>
      </w:r>
      <w:bookmarkStart w:id="0" w:name="_GoBack"/>
      <w:bookmarkEnd w:id="0"/>
      <w:r w:rsid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.</w:t>
      </w:r>
      <w:r w:rsidRPr="00DE3A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</w:p>
    <w:p w:rsidR="004A03BD" w:rsidRDefault="004A03BD" w:rsidP="007C77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:rsidR="004538B5" w:rsidRDefault="004538B5" w:rsidP="007C77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:rsidR="004A03BD" w:rsidRPr="004538B5" w:rsidRDefault="004A03BD" w:rsidP="004538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</w:pPr>
      <w:r w:rsidRPr="004538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Typy reliéfu podľa výškových pomerov</w:t>
      </w:r>
    </w:p>
    <w:p w:rsidR="004A03BD" w:rsidRDefault="004A03BD" w:rsidP="007C776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</w:p>
    <w:p w:rsidR="004A03BD" w:rsidRDefault="004A03BD" w:rsidP="007C776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Podľa absolútnych výškových hodnôt nameraných od hladiny mora rozlišujeme:</w:t>
      </w:r>
    </w:p>
    <w:p w:rsidR="004A03BD" w:rsidRDefault="004A03BD" w:rsidP="004A03BD">
      <w:pPr>
        <w:pStyle w:val="Odsekzoznamu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A03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nížiny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– do 200 m</w:t>
      </w:r>
    </w:p>
    <w:p w:rsidR="004A03BD" w:rsidRPr="004A03BD" w:rsidRDefault="004A03BD" w:rsidP="004A03BD">
      <w:pPr>
        <w:pStyle w:val="Odsekzoznamu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A03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vysočiny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– nad 200 m</w:t>
      </w:r>
    </w:p>
    <w:p w:rsidR="00406EF5" w:rsidRDefault="00406EF5">
      <w:pPr>
        <w:rPr>
          <w:rFonts w:ascii="Times New Roman" w:hAnsi="Times New Roman" w:cs="Times New Roman"/>
          <w:sz w:val="24"/>
          <w:szCs w:val="24"/>
        </w:rPr>
      </w:pPr>
    </w:p>
    <w:p w:rsidR="004A03BD" w:rsidRPr="00E92DE3" w:rsidRDefault="004A03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relatívneho vý</w:t>
      </w:r>
      <w:r w:rsidRPr="00E92DE3">
        <w:rPr>
          <w:rFonts w:ascii="Times New Roman" w:hAnsi="Times New Roman" w:cs="Times New Roman"/>
          <w:color w:val="000000" w:themeColor="text1"/>
          <w:sz w:val="24"/>
          <w:szCs w:val="24"/>
        </w:rPr>
        <w:t>škového rozdielu medzi údolnými a vrcholovými časťami reliéfu rozlišujeme:</w:t>
      </w:r>
    </w:p>
    <w:p w:rsidR="00E92DE3" w:rsidRDefault="00E92DE3" w:rsidP="00E92DE3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2DE3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oviny: do 30 m.</w:t>
      </w:r>
    </w:p>
    <w:p w:rsidR="00E92DE3" w:rsidRDefault="00E92DE3" w:rsidP="00E92DE3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pahorkatiny: 31 – 100 m.</w:t>
      </w:r>
      <w:r w:rsidRPr="00E92D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92DE3" w:rsidRDefault="00E92DE3" w:rsidP="00E92DE3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vrchoviny:101 – 310 m.</w:t>
      </w:r>
    </w:p>
    <w:p w:rsidR="00E92DE3" w:rsidRDefault="00E92DE3" w:rsidP="00E92DE3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hornatiny: 311 – 640 m.</w:t>
      </w:r>
    </w:p>
    <w:p w:rsidR="00E92DE3" w:rsidRPr="00E92DE3" w:rsidRDefault="00E92DE3" w:rsidP="00E92DE3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veľhornatiny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nad 640 m.</w:t>
      </w:r>
    </w:p>
    <w:p w:rsidR="00E92DE3" w:rsidRDefault="00E92DE3">
      <w:pPr>
        <w:rPr>
          <w:rFonts w:ascii="Times New Roman" w:hAnsi="Times New Roman" w:cs="Times New Roman"/>
          <w:sz w:val="24"/>
          <w:szCs w:val="24"/>
        </w:rPr>
      </w:pPr>
    </w:p>
    <w:p w:rsidR="004A03BD" w:rsidRDefault="004A03BD">
      <w:pPr>
        <w:rPr>
          <w:rFonts w:ascii="Times New Roman" w:hAnsi="Times New Roman" w:cs="Times New Roman"/>
          <w:sz w:val="24"/>
          <w:szCs w:val="24"/>
        </w:rPr>
      </w:pPr>
    </w:p>
    <w:p w:rsidR="004A03BD" w:rsidRPr="004A03BD" w:rsidRDefault="004A03BD" w:rsidP="004A03BD">
      <w:pPr>
        <w:rPr>
          <w:rFonts w:ascii="Times New Roman" w:hAnsi="Times New Roman" w:cs="Times New Roman"/>
          <w:sz w:val="24"/>
          <w:szCs w:val="24"/>
        </w:rPr>
      </w:pPr>
    </w:p>
    <w:p w:rsidR="004A03BD" w:rsidRPr="004A03BD" w:rsidRDefault="004A03BD" w:rsidP="004A03BD">
      <w:pPr>
        <w:rPr>
          <w:rFonts w:ascii="Times New Roman" w:hAnsi="Times New Roman" w:cs="Times New Roman"/>
          <w:sz w:val="24"/>
          <w:szCs w:val="24"/>
        </w:rPr>
      </w:pPr>
    </w:p>
    <w:sectPr w:rsidR="004A03BD" w:rsidRPr="004A03BD" w:rsidSect="009E4DCF">
      <w:pgSz w:w="11906" w:h="16838"/>
      <w:pgMar w:top="709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6479"/>
    <w:multiLevelType w:val="hybridMultilevel"/>
    <w:tmpl w:val="A8F449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5E39"/>
    <w:multiLevelType w:val="hybridMultilevel"/>
    <w:tmpl w:val="FB4E9E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7975"/>
    <w:multiLevelType w:val="multilevel"/>
    <w:tmpl w:val="9E28C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A3908"/>
    <w:multiLevelType w:val="hybridMultilevel"/>
    <w:tmpl w:val="66D8FC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79E6"/>
    <w:multiLevelType w:val="multilevel"/>
    <w:tmpl w:val="8232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90371"/>
    <w:multiLevelType w:val="multilevel"/>
    <w:tmpl w:val="6520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B1487"/>
    <w:multiLevelType w:val="hybridMultilevel"/>
    <w:tmpl w:val="5EA08C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B13C4"/>
    <w:multiLevelType w:val="hybridMultilevel"/>
    <w:tmpl w:val="01DEDC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701BE"/>
    <w:multiLevelType w:val="multilevel"/>
    <w:tmpl w:val="01C2B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62559"/>
    <w:multiLevelType w:val="multilevel"/>
    <w:tmpl w:val="09D6B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50C22"/>
    <w:multiLevelType w:val="multilevel"/>
    <w:tmpl w:val="3A24C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741EFF"/>
    <w:multiLevelType w:val="hybridMultilevel"/>
    <w:tmpl w:val="939AE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30B6C"/>
    <w:multiLevelType w:val="hybridMultilevel"/>
    <w:tmpl w:val="DEBC64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6D"/>
    <w:rsid w:val="00266BA9"/>
    <w:rsid w:val="00285E68"/>
    <w:rsid w:val="00382967"/>
    <w:rsid w:val="003D58C6"/>
    <w:rsid w:val="00406EF5"/>
    <w:rsid w:val="004538B5"/>
    <w:rsid w:val="004A03BD"/>
    <w:rsid w:val="00591DB2"/>
    <w:rsid w:val="007C776D"/>
    <w:rsid w:val="0081027F"/>
    <w:rsid w:val="009E4DCF"/>
    <w:rsid w:val="00C6134E"/>
    <w:rsid w:val="00C92FD3"/>
    <w:rsid w:val="00DE3A3E"/>
    <w:rsid w:val="00E07375"/>
    <w:rsid w:val="00E92DE3"/>
    <w:rsid w:val="00EC0467"/>
    <w:rsid w:val="00E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FA62"/>
  <w15:docId w15:val="{B7AE54DB-BB06-4CC7-9124-01C3BE29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58C6"/>
    <w:pPr>
      <w:spacing w:after="180" w:line="27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3D58C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D58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D58C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D5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58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58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58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58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5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58C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D58C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D58C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D58C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58C6"/>
    <w:rPr>
      <w:rFonts w:asciiTheme="majorHAnsi" w:eastAsiaTheme="majorEastAsia" w:hAnsiTheme="majorHAnsi" w:cstheme="majorBidi"/>
      <w:color w:val="00000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58C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58C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58C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58C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D58C6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Nzov">
    <w:name w:val="Title"/>
    <w:basedOn w:val="Normlny"/>
    <w:next w:val="Normlny"/>
    <w:link w:val="NzovChar"/>
    <w:uiPriority w:val="10"/>
    <w:qFormat/>
    <w:rsid w:val="003D58C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NzovChar">
    <w:name w:val="Názov Char"/>
    <w:basedOn w:val="Predvolenpsmoodseku"/>
    <w:link w:val="Nzov"/>
    <w:uiPriority w:val="10"/>
    <w:rsid w:val="003D58C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D58C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PodtitulChar">
    <w:name w:val="Podtitul Char"/>
    <w:basedOn w:val="Predvolenpsmoodseku"/>
    <w:link w:val="Podtitul"/>
    <w:uiPriority w:val="11"/>
    <w:rsid w:val="003D58C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iln">
    <w:name w:val="Strong"/>
    <w:basedOn w:val="Predvolenpsmoodseku"/>
    <w:uiPriority w:val="22"/>
    <w:qFormat/>
    <w:rsid w:val="003D58C6"/>
    <w:rPr>
      <w:b/>
      <w:bCs/>
      <w:color w:val="265898" w:themeColor="text2" w:themeTint="E6"/>
    </w:rPr>
  </w:style>
  <w:style w:type="character" w:styleId="Zvraznenie">
    <w:name w:val="Emphasis"/>
    <w:basedOn w:val="Predvolenpsmoodseku"/>
    <w:uiPriority w:val="20"/>
    <w:qFormat/>
    <w:rsid w:val="003D58C6"/>
    <w:rPr>
      <w:b w:val="0"/>
      <w:i/>
      <w:iCs/>
      <w:color w:val="1F497D" w:themeColor="text2"/>
    </w:rPr>
  </w:style>
  <w:style w:type="paragraph" w:styleId="Bezriadkovania">
    <w:name w:val="No Spacing"/>
    <w:link w:val="BezriadkovaniaChar"/>
    <w:uiPriority w:val="1"/>
    <w:qFormat/>
    <w:rsid w:val="003D58C6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3D58C6"/>
  </w:style>
  <w:style w:type="paragraph" w:styleId="Odsekzoznamu">
    <w:name w:val="List Paragraph"/>
    <w:basedOn w:val="Normlny"/>
    <w:uiPriority w:val="34"/>
    <w:qFormat/>
    <w:rsid w:val="003D58C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cia">
    <w:name w:val="Quote"/>
    <w:basedOn w:val="Normlny"/>
    <w:next w:val="Normlny"/>
    <w:link w:val="CitciaChar"/>
    <w:uiPriority w:val="29"/>
    <w:qFormat/>
    <w:rsid w:val="003D58C6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ciaChar">
    <w:name w:val="Citácia Char"/>
    <w:basedOn w:val="Predvolenpsmoodseku"/>
    <w:link w:val="Citcia"/>
    <w:uiPriority w:val="29"/>
    <w:rsid w:val="003D58C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D58C6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D58C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Jemnzvraznenie">
    <w:name w:val="Subtle Emphasis"/>
    <w:basedOn w:val="Predvolenpsmoodseku"/>
    <w:uiPriority w:val="19"/>
    <w:qFormat/>
    <w:rsid w:val="003D58C6"/>
    <w:rPr>
      <w:i/>
      <w:iCs/>
      <w:color w:val="000000"/>
    </w:rPr>
  </w:style>
  <w:style w:type="character" w:styleId="Intenzvnezvraznenie">
    <w:name w:val="Intense Emphasis"/>
    <w:basedOn w:val="Predvolenpsmoodseku"/>
    <w:uiPriority w:val="21"/>
    <w:qFormat/>
    <w:rsid w:val="003D58C6"/>
    <w:rPr>
      <w:b/>
      <w:bCs/>
      <w:i/>
      <w:iCs/>
      <w:color w:val="1F497D" w:themeColor="text2"/>
    </w:rPr>
  </w:style>
  <w:style w:type="character" w:styleId="Jemnodkaz">
    <w:name w:val="Subtle Reference"/>
    <w:basedOn w:val="Predvolenpsmoodseku"/>
    <w:uiPriority w:val="31"/>
    <w:qFormat/>
    <w:rsid w:val="003D58C6"/>
    <w:rPr>
      <w:smallCaps/>
      <w:color w:val="000000"/>
      <w:u w:val="single"/>
    </w:rPr>
  </w:style>
  <w:style w:type="character" w:styleId="Intenzvnyodkaz">
    <w:name w:val="Intense Reference"/>
    <w:basedOn w:val="Predvolenpsmoodseku"/>
    <w:uiPriority w:val="32"/>
    <w:qFormat/>
    <w:rsid w:val="003D58C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Nzovknihy">
    <w:name w:val="Book Title"/>
    <w:basedOn w:val="Predvolenpsmoodseku"/>
    <w:uiPriority w:val="33"/>
    <w:qFormat/>
    <w:rsid w:val="003D58C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D58C6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Predvolenpsmoodseku"/>
    <w:rsid w:val="0038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NTB</cp:lastModifiedBy>
  <cp:revision>15</cp:revision>
  <dcterms:created xsi:type="dcterms:W3CDTF">2016-12-18T19:13:00Z</dcterms:created>
  <dcterms:modified xsi:type="dcterms:W3CDTF">2024-02-10T06:18:00Z</dcterms:modified>
</cp:coreProperties>
</file>