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65B1EEAA" w:rsidR="00C70048" w:rsidRDefault="00182CD4"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484B12">
                  <w:t>Functioneel ontwerp</w:t>
                </w:r>
              </w:sdtContent>
            </w:sdt>
            <w:r w:rsidR="00C70048" w:rsidRPr="00351C4B">
              <w:rPr>
                <w:rFonts w:asciiTheme="minorHAnsi" w:hAnsiTheme="minorHAnsi" w:cstheme="minorHAnsi"/>
                <w:b w:val="0"/>
                <w:color w:val="E50056"/>
                <w:sz w:val="40"/>
              </w:rPr>
              <w:t>_</w:t>
            </w:r>
          </w:p>
          <w:p w14:paraId="2DCD5E08" w14:textId="24031F71" w:rsidR="00753826" w:rsidRPr="00753826" w:rsidRDefault="00484B12" w:rsidP="00435586">
            <w:pPr>
              <w:pStyle w:val="Ondertitel"/>
            </w:pPr>
            <w:r>
              <w:t>EINDOPDRACHT VERKEERSSIMULATIE</w:t>
            </w:r>
          </w:p>
        </w:tc>
      </w:tr>
    </w:tbl>
    <w:p w14:paraId="71FD76AC" w14:textId="64AC9F2F" w:rsidR="00C15563" w:rsidRPr="00484B12" w:rsidRDefault="00484B12" w:rsidP="00C15563">
      <w:pPr>
        <w:pStyle w:val="Auteur"/>
      </w:pPr>
      <w:r>
        <w:t xml:space="preserve">Sonny Selten </w:t>
      </w:r>
      <w:bookmarkStart w:id="0" w:name="_Hlk68006671"/>
      <w:sdt>
        <w:sdtPr>
          <w:id w:val="-298533827"/>
          <w:placeholder>
            <w:docPart w:val="2623F92479F44D048A13ED76DB7168C4"/>
          </w:placeholder>
          <w:date>
            <w:dateFormat w:val="d MMMM yyyy"/>
            <w:lid w:val="nl-NL"/>
            <w:storeMappedDataAs w:val="dateTime"/>
            <w:calendar w:val="gregorian"/>
          </w:date>
        </w:sdtPr>
        <w:sdtEndPr/>
        <w:sdtContent>
          <w:r>
            <w:t>654954</w:t>
          </w:r>
        </w:sdtContent>
      </w:sdt>
      <w:bookmarkEnd w:id="0"/>
    </w:p>
    <w:p w14:paraId="55844139" w14:textId="2CC46663" w:rsidR="00D41106" w:rsidRDefault="00182CD4" w:rsidP="00C15563">
      <w:pPr>
        <w:pStyle w:val="Auteur"/>
      </w:pPr>
      <w:sdt>
        <w:sdtPr>
          <w:id w:val="1971401319"/>
          <w:placeholder>
            <w:docPart w:val="3663EDD6474F4B9CA4A375AA3FDCC278"/>
          </w:placeholder>
          <w:date w:fullDate="2021-03-29T00:00:00Z">
            <w:dateFormat w:val="d MMMM yyyy"/>
            <w:lid w:val="nl-NL"/>
            <w:storeMappedDataAs w:val="dateTime"/>
            <w:calendar w:val="gregorian"/>
          </w:date>
        </w:sdtPr>
        <w:sdtEndPr/>
        <w:sdtContent>
          <w:r w:rsidR="00484B12">
            <w:t>29 maart 2021</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37EDFAB7" w14:textId="0B6EA542" w:rsidR="007F208F"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68006649" w:history="1">
            <w:r w:rsidR="007F208F" w:rsidRPr="00B80831">
              <w:rPr>
                <w:rStyle w:val="Hyperlink"/>
              </w:rPr>
              <w:t>1</w:t>
            </w:r>
            <w:r w:rsidR="007F208F">
              <w:rPr>
                <w:rFonts w:eastAsiaTheme="minorEastAsia" w:cstheme="minorBidi"/>
                <w:b w:val="0"/>
                <w:caps w:val="0"/>
                <w:color w:val="auto"/>
                <w:sz w:val="22"/>
              </w:rPr>
              <w:tab/>
            </w:r>
            <w:r w:rsidR="007F208F" w:rsidRPr="00B80831">
              <w:rPr>
                <w:rStyle w:val="Hyperlink"/>
              </w:rPr>
              <w:t>introductie</w:t>
            </w:r>
            <w:r w:rsidR="007F208F">
              <w:rPr>
                <w:webHidden/>
              </w:rPr>
              <w:tab/>
            </w:r>
            <w:r w:rsidR="007F208F">
              <w:rPr>
                <w:webHidden/>
              </w:rPr>
              <w:fldChar w:fldCharType="begin"/>
            </w:r>
            <w:r w:rsidR="007F208F">
              <w:rPr>
                <w:webHidden/>
              </w:rPr>
              <w:instrText xml:space="preserve"> PAGEREF _Toc68006649 \h </w:instrText>
            </w:r>
            <w:r w:rsidR="007F208F">
              <w:rPr>
                <w:webHidden/>
              </w:rPr>
            </w:r>
            <w:r w:rsidR="007F208F">
              <w:rPr>
                <w:webHidden/>
              </w:rPr>
              <w:fldChar w:fldCharType="separate"/>
            </w:r>
            <w:r w:rsidR="007F208F">
              <w:rPr>
                <w:webHidden/>
              </w:rPr>
              <w:t>4</w:t>
            </w:r>
            <w:r w:rsidR="007F208F">
              <w:rPr>
                <w:webHidden/>
              </w:rPr>
              <w:fldChar w:fldCharType="end"/>
            </w:r>
          </w:hyperlink>
        </w:p>
        <w:p w14:paraId="3FB81912" w14:textId="7243BAE3" w:rsidR="007F208F" w:rsidRDefault="00182CD4">
          <w:pPr>
            <w:pStyle w:val="Inhopg1"/>
            <w:rPr>
              <w:rFonts w:eastAsiaTheme="minorEastAsia" w:cstheme="minorBidi"/>
              <w:b w:val="0"/>
              <w:caps w:val="0"/>
              <w:color w:val="auto"/>
              <w:sz w:val="22"/>
            </w:rPr>
          </w:pPr>
          <w:hyperlink w:anchor="_Toc68006650" w:history="1">
            <w:r w:rsidR="007F208F" w:rsidRPr="00B80831">
              <w:rPr>
                <w:rStyle w:val="Hyperlink"/>
              </w:rPr>
              <w:t>2</w:t>
            </w:r>
            <w:r w:rsidR="007F208F">
              <w:rPr>
                <w:rFonts w:eastAsiaTheme="minorEastAsia" w:cstheme="minorBidi"/>
                <w:b w:val="0"/>
                <w:caps w:val="0"/>
                <w:color w:val="auto"/>
                <w:sz w:val="22"/>
              </w:rPr>
              <w:tab/>
            </w:r>
            <w:r w:rsidR="007F208F" w:rsidRPr="00B80831">
              <w:rPr>
                <w:rStyle w:val="Hyperlink"/>
              </w:rPr>
              <w:t>omschrijving opdrachts verzoek</w:t>
            </w:r>
            <w:r w:rsidR="007F208F">
              <w:rPr>
                <w:webHidden/>
              </w:rPr>
              <w:tab/>
            </w:r>
            <w:r w:rsidR="007F208F">
              <w:rPr>
                <w:webHidden/>
              </w:rPr>
              <w:fldChar w:fldCharType="begin"/>
            </w:r>
            <w:r w:rsidR="007F208F">
              <w:rPr>
                <w:webHidden/>
              </w:rPr>
              <w:instrText xml:space="preserve"> PAGEREF _Toc68006650 \h </w:instrText>
            </w:r>
            <w:r w:rsidR="007F208F">
              <w:rPr>
                <w:webHidden/>
              </w:rPr>
            </w:r>
            <w:r w:rsidR="007F208F">
              <w:rPr>
                <w:webHidden/>
              </w:rPr>
              <w:fldChar w:fldCharType="separate"/>
            </w:r>
            <w:r w:rsidR="007F208F">
              <w:rPr>
                <w:webHidden/>
              </w:rPr>
              <w:t>4</w:t>
            </w:r>
            <w:r w:rsidR="007F208F">
              <w:rPr>
                <w:webHidden/>
              </w:rPr>
              <w:fldChar w:fldCharType="end"/>
            </w:r>
          </w:hyperlink>
        </w:p>
        <w:p w14:paraId="14A6922C" w14:textId="2A1B8475" w:rsidR="007F208F" w:rsidRDefault="00182CD4">
          <w:pPr>
            <w:pStyle w:val="Inhopg1"/>
            <w:rPr>
              <w:rFonts w:eastAsiaTheme="minorEastAsia" w:cstheme="minorBidi"/>
              <w:b w:val="0"/>
              <w:caps w:val="0"/>
              <w:color w:val="auto"/>
              <w:sz w:val="22"/>
            </w:rPr>
          </w:pPr>
          <w:hyperlink w:anchor="_Toc68006651" w:history="1">
            <w:r w:rsidR="007F208F" w:rsidRPr="00B80831">
              <w:rPr>
                <w:rStyle w:val="Hyperlink"/>
              </w:rPr>
              <w:t>3</w:t>
            </w:r>
            <w:r w:rsidR="007F208F">
              <w:rPr>
                <w:rFonts w:eastAsiaTheme="minorEastAsia" w:cstheme="minorBidi"/>
                <w:b w:val="0"/>
                <w:caps w:val="0"/>
                <w:color w:val="auto"/>
                <w:sz w:val="22"/>
              </w:rPr>
              <w:tab/>
            </w:r>
            <w:r w:rsidR="007F208F" w:rsidRPr="00B80831">
              <w:rPr>
                <w:rStyle w:val="Hyperlink"/>
              </w:rPr>
              <w:t>tabel functioneel ontwerp</w:t>
            </w:r>
            <w:r w:rsidR="007F208F">
              <w:rPr>
                <w:webHidden/>
              </w:rPr>
              <w:tab/>
            </w:r>
            <w:r w:rsidR="007F208F">
              <w:rPr>
                <w:webHidden/>
              </w:rPr>
              <w:fldChar w:fldCharType="begin"/>
            </w:r>
            <w:r w:rsidR="007F208F">
              <w:rPr>
                <w:webHidden/>
              </w:rPr>
              <w:instrText xml:space="preserve"> PAGEREF _Toc68006651 \h </w:instrText>
            </w:r>
            <w:r w:rsidR="007F208F">
              <w:rPr>
                <w:webHidden/>
              </w:rPr>
            </w:r>
            <w:r w:rsidR="007F208F">
              <w:rPr>
                <w:webHidden/>
              </w:rPr>
              <w:fldChar w:fldCharType="separate"/>
            </w:r>
            <w:r w:rsidR="007F208F">
              <w:rPr>
                <w:webHidden/>
              </w:rPr>
              <w:t>5</w:t>
            </w:r>
            <w:r w:rsidR="007F208F">
              <w:rPr>
                <w:webHidden/>
              </w:rPr>
              <w:fldChar w:fldCharType="end"/>
            </w:r>
          </w:hyperlink>
        </w:p>
        <w:p w14:paraId="795011E1" w14:textId="5542522A" w:rsidR="00766E97" w:rsidRPr="004C20F1" w:rsidRDefault="004C20F1" w:rsidP="004C20F1">
          <w:pPr>
            <w:pStyle w:val="Inhopg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6" w:name="_Toc455750738"/>
      <w:bookmarkStart w:id="7" w:name="_Toc455759782"/>
      <w:bookmarkStart w:id="8" w:name="_Toc536188568"/>
      <w:bookmarkEnd w:id="5"/>
      <w:bookmarkEnd w:id="4"/>
      <w:bookmarkEnd w:id="3"/>
      <w:bookmarkEnd w:id="2"/>
      <w:bookmarkEnd w:id="1"/>
      <w:r w:rsidRPr="00254AF4">
        <w:lastRenderedPageBreak/>
        <w:t>INLEIDING</w:t>
      </w:r>
      <w:bookmarkEnd w:id="6"/>
      <w:bookmarkEnd w:id="7"/>
      <w:bookmarkEnd w:id="8"/>
    </w:p>
    <w:p w14:paraId="137DBDDF" w14:textId="77777777" w:rsidR="00EE5D76" w:rsidRDefault="00EE5D76" w:rsidP="001936D8"/>
    <w:p w14:paraId="5C0126A2" w14:textId="1AF64DC3" w:rsidR="00A22151" w:rsidRDefault="00A22151" w:rsidP="00A22151">
      <w:r>
        <w:t>In dit document worden de functionele specificaties besproken omtrent de demo verkeer simulatie naar aanleiding van een verzoek van een school in Gendt om de snelheid van het verkeer te reduceren.</w:t>
      </w:r>
    </w:p>
    <w:p w14:paraId="65F3CC40" w14:textId="77777777" w:rsidR="00842611" w:rsidRDefault="00842611" w:rsidP="001936D8"/>
    <w:p w14:paraId="01C572F8" w14:textId="77777777" w:rsidR="0076016B" w:rsidRDefault="0076016B" w:rsidP="00696BCE">
      <w:pPr>
        <w:tabs>
          <w:tab w:val="left" w:pos="6960"/>
        </w:tabs>
        <w:spacing w:after="160" w:line="259" w:lineRule="auto"/>
      </w:pPr>
    </w:p>
    <w:p w14:paraId="75F7053F" w14:textId="213ED030" w:rsidR="00A2276E" w:rsidRDefault="00A2276E" w:rsidP="00696BCE">
      <w:pPr>
        <w:tabs>
          <w:tab w:val="left" w:pos="6960"/>
        </w:tabs>
        <w:spacing w:after="160" w:line="259" w:lineRule="auto"/>
      </w:pPr>
      <w:r w:rsidRPr="00210074">
        <w:br w:type="page"/>
      </w:r>
    </w:p>
    <w:p w14:paraId="1C569599" w14:textId="22642564" w:rsidR="0076016B" w:rsidRDefault="0076016B" w:rsidP="004C20F1">
      <w:pPr>
        <w:pStyle w:val="Kop1"/>
      </w:pPr>
      <w:bookmarkStart w:id="9" w:name="_Toc68006649"/>
      <w:r>
        <w:lastRenderedPageBreak/>
        <w:t>introductie</w:t>
      </w:r>
      <w:bookmarkEnd w:id="9"/>
      <w:r>
        <w:t xml:space="preserve"> </w:t>
      </w:r>
    </w:p>
    <w:p w14:paraId="76FB33D5" w14:textId="77777777" w:rsidR="0076016B" w:rsidRPr="0076016B" w:rsidRDefault="0076016B" w:rsidP="0076016B"/>
    <w:p w14:paraId="1DBB0387" w14:textId="278C654D" w:rsidR="0076016B" w:rsidRPr="0076016B" w:rsidRDefault="0076016B" w:rsidP="0076016B">
      <w:r>
        <w:t xml:space="preserve">In de plaats Gendt is er bij een school een voetgangersoversteekplaats. Om de snelheid van het verkeer te reduceren heeft men aan beide zijden voor de oversteekplaats versmallingen aangebracht.  Helaas blijkt de huidige oplossing onvoldoende om de kinderen veilig te laten oversteken. Daarom is er een verkeerslichtinstallatie bedacht door de </w:t>
      </w:r>
      <w:r w:rsidR="00633AE1">
        <w:t>opdrachtgever</w:t>
      </w:r>
      <w:r>
        <w:t xml:space="preserve"> met als verzoek hier een demo van te maken.</w:t>
      </w:r>
    </w:p>
    <w:p w14:paraId="03E9DDC7" w14:textId="59D2DBD1" w:rsidR="0076016B" w:rsidRDefault="0076016B" w:rsidP="004C20F1">
      <w:pPr>
        <w:pStyle w:val="Kop1"/>
      </w:pPr>
      <w:bookmarkStart w:id="10" w:name="_Toc68006650"/>
      <w:r>
        <w:t>omschrijving opdrachts verzoek</w:t>
      </w:r>
      <w:bookmarkEnd w:id="10"/>
    </w:p>
    <w:p w14:paraId="0947CBDA" w14:textId="50DDAB02" w:rsidR="0076016B" w:rsidRDefault="0076016B" w:rsidP="0076016B"/>
    <w:p w14:paraId="42C09FC3" w14:textId="1DFC9E77" w:rsidR="0076016B" w:rsidRDefault="0076016B" w:rsidP="0076016B">
      <w:r>
        <w:t xml:space="preserve">De gewenste acties die de verkeersinstallatie moet uitvoeren zijn als volgt. Zodra een auto de oversteek nadert (gesimuleerd via het indrukken van een button: deze wordt dan kort ingedrukt en wordt dus niet vastgehouden!) zal, </w:t>
      </w:r>
      <w:r w:rsidR="00633AE1">
        <w:t>als</w:t>
      </w:r>
      <w:r>
        <w:t xml:space="preserve"> alle andere lichten op rood staan c.q. de poort is gesloten, </w:t>
      </w:r>
    </w:p>
    <w:p w14:paraId="753D9578" w14:textId="0121A888" w:rsidR="0076016B" w:rsidRDefault="00633AE1" w:rsidP="0076016B">
      <w:r>
        <w:t>Het</w:t>
      </w:r>
      <w:r w:rsidR="0076016B">
        <w:t xml:space="preserve"> betreffende stoplicht op groen springen, gevolgd door oranje/geel en daarna weer op rood gaan. Vanwege de wegversmalling kunnen er altijd maar vanuit één richting auto’s rijden. Voetgangers kunnen een verzoek tot oversteken doen via een drukknop (deze wordt dan kort ingedrukt en dus niet vastgehouden!). </w:t>
      </w:r>
      <w:r>
        <w:t>Als</w:t>
      </w:r>
      <w:r w:rsidR="0076016B">
        <w:t xml:space="preserve"> alle andere richtingen op rood staan, opent de slagboom langzaam (er is maar aan een kant van de weg een slagboom aanwezig). Zodra de slagboom geheel is geopend, mogen de voetgangers gedurende een bepaalde tijd oversteken en toont het display1 een teken dat aangeeft dat je mag lopen. De buzzer laat een snel tikkend geluid horen. Daarna telt het display af van 6 naar 1 seconde en hoor je steeds drie tikken snel achter elkaar, gevolgd door langere pauze. De poort sluit langzaam bij tellerstand 0, de buzzer laat een langzaam tikkend geluid horen en de display toont een teken dat aangeeft dat je niet mag lopen. </w:t>
      </w:r>
    </w:p>
    <w:p w14:paraId="590F5691" w14:textId="744C5403" w:rsidR="0076016B" w:rsidRDefault="00633AE1" w:rsidP="0076016B">
      <w:r>
        <w:t>Als</w:t>
      </w:r>
      <w:r w:rsidR="0076016B">
        <w:t xml:space="preserve"> het donker wordt, gaat de installatie in de nachtstand. Daartoe wordt eerst de slagboom langzaam geopend, terwijl op dat moment de buzzer langzaam blijft tikken en het stopteken op het display getoond blijft. Als de slagboom geopend is, gaat de buzzer uit, toont het display een teken, dat waarschuwt om extra op te letten en gaan de oranje verkeerslichten knipperen. Zodra het weer licht wordt, gaat de installatie naar de normale situatie. Daarbij gaat het display op een ‘niet lopen’, gaat de buzzer langzaam tikken en sluit de slagboom. De verkeerslichten voor de auto’s gaan naar continu geel branden. Daarna komt de installatie in de stand waarin alle richtingen moeten stoppen, en treedt de normale functionaliteit (van overdag) weer in werking.</w:t>
      </w:r>
    </w:p>
    <w:p w14:paraId="6D415C62" w14:textId="77777777" w:rsidR="0076016B" w:rsidRDefault="0076016B">
      <w:r>
        <w:br w:type="page"/>
      </w:r>
    </w:p>
    <w:p w14:paraId="20913DBF" w14:textId="77FB061E" w:rsidR="00C1272F" w:rsidRPr="00B76BB2" w:rsidRDefault="003624AC" w:rsidP="004C20F1">
      <w:pPr>
        <w:pStyle w:val="Kop1"/>
      </w:pPr>
      <w:bookmarkStart w:id="11" w:name="_Toc68006651"/>
      <w:r>
        <w:lastRenderedPageBreak/>
        <w:t>tabel functioneel ontwerp</w:t>
      </w:r>
      <w:bookmarkEnd w:id="11"/>
    </w:p>
    <w:p w14:paraId="68650FAA" w14:textId="614E503E" w:rsidR="00D40D74" w:rsidRDefault="00D40D74" w:rsidP="003624AC">
      <w:pPr>
        <w:pStyle w:val="Kop2"/>
        <w:numPr>
          <w:ilvl w:val="0"/>
          <w:numId w:val="0"/>
        </w:numPr>
      </w:pPr>
    </w:p>
    <w:tbl>
      <w:tblPr>
        <w:tblW w:w="10820" w:type="dxa"/>
        <w:tblInd w:w="-816" w:type="dxa"/>
        <w:tblCellMar>
          <w:left w:w="70" w:type="dxa"/>
          <w:right w:w="70" w:type="dxa"/>
        </w:tblCellMar>
        <w:tblLook w:val="04A0" w:firstRow="1" w:lastRow="0" w:firstColumn="1" w:lastColumn="0" w:noHBand="0" w:noVBand="1"/>
      </w:tblPr>
      <w:tblGrid>
        <w:gridCol w:w="1020"/>
        <w:gridCol w:w="4600"/>
        <w:gridCol w:w="2040"/>
        <w:gridCol w:w="3160"/>
      </w:tblGrid>
      <w:tr w:rsidR="00730109" w:rsidRPr="00730109" w14:paraId="770500D7" w14:textId="77777777" w:rsidTr="00D71B54">
        <w:trPr>
          <w:trHeight w:val="518"/>
        </w:trPr>
        <w:tc>
          <w:tcPr>
            <w:tcW w:w="1020" w:type="dxa"/>
            <w:tcBorders>
              <w:top w:val="nil"/>
              <w:left w:val="nil"/>
              <w:bottom w:val="single" w:sz="8" w:space="0" w:color="auto"/>
              <w:right w:val="single" w:sz="4" w:space="0" w:color="auto"/>
            </w:tcBorders>
            <w:shd w:val="clear" w:color="auto" w:fill="E50056" w:themeFill="text2"/>
            <w:noWrap/>
            <w:vAlign w:val="bottom"/>
            <w:hideMark/>
          </w:tcPr>
          <w:p w14:paraId="67777055" w14:textId="77777777" w:rsidR="00730109" w:rsidRPr="00730109" w:rsidRDefault="00730109" w:rsidP="00730109">
            <w:pPr>
              <w:spacing w:line="240" w:lineRule="auto"/>
              <w:rPr>
                <w:rFonts w:ascii="Calibri" w:eastAsia="Times New Roman" w:hAnsi="Calibri" w:cs="Calibri"/>
                <w:color w:val="FFFFFF"/>
                <w:sz w:val="36"/>
                <w:szCs w:val="36"/>
              </w:rPr>
            </w:pPr>
            <w:r w:rsidRPr="00730109">
              <w:rPr>
                <w:rFonts w:ascii="Calibri" w:eastAsia="Times New Roman" w:hAnsi="Calibri" w:cs="Calibri"/>
                <w:color w:val="FFFFFF"/>
                <w:sz w:val="36"/>
                <w:szCs w:val="36"/>
              </w:rPr>
              <w:t>NR</w:t>
            </w:r>
          </w:p>
        </w:tc>
        <w:tc>
          <w:tcPr>
            <w:tcW w:w="4600" w:type="dxa"/>
            <w:tcBorders>
              <w:top w:val="nil"/>
              <w:left w:val="nil"/>
              <w:bottom w:val="single" w:sz="4" w:space="0" w:color="auto"/>
              <w:right w:val="nil"/>
            </w:tcBorders>
            <w:shd w:val="clear" w:color="auto" w:fill="E50056" w:themeFill="text2"/>
            <w:noWrap/>
            <w:vAlign w:val="bottom"/>
            <w:hideMark/>
          </w:tcPr>
          <w:p w14:paraId="6C1D4810" w14:textId="77777777" w:rsidR="00730109" w:rsidRPr="00730109" w:rsidRDefault="00730109" w:rsidP="00730109">
            <w:pPr>
              <w:spacing w:line="240" w:lineRule="auto"/>
              <w:rPr>
                <w:rFonts w:ascii="Calibri" w:eastAsia="Times New Roman" w:hAnsi="Calibri" w:cs="Calibri"/>
                <w:color w:val="FFFFFF"/>
                <w:sz w:val="36"/>
                <w:szCs w:val="36"/>
              </w:rPr>
            </w:pPr>
            <w:r w:rsidRPr="00730109">
              <w:rPr>
                <w:rFonts w:ascii="Calibri" w:eastAsia="Times New Roman" w:hAnsi="Calibri" w:cs="Calibri"/>
                <w:color w:val="FFFFFF"/>
                <w:sz w:val="36"/>
                <w:szCs w:val="36"/>
              </w:rPr>
              <w:t>OMSCHRIJVING</w:t>
            </w:r>
          </w:p>
        </w:tc>
        <w:tc>
          <w:tcPr>
            <w:tcW w:w="2040" w:type="dxa"/>
            <w:tcBorders>
              <w:top w:val="nil"/>
              <w:left w:val="nil"/>
              <w:bottom w:val="single" w:sz="4" w:space="0" w:color="auto"/>
              <w:right w:val="nil"/>
            </w:tcBorders>
            <w:shd w:val="clear" w:color="auto" w:fill="E50056" w:themeFill="text2"/>
            <w:noWrap/>
            <w:vAlign w:val="bottom"/>
            <w:hideMark/>
          </w:tcPr>
          <w:p w14:paraId="3A629030" w14:textId="77777777" w:rsidR="00730109" w:rsidRPr="00730109" w:rsidRDefault="00730109" w:rsidP="00730109">
            <w:pPr>
              <w:spacing w:line="240" w:lineRule="auto"/>
              <w:rPr>
                <w:rFonts w:ascii="Calibri" w:eastAsia="Times New Roman" w:hAnsi="Calibri" w:cs="Calibri"/>
                <w:color w:val="FFFFFF"/>
                <w:sz w:val="36"/>
                <w:szCs w:val="36"/>
              </w:rPr>
            </w:pPr>
            <w:r w:rsidRPr="00730109">
              <w:rPr>
                <w:rFonts w:ascii="Calibri" w:eastAsia="Times New Roman" w:hAnsi="Calibri" w:cs="Calibri"/>
                <w:color w:val="FFFFFF"/>
                <w:sz w:val="36"/>
                <w:szCs w:val="36"/>
              </w:rPr>
              <w:t>Prioriteit</w:t>
            </w:r>
          </w:p>
        </w:tc>
        <w:tc>
          <w:tcPr>
            <w:tcW w:w="3160" w:type="dxa"/>
            <w:tcBorders>
              <w:top w:val="nil"/>
              <w:left w:val="nil"/>
              <w:bottom w:val="single" w:sz="4" w:space="0" w:color="auto"/>
              <w:right w:val="nil"/>
            </w:tcBorders>
            <w:shd w:val="clear" w:color="auto" w:fill="E50056" w:themeFill="text2"/>
            <w:noWrap/>
            <w:vAlign w:val="bottom"/>
            <w:hideMark/>
          </w:tcPr>
          <w:p w14:paraId="72425D5F" w14:textId="77777777" w:rsidR="00730109" w:rsidRPr="00730109" w:rsidRDefault="00730109" w:rsidP="00730109">
            <w:pPr>
              <w:spacing w:line="240" w:lineRule="auto"/>
              <w:rPr>
                <w:rFonts w:ascii="Calibri" w:eastAsia="Times New Roman" w:hAnsi="Calibri" w:cs="Calibri"/>
                <w:color w:val="FFFFFF"/>
                <w:sz w:val="36"/>
                <w:szCs w:val="36"/>
              </w:rPr>
            </w:pPr>
            <w:r w:rsidRPr="00730109">
              <w:rPr>
                <w:rFonts w:ascii="Calibri" w:eastAsia="Times New Roman" w:hAnsi="Calibri" w:cs="Calibri"/>
                <w:color w:val="FFFFFF"/>
                <w:sz w:val="36"/>
                <w:szCs w:val="36"/>
              </w:rPr>
              <w:t>Test Resultaat</w:t>
            </w:r>
          </w:p>
        </w:tc>
      </w:tr>
      <w:tr w:rsidR="00267DBC" w:rsidRPr="00730109" w14:paraId="2ECA768F" w14:textId="77777777" w:rsidTr="00D71B54">
        <w:trPr>
          <w:trHeight w:val="518"/>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77BB9565" w14:textId="7CF62B8D" w:rsidR="00267DBC" w:rsidRPr="00267DBC"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1</w:t>
            </w:r>
          </w:p>
        </w:tc>
        <w:tc>
          <w:tcPr>
            <w:tcW w:w="4600" w:type="dxa"/>
            <w:tcBorders>
              <w:top w:val="single" w:sz="4" w:space="0" w:color="auto"/>
              <w:left w:val="nil"/>
              <w:bottom w:val="single" w:sz="4" w:space="0" w:color="auto"/>
              <w:right w:val="single" w:sz="4" w:space="0" w:color="auto"/>
            </w:tcBorders>
            <w:shd w:val="clear" w:color="auto" w:fill="FFC6DB" w:themeFill="text2" w:themeFillTint="33"/>
            <w:noWrap/>
            <w:vAlign w:val="bottom"/>
          </w:tcPr>
          <w:p w14:paraId="725F49A9" w14:textId="1CC300A3" w:rsidR="00267DBC" w:rsidRPr="00267DBC" w:rsidRDefault="00267DBC" w:rsidP="00267DBC">
            <w:pPr>
              <w:spacing w:line="240" w:lineRule="auto"/>
              <w:rPr>
                <w:rFonts w:ascii="Calibri" w:eastAsia="Times New Roman" w:hAnsi="Calibri" w:cs="Calibri"/>
                <w:sz w:val="22"/>
              </w:rPr>
            </w:pPr>
            <w:r w:rsidRPr="00267DBC">
              <w:rPr>
                <w:rFonts w:ascii="Calibri" w:eastAsia="Times New Roman" w:hAnsi="Calibri" w:cs="Calibri"/>
                <w:sz w:val="22"/>
              </w:rPr>
              <w:t xml:space="preserve">De groene </w:t>
            </w:r>
            <w:r>
              <w:rPr>
                <w:rFonts w:ascii="Calibri" w:eastAsia="Times New Roman" w:hAnsi="Calibri" w:cs="Calibri"/>
                <w:sz w:val="22"/>
              </w:rPr>
              <w:t xml:space="preserve">led </w:t>
            </w:r>
            <w:r w:rsidRPr="00267DBC">
              <w:rPr>
                <w:rFonts w:ascii="Calibri" w:eastAsia="Times New Roman" w:hAnsi="Calibri" w:cs="Calibri"/>
                <w:sz w:val="22"/>
              </w:rPr>
              <w:t>moet constant kunnen branden</w:t>
            </w:r>
          </w:p>
        </w:tc>
        <w:tc>
          <w:tcPr>
            <w:tcW w:w="2040" w:type="dxa"/>
            <w:tcBorders>
              <w:top w:val="single" w:sz="4" w:space="0" w:color="auto"/>
              <w:left w:val="single" w:sz="4" w:space="0" w:color="auto"/>
              <w:bottom w:val="single" w:sz="4" w:space="0" w:color="auto"/>
              <w:right w:val="single" w:sz="4" w:space="0" w:color="auto"/>
            </w:tcBorders>
            <w:shd w:val="clear" w:color="auto" w:fill="FFC6DB" w:themeFill="text2" w:themeFillTint="33"/>
            <w:noWrap/>
            <w:vAlign w:val="bottom"/>
          </w:tcPr>
          <w:p w14:paraId="4C99CFE8" w14:textId="59D91590" w:rsidR="00267DBC" w:rsidRPr="00267DBC"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single" w:sz="4" w:space="0" w:color="auto"/>
              <w:left w:val="single" w:sz="4" w:space="0" w:color="auto"/>
              <w:bottom w:val="single" w:sz="4" w:space="0" w:color="auto"/>
              <w:right w:val="single" w:sz="4" w:space="0" w:color="auto"/>
            </w:tcBorders>
            <w:shd w:val="clear" w:color="auto" w:fill="FFC6DB" w:themeFill="text2" w:themeFillTint="33"/>
            <w:noWrap/>
            <w:vAlign w:val="bottom"/>
          </w:tcPr>
          <w:p w14:paraId="43C9C655" w14:textId="43B6F907" w:rsidR="00267DBC" w:rsidRPr="00267DBC" w:rsidRDefault="00562B3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Geslaagd</w:t>
            </w:r>
          </w:p>
        </w:tc>
      </w:tr>
      <w:tr w:rsidR="00730109" w:rsidRPr="00730109" w14:paraId="452DA572" w14:textId="77777777" w:rsidTr="00D71B54">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15FE37B6" w14:textId="780E004E" w:rsidR="00730109" w:rsidRPr="00730109" w:rsidRDefault="00D71B54" w:rsidP="00A37E41">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2</w:t>
            </w:r>
          </w:p>
        </w:tc>
        <w:tc>
          <w:tcPr>
            <w:tcW w:w="4600" w:type="dxa"/>
            <w:tcBorders>
              <w:top w:val="single" w:sz="4" w:space="0" w:color="auto"/>
              <w:left w:val="nil"/>
              <w:bottom w:val="single" w:sz="8" w:space="0" w:color="auto"/>
              <w:right w:val="nil"/>
            </w:tcBorders>
            <w:shd w:val="clear" w:color="auto" w:fill="FFC6DB" w:themeFill="text2" w:themeFillTint="33"/>
            <w:noWrap/>
            <w:vAlign w:val="bottom"/>
            <w:hideMark/>
          </w:tcPr>
          <w:p w14:paraId="54AC017B" w14:textId="61E08E08" w:rsidR="00730109" w:rsidRPr="00730109" w:rsidRDefault="00730109" w:rsidP="00730109">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 xml:space="preserve">Zodra de knop kort wordt ingedrukt </w:t>
            </w:r>
            <w:r w:rsidR="00633AE1">
              <w:rPr>
                <w:rFonts w:ascii="Calibri" w:eastAsia="Times New Roman" w:hAnsi="Calibri" w:cs="Calibri"/>
                <w:sz w:val="22"/>
              </w:rPr>
              <w:t>zal het</w:t>
            </w:r>
            <w:r>
              <w:rPr>
                <w:rFonts w:ascii="Calibri" w:eastAsia="Times New Roman" w:hAnsi="Calibri" w:cs="Calibri"/>
                <w:sz w:val="22"/>
              </w:rPr>
              <w:t xml:space="preserve"> betreffende stoplicht op groen springen </w:t>
            </w:r>
            <w:r w:rsidR="00267DBC">
              <w:rPr>
                <w:rFonts w:ascii="Calibri" w:eastAsia="Times New Roman" w:hAnsi="Calibri" w:cs="Calibri"/>
                <w:sz w:val="22"/>
              </w:rPr>
              <w:t>mits</w:t>
            </w:r>
            <w:r>
              <w:rPr>
                <w:rFonts w:ascii="Calibri" w:eastAsia="Times New Roman" w:hAnsi="Calibri" w:cs="Calibri"/>
                <w:sz w:val="22"/>
              </w:rPr>
              <w:t xml:space="preserve"> alle andere lichten op rood staan en de slagboom gesloten is,</w:t>
            </w:r>
          </w:p>
        </w:tc>
        <w:tc>
          <w:tcPr>
            <w:tcW w:w="2040" w:type="dxa"/>
            <w:tcBorders>
              <w:top w:val="single" w:sz="4" w:space="0" w:color="auto"/>
              <w:left w:val="single" w:sz="4" w:space="0" w:color="auto"/>
              <w:bottom w:val="single" w:sz="8" w:space="0" w:color="auto"/>
              <w:right w:val="nil"/>
            </w:tcBorders>
            <w:shd w:val="clear" w:color="auto" w:fill="FFC6DB" w:themeFill="text2" w:themeFillTint="33"/>
            <w:noWrap/>
            <w:vAlign w:val="bottom"/>
            <w:hideMark/>
          </w:tcPr>
          <w:p w14:paraId="65C1A6A5" w14:textId="1E1DCE54" w:rsidR="00730109" w:rsidRPr="00730109" w:rsidRDefault="00792FE0" w:rsidP="00A37E41">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single" w:sz="4" w:space="0" w:color="auto"/>
              <w:left w:val="single" w:sz="4" w:space="0" w:color="auto"/>
              <w:bottom w:val="single" w:sz="8" w:space="0" w:color="auto"/>
              <w:right w:val="nil"/>
            </w:tcBorders>
            <w:shd w:val="clear" w:color="auto" w:fill="FFC6DB" w:themeFill="text2" w:themeFillTint="33"/>
            <w:noWrap/>
            <w:vAlign w:val="bottom"/>
            <w:hideMark/>
          </w:tcPr>
          <w:p w14:paraId="5122F569" w14:textId="4A4F95C6" w:rsidR="00730109" w:rsidRPr="00730109" w:rsidRDefault="00562B34" w:rsidP="00A37E41">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16B6B397"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2F41C162" w14:textId="4C2E9B2F" w:rsidR="00267DBC"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3</w:t>
            </w:r>
          </w:p>
        </w:tc>
        <w:tc>
          <w:tcPr>
            <w:tcW w:w="4600" w:type="dxa"/>
            <w:tcBorders>
              <w:top w:val="nil"/>
              <w:left w:val="nil"/>
              <w:bottom w:val="single" w:sz="8" w:space="0" w:color="auto"/>
              <w:right w:val="nil"/>
            </w:tcBorders>
            <w:shd w:val="clear" w:color="auto" w:fill="FFC6DB" w:themeFill="text2" w:themeFillTint="33"/>
            <w:noWrap/>
            <w:vAlign w:val="bottom"/>
          </w:tcPr>
          <w:p w14:paraId="08A4A073" w14:textId="4670C55B" w:rsidR="00267DBC" w:rsidRPr="00730109" w:rsidRDefault="00267DBC" w:rsidP="00267DBC">
            <w:pPr>
              <w:spacing w:line="240" w:lineRule="auto"/>
              <w:rPr>
                <w:rFonts w:ascii="Calibri" w:eastAsia="Times New Roman" w:hAnsi="Calibri" w:cs="Calibri"/>
                <w:sz w:val="22"/>
              </w:rPr>
            </w:pPr>
            <w:r w:rsidRPr="00267DBC">
              <w:rPr>
                <w:rFonts w:ascii="Calibri" w:eastAsia="Times New Roman" w:hAnsi="Calibri" w:cs="Calibri"/>
                <w:sz w:val="22"/>
              </w:rPr>
              <w:t xml:space="preserve">De </w:t>
            </w:r>
            <w:r>
              <w:rPr>
                <w:rFonts w:ascii="Calibri" w:eastAsia="Times New Roman" w:hAnsi="Calibri" w:cs="Calibri"/>
                <w:sz w:val="22"/>
              </w:rPr>
              <w:t>oranje</w:t>
            </w:r>
            <w:r w:rsidRPr="00267DBC">
              <w:rPr>
                <w:rFonts w:ascii="Calibri" w:eastAsia="Times New Roman" w:hAnsi="Calibri" w:cs="Calibri"/>
                <w:sz w:val="22"/>
              </w:rPr>
              <w:t xml:space="preserve"> </w:t>
            </w:r>
            <w:r>
              <w:rPr>
                <w:rFonts w:ascii="Calibri" w:eastAsia="Times New Roman" w:hAnsi="Calibri" w:cs="Calibri"/>
                <w:sz w:val="22"/>
              </w:rPr>
              <w:t xml:space="preserve">led </w:t>
            </w:r>
            <w:r w:rsidRPr="00267DBC">
              <w:rPr>
                <w:rFonts w:ascii="Calibri" w:eastAsia="Times New Roman" w:hAnsi="Calibri" w:cs="Calibri"/>
                <w:sz w:val="22"/>
              </w:rPr>
              <w:t>moet constant kunnen branden</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2EAC1912" w14:textId="6DE73494" w:rsidR="00267DBC"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1B4A9159" w14:textId="6A31A61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1744598F"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330DA43" w14:textId="436AE821"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4</w:t>
            </w:r>
          </w:p>
        </w:tc>
        <w:tc>
          <w:tcPr>
            <w:tcW w:w="4600" w:type="dxa"/>
            <w:tcBorders>
              <w:top w:val="nil"/>
              <w:left w:val="nil"/>
              <w:bottom w:val="single" w:sz="8" w:space="0" w:color="auto"/>
              <w:right w:val="nil"/>
            </w:tcBorders>
            <w:shd w:val="clear" w:color="auto" w:fill="FFC6DB" w:themeFill="text2" w:themeFillTint="33"/>
            <w:noWrap/>
            <w:vAlign w:val="bottom"/>
            <w:hideMark/>
          </w:tcPr>
          <w:p w14:paraId="0431F9A3" w14:textId="333E13CD"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een stoplicht op groen springt zal na 3000ms het betreffende stoplicht op oranje springen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C4285A9" w14:textId="788127A2"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6F0E6BA4" w14:textId="0DBDC66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0A759489"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07DC9377" w14:textId="46F53BF3" w:rsidR="00267DBC"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5</w:t>
            </w:r>
          </w:p>
        </w:tc>
        <w:tc>
          <w:tcPr>
            <w:tcW w:w="4600" w:type="dxa"/>
            <w:tcBorders>
              <w:top w:val="nil"/>
              <w:left w:val="nil"/>
              <w:bottom w:val="single" w:sz="8" w:space="0" w:color="auto"/>
              <w:right w:val="nil"/>
            </w:tcBorders>
            <w:shd w:val="clear" w:color="auto" w:fill="FFC6DB" w:themeFill="text2" w:themeFillTint="33"/>
            <w:noWrap/>
            <w:vAlign w:val="bottom"/>
          </w:tcPr>
          <w:p w14:paraId="3411E4C5" w14:textId="1306C44C"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De groene led mo</w:t>
            </w:r>
            <w:r w:rsidR="00882EB1">
              <w:rPr>
                <w:rFonts w:ascii="Calibri" w:eastAsia="Times New Roman" w:hAnsi="Calibri" w:cs="Calibri"/>
                <w:sz w:val="22"/>
              </w:rPr>
              <w:t>e</w:t>
            </w:r>
            <w:r>
              <w:rPr>
                <w:rFonts w:ascii="Calibri" w:eastAsia="Times New Roman" w:hAnsi="Calibri" w:cs="Calibri"/>
                <w:sz w:val="22"/>
              </w:rPr>
              <w:t>t constan</w:t>
            </w:r>
            <w:r w:rsidR="00882EB1">
              <w:rPr>
                <w:rFonts w:ascii="Calibri" w:eastAsia="Times New Roman" w:hAnsi="Calibri" w:cs="Calibri"/>
                <w:sz w:val="22"/>
              </w:rPr>
              <w:t>t</w:t>
            </w:r>
            <w:r>
              <w:rPr>
                <w:rFonts w:ascii="Calibri" w:eastAsia="Times New Roman" w:hAnsi="Calibri" w:cs="Calibri"/>
                <w:sz w:val="22"/>
              </w:rPr>
              <w:t xml:space="preserve"> kunnen branden</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2D82174F" w14:textId="3705A066" w:rsidR="00267DBC"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72C4FEF3" w14:textId="44713589"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74228F68"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77B14781" w14:textId="4909C0AE"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6</w:t>
            </w:r>
          </w:p>
        </w:tc>
        <w:tc>
          <w:tcPr>
            <w:tcW w:w="4600" w:type="dxa"/>
            <w:tcBorders>
              <w:top w:val="nil"/>
              <w:left w:val="nil"/>
              <w:bottom w:val="single" w:sz="8" w:space="0" w:color="auto"/>
              <w:right w:val="nil"/>
            </w:tcBorders>
            <w:shd w:val="clear" w:color="auto" w:fill="FFC6DB" w:themeFill="text2" w:themeFillTint="33"/>
            <w:noWrap/>
            <w:vAlign w:val="bottom"/>
          </w:tcPr>
          <w:p w14:paraId="671114D3" w14:textId="7719AB39" w:rsidR="00882EB1" w:rsidRDefault="00882EB1" w:rsidP="00267DBC">
            <w:pPr>
              <w:spacing w:line="240" w:lineRule="auto"/>
              <w:rPr>
                <w:rFonts w:ascii="Calibri" w:eastAsia="Times New Roman" w:hAnsi="Calibri" w:cs="Calibri"/>
                <w:sz w:val="22"/>
              </w:rPr>
            </w:pPr>
            <w:r>
              <w:rPr>
                <w:rFonts w:ascii="Calibri" w:eastAsia="Times New Roman" w:hAnsi="Calibri" w:cs="Calibri"/>
                <w:sz w:val="22"/>
              </w:rPr>
              <w:t>De rode leds moeten constant kunnen brande</w:t>
            </w:r>
            <w:r w:rsidR="00562B34">
              <w:rPr>
                <w:rFonts w:ascii="Calibri" w:eastAsia="Times New Roman" w:hAnsi="Calibri" w:cs="Calibri"/>
                <w:sz w:val="22"/>
              </w:rPr>
              <w:t>n</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1558D153" w14:textId="25BF4D4F" w:rsidR="00882EB1"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0B631B7F" w14:textId="461F939F"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0BF25013"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42C93F3" w14:textId="08DA33A4"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7</w:t>
            </w:r>
          </w:p>
        </w:tc>
        <w:tc>
          <w:tcPr>
            <w:tcW w:w="4600" w:type="dxa"/>
            <w:tcBorders>
              <w:top w:val="nil"/>
              <w:left w:val="nil"/>
              <w:bottom w:val="single" w:sz="8" w:space="0" w:color="auto"/>
              <w:right w:val="nil"/>
            </w:tcBorders>
            <w:shd w:val="clear" w:color="auto" w:fill="FFC6DB" w:themeFill="text2" w:themeFillTint="33"/>
            <w:noWrap/>
            <w:vAlign w:val="bottom"/>
            <w:hideMark/>
          </w:tcPr>
          <w:p w14:paraId="2D349251" w14:textId="1EF02E29"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een stoplicht op oranje springt zal na 2000ms het betreffende stoplicht een op rood springen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54DDFA60" w14:textId="0DDA57C2"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62DB239E" w14:textId="2ECAA01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0806E186"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6B295BA7" w14:textId="35FBDFE3" w:rsidR="00267DBC"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8</w:t>
            </w:r>
          </w:p>
        </w:tc>
        <w:tc>
          <w:tcPr>
            <w:tcW w:w="4600" w:type="dxa"/>
            <w:tcBorders>
              <w:top w:val="nil"/>
              <w:left w:val="nil"/>
              <w:bottom w:val="single" w:sz="8" w:space="0" w:color="auto"/>
              <w:right w:val="nil"/>
            </w:tcBorders>
            <w:shd w:val="clear" w:color="auto" w:fill="FFC6DB" w:themeFill="text2" w:themeFillTint="33"/>
            <w:noWrap/>
            <w:vAlign w:val="bottom"/>
          </w:tcPr>
          <w:p w14:paraId="2CAE126D" w14:textId="12AD933A"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 xml:space="preserve">De </w:t>
            </w:r>
            <w:r w:rsidR="00320D9D">
              <w:rPr>
                <w:rFonts w:ascii="Calibri" w:eastAsia="Times New Roman" w:hAnsi="Calibri" w:cs="Calibri"/>
                <w:sz w:val="22"/>
              </w:rPr>
              <w:t>slagboom</w:t>
            </w:r>
            <w:r>
              <w:rPr>
                <w:rFonts w:ascii="Calibri" w:eastAsia="Times New Roman" w:hAnsi="Calibri" w:cs="Calibri"/>
                <w:sz w:val="22"/>
              </w:rPr>
              <w:t xml:space="preserve"> wordt geopend met een </w:t>
            </w:r>
            <w:r w:rsidR="00320D9D">
              <w:rPr>
                <w:rFonts w:ascii="Calibri" w:eastAsia="Times New Roman" w:hAnsi="Calibri" w:cs="Calibri"/>
                <w:sz w:val="22"/>
              </w:rPr>
              <w:t>interval</w:t>
            </w:r>
            <w:r>
              <w:rPr>
                <w:rFonts w:ascii="Calibri" w:eastAsia="Times New Roman" w:hAnsi="Calibri" w:cs="Calibri"/>
                <w:sz w:val="22"/>
              </w:rPr>
              <w:t xml:space="preserve"> van 50ms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2D05A3B5" w14:textId="65CDDDB5" w:rsidR="00267DBC"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4C6634DD" w14:textId="2E6C9242"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5CA1EA1E"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692D8827" w14:textId="1AC8E1FB"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9</w:t>
            </w:r>
          </w:p>
        </w:tc>
        <w:tc>
          <w:tcPr>
            <w:tcW w:w="4600" w:type="dxa"/>
            <w:tcBorders>
              <w:top w:val="nil"/>
              <w:left w:val="nil"/>
              <w:bottom w:val="single" w:sz="8" w:space="0" w:color="auto"/>
              <w:right w:val="nil"/>
            </w:tcBorders>
            <w:shd w:val="clear" w:color="auto" w:fill="FFC6DB" w:themeFill="text2" w:themeFillTint="33"/>
            <w:noWrap/>
            <w:vAlign w:val="bottom"/>
          </w:tcPr>
          <w:p w14:paraId="12CD4219" w14:textId="1B830C0D" w:rsidR="00882EB1" w:rsidRDefault="00882EB1" w:rsidP="00267DBC">
            <w:pPr>
              <w:spacing w:line="240" w:lineRule="auto"/>
              <w:rPr>
                <w:rFonts w:ascii="Calibri" w:eastAsia="Times New Roman" w:hAnsi="Calibri" w:cs="Calibri"/>
                <w:sz w:val="22"/>
              </w:rPr>
            </w:pPr>
            <w:r>
              <w:rPr>
                <w:rFonts w:ascii="Calibri" w:eastAsia="Times New Roman" w:hAnsi="Calibri" w:cs="Calibri"/>
                <w:sz w:val="22"/>
              </w:rPr>
              <w:t xml:space="preserve">De slagboom moet worden gesloten met een </w:t>
            </w:r>
            <w:r w:rsidR="00320D9D">
              <w:rPr>
                <w:rFonts w:ascii="Calibri" w:eastAsia="Times New Roman" w:hAnsi="Calibri" w:cs="Calibri"/>
                <w:sz w:val="22"/>
              </w:rPr>
              <w:t>interval</w:t>
            </w:r>
            <w:r>
              <w:rPr>
                <w:rFonts w:ascii="Calibri" w:eastAsia="Times New Roman" w:hAnsi="Calibri" w:cs="Calibri"/>
                <w:sz w:val="22"/>
              </w:rPr>
              <w:t xml:space="preserve"> van 50ms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676D6B35" w14:textId="287684B5" w:rsidR="00882EB1"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6BB6BDF2" w14:textId="1633CA24"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6BDC9335"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69F69D0D" w14:textId="451763F3"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10</w:t>
            </w:r>
          </w:p>
        </w:tc>
        <w:tc>
          <w:tcPr>
            <w:tcW w:w="4600" w:type="dxa"/>
            <w:tcBorders>
              <w:top w:val="nil"/>
              <w:left w:val="nil"/>
              <w:bottom w:val="single" w:sz="8" w:space="0" w:color="auto"/>
              <w:right w:val="nil"/>
            </w:tcBorders>
            <w:shd w:val="clear" w:color="auto" w:fill="FFC6DB" w:themeFill="text2" w:themeFillTint="33"/>
            <w:noWrap/>
            <w:vAlign w:val="bottom"/>
            <w:hideMark/>
          </w:tcPr>
          <w:p w14:paraId="34F3E5BF" w14:textId="77F8490E"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 xml:space="preserve">Zodra de voetganger knop kort wordt ingedrukt zal de slagboom opengaan in 2000ms als alle andere lichten op rood staan en de slagboom niet al geopend is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BC1AB0E" w14:textId="0C656228"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1FCBE352" w14:textId="5BDE8A9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1B5C3D15"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727CB16E" w14:textId="5AFBCF21" w:rsidR="00267DBC"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11</w:t>
            </w:r>
          </w:p>
        </w:tc>
        <w:tc>
          <w:tcPr>
            <w:tcW w:w="4600" w:type="dxa"/>
            <w:tcBorders>
              <w:top w:val="nil"/>
              <w:left w:val="nil"/>
              <w:bottom w:val="single" w:sz="8" w:space="0" w:color="auto"/>
              <w:right w:val="nil"/>
            </w:tcBorders>
            <w:shd w:val="clear" w:color="auto" w:fill="FFC6DB" w:themeFill="text2" w:themeFillTint="33"/>
            <w:noWrap/>
            <w:vAlign w:val="bottom"/>
          </w:tcPr>
          <w:p w14:paraId="34AFB430" w14:textId="6C325485"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Het segmen</w:t>
            </w:r>
            <w:r w:rsidR="00320D9D">
              <w:rPr>
                <w:rFonts w:ascii="Calibri" w:eastAsia="Times New Roman" w:hAnsi="Calibri" w:cs="Calibri"/>
                <w:sz w:val="22"/>
              </w:rPr>
              <w:t xml:space="preserve">t </w:t>
            </w:r>
            <w:r>
              <w:rPr>
                <w:rFonts w:ascii="Calibri" w:eastAsia="Times New Roman" w:hAnsi="Calibri" w:cs="Calibri"/>
                <w:sz w:val="22"/>
              </w:rPr>
              <w:t>display moet ene loop teken kunnen geven</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53A05D25" w14:textId="6CB64B60" w:rsidR="00267DBC" w:rsidRPr="00A37E41" w:rsidRDefault="00D71B54"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4A2227C3" w14:textId="03778F9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853C886"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80850F8" w14:textId="3C4C0014"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12</w:t>
            </w:r>
          </w:p>
        </w:tc>
        <w:tc>
          <w:tcPr>
            <w:tcW w:w="4600" w:type="dxa"/>
            <w:tcBorders>
              <w:top w:val="nil"/>
              <w:left w:val="nil"/>
              <w:bottom w:val="single" w:sz="8" w:space="0" w:color="auto"/>
              <w:right w:val="nil"/>
            </w:tcBorders>
            <w:shd w:val="clear" w:color="auto" w:fill="FFC6DB" w:themeFill="text2" w:themeFillTint="33"/>
            <w:noWrap/>
            <w:vAlign w:val="bottom"/>
            <w:hideMark/>
          </w:tcPr>
          <w:p w14:paraId="4216DF2F" w14:textId="07D711B7"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slagboom is geopend zal het segment display een loop teken geven voor 4000ms</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27CE48C" w14:textId="2873403F"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0C587381" w14:textId="1CCC20F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7E61E028"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641F9119" w14:textId="3EA9077D"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13</w:t>
            </w:r>
          </w:p>
        </w:tc>
        <w:tc>
          <w:tcPr>
            <w:tcW w:w="4600" w:type="dxa"/>
            <w:tcBorders>
              <w:top w:val="nil"/>
              <w:left w:val="nil"/>
              <w:bottom w:val="single" w:sz="8" w:space="0" w:color="auto"/>
              <w:right w:val="nil"/>
            </w:tcBorders>
            <w:shd w:val="clear" w:color="auto" w:fill="FFC6DB" w:themeFill="text2" w:themeFillTint="33"/>
            <w:noWrap/>
            <w:vAlign w:val="bottom"/>
          </w:tcPr>
          <w:p w14:paraId="2A0E5A3A" w14:textId="43908076" w:rsidR="00882EB1" w:rsidRDefault="00882EB1" w:rsidP="00267DBC">
            <w:pPr>
              <w:spacing w:line="240" w:lineRule="auto"/>
              <w:rPr>
                <w:rFonts w:ascii="Calibri" w:eastAsia="Times New Roman" w:hAnsi="Calibri" w:cs="Calibri"/>
                <w:sz w:val="22"/>
              </w:rPr>
            </w:pPr>
            <w:r>
              <w:rPr>
                <w:rFonts w:ascii="Calibri" w:eastAsia="Times New Roman" w:hAnsi="Calibri" w:cs="Calibri"/>
                <w:sz w:val="22"/>
              </w:rPr>
              <w:t>De buzzer geeft een buzz met 10hz</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03A83D5D" w14:textId="77777777" w:rsidR="00882EB1" w:rsidRPr="00A37E41" w:rsidRDefault="00882EB1" w:rsidP="00267DBC">
            <w:pPr>
              <w:spacing w:line="240" w:lineRule="auto"/>
              <w:jc w:val="center"/>
              <w:rPr>
                <w:rFonts w:ascii="Calibri" w:eastAsia="Times New Roman" w:hAnsi="Calibri" w:cs="Calibri"/>
                <w:b/>
                <w:bCs/>
                <w:sz w:val="32"/>
                <w:szCs w:val="32"/>
              </w:rPr>
            </w:pP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6846C78A" w14:textId="5E199BC4"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7989CD87"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140910B" w14:textId="2741ED2F"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14</w:t>
            </w:r>
          </w:p>
        </w:tc>
        <w:tc>
          <w:tcPr>
            <w:tcW w:w="4600" w:type="dxa"/>
            <w:tcBorders>
              <w:top w:val="nil"/>
              <w:left w:val="nil"/>
              <w:bottom w:val="single" w:sz="8" w:space="0" w:color="auto"/>
              <w:right w:val="nil"/>
            </w:tcBorders>
            <w:shd w:val="clear" w:color="auto" w:fill="FFC6DB" w:themeFill="text2" w:themeFillTint="33"/>
            <w:noWrap/>
            <w:vAlign w:val="bottom"/>
            <w:hideMark/>
          </w:tcPr>
          <w:p w14:paraId="25090B6B" w14:textId="25178382"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slagboom geopend is laat de buzzer een snel tikkend geluid hoen</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707D918" w14:textId="68746EB3"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3204F2A" w14:textId="1779879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2A2B09CA"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493B2010" w14:textId="5FA5B997"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15</w:t>
            </w:r>
          </w:p>
        </w:tc>
        <w:tc>
          <w:tcPr>
            <w:tcW w:w="4600" w:type="dxa"/>
            <w:tcBorders>
              <w:top w:val="nil"/>
              <w:left w:val="nil"/>
              <w:bottom w:val="single" w:sz="8" w:space="0" w:color="auto"/>
              <w:right w:val="nil"/>
            </w:tcBorders>
            <w:shd w:val="clear" w:color="auto" w:fill="FFC6DB" w:themeFill="text2" w:themeFillTint="33"/>
            <w:noWrap/>
            <w:vAlign w:val="bottom"/>
          </w:tcPr>
          <w:p w14:paraId="7C49E87D" w14:textId="7D834A27" w:rsidR="00882EB1" w:rsidRDefault="00882EB1" w:rsidP="00267DBC">
            <w:pPr>
              <w:spacing w:line="240" w:lineRule="auto"/>
              <w:rPr>
                <w:rFonts w:ascii="Calibri" w:eastAsia="Times New Roman" w:hAnsi="Calibri" w:cs="Calibri"/>
                <w:sz w:val="22"/>
              </w:rPr>
            </w:pPr>
            <w:r>
              <w:rPr>
                <w:rFonts w:ascii="Calibri" w:eastAsia="Times New Roman" w:hAnsi="Calibri" w:cs="Calibri"/>
                <w:sz w:val="22"/>
              </w:rPr>
              <w:t>Het segmentdisplay moet kunnen aftellen van 6 naar 0 met een interval van 1000ms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3A690C14" w14:textId="0F603AEB" w:rsidR="00882EB1" w:rsidRPr="00A37E41" w:rsidRDefault="003F7E00"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6B014117" w14:textId="2C53A072"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79A2ED8B"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69EBAFD" w14:textId="0A19D9A2"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16</w:t>
            </w:r>
          </w:p>
        </w:tc>
        <w:tc>
          <w:tcPr>
            <w:tcW w:w="4600" w:type="dxa"/>
            <w:tcBorders>
              <w:top w:val="nil"/>
              <w:left w:val="nil"/>
              <w:bottom w:val="single" w:sz="8" w:space="0" w:color="auto"/>
              <w:right w:val="nil"/>
            </w:tcBorders>
            <w:shd w:val="clear" w:color="auto" w:fill="FFC6DB" w:themeFill="text2" w:themeFillTint="33"/>
            <w:noWrap/>
            <w:vAlign w:val="bottom"/>
            <w:hideMark/>
          </w:tcPr>
          <w:p w14:paraId="02785B00" w14:textId="4AE0F90C"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het loopteken langer dan 4000ms is getoond dan begint het segment display af te stellen van 6 naar 0</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5E47AF5E" w14:textId="55C7C39C"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7F1F94F8" w14:textId="1F3F012B"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5E96AC7C"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1D0C95D9" w14:textId="22099B01"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17</w:t>
            </w:r>
          </w:p>
        </w:tc>
        <w:tc>
          <w:tcPr>
            <w:tcW w:w="4600" w:type="dxa"/>
            <w:tcBorders>
              <w:top w:val="nil"/>
              <w:left w:val="nil"/>
              <w:bottom w:val="single" w:sz="8" w:space="0" w:color="auto"/>
              <w:right w:val="nil"/>
            </w:tcBorders>
            <w:shd w:val="clear" w:color="auto" w:fill="FFC6DB" w:themeFill="text2" w:themeFillTint="33"/>
            <w:noWrap/>
            <w:vAlign w:val="bottom"/>
          </w:tcPr>
          <w:p w14:paraId="06DD5D22" w14:textId="79A5DC58" w:rsidR="00882EB1" w:rsidRPr="00730109" w:rsidRDefault="00882EB1" w:rsidP="00267DBC">
            <w:pPr>
              <w:spacing w:line="240" w:lineRule="auto"/>
              <w:rPr>
                <w:rFonts w:ascii="Calibri" w:eastAsia="Times New Roman" w:hAnsi="Calibri" w:cs="Calibri"/>
                <w:sz w:val="22"/>
              </w:rPr>
            </w:pPr>
            <w:r>
              <w:rPr>
                <w:rFonts w:ascii="Calibri" w:eastAsia="Times New Roman" w:hAnsi="Calibri" w:cs="Calibri"/>
                <w:sz w:val="22"/>
              </w:rPr>
              <w:t>De buzzer moet 3 snelle tikken laten horen gevolgd door een korte pauze</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754A96C6" w14:textId="73F081F3" w:rsidR="00882EB1" w:rsidRPr="00A37E41"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S</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49871753" w14:textId="1D18360A"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 xml:space="preserve">Niet </w:t>
            </w:r>
            <w:r>
              <w:rPr>
                <w:rFonts w:ascii="Calibri" w:eastAsia="Times New Roman" w:hAnsi="Calibri" w:cs="Calibri"/>
                <w:b/>
                <w:bCs/>
                <w:sz w:val="32"/>
                <w:szCs w:val="32"/>
              </w:rPr>
              <w:t>Geslaagd</w:t>
            </w:r>
          </w:p>
        </w:tc>
      </w:tr>
      <w:tr w:rsidR="00267DBC" w:rsidRPr="00730109" w14:paraId="080F55C4"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7A7FECA5" w14:textId="61BD4F5E"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18</w:t>
            </w:r>
          </w:p>
        </w:tc>
        <w:tc>
          <w:tcPr>
            <w:tcW w:w="4600" w:type="dxa"/>
            <w:tcBorders>
              <w:top w:val="nil"/>
              <w:left w:val="nil"/>
              <w:bottom w:val="single" w:sz="8" w:space="0" w:color="auto"/>
              <w:right w:val="nil"/>
            </w:tcBorders>
            <w:shd w:val="clear" w:color="auto" w:fill="FFC6DB" w:themeFill="text2" w:themeFillTint="33"/>
            <w:noWrap/>
            <w:vAlign w:val="bottom"/>
            <w:hideMark/>
          </w:tcPr>
          <w:p w14:paraId="18A67F96" w14:textId="2FDD9003"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het loopteken langer dan 4000ms is getoond laat de buzzer snelle tikken achter elkaar horen gevolgd door een langere pauze</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6796AE5" w14:textId="6BA817CD"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B069F05" w14:textId="539FADDB"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9101125"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4F59F69A" w14:textId="0C08CAEE"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lastRenderedPageBreak/>
              <w:t> </w:t>
            </w:r>
            <w:r w:rsidR="00D71B54">
              <w:rPr>
                <w:rFonts w:ascii="Calibri" w:eastAsia="Times New Roman" w:hAnsi="Calibri" w:cs="Calibri"/>
                <w:b/>
                <w:bCs/>
                <w:sz w:val="32"/>
                <w:szCs w:val="32"/>
              </w:rPr>
              <w:t>19</w:t>
            </w:r>
          </w:p>
        </w:tc>
        <w:tc>
          <w:tcPr>
            <w:tcW w:w="4600" w:type="dxa"/>
            <w:tcBorders>
              <w:top w:val="nil"/>
              <w:left w:val="nil"/>
              <w:bottom w:val="single" w:sz="8" w:space="0" w:color="auto"/>
              <w:right w:val="nil"/>
            </w:tcBorders>
            <w:shd w:val="clear" w:color="auto" w:fill="FFC6DB" w:themeFill="text2" w:themeFillTint="33"/>
            <w:noWrap/>
            <w:vAlign w:val="bottom"/>
            <w:hideMark/>
          </w:tcPr>
          <w:p w14:paraId="495646D7" w14:textId="6A9EADAE"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het segment display klaar is met tellen wordt de slagboom gesloten binnen 2000ms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DE8783B" w14:textId="2AA61566"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2A5925E8" w14:textId="61EA9AAE"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452FDE2E"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86E8671" w14:textId="6DBFA136"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20</w:t>
            </w:r>
          </w:p>
        </w:tc>
        <w:tc>
          <w:tcPr>
            <w:tcW w:w="4600" w:type="dxa"/>
            <w:tcBorders>
              <w:top w:val="nil"/>
              <w:left w:val="nil"/>
              <w:bottom w:val="single" w:sz="8" w:space="0" w:color="auto"/>
              <w:right w:val="nil"/>
            </w:tcBorders>
            <w:shd w:val="clear" w:color="auto" w:fill="FFC6DB" w:themeFill="text2" w:themeFillTint="33"/>
            <w:noWrap/>
            <w:vAlign w:val="bottom"/>
            <w:hideMark/>
          </w:tcPr>
          <w:p w14:paraId="03287A44" w14:textId="155B7CA7"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het segment display klaar is met tellen laat de buzzer een langzaam tikkend geluid horen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2E734AE" w14:textId="408FC2B2"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ADCD6F9" w14:textId="003CEC04"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3C320DFC"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25BF9A91" w14:textId="54F44C3E"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21</w:t>
            </w:r>
          </w:p>
        </w:tc>
        <w:tc>
          <w:tcPr>
            <w:tcW w:w="4600" w:type="dxa"/>
            <w:tcBorders>
              <w:top w:val="nil"/>
              <w:left w:val="nil"/>
              <w:bottom w:val="single" w:sz="8" w:space="0" w:color="auto"/>
              <w:right w:val="nil"/>
            </w:tcBorders>
            <w:shd w:val="clear" w:color="auto" w:fill="FFC6DB" w:themeFill="text2" w:themeFillTint="33"/>
            <w:noWrap/>
            <w:vAlign w:val="bottom"/>
          </w:tcPr>
          <w:p w14:paraId="42998145" w14:textId="3B64C21B" w:rsidR="00882EB1" w:rsidRPr="00730109" w:rsidRDefault="00882EB1" w:rsidP="00267DBC">
            <w:pPr>
              <w:spacing w:line="240" w:lineRule="auto"/>
              <w:rPr>
                <w:rFonts w:ascii="Calibri" w:eastAsia="Times New Roman" w:hAnsi="Calibri" w:cs="Calibri"/>
                <w:sz w:val="22"/>
              </w:rPr>
            </w:pPr>
            <w:r>
              <w:rPr>
                <w:rFonts w:ascii="Calibri" w:eastAsia="Times New Roman" w:hAnsi="Calibri" w:cs="Calibri"/>
                <w:sz w:val="22"/>
              </w:rPr>
              <w:t>Er moet een niet lopen teken worden getoond op het segment display</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160110AE" w14:textId="4638E2C3" w:rsidR="00882EB1" w:rsidRPr="00A37E41" w:rsidRDefault="003F7E00"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41E9AA2B" w14:textId="3C371106"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1B088AFF"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586B6EBD" w14:textId="2B1F0D29"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22</w:t>
            </w:r>
          </w:p>
        </w:tc>
        <w:tc>
          <w:tcPr>
            <w:tcW w:w="4600" w:type="dxa"/>
            <w:tcBorders>
              <w:top w:val="nil"/>
              <w:left w:val="nil"/>
              <w:bottom w:val="single" w:sz="8" w:space="0" w:color="auto"/>
              <w:right w:val="nil"/>
            </w:tcBorders>
            <w:shd w:val="clear" w:color="auto" w:fill="FFC6DB" w:themeFill="text2" w:themeFillTint="33"/>
            <w:noWrap/>
            <w:vAlign w:val="bottom"/>
            <w:hideMark/>
          </w:tcPr>
          <w:p w14:paraId="2C84354F" w14:textId="2C45C063"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het segment display klaar is met tellen wordt er een niet lopen teken getoond</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6FDD9B6" w14:textId="662CFBEE"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395F5EE" w14:textId="2794D62B"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4BD5C64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1C922D1" w14:textId="69264C30"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23</w:t>
            </w:r>
          </w:p>
        </w:tc>
        <w:tc>
          <w:tcPr>
            <w:tcW w:w="4600" w:type="dxa"/>
            <w:tcBorders>
              <w:top w:val="nil"/>
              <w:left w:val="nil"/>
              <w:bottom w:val="single" w:sz="8" w:space="0" w:color="auto"/>
              <w:right w:val="nil"/>
            </w:tcBorders>
            <w:shd w:val="clear" w:color="auto" w:fill="FFC6DB" w:themeFill="text2" w:themeFillTint="33"/>
            <w:noWrap/>
            <w:vAlign w:val="bottom"/>
            <w:hideMark/>
          </w:tcPr>
          <w:p w14:paraId="0C497F06" w14:textId="49C66F71"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de ledlamp op rood staat moet er 2000ms worden gewacht voordat het volgende doorgang verzoek kan worden verwerkt</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7A9ACD83" w14:textId="66C9CE6C"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1FCB0D9B" w14:textId="13E90052"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882EB1" w:rsidRPr="00730109" w14:paraId="69813827"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tcPr>
          <w:p w14:paraId="524DF7E5" w14:textId="24501F41" w:rsidR="00882EB1" w:rsidRPr="00730109" w:rsidRDefault="00D71B54" w:rsidP="00267DBC">
            <w:pPr>
              <w:spacing w:line="240" w:lineRule="auto"/>
              <w:jc w:val="center"/>
              <w:rPr>
                <w:rFonts w:ascii="Calibri" w:eastAsia="Times New Roman" w:hAnsi="Calibri" w:cs="Calibri"/>
                <w:b/>
                <w:bCs/>
                <w:sz w:val="32"/>
                <w:szCs w:val="32"/>
              </w:rPr>
            </w:pPr>
            <w:r>
              <w:rPr>
                <w:rFonts w:ascii="Calibri" w:eastAsia="Times New Roman" w:hAnsi="Calibri" w:cs="Calibri"/>
                <w:b/>
                <w:bCs/>
                <w:sz w:val="32"/>
                <w:szCs w:val="32"/>
              </w:rPr>
              <w:t>24</w:t>
            </w:r>
          </w:p>
        </w:tc>
        <w:tc>
          <w:tcPr>
            <w:tcW w:w="4600" w:type="dxa"/>
            <w:tcBorders>
              <w:top w:val="nil"/>
              <w:left w:val="nil"/>
              <w:bottom w:val="single" w:sz="8" w:space="0" w:color="auto"/>
              <w:right w:val="nil"/>
            </w:tcBorders>
            <w:shd w:val="clear" w:color="auto" w:fill="FFC6DB" w:themeFill="text2" w:themeFillTint="33"/>
            <w:noWrap/>
            <w:vAlign w:val="bottom"/>
          </w:tcPr>
          <w:p w14:paraId="142BEB5A" w14:textId="2B628A24" w:rsidR="00882EB1" w:rsidRPr="00730109" w:rsidRDefault="00320D9D" w:rsidP="00267DBC">
            <w:pPr>
              <w:spacing w:line="240" w:lineRule="auto"/>
              <w:rPr>
                <w:rFonts w:ascii="Calibri" w:eastAsia="Times New Roman" w:hAnsi="Calibri" w:cs="Calibri"/>
                <w:sz w:val="22"/>
              </w:rPr>
            </w:pPr>
            <w:r>
              <w:rPr>
                <w:rFonts w:ascii="Calibri" w:eastAsia="Times New Roman" w:hAnsi="Calibri" w:cs="Calibri"/>
                <w:sz w:val="22"/>
              </w:rPr>
              <w:t>De</w:t>
            </w:r>
            <w:r w:rsidR="00882EB1">
              <w:rPr>
                <w:rFonts w:ascii="Calibri" w:eastAsia="Times New Roman" w:hAnsi="Calibri" w:cs="Calibri"/>
                <w:sz w:val="22"/>
              </w:rPr>
              <w:t xml:space="preserve"> potmeter moet een waarde kunnen </w:t>
            </w:r>
            <w:r>
              <w:rPr>
                <w:rFonts w:ascii="Calibri" w:eastAsia="Times New Roman" w:hAnsi="Calibri" w:cs="Calibri"/>
                <w:sz w:val="22"/>
              </w:rPr>
              <w:t>teruggeven</w:t>
            </w:r>
            <w:r w:rsidR="00882EB1">
              <w:rPr>
                <w:rFonts w:ascii="Calibri" w:eastAsia="Times New Roman" w:hAnsi="Calibri" w:cs="Calibri"/>
                <w:sz w:val="22"/>
              </w:rPr>
              <w:t xml:space="preserve"> tussen de 10 en de 1. (</w:t>
            </w:r>
            <w:r>
              <w:rPr>
                <w:rFonts w:ascii="Calibri" w:eastAsia="Times New Roman" w:hAnsi="Calibri" w:cs="Calibri"/>
                <w:sz w:val="22"/>
              </w:rPr>
              <w:t>Ter</w:t>
            </w:r>
            <w:r w:rsidR="00882EB1">
              <w:rPr>
                <w:rFonts w:ascii="Calibri" w:eastAsia="Times New Roman" w:hAnsi="Calibri" w:cs="Calibri"/>
                <w:sz w:val="22"/>
              </w:rPr>
              <w:t xml:space="preserve"> vervanging van de LDR)</w:t>
            </w:r>
          </w:p>
        </w:tc>
        <w:tc>
          <w:tcPr>
            <w:tcW w:w="2040" w:type="dxa"/>
            <w:tcBorders>
              <w:top w:val="nil"/>
              <w:left w:val="single" w:sz="4" w:space="0" w:color="auto"/>
              <w:bottom w:val="single" w:sz="8" w:space="0" w:color="auto"/>
              <w:right w:val="nil"/>
            </w:tcBorders>
            <w:shd w:val="clear" w:color="auto" w:fill="FFC6DB" w:themeFill="text2" w:themeFillTint="33"/>
            <w:noWrap/>
            <w:vAlign w:val="bottom"/>
          </w:tcPr>
          <w:p w14:paraId="73F0A965" w14:textId="4240ACFB" w:rsidR="00882EB1" w:rsidRPr="00A37E41" w:rsidRDefault="003F7E00"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tcPr>
          <w:p w14:paraId="729F6F64" w14:textId="6CBE1550" w:rsidR="00882EB1"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2606BDCB"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6323885F" w14:textId="6D16BF5D"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25</w:t>
            </w:r>
          </w:p>
        </w:tc>
        <w:tc>
          <w:tcPr>
            <w:tcW w:w="4600" w:type="dxa"/>
            <w:tcBorders>
              <w:top w:val="nil"/>
              <w:left w:val="nil"/>
              <w:bottom w:val="single" w:sz="8" w:space="0" w:color="auto"/>
              <w:right w:val="nil"/>
            </w:tcBorders>
            <w:shd w:val="clear" w:color="auto" w:fill="FFC6DB" w:themeFill="text2" w:themeFillTint="33"/>
            <w:noWrap/>
            <w:vAlign w:val="bottom"/>
            <w:hideMark/>
          </w:tcPr>
          <w:p w14:paraId="65339FC4" w14:textId="32644A65"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Zodra de potmeter een waarde groter dan 5 gaat de simulatie in nachtstand</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8851AB1" w14:textId="6700F3D4"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755DAEC5" w14:textId="5344A1DC"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4FA076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6BABE2E5" w14:textId="06508E3C"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26</w:t>
            </w:r>
          </w:p>
        </w:tc>
        <w:tc>
          <w:tcPr>
            <w:tcW w:w="4600" w:type="dxa"/>
            <w:tcBorders>
              <w:top w:val="nil"/>
              <w:left w:val="nil"/>
              <w:bottom w:val="single" w:sz="8" w:space="0" w:color="auto"/>
              <w:right w:val="nil"/>
            </w:tcBorders>
            <w:shd w:val="clear" w:color="auto" w:fill="FFC6DB" w:themeFill="text2" w:themeFillTint="33"/>
            <w:noWrap/>
            <w:vAlign w:val="bottom"/>
            <w:hideMark/>
          </w:tcPr>
          <w:p w14:paraId="3C2C5657" w14:textId="1D00DC0E"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de nachtstand is ingeschakeld zal de buzzer langzaam gaan tikken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BF917DB" w14:textId="2A96E9C1"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6E14F4A3" w14:textId="0B02623F"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07C7AF8"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76F9D8F2" w14:textId="7FB7E777"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27</w:t>
            </w:r>
          </w:p>
        </w:tc>
        <w:tc>
          <w:tcPr>
            <w:tcW w:w="4600" w:type="dxa"/>
            <w:tcBorders>
              <w:top w:val="nil"/>
              <w:left w:val="nil"/>
              <w:bottom w:val="single" w:sz="8" w:space="0" w:color="auto"/>
              <w:right w:val="nil"/>
            </w:tcBorders>
            <w:shd w:val="clear" w:color="auto" w:fill="FFC6DB" w:themeFill="text2" w:themeFillTint="33"/>
            <w:noWrap/>
            <w:vAlign w:val="bottom"/>
            <w:hideMark/>
          </w:tcPr>
          <w:p w14:paraId="6A04AB68" w14:textId="2CDDC30F"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de nachtstand is ingeschakeld moet het stop teken worden getoond op het segment display</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50309969" w14:textId="7A924D81"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737A28CF" w14:textId="757FBEE2"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6FE10DBE"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28659FB" w14:textId="45299E74"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28</w:t>
            </w:r>
            <w:r w:rsidRPr="00A37E41">
              <w:rPr>
                <w:rFonts w:ascii="Calibri" w:eastAsia="Times New Roman" w:hAnsi="Calibri" w:cs="Calibri"/>
                <w:b/>
                <w:bCs/>
                <w:sz w:val="32"/>
                <w:szCs w:val="32"/>
              </w:rPr>
              <w:t xml:space="preserve"> </w:t>
            </w:r>
          </w:p>
        </w:tc>
        <w:tc>
          <w:tcPr>
            <w:tcW w:w="4600" w:type="dxa"/>
            <w:tcBorders>
              <w:top w:val="nil"/>
              <w:left w:val="nil"/>
              <w:bottom w:val="single" w:sz="8" w:space="0" w:color="auto"/>
              <w:right w:val="nil"/>
            </w:tcBorders>
            <w:shd w:val="clear" w:color="auto" w:fill="FFC6DB" w:themeFill="text2" w:themeFillTint="33"/>
            <w:noWrap/>
            <w:vAlign w:val="bottom"/>
            <w:hideMark/>
          </w:tcPr>
          <w:p w14:paraId="6736BC83" w14:textId="74E71A38"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Zodra de slagboom in nachtstand is ingeschakeld zal der slagboom worden geopend binnen 2000ms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39EACE9F" w14:textId="59B43723"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00058C39" w14:textId="40CAE68D"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6E1099C2"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27D92438" w14:textId="7D119BB0"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29</w:t>
            </w:r>
          </w:p>
        </w:tc>
        <w:tc>
          <w:tcPr>
            <w:tcW w:w="4600" w:type="dxa"/>
            <w:tcBorders>
              <w:top w:val="nil"/>
              <w:left w:val="nil"/>
              <w:bottom w:val="single" w:sz="8" w:space="0" w:color="auto"/>
              <w:right w:val="nil"/>
            </w:tcBorders>
            <w:shd w:val="clear" w:color="auto" w:fill="FFC6DB" w:themeFill="text2" w:themeFillTint="33"/>
            <w:noWrap/>
            <w:vAlign w:val="bottom"/>
            <w:hideMark/>
          </w:tcPr>
          <w:p w14:paraId="504F32DD" w14:textId="5847F3DC"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slagboom is geopend in nachtstand gaat de buzzer uit</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095F1CCF" w14:textId="71B41B7E"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20E0E07B" w14:textId="42FB9234"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5C3934B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DE7A7D5" w14:textId="524269F8"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30</w:t>
            </w:r>
          </w:p>
        </w:tc>
        <w:tc>
          <w:tcPr>
            <w:tcW w:w="4600" w:type="dxa"/>
            <w:tcBorders>
              <w:top w:val="nil"/>
              <w:left w:val="nil"/>
              <w:bottom w:val="single" w:sz="8" w:space="0" w:color="auto"/>
              <w:right w:val="nil"/>
            </w:tcBorders>
            <w:shd w:val="clear" w:color="auto" w:fill="FFC6DB" w:themeFill="text2" w:themeFillTint="33"/>
            <w:noWrap/>
            <w:vAlign w:val="bottom"/>
            <w:hideMark/>
          </w:tcPr>
          <w:p w14:paraId="0B1E4FB4" w14:textId="4F5F4206"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slagboom is geopend in nachtstand knipperen de oranje verkeerslichten met een interval van</w:t>
            </w:r>
            <w:r w:rsidRPr="00730109">
              <w:rPr>
                <w:rFonts w:ascii="Calibri" w:eastAsia="Times New Roman" w:hAnsi="Calibri" w:cs="Calibri"/>
                <w:sz w:val="22"/>
              </w:rPr>
              <w:t> </w:t>
            </w:r>
            <w:r>
              <w:rPr>
                <w:rFonts w:ascii="Calibri" w:eastAsia="Times New Roman" w:hAnsi="Calibri" w:cs="Calibri"/>
                <w:sz w:val="22"/>
              </w:rPr>
              <w:t>1000ms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24E45E25" w14:textId="258FB28D"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67FC7C4B" w14:textId="4824ACB5"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18D90363"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19A75646" w14:textId="341B7234"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31</w:t>
            </w:r>
          </w:p>
        </w:tc>
        <w:tc>
          <w:tcPr>
            <w:tcW w:w="4600" w:type="dxa"/>
            <w:tcBorders>
              <w:top w:val="nil"/>
              <w:left w:val="nil"/>
              <w:bottom w:val="single" w:sz="8" w:space="0" w:color="auto"/>
              <w:right w:val="nil"/>
            </w:tcBorders>
            <w:shd w:val="clear" w:color="auto" w:fill="FFC6DB" w:themeFill="text2" w:themeFillTint="33"/>
            <w:noWrap/>
            <w:vAlign w:val="bottom"/>
            <w:hideMark/>
          </w:tcPr>
          <w:p w14:paraId="43A58B74" w14:textId="07D718C4"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de slagboom is geopend in nachtstand wordt een waarschuwing teken getoond op het segment display</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0E3BAAE" w14:textId="14C195C7"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7B7D815F" w14:textId="42027119"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7E341CAB"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5863B9C4" w14:textId="2988D1EB"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32</w:t>
            </w:r>
          </w:p>
        </w:tc>
        <w:tc>
          <w:tcPr>
            <w:tcW w:w="4600" w:type="dxa"/>
            <w:tcBorders>
              <w:top w:val="nil"/>
              <w:left w:val="nil"/>
              <w:bottom w:val="single" w:sz="8" w:space="0" w:color="auto"/>
              <w:right w:val="nil"/>
            </w:tcBorders>
            <w:shd w:val="clear" w:color="auto" w:fill="FFC6DB" w:themeFill="text2" w:themeFillTint="33"/>
            <w:noWrap/>
            <w:vAlign w:val="bottom"/>
            <w:hideMark/>
          </w:tcPr>
          <w:p w14:paraId="04DA7504" w14:textId="36FE5790"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 xml:space="preserve">Zodra de potmeter een waarde heeft kleiner dan 5 wordt de nachtstand weer teruggezet van dag-stand </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BC7C1A4" w14:textId="619BC2DD"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495C8A58" w14:textId="72B9A1A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8D5BC8B"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303CCFFF" w14:textId="0FD2AC7B"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33</w:t>
            </w:r>
          </w:p>
        </w:tc>
        <w:tc>
          <w:tcPr>
            <w:tcW w:w="4600" w:type="dxa"/>
            <w:tcBorders>
              <w:top w:val="nil"/>
              <w:left w:val="nil"/>
              <w:bottom w:val="single" w:sz="8" w:space="0" w:color="auto"/>
              <w:right w:val="nil"/>
            </w:tcBorders>
            <w:shd w:val="clear" w:color="auto" w:fill="FFC6DB" w:themeFill="text2" w:themeFillTint="33"/>
            <w:noWrap/>
            <w:vAlign w:val="bottom"/>
            <w:hideMark/>
          </w:tcPr>
          <w:p w14:paraId="2804377D" w14:textId="56721331"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Zodra de dag-stand weer is ingeschakeld sluit de slagboom binnen 2000ms</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4D185AF" w14:textId="2F8F94BE"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5026B28" w14:textId="567B47C7"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0F8F5848"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7AAEE042" w14:textId="4BF7CF1F"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34</w:t>
            </w:r>
          </w:p>
        </w:tc>
        <w:tc>
          <w:tcPr>
            <w:tcW w:w="4600" w:type="dxa"/>
            <w:tcBorders>
              <w:top w:val="nil"/>
              <w:left w:val="nil"/>
              <w:bottom w:val="single" w:sz="8" w:space="0" w:color="auto"/>
              <w:right w:val="nil"/>
            </w:tcBorders>
            <w:shd w:val="clear" w:color="auto" w:fill="FFC6DB" w:themeFill="text2" w:themeFillTint="33"/>
            <w:noWrap/>
            <w:vAlign w:val="bottom"/>
            <w:hideMark/>
          </w:tcPr>
          <w:p w14:paraId="21DE33EC" w14:textId="09D18208"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de dag-stand weer is ingeschakeld gaan de verkeerslichten constant geel branden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47AA698" w14:textId="324A0B8D"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50560875" w14:textId="527D7B7A"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79B9051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93A8B97" w14:textId="11182D85"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35</w:t>
            </w:r>
          </w:p>
        </w:tc>
        <w:tc>
          <w:tcPr>
            <w:tcW w:w="4600" w:type="dxa"/>
            <w:tcBorders>
              <w:top w:val="nil"/>
              <w:left w:val="nil"/>
              <w:bottom w:val="single" w:sz="8" w:space="0" w:color="auto"/>
              <w:right w:val="nil"/>
            </w:tcBorders>
            <w:shd w:val="clear" w:color="auto" w:fill="FFC6DB" w:themeFill="text2" w:themeFillTint="33"/>
            <w:noWrap/>
            <w:vAlign w:val="bottom"/>
            <w:hideMark/>
          </w:tcPr>
          <w:p w14:paraId="2609D3A2" w14:textId="625763A8"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Zodra de dag-stand weer is ingeschakeld gaat de buzzer langzaam tikken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208B508" w14:textId="5DA9E17C"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0315E32E" w14:textId="32F6DD8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3E0D2A53"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4A046792" w14:textId="658D4694"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36</w:t>
            </w:r>
          </w:p>
        </w:tc>
        <w:tc>
          <w:tcPr>
            <w:tcW w:w="4600" w:type="dxa"/>
            <w:tcBorders>
              <w:top w:val="nil"/>
              <w:left w:val="nil"/>
              <w:bottom w:val="single" w:sz="8" w:space="0" w:color="auto"/>
              <w:right w:val="nil"/>
            </w:tcBorders>
            <w:shd w:val="clear" w:color="auto" w:fill="FFC6DB" w:themeFill="text2" w:themeFillTint="33"/>
            <w:noWrap/>
            <w:vAlign w:val="bottom"/>
            <w:hideMark/>
          </w:tcPr>
          <w:p w14:paraId="26062954" w14:textId="52F75AA0"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Zodra de slagboom is gesloten na het inschakelen van dag-stand gaan de rode ledlampen constant branden</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556C3476" w14:textId="593C33E7"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M</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3256E81" w14:textId="439D2E3A"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Geslaagd</w:t>
            </w:r>
          </w:p>
        </w:tc>
      </w:tr>
      <w:tr w:rsidR="00267DBC" w:rsidRPr="00730109" w14:paraId="52CB9993"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1A1D755E" w14:textId="70CF5A0F"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37</w:t>
            </w:r>
          </w:p>
        </w:tc>
        <w:tc>
          <w:tcPr>
            <w:tcW w:w="4600" w:type="dxa"/>
            <w:tcBorders>
              <w:top w:val="nil"/>
              <w:left w:val="nil"/>
              <w:bottom w:val="single" w:sz="8" w:space="0" w:color="auto"/>
              <w:right w:val="nil"/>
            </w:tcBorders>
            <w:shd w:val="clear" w:color="auto" w:fill="FFC6DB" w:themeFill="text2" w:themeFillTint="33"/>
            <w:noWrap/>
            <w:vAlign w:val="bottom"/>
            <w:hideMark/>
          </w:tcPr>
          <w:p w14:paraId="772C4800" w14:textId="3457D33E"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 xml:space="preserve">Als er op de test knop wordt gedrukt gaan led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78D31252" w14:textId="75A0074C"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5472CA66" w14:textId="7A3C2A38"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 xml:space="preserve">Niet </w:t>
            </w:r>
            <w:r>
              <w:rPr>
                <w:rFonts w:ascii="Calibri" w:eastAsia="Times New Roman" w:hAnsi="Calibri" w:cs="Calibri"/>
                <w:b/>
                <w:bCs/>
                <w:sz w:val="32"/>
                <w:szCs w:val="32"/>
              </w:rPr>
              <w:t>Geslaagd</w:t>
            </w:r>
          </w:p>
        </w:tc>
      </w:tr>
      <w:tr w:rsidR="00267DBC" w:rsidRPr="00730109" w14:paraId="00444B3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67CF732B" w14:textId="6BB52346"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38</w:t>
            </w:r>
            <w:r w:rsidRPr="00A37E41">
              <w:rPr>
                <w:rFonts w:ascii="Calibri" w:eastAsia="Times New Roman" w:hAnsi="Calibri" w:cs="Calibri"/>
                <w:b/>
                <w:bCs/>
                <w:sz w:val="32"/>
                <w:szCs w:val="32"/>
              </w:rPr>
              <w:t xml:space="preserve"> </w:t>
            </w:r>
          </w:p>
        </w:tc>
        <w:tc>
          <w:tcPr>
            <w:tcW w:w="4600" w:type="dxa"/>
            <w:tcBorders>
              <w:top w:val="nil"/>
              <w:left w:val="nil"/>
              <w:bottom w:val="single" w:sz="8" w:space="0" w:color="auto"/>
              <w:right w:val="nil"/>
            </w:tcBorders>
            <w:shd w:val="clear" w:color="auto" w:fill="FFC6DB" w:themeFill="text2" w:themeFillTint="33"/>
            <w:noWrap/>
            <w:vAlign w:val="bottom"/>
            <w:hideMark/>
          </w:tcPr>
          <w:p w14:paraId="1C821F80" w14:textId="78B8640F"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er op de test knop wordt gedrukt gaan alle segmenten op het segment display branden</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6FF3409" w14:textId="1744DB68"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477C227F" w14:textId="23FE390B"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14686C6A"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57053D3D" w14:textId="0E7F212E"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lastRenderedPageBreak/>
              <w:t> </w:t>
            </w:r>
            <w:r w:rsidR="00D71B54">
              <w:rPr>
                <w:rFonts w:ascii="Calibri" w:eastAsia="Times New Roman" w:hAnsi="Calibri" w:cs="Calibri"/>
                <w:b/>
                <w:bCs/>
                <w:sz w:val="32"/>
                <w:szCs w:val="32"/>
              </w:rPr>
              <w:t>39</w:t>
            </w:r>
          </w:p>
        </w:tc>
        <w:tc>
          <w:tcPr>
            <w:tcW w:w="4600" w:type="dxa"/>
            <w:tcBorders>
              <w:top w:val="nil"/>
              <w:left w:val="nil"/>
              <w:bottom w:val="single" w:sz="8" w:space="0" w:color="auto"/>
              <w:right w:val="nil"/>
            </w:tcBorders>
            <w:shd w:val="clear" w:color="auto" w:fill="FFC6DB" w:themeFill="text2" w:themeFillTint="33"/>
            <w:noWrap/>
            <w:vAlign w:val="bottom"/>
            <w:hideMark/>
          </w:tcPr>
          <w:p w14:paraId="7F0B2DF7" w14:textId="1F54305E"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er op de testknop wordt gedrukt laat de buzzer kort een toon horen</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AEF5F07" w14:textId="47A1F4BB"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7C1D8AF2" w14:textId="6ADF22C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3B93524A"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0513D3C9" w14:textId="095EA720"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40</w:t>
            </w:r>
          </w:p>
        </w:tc>
        <w:tc>
          <w:tcPr>
            <w:tcW w:w="4600" w:type="dxa"/>
            <w:tcBorders>
              <w:top w:val="nil"/>
              <w:left w:val="nil"/>
              <w:bottom w:val="single" w:sz="8" w:space="0" w:color="auto"/>
              <w:right w:val="nil"/>
            </w:tcBorders>
            <w:shd w:val="clear" w:color="auto" w:fill="FFC6DB" w:themeFill="text2" w:themeFillTint="33"/>
            <w:noWrap/>
            <w:vAlign w:val="bottom"/>
            <w:hideMark/>
          </w:tcPr>
          <w:p w14:paraId="64B07F1D" w14:textId="3E0B0CAB"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er op de test knop wordt gedrukt gaat de slagboom open en vervolgens weer dicht</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209651B" w14:textId="64534125"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1D78BA64" w14:textId="0D460696"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68E8A821"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1DC8B10F" w14:textId="461EE7E1"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41</w:t>
            </w:r>
          </w:p>
        </w:tc>
        <w:tc>
          <w:tcPr>
            <w:tcW w:w="4600" w:type="dxa"/>
            <w:tcBorders>
              <w:top w:val="nil"/>
              <w:left w:val="nil"/>
              <w:bottom w:val="single" w:sz="8" w:space="0" w:color="auto"/>
              <w:right w:val="nil"/>
            </w:tcBorders>
            <w:shd w:val="clear" w:color="auto" w:fill="FFC6DB" w:themeFill="text2" w:themeFillTint="33"/>
            <w:noWrap/>
            <w:vAlign w:val="bottom"/>
            <w:hideMark/>
          </w:tcPr>
          <w:p w14:paraId="373D4D90" w14:textId="5A2B3F2B"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variabele VERKEERSLICHT_INDELING wordt gewijzigd naar NEDERLAND dan treedt het Nederlands verkeerslicht schema in werking</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45D5613B" w14:textId="68F711F0"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25FFFF0F" w14:textId="52775752"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17F04FAF"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4086F758" w14:textId="0FF4DD4F"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43</w:t>
            </w:r>
          </w:p>
        </w:tc>
        <w:tc>
          <w:tcPr>
            <w:tcW w:w="4600" w:type="dxa"/>
            <w:tcBorders>
              <w:top w:val="nil"/>
              <w:left w:val="nil"/>
              <w:bottom w:val="single" w:sz="8" w:space="0" w:color="auto"/>
              <w:right w:val="nil"/>
            </w:tcBorders>
            <w:shd w:val="clear" w:color="auto" w:fill="FFC6DB" w:themeFill="text2" w:themeFillTint="33"/>
            <w:noWrap/>
            <w:vAlign w:val="bottom"/>
            <w:hideMark/>
          </w:tcPr>
          <w:p w14:paraId="14CBC064" w14:textId="3BC219F8" w:rsidR="00267DBC" w:rsidRPr="00730109" w:rsidRDefault="00267DBC" w:rsidP="00267DBC">
            <w:pPr>
              <w:spacing w:line="240" w:lineRule="auto"/>
              <w:rPr>
                <w:rFonts w:ascii="Calibri" w:eastAsia="Times New Roman" w:hAnsi="Calibri" w:cs="Calibri"/>
                <w:sz w:val="22"/>
              </w:rPr>
            </w:pPr>
            <w:r>
              <w:rPr>
                <w:rFonts w:ascii="Calibri" w:eastAsia="Times New Roman" w:hAnsi="Calibri" w:cs="Calibri"/>
                <w:sz w:val="22"/>
              </w:rPr>
              <w:t>Als de variabele VERKEERSLICHT_INDELING wordt gewijzigd naar DUITSLAND dan treedt het Duitse verkeerslicht schema in werking</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67A07280" w14:textId="69781ACC"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11557EDB" w14:textId="475DD2C9"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3E14A66D" w14:textId="77777777" w:rsidTr="00A37E41">
        <w:trPr>
          <w:trHeight w:val="293"/>
        </w:trPr>
        <w:tc>
          <w:tcPr>
            <w:tcW w:w="1020" w:type="dxa"/>
            <w:tcBorders>
              <w:top w:val="nil"/>
              <w:left w:val="nil"/>
              <w:bottom w:val="single" w:sz="8" w:space="0" w:color="auto"/>
              <w:right w:val="single" w:sz="4" w:space="0" w:color="auto"/>
            </w:tcBorders>
            <w:shd w:val="clear" w:color="auto" w:fill="FFC6DB" w:themeFill="text2" w:themeFillTint="33"/>
            <w:noWrap/>
            <w:vAlign w:val="bottom"/>
            <w:hideMark/>
          </w:tcPr>
          <w:p w14:paraId="792DA1EC" w14:textId="56BDF5B0"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r w:rsidR="00D71B54">
              <w:rPr>
                <w:rFonts w:ascii="Calibri" w:eastAsia="Times New Roman" w:hAnsi="Calibri" w:cs="Calibri"/>
                <w:b/>
                <w:bCs/>
                <w:sz w:val="32"/>
                <w:szCs w:val="32"/>
              </w:rPr>
              <w:t>43</w:t>
            </w:r>
          </w:p>
        </w:tc>
        <w:tc>
          <w:tcPr>
            <w:tcW w:w="4600" w:type="dxa"/>
            <w:tcBorders>
              <w:top w:val="nil"/>
              <w:left w:val="nil"/>
              <w:bottom w:val="single" w:sz="8" w:space="0" w:color="auto"/>
              <w:right w:val="nil"/>
            </w:tcBorders>
            <w:shd w:val="clear" w:color="auto" w:fill="FFC6DB" w:themeFill="text2" w:themeFillTint="33"/>
            <w:noWrap/>
            <w:vAlign w:val="bottom"/>
            <w:hideMark/>
          </w:tcPr>
          <w:p w14:paraId="66A9C129" w14:textId="46C0B19C"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r>
              <w:rPr>
                <w:rFonts w:ascii="Calibri" w:eastAsia="Times New Roman" w:hAnsi="Calibri" w:cs="Calibri"/>
                <w:sz w:val="22"/>
              </w:rPr>
              <w:t>Als de variabele VERKEERSLICHT_INDELING wordt gewijzigd naar OOSTENRIJK dan treedt het Oostenrijkse verkeerslicht schema in werking</w:t>
            </w:r>
            <w:r w:rsidRPr="00730109">
              <w:rPr>
                <w:rFonts w:ascii="Calibri" w:eastAsia="Times New Roman" w:hAnsi="Calibri" w:cs="Calibri"/>
                <w:sz w:val="22"/>
              </w:rPr>
              <w:t> </w:t>
            </w:r>
          </w:p>
        </w:tc>
        <w:tc>
          <w:tcPr>
            <w:tcW w:w="2040" w:type="dxa"/>
            <w:tcBorders>
              <w:top w:val="nil"/>
              <w:left w:val="single" w:sz="4" w:space="0" w:color="auto"/>
              <w:bottom w:val="single" w:sz="8" w:space="0" w:color="auto"/>
              <w:right w:val="nil"/>
            </w:tcBorders>
            <w:shd w:val="clear" w:color="auto" w:fill="FFC6DB" w:themeFill="text2" w:themeFillTint="33"/>
            <w:noWrap/>
            <w:vAlign w:val="bottom"/>
            <w:hideMark/>
          </w:tcPr>
          <w:p w14:paraId="1964276D" w14:textId="3FA8F28E" w:rsidR="00267DBC" w:rsidRPr="00730109" w:rsidRDefault="00267DBC" w:rsidP="00267DBC">
            <w:pPr>
              <w:spacing w:line="240" w:lineRule="auto"/>
              <w:jc w:val="center"/>
              <w:rPr>
                <w:rFonts w:ascii="Calibri" w:eastAsia="Times New Roman" w:hAnsi="Calibri" w:cs="Calibri"/>
                <w:b/>
                <w:bCs/>
                <w:sz w:val="32"/>
                <w:szCs w:val="32"/>
              </w:rPr>
            </w:pPr>
            <w:r w:rsidRPr="00A37E41">
              <w:rPr>
                <w:rFonts w:ascii="Calibri" w:eastAsia="Times New Roman" w:hAnsi="Calibri" w:cs="Calibri"/>
                <w:b/>
                <w:bCs/>
                <w:sz w:val="32"/>
                <w:szCs w:val="32"/>
              </w:rPr>
              <w:t>C</w:t>
            </w:r>
          </w:p>
        </w:tc>
        <w:tc>
          <w:tcPr>
            <w:tcW w:w="3160" w:type="dxa"/>
            <w:tcBorders>
              <w:top w:val="nil"/>
              <w:left w:val="single" w:sz="4" w:space="0" w:color="auto"/>
              <w:bottom w:val="single" w:sz="8" w:space="0" w:color="auto"/>
              <w:right w:val="nil"/>
            </w:tcBorders>
            <w:shd w:val="clear" w:color="auto" w:fill="FFC6DB" w:themeFill="text2" w:themeFillTint="33"/>
            <w:noWrap/>
            <w:vAlign w:val="bottom"/>
            <w:hideMark/>
          </w:tcPr>
          <w:p w14:paraId="324938CC" w14:textId="756C355E" w:rsidR="00267DBC" w:rsidRPr="00730109" w:rsidRDefault="00562B34" w:rsidP="00267DBC">
            <w:pPr>
              <w:spacing w:line="240" w:lineRule="auto"/>
              <w:jc w:val="center"/>
              <w:rPr>
                <w:rFonts w:ascii="Calibri" w:eastAsia="Times New Roman" w:hAnsi="Calibri" w:cs="Calibri"/>
                <w:sz w:val="22"/>
              </w:rPr>
            </w:pPr>
            <w:r>
              <w:rPr>
                <w:rFonts w:ascii="Calibri" w:eastAsia="Times New Roman" w:hAnsi="Calibri" w:cs="Calibri"/>
                <w:b/>
                <w:bCs/>
                <w:sz w:val="32"/>
                <w:szCs w:val="32"/>
              </w:rPr>
              <w:t>Niet Geslaagd</w:t>
            </w:r>
          </w:p>
        </w:tc>
      </w:tr>
      <w:tr w:rsidR="00267DBC" w:rsidRPr="00730109" w14:paraId="0B42D7D6" w14:textId="77777777" w:rsidTr="00A37E41">
        <w:trPr>
          <w:trHeight w:val="293"/>
        </w:trPr>
        <w:tc>
          <w:tcPr>
            <w:tcW w:w="1020" w:type="dxa"/>
            <w:tcBorders>
              <w:top w:val="single" w:sz="8" w:space="0" w:color="auto"/>
              <w:left w:val="nil"/>
              <w:bottom w:val="single" w:sz="4" w:space="0" w:color="auto"/>
              <w:right w:val="single" w:sz="4" w:space="0" w:color="auto"/>
            </w:tcBorders>
            <w:shd w:val="clear" w:color="auto" w:fill="FFC6DB" w:themeFill="text2" w:themeFillTint="33"/>
            <w:noWrap/>
            <w:vAlign w:val="bottom"/>
            <w:hideMark/>
          </w:tcPr>
          <w:p w14:paraId="394185E8" w14:textId="78E1AEAE" w:rsidR="00267DBC" w:rsidRPr="00730109" w:rsidRDefault="00267DBC" w:rsidP="00267DBC">
            <w:pPr>
              <w:spacing w:line="240" w:lineRule="auto"/>
              <w:jc w:val="center"/>
              <w:rPr>
                <w:rFonts w:ascii="Calibri" w:eastAsia="Times New Roman" w:hAnsi="Calibri" w:cs="Calibri"/>
                <w:b/>
                <w:bCs/>
                <w:sz w:val="32"/>
                <w:szCs w:val="32"/>
              </w:rPr>
            </w:pPr>
            <w:r w:rsidRPr="00730109">
              <w:rPr>
                <w:rFonts w:ascii="Calibri" w:eastAsia="Times New Roman" w:hAnsi="Calibri" w:cs="Calibri"/>
                <w:b/>
                <w:bCs/>
                <w:sz w:val="32"/>
                <w:szCs w:val="32"/>
              </w:rPr>
              <w:t> </w:t>
            </w:r>
          </w:p>
        </w:tc>
        <w:tc>
          <w:tcPr>
            <w:tcW w:w="4600" w:type="dxa"/>
            <w:tcBorders>
              <w:top w:val="single" w:sz="8" w:space="0" w:color="auto"/>
              <w:left w:val="nil"/>
              <w:bottom w:val="single" w:sz="4" w:space="0" w:color="auto"/>
              <w:right w:val="nil"/>
            </w:tcBorders>
            <w:shd w:val="clear" w:color="auto" w:fill="FFC6DB" w:themeFill="text2" w:themeFillTint="33"/>
            <w:noWrap/>
            <w:vAlign w:val="bottom"/>
            <w:hideMark/>
          </w:tcPr>
          <w:p w14:paraId="21BAD4BF" w14:textId="1EB6E587" w:rsidR="00267DBC" w:rsidRPr="00730109" w:rsidRDefault="00267DBC" w:rsidP="00267DBC">
            <w:pPr>
              <w:spacing w:line="240" w:lineRule="auto"/>
              <w:rPr>
                <w:rFonts w:ascii="Calibri" w:eastAsia="Times New Roman" w:hAnsi="Calibri" w:cs="Calibri"/>
                <w:sz w:val="22"/>
              </w:rPr>
            </w:pPr>
            <w:r w:rsidRPr="00730109">
              <w:rPr>
                <w:rFonts w:ascii="Calibri" w:eastAsia="Times New Roman" w:hAnsi="Calibri" w:cs="Calibri"/>
                <w:sz w:val="22"/>
              </w:rPr>
              <w:t> </w:t>
            </w:r>
          </w:p>
        </w:tc>
        <w:tc>
          <w:tcPr>
            <w:tcW w:w="2040" w:type="dxa"/>
            <w:tcBorders>
              <w:top w:val="single" w:sz="8" w:space="0" w:color="auto"/>
              <w:left w:val="single" w:sz="4" w:space="0" w:color="auto"/>
              <w:bottom w:val="single" w:sz="4" w:space="0" w:color="auto"/>
              <w:right w:val="nil"/>
            </w:tcBorders>
            <w:shd w:val="clear" w:color="auto" w:fill="FFC6DB" w:themeFill="text2" w:themeFillTint="33"/>
            <w:noWrap/>
            <w:vAlign w:val="bottom"/>
            <w:hideMark/>
          </w:tcPr>
          <w:p w14:paraId="17807776" w14:textId="4F6E0162" w:rsidR="00267DBC" w:rsidRPr="00730109" w:rsidRDefault="00267DBC" w:rsidP="00267DBC">
            <w:pPr>
              <w:spacing w:line="240" w:lineRule="auto"/>
              <w:jc w:val="center"/>
              <w:rPr>
                <w:rFonts w:ascii="Calibri" w:eastAsia="Times New Roman" w:hAnsi="Calibri" w:cs="Calibri"/>
                <w:b/>
                <w:bCs/>
                <w:sz w:val="32"/>
                <w:szCs w:val="32"/>
              </w:rPr>
            </w:pPr>
          </w:p>
        </w:tc>
        <w:tc>
          <w:tcPr>
            <w:tcW w:w="3160" w:type="dxa"/>
            <w:tcBorders>
              <w:top w:val="single" w:sz="8" w:space="0" w:color="auto"/>
              <w:left w:val="single" w:sz="4" w:space="0" w:color="auto"/>
              <w:bottom w:val="single" w:sz="4" w:space="0" w:color="auto"/>
              <w:right w:val="nil"/>
            </w:tcBorders>
            <w:shd w:val="clear" w:color="auto" w:fill="FFC6DB" w:themeFill="text2" w:themeFillTint="33"/>
            <w:noWrap/>
            <w:vAlign w:val="bottom"/>
            <w:hideMark/>
          </w:tcPr>
          <w:p w14:paraId="367395B3" w14:textId="22D69BA5" w:rsidR="00267DBC" w:rsidRPr="00730109" w:rsidRDefault="00267DBC" w:rsidP="00267DBC">
            <w:pPr>
              <w:spacing w:line="240" w:lineRule="auto"/>
              <w:jc w:val="center"/>
              <w:rPr>
                <w:rFonts w:ascii="Calibri" w:eastAsia="Times New Roman" w:hAnsi="Calibri" w:cs="Calibri"/>
                <w:sz w:val="22"/>
              </w:rPr>
            </w:pPr>
          </w:p>
        </w:tc>
      </w:tr>
      <w:tr w:rsidR="00267DBC" w:rsidRPr="00730109" w14:paraId="384F2618" w14:textId="77777777" w:rsidTr="00A37E41">
        <w:trPr>
          <w:trHeight w:val="293"/>
        </w:trPr>
        <w:tc>
          <w:tcPr>
            <w:tcW w:w="1020" w:type="dxa"/>
            <w:tcBorders>
              <w:top w:val="single" w:sz="4" w:space="0" w:color="auto"/>
              <w:left w:val="nil"/>
              <w:bottom w:val="single" w:sz="8" w:space="0" w:color="auto"/>
              <w:right w:val="single" w:sz="4" w:space="0" w:color="auto"/>
            </w:tcBorders>
            <w:shd w:val="clear" w:color="auto" w:fill="FFC6DB" w:themeFill="text2" w:themeFillTint="33"/>
            <w:noWrap/>
            <w:vAlign w:val="bottom"/>
          </w:tcPr>
          <w:p w14:paraId="23D5C758" w14:textId="77777777" w:rsidR="00267DBC" w:rsidRPr="00730109" w:rsidRDefault="00267DBC" w:rsidP="00267DBC">
            <w:pPr>
              <w:spacing w:line="240" w:lineRule="auto"/>
              <w:rPr>
                <w:rFonts w:ascii="Calibri" w:eastAsia="Times New Roman" w:hAnsi="Calibri" w:cs="Calibri"/>
                <w:sz w:val="22"/>
              </w:rPr>
            </w:pPr>
          </w:p>
        </w:tc>
        <w:tc>
          <w:tcPr>
            <w:tcW w:w="4600" w:type="dxa"/>
            <w:tcBorders>
              <w:top w:val="single" w:sz="4" w:space="0" w:color="auto"/>
              <w:left w:val="nil"/>
              <w:bottom w:val="single" w:sz="8" w:space="0" w:color="auto"/>
              <w:right w:val="nil"/>
            </w:tcBorders>
            <w:shd w:val="clear" w:color="auto" w:fill="FFC6DB" w:themeFill="text2" w:themeFillTint="33"/>
            <w:noWrap/>
            <w:vAlign w:val="bottom"/>
          </w:tcPr>
          <w:p w14:paraId="5B4D3B1B" w14:textId="77777777" w:rsidR="00267DBC" w:rsidRPr="00730109" w:rsidRDefault="00267DBC" w:rsidP="00267DBC">
            <w:pPr>
              <w:spacing w:line="240" w:lineRule="auto"/>
              <w:rPr>
                <w:rFonts w:ascii="Calibri" w:eastAsia="Times New Roman" w:hAnsi="Calibri" w:cs="Calibri"/>
                <w:sz w:val="22"/>
              </w:rPr>
            </w:pPr>
          </w:p>
        </w:tc>
        <w:tc>
          <w:tcPr>
            <w:tcW w:w="2040" w:type="dxa"/>
            <w:tcBorders>
              <w:top w:val="single" w:sz="4" w:space="0" w:color="auto"/>
              <w:left w:val="single" w:sz="4" w:space="0" w:color="auto"/>
              <w:bottom w:val="single" w:sz="8" w:space="0" w:color="auto"/>
              <w:right w:val="nil"/>
            </w:tcBorders>
            <w:shd w:val="clear" w:color="auto" w:fill="FFC6DB" w:themeFill="text2" w:themeFillTint="33"/>
            <w:noWrap/>
            <w:vAlign w:val="bottom"/>
          </w:tcPr>
          <w:p w14:paraId="3CE1673B" w14:textId="77777777" w:rsidR="00267DBC" w:rsidRPr="00A37E41" w:rsidRDefault="00267DBC" w:rsidP="00267DBC">
            <w:pPr>
              <w:spacing w:line="240" w:lineRule="auto"/>
              <w:jc w:val="center"/>
              <w:rPr>
                <w:rFonts w:ascii="Calibri" w:eastAsia="Times New Roman" w:hAnsi="Calibri" w:cs="Calibri"/>
                <w:b/>
                <w:bCs/>
                <w:sz w:val="32"/>
                <w:szCs w:val="32"/>
              </w:rPr>
            </w:pPr>
          </w:p>
        </w:tc>
        <w:tc>
          <w:tcPr>
            <w:tcW w:w="3160" w:type="dxa"/>
            <w:tcBorders>
              <w:top w:val="single" w:sz="4" w:space="0" w:color="auto"/>
              <w:left w:val="single" w:sz="4" w:space="0" w:color="auto"/>
              <w:bottom w:val="single" w:sz="8" w:space="0" w:color="auto"/>
              <w:right w:val="nil"/>
            </w:tcBorders>
            <w:shd w:val="clear" w:color="auto" w:fill="FFC6DB" w:themeFill="text2" w:themeFillTint="33"/>
            <w:noWrap/>
            <w:vAlign w:val="bottom"/>
          </w:tcPr>
          <w:p w14:paraId="2E4215E8" w14:textId="77777777" w:rsidR="00267DBC" w:rsidRPr="00730109" w:rsidRDefault="00267DBC" w:rsidP="00267DBC">
            <w:pPr>
              <w:spacing w:line="240" w:lineRule="auto"/>
              <w:jc w:val="center"/>
              <w:rPr>
                <w:rFonts w:ascii="Calibri" w:eastAsia="Times New Roman" w:hAnsi="Calibri" w:cs="Calibri"/>
                <w:sz w:val="22"/>
              </w:rPr>
            </w:pPr>
          </w:p>
        </w:tc>
      </w:tr>
    </w:tbl>
    <w:p w14:paraId="13717EA5" w14:textId="0A9099B3" w:rsidR="008F4499" w:rsidRDefault="008F4499" w:rsidP="00D40D74">
      <w:pPr>
        <w:pStyle w:val="Kop2"/>
      </w:pPr>
      <w: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E4CB0"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18"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834C1" w14:textId="77777777" w:rsidR="00182CD4" w:rsidRDefault="00182CD4">
      <w:pPr>
        <w:spacing w:line="240" w:lineRule="auto"/>
      </w:pPr>
      <w:r>
        <w:separator/>
      </w:r>
    </w:p>
  </w:endnote>
  <w:endnote w:type="continuationSeparator" w:id="0">
    <w:p w14:paraId="0D1E1D5C" w14:textId="77777777" w:rsidR="00182CD4" w:rsidRDefault="00182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D40D74" w:rsidRPr="00C4788D" w:rsidRDefault="00D40D74">
    <w:pPr>
      <w:spacing w:after="160" w:line="259" w:lineRule="auto"/>
      <w:rPr>
        <w:sz w:val="16"/>
        <w:szCs w:val="16"/>
      </w:rPr>
    </w:pPr>
  </w:p>
  <w:p w14:paraId="6598F0E5" w14:textId="77777777" w:rsidR="00D40D74" w:rsidRDefault="00D40D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D40D74" w:rsidRPr="00B25FE7" w:rsidRDefault="00D40D74"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D40D74" w:rsidRDefault="00D40D74">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D40D74" w:rsidRDefault="00D40D74"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D40D74" w:rsidRDefault="00D40D74" w:rsidP="00B25FE7">
                              <w:pPr>
                                <w:pStyle w:val="Voettekst"/>
                                <w:jc w:val="right"/>
                              </w:pPr>
                              <w:r w:rsidRPr="00C4788D">
                                <w:fldChar w:fldCharType="begin"/>
                              </w:r>
                              <w:r w:rsidRPr="00C4788D">
                                <w:instrText>PAGE   \* MERGEFORMAT</w:instrText>
                              </w:r>
                              <w:r w:rsidRPr="00C4788D">
                                <w:fldChar w:fldCharType="separate"/>
                              </w:r>
                              <w:r>
                                <w:rPr>
                                  <w:noProof/>
                                </w:rPr>
                                <w:t>2</w:t>
                              </w:r>
                              <w:r w:rsidRPr="00C4788D">
                                <w:fldChar w:fldCharType="end"/>
                              </w:r>
                              <w:r>
                                <w:t>/</w:t>
                              </w:r>
                              <w:r w:rsidR="00182CD4">
                                <w:fldChar w:fldCharType="begin"/>
                              </w:r>
                              <w:r w:rsidR="00182CD4">
                                <w:instrText xml:space="preserve"> NUMPAGES   \* MERGEFORMAT </w:instrText>
                              </w:r>
                              <w:r w:rsidR="00182CD4">
                                <w:fldChar w:fldCharType="separate"/>
                              </w:r>
                              <w:r>
                                <w:rPr>
                                  <w:noProof/>
                                </w:rPr>
                                <w:t>5</w:t>
                              </w:r>
                              <w:r w:rsidR="00182CD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D40D74" w:rsidRDefault="00D40D74" w:rsidP="00B25FE7">
                        <w:pPr>
                          <w:pStyle w:val="Voettekst"/>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D40D74" w:rsidRDefault="00D40D74" w:rsidP="00B25FE7">
            <w:pPr>
              <w:pStyle w:val="Voettekst"/>
              <w:tabs>
                <w:tab w:val="clear" w:pos="9185"/>
                <w:tab w:val="right" w:pos="9184"/>
              </w:tabs>
              <w:rPr>
                <w:rFonts w:ascii="Arial" w:hAnsi="Arial" w:cs="Arial"/>
                <w:szCs w:val="16"/>
              </w:rPr>
            </w:pPr>
          </w:p>
          <w:p w14:paraId="0D332EAF" w14:textId="758B8209" w:rsidR="00D40D74" w:rsidRPr="00254AF4" w:rsidRDefault="00182CD4"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D40D74">
                  <w:rPr>
                    <w:caps/>
                  </w:rPr>
                  <w:t>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E384A" w14:textId="77777777" w:rsidR="00182CD4" w:rsidRDefault="00182CD4">
      <w:pPr>
        <w:spacing w:line="240" w:lineRule="auto"/>
      </w:pPr>
      <w:r>
        <w:separator/>
      </w:r>
    </w:p>
  </w:footnote>
  <w:footnote w:type="continuationSeparator" w:id="0">
    <w:p w14:paraId="350FF880" w14:textId="77777777" w:rsidR="00182CD4" w:rsidRDefault="00182C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D40D74" w:rsidRDefault="00D40D74">
    <w:pPr>
      <w:spacing w:after="160" w:line="259" w:lineRule="auto"/>
    </w:pPr>
  </w:p>
  <w:p w14:paraId="27B08B33" w14:textId="77777777" w:rsidR="00D40D74" w:rsidRDefault="00D40D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D40D74" w:rsidRDefault="00D40D74" w:rsidP="00B25FE7">
    <w:pPr>
      <w:tabs>
        <w:tab w:val="left" w:pos="1350"/>
      </w:tabs>
      <w:spacing w:after="160" w:line="259" w:lineRule="auto"/>
    </w:pPr>
  </w:p>
  <w:p w14:paraId="339CFF7D" w14:textId="77777777" w:rsidR="00D40D74" w:rsidRDefault="00D40D74" w:rsidP="00B25FE7">
    <w:pPr>
      <w:spacing w:after="160" w:line="259" w:lineRule="auto"/>
    </w:pPr>
  </w:p>
  <w:p w14:paraId="29021A81" w14:textId="77777777" w:rsidR="00D40D74" w:rsidRDefault="00D40D74" w:rsidP="00B25FE7">
    <w:pPr>
      <w:spacing w:after="160" w:line="259" w:lineRule="auto"/>
    </w:pPr>
  </w:p>
  <w:p w14:paraId="50BF9443" w14:textId="77777777" w:rsidR="00D40D74" w:rsidRDefault="00D40D74" w:rsidP="00B25FE7">
    <w:pPr>
      <w:spacing w:after="160" w:line="259" w:lineRule="auto"/>
    </w:pPr>
  </w:p>
  <w:p w14:paraId="60A7C087" w14:textId="77777777" w:rsidR="00D40D74" w:rsidRDefault="00D40D74" w:rsidP="00B25FE7">
    <w:pPr>
      <w:spacing w:after="160" w:line="259" w:lineRule="auto"/>
    </w:pPr>
  </w:p>
  <w:p w14:paraId="1E91F45B" w14:textId="77777777" w:rsidR="00D40D74" w:rsidRDefault="00D40D74" w:rsidP="00B25FE7">
    <w:pPr>
      <w:spacing w:after="160" w:line="259" w:lineRule="auto"/>
    </w:pPr>
  </w:p>
  <w:p w14:paraId="6057FD74" w14:textId="77777777" w:rsidR="00D40D74" w:rsidRDefault="00D40D74" w:rsidP="00B25FE7">
    <w:pPr>
      <w:spacing w:after="160" w:line="259" w:lineRule="auto"/>
    </w:pPr>
  </w:p>
  <w:p w14:paraId="2AA34666" w14:textId="77777777" w:rsidR="00D40D74" w:rsidRDefault="00D40D74" w:rsidP="00B25FE7">
    <w:pPr>
      <w:spacing w:after="160" w:line="259" w:lineRule="auto"/>
    </w:pPr>
  </w:p>
  <w:p w14:paraId="54D0892D" w14:textId="77777777" w:rsidR="00D40D74" w:rsidRDefault="00D40D74" w:rsidP="00B25FE7">
    <w:pPr>
      <w:spacing w:after="160" w:line="259" w:lineRule="auto"/>
    </w:pPr>
  </w:p>
  <w:p w14:paraId="5F2B602F" w14:textId="77777777" w:rsidR="00D40D74" w:rsidRDefault="00D40D74" w:rsidP="00B25FE7">
    <w:pPr>
      <w:spacing w:after="160" w:line="259" w:lineRule="auto"/>
    </w:pPr>
  </w:p>
  <w:p w14:paraId="1E15C6F0" w14:textId="77777777" w:rsidR="00D40D74" w:rsidRDefault="00D40D74" w:rsidP="00B25FE7">
    <w:pPr>
      <w:spacing w:after="160" w:line="259" w:lineRule="auto"/>
    </w:pPr>
  </w:p>
  <w:p w14:paraId="447DB330" w14:textId="77777777" w:rsidR="00D40D74" w:rsidRDefault="00D40D74" w:rsidP="00B25FE7">
    <w:pPr>
      <w:spacing w:after="160" w:line="259" w:lineRule="auto"/>
    </w:pPr>
  </w:p>
  <w:p w14:paraId="255015A6" w14:textId="77777777" w:rsidR="00D40D74" w:rsidRDefault="00D40D74" w:rsidP="00B25FE7">
    <w:pPr>
      <w:spacing w:after="160" w:line="259" w:lineRule="auto"/>
    </w:pPr>
  </w:p>
  <w:p w14:paraId="0C5B59A6" w14:textId="77777777" w:rsidR="00D40D74" w:rsidRDefault="00D40D74" w:rsidP="00B25FE7">
    <w:pPr>
      <w:spacing w:after="160" w:line="259" w:lineRule="auto"/>
    </w:pPr>
  </w:p>
  <w:p w14:paraId="6A28037C" w14:textId="7C9AC416" w:rsidR="00D40D74" w:rsidRPr="00B25FE7" w:rsidRDefault="00D40D74"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D40D74" w:rsidRDefault="00D40D74" w:rsidP="00B25FE7">
    <w:pPr>
      <w:tabs>
        <w:tab w:val="left" w:pos="1350"/>
      </w:tabs>
      <w:spacing w:after="160" w:line="259" w:lineRule="auto"/>
    </w:pPr>
  </w:p>
  <w:p w14:paraId="3BB62C0A" w14:textId="77777777" w:rsidR="00D40D74" w:rsidRDefault="00D40D74">
    <w:pPr>
      <w:spacing w:after="160" w:line="259" w:lineRule="auto"/>
    </w:pPr>
  </w:p>
  <w:p w14:paraId="56C45851" w14:textId="77777777" w:rsidR="00D40D74" w:rsidRDefault="00D40D74">
    <w:pPr>
      <w:spacing w:after="160" w:line="259" w:lineRule="auto"/>
    </w:pPr>
  </w:p>
  <w:p w14:paraId="69D0B5B9" w14:textId="77777777" w:rsidR="00D40D74" w:rsidRDefault="00D40D74">
    <w:pPr>
      <w:spacing w:after="160" w:line="259" w:lineRule="auto"/>
    </w:pPr>
  </w:p>
  <w:p w14:paraId="06D856AC" w14:textId="77777777" w:rsidR="00D40D74" w:rsidRDefault="00D40D74">
    <w:pPr>
      <w:spacing w:after="160" w:line="259" w:lineRule="auto"/>
    </w:pPr>
  </w:p>
  <w:p w14:paraId="3481BD81" w14:textId="77777777" w:rsidR="00D40D74" w:rsidRDefault="00D40D74">
    <w:pPr>
      <w:spacing w:after="160" w:line="259" w:lineRule="auto"/>
    </w:pPr>
  </w:p>
  <w:p w14:paraId="704FE077" w14:textId="77777777" w:rsidR="00D40D74" w:rsidRDefault="00D40D74">
    <w:pPr>
      <w:spacing w:after="160" w:line="259" w:lineRule="auto"/>
    </w:pPr>
  </w:p>
  <w:p w14:paraId="436336EE" w14:textId="77777777" w:rsidR="00D40D74" w:rsidRDefault="00D40D74">
    <w:pPr>
      <w:spacing w:after="160" w:line="259" w:lineRule="auto"/>
    </w:pPr>
  </w:p>
  <w:p w14:paraId="503F327C" w14:textId="77777777" w:rsidR="00D40D74" w:rsidRDefault="00D40D74">
    <w:pPr>
      <w:spacing w:after="160" w:line="259" w:lineRule="auto"/>
    </w:pPr>
  </w:p>
  <w:p w14:paraId="238099B6" w14:textId="77777777" w:rsidR="00D40D74" w:rsidRDefault="00D40D74">
    <w:pPr>
      <w:spacing w:after="160" w:line="259" w:lineRule="auto"/>
    </w:pPr>
  </w:p>
  <w:p w14:paraId="1795ACB8" w14:textId="77777777" w:rsidR="00D40D74" w:rsidRDefault="00D40D74">
    <w:pPr>
      <w:spacing w:after="160" w:line="259" w:lineRule="auto"/>
    </w:pPr>
  </w:p>
  <w:p w14:paraId="640FBAE6" w14:textId="77777777" w:rsidR="00D40D74" w:rsidRDefault="00D40D74">
    <w:pPr>
      <w:spacing w:after="160" w:line="259" w:lineRule="auto"/>
    </w:pPr>
  </w:p>
  <w:p w14:paraId="4A820244" w14:textId="77777777" w:rsidR="00D40D74" w:rsidRDefault="00D40D74">
    <w:pPr>
      <w:spacing w:after="160" w:line="259" w:lineRule="auto"/>
    </w:pPr>
  </w:p>
  <w:p w14:paraId="789DB614" w14:textId="77777777" w:rsidR="00D40D74" w:rsidRDefault="00D40D74">
    <w:pPr>
      <w:spacing w:after="160" w:line="259" w:lineRule="auto"/>
    </w:pPr>
  </w:p>
  <w:p w14:paraId="0AB0BD13" w14:textId="411777B1" w:rsidR="00D40D74" w:rsidRDefault="00D40D74">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D40D74" w:rsidRDefault="00D40D74"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D40D74" w:rsidRPr="00B25FE7" w:rsidRDefault="00D40D74"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A88169D"/>
    <w:multiLevelType w:val="hybridMultilevel"/>
    <w:tmpl w:val="6186CD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A935BF"/>
    <w:multiLevelType w:val="hybridMultilevel"/>
    <w:tmpl w:val="29F637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1"/>
  </w:num>
  <w:num w:numId="3">
    <w:abstractNumId w:val="14"/>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 w:numId="16">
    <w:abstractNumId w:val="15"/>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82CD4"/>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67DBC"/>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0D9D"/>
    <w:rsid w:val="0032135D"/>
    <w:rsid w:val="00323DE9"/>
    <w:rsid w:val="0032742D"/>
    <w:rsid w:val="00334D63"/>
    <w:rsid w:val="00350D4F"/>
    <w:rsid w:val="00351C4B"/>
    <w:rsid w:val="00356873"/>
    <w:rsid w:val="003624AC"/>
    <w:rsid w:val="00365A68"/>
    <w:rsid w:val="003707EF"/>
    <w:rsid w:val="00374059"/>
    <w:rsid w:val="003770C0"/>
    <w:rsid w:val="00382BD8"/>
    <w:rsid w:val="003A18B3"/>
    <w:rsid w:val="003A1F52"/>
    <w:rsid w:val="003B4A24"/>
    <w:rsid w:val="003C33DF"/>
    <w:rsid w:val="003C39A8"/>
    <w:rsid w:val="003C49DB"/>
    <w:rsid w:val="003D21C7"/>
    <w:rsid w:val="003E475C"/>
    <w:rsid w:val="003E759F"/>
    <w:rsid w:val="003F5A93"/>
    <w:rsid w:val="003F7E00"/>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4B12"/>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17FB"/>
    <w:rsid w:val="004F31DF"/>
    <w:rsid w:val="004F6F3C"/>
    <w:rsid w:val="005020A6"/>
    <w:rsid w:val="00514DE1"/>
    <w:rsid w:val="00515439"/>
    <w:rsid w:val="00526FE6"/>
    <w:rsid w:val="005278C7"/>
    <w:rsid w:val="005279F4"/>
    <w:rsid w:val="00527F2B"/>
    <w:rsid w:val="005326EA"/>
    <w:rsid w:val="00546D19"/>
    <w:rsid w:val="00551039"/>
    <w:rsid w:val="00553DC1"/>
    <w:rsid w:val="00555A6B"/>
    <w:rsid w:val="0055700D"/>
    <w:rsid w:val="00560C66"/>
    <w:rsid w:val="00560FB2"/>
    <w:rsid w:val="00562B34"/>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05303"/>
    <w:rsid w:val="0061098E"/>
    <w:rsid w:val="00610FD7"/>
    <w:rsid w:val="00613483"/>
    <w:rsid w:val="00620125"/>
    <w:rsid w:val="00633AE1"/>
    <w:rsid w:val="00634795"/>
    <w:rsid w:val="0063677A"/>
    <w:rsid w:val="00641234"/>
    <w:rsid w:val="006429D4"/>
    <w:rsid w:val="0064436E"/>
    <w:rsid w:val="006462C4"/>
    <w:rsid w:val="006473A1"/>
    <w:rsid w:val="006515EC"/>
    <w:rsid w:val="00651860"/>
    <w:rsid w:val="00652FE0"/>
    <w:rsid w:val="00653BB6"/>
    <w:rsid w:val="00654665"/>
    <w:rsid w:val="00663720"/>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09"/>
    <w:rsid w:val="00730183"/>
    <w:rsid w:val="0073275F"/>
    <w:rsid w:val="00734493"/>
    <w:rsid w:val="00735C1D"/>
    <w:rsid w:val="007421A0"/>
    <w:rsid w:val="00743AD5"/>
    <w:rsid w:val="00745FC5"/>
    <w:rsid w:val="00750D81"/>
    <w:rsid w:val="00753676"/>
    <w:rsid w:val="00753826"/>
    <w:rsid w:val="0076016B"/>
    <w:rsid w:val="007638EC"/>
    <w:rsid w:val="007649B4"/>
    <w:rsid w:val="00766B8F"/>
    <w:rsid w:val="00766E97"/>
    <w:rsid w:val="007853DA"/>
    <w:rsid w:val="00792FE0"/>
    <w:rsid w:val="007A5556"/>
    <w:rsid w:val="007B14ED"/>
    <w:rsid w:val="007C3C07"/>
    <w:rsid w:val="007D1B0F"/>
    <w:rsid w:val="007E1011"/>
    <w:rsid w:val="007F208F"/>
    <w:rsid w:val="00805431"/>
    <w:rsid w:val="00806ACD"/>
    <w:rsid w:val="00807668"/>
    <w:rsid w:val="00807DB2"/>
    <w:rsid w:val="00811506"/>
    <w:rsid w:val="00820CD1"/>
    <w:rsid w:val="00824C84"/>
    <w:rsid w:val="008272E3"/>
    <w:rsid w:val="008331B9"/>
    <w:rsid w:val="00842340"/>
    <w:rsid w:val="00842611"/>
    <w:rsid w:val="00844292"/>
    <w:rsid w:val="00844E0A"/>
    <w:rsid w:val="008538F3"/>
    <w:rsid w:val="00856052"/>
    <w:rsid w:val="00861C5D"/>
    <w:rsid w:val="00861CE0"/>
    <w:rsid w:val="00873FDF"/>
    <w:rsid w:val="00882EB1"/>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149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151"/>
    <w:rsid w:val="00A2276E"/>
    <w:rsid w:val="00A24FDC"/>
    <w:rsid w:val="00A30339"/>
    <w:rsid w:val="00A349FF"/>
    <w:rsid w:val="00A34AAF"/>
    <w:rsid w:val="00A37E41"/>
    <w:rsid w:val="00A45197"/>
    <w:rsid w:val="00A5294E"/>
    <w:rsid w:val="00A5567B"/>
    <w:rsid w:val="00A57B1B"/>
    <w:rsid w:val="00A6208A"/>
    <w:rsid w:val="00A670C7"/>
    <w:rsid w:val="00A727ED"/>
    <w:rsid w:val="00A816ED"/>
    <w:rsid w:val="00A82E2E"/>
    <w:rsid w:val="00A85DF1"/>
    <w:rsid w:val="00AA2C46"/>
    <w:rsid w:val="00AA337B"/>
    <w:rsid w:val="00AA7122"/>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179B"/>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3E1E"/>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04C"/>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0D74"/>
    <w:rsid w:val="00D41106"/>
    <w:rsid w:val="00D52511"/>
    <w:rsid w:val="00D6069C"/>
    <w:rsid w:val="00D60851"/>
    <w:rsid w:val="00D61350"/>
    <w:rsid w:val="00D615DB"/>
    <w:rsid w:val="00D64A09"/>
    <w:rsid w:val="00D71B54"/>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33A0"/>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35B25"/>
    <w:rsid w:val="00F4051E"/>
    <w:rsid w:val="00F45DF4"/>
    <w:rsid w:val="00F503B8"/>
    <w:rsid w:val="00F52841"/>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62533142">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48078">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
      <w:docPartPr>
        <w:name w:val="2623F92479F44D048A13ED76DB7168C4"/>
        <w:category>
          <w:name w:val="Algemeen"/>
          <w:gallery w:val="placeholder"/>
        </w:category>
        <w:types>
          <w:type w:val="bbPlcHdr"/>
        </w:types>
        <w:behaviors>
          <w:behavior w:val="content"/>
        </w:behaviors>
        <w:guid w:val="{75443D28-30EA-414F-819A-1C63F1828C84}"/>
      </w:docPartPr>
      <w:docPartBody>
        <w:p w:rsidR="00BE1989" w:rsidRDefault="00BE1989" w:rsidP="00BE1989">
          <w:pPr>
            <w:pStyle w:val="2623F92479F44D048A13ED76DB7168C4"/>
          </w:pPr>
          <w:r>
            <w:rPr>
              <w:rStyle w:val="Tekstvantijdelijkeaanduiding"/>
            </w:rPr>
            <w:t xml:space="preserve">[kies een </w:t>
          </w:r>
          <w:r w:rsidRPr="0071645A">
            <w:rPr>
              <w:rStyle w:val="Tekstvantijdelijkeaanduiding"/>
            </w:rPr>
            <w:t>datum</w:t>
          </w:r>
          <w:r>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pStyle w:val="71027C4CD6AD4262B8C97B5234E60A561"/>
      <w:lvlText w:val="%1."/>
      <w:lvlJc w:val="left"/>
      <w:pPr>
        <w:tabs>
          <w:tab w:val="num" w:pos="720"/>
        </w:tabs>
        <w:ind w:left="720" w:hanging="720"/>
      </w:pPr>
    </w:lvl>
    <w:lvl w:ilvl="1">
      <w:start w:val="1"/>
      <w:numFmt w:val="decimal"/>
      <w:pStyle w:val="93BEF86AB9DD40D5BDCF2D4AD9CD55A4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5496B"/>
    <w:rsid w:val="00936A26"/>
    <w:rsid w:val="00A312CC"/>
    <w:rsid w:val="00AC2175"/>
    <w:rsid w:val="00AF2DB0"/>
    <w:rsid w:val="00BC329E"/>
    <w:rsid w:val="00BE1989"/>
    <w:rsid w:val="00C65439"/>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E1989"/>
    <w:rPr>
      <w:color w:val="808080"/>
    </w:rPr>
  </w:style>
  <w:style w:type="paragraph" w:customStyle="1" w:styleId="B747F752FFB041D39A065835EC91E7A5">
    <w:name w:val="B747F752FFB041D39A065835EC91E7A5"/>
    <w:rsid w:val="00AC2175"/>
  </w:style>
  <w:style w:type="paragraph" w:customStyle="1" w:styleId="73C00E755987491E827F7A0994480750">
    <w:name w:val="73C00E755987491E827F7A0994480750"/>
    <w:rsid w:val="00AC2175"/>
  </w:style>
  <w:style w:type="paragraph" w:customStyle="1" w:styleId="EE46ED85BD7F4B798F2E9ED920E3AAF6">
    <w:name w:val="EE46ED85BD7F4B798F2E9ED920E3AAF6"/>
    <w:rsid w:val="00AC2175"/>
  </w:style>
  <w:style w:type="paragraph" w:customStyle="1" w:styleId="A2E12FD70B1B4093A8FBB56D492B7776">
    <w:name w:val="A2E12FD70B1B4093A8FBB56D492B7776"/>
    <w:rsid w:val="00AC2175"/>
  </w:style>
  <w:style w:type="paragraph" w:customStyle="1" w:styleId="04EB0EC561664EFDA51E2438475B380B">
    <w:name w:val="04EB0EC561664EFDA51E2438475B380B"/>
    <w:rsid w:val="00AC2175"/>
  </w:style>
  <w:style w:type="paragraph" w:customStyle="1" w:styleId="1A68DFEB80AE484CB30C897E5AFE95E1">
    <w:name w:val="1A68DFEB80AE484CB30C897E5AFE95E1"/>
    <w:rsid w:val="00AC2175"/>
  </w:style>
  <w:style w:type="paragraph" w:customStyle="1" w:styleId="1A68DFEB80AE484CB30C897E5AFE95E11">
    <w:name w:val="1A68DFEB80AE484CB30C897E5AFE95E11"/>
    <w:rsid w:val="00AC2175"/>
    <w:pPr>
      <w:spacing w:after="0" w:line="360" w:lineRule="auto"/>
    </w:pPr>
    <w:rPr>
      <w:rFonts w:ascii="Arial" w:eastAsia="Arial" w:hAnsi="Arial" w:cs="Arial"/>
      <w:color w:val="000000"/>
      <w:sz w:val="32"/>
      <w:szCs w:val="32"/>
    </w:rPr>
  </w:style>
  <w:style w:type="paragraph" w:customStyle="1" w:styleId="EE46ED85BD7F4B798F2E9ED920E3AAF61">
    <w:name w:val="EE46ED85BD7F4B798F2E9ED920E3AAF61"/>
    <w:rsid w:val="00AC2175"/>
    <w:pPr>
      <w:spacing w:after="0" w:line="360" w:lineRule="auto"/>
    </w:pPr>
    <w:rPr>
      <w:rFonts w:ascii="Arial" w:eastAsia="Arial" w:hAnsi="Arial" w:cs="Arial"/>
      <w:b/>
      <w:color w:val="000000"/>
      <w:sz w:val="24"/>
      <w:szCs w:val="24"/>
    </w:rPr>
  </w:style>
  <w:style w:type="paragraph" w:customStyle="1" w:styleId="A2E12FD70B1B4093A8FBB56D492B77761">
    <w:name w:val="A2E12FD70B1B4093A8FBB56D492B77761"/>
    <w:rsid w:val="00AC2175"/>
    <w:pPr>
      <w:spacing w:after="0" w:line="360" w:lineRule="auto"/>
    </w:pPr>
    <w:rPr>
      <w:rFonts w:ascii="Arial" w:eastAsia="Arial" w:hAnsi="Arial" w:cs="Arial"/>
      <w:b/>
      <w:color w:val="000000"/>
      <w:sz w:val="24"/>
      <w:szCs w:val="24"/>
    </w:rPr>
  </w:style>
  <w:style w:type="paragraph" w:customStyle="1" w:styleId="EC8C9AE66043408F953E6CF20EC53855">
    <w:name w:val="EC8C9AE66043408F953E6CF20EC53855"/>
    <w:rsid w:val="00AC2175"/>
  </w:style>
  <w:style w:type="paragraph" w:customStyle="1" w:styleId="3B9EAE7295D6416D9A4BB4FEEA707A56">
    <w:name w:val="3B9EAE7295D6416D9A4BB4FEEA707A56"/>
    <w:rsid w:val="00AC2175"/>
  </w:style>
  <w:style w:type="paragraph" w:customStyle="1" w:styleId="48235E34E3274513B76482099A732D15">
    <w:name w:val="48235E34E3274513B76482099A732D15"/>
    <w:rsid w:val="00AC2175"/>
  </w:style>
  <w:style w:type="paragraph" w:customStyle="1" w:styleId="B5EFB8E930244C1BB3156C9302BD245B">
    <w:name w:val="B5EFB8E930244C1BB3156C9302BD245B"/>
    <w:rsid w:val="00AC2175"/>
  </w:style>
  <w:style w:type="paragraph" w:customStyle="1" w:styleId="1A68DFEB80AE484CB30C897E5AFE95E12">
    <w:name w:val="1A68DFEB80AE484CB30C897E5AFE95E12"/>
    <w:rsid w:val="00AC2175"/>
    <w:pPr>
      <w:spacing w:after="0" w:line="360" w:lineRule="auto"/>
    </w:pPr>
    <w:rPr>
      <w:rFonts w:ascii="Arial" w:eastAsia="Arial" w:hAnsi="Arial" w:cs="Arial"/>
      <w:color w:val="000000"/>
      <w:sz w:val="32"/>
      <w:szCs w:val="32"/>
    </w:rPr>
  </w:style>
  <w:style w:type="paragraph" w:customStyle="1" w:styleId="EE46ED85BD7F4B798F2E9ED920E3AAF62">
    <w:name w:val="EE46ED85BD7F4B798F2E9ED920E3AAF62"/>
    <w:rsid w:val="00AC2175"/>
    <w:pPr>
      <w:spacing w:after="0" w:line="360" w:lineRule="auto"/>
    </w:pPr>
    <w:rPr>
      <w:rFonts w:ascii="Arial" w:eastAsia="Arial" w:hAnsi="Arial" w:cs="Arial"/>
      <w:b/>
      <w:color w:val="000000"/>
      <w:sz w:val="24"/>
      <w:szCs w:val="24"/>
    </w:rPr>
  </w:style>
  <w:style w:type="paragraph" w:customStyle="1" w:styleId="A2E12FD70B1B4093A8FBB56D492B77762">
    <w:name w:val="A2E12FD70B1B4093A8FBB56D492B77762"/>
    <w:rsid w:val="00AC2175"/>
    <w:pPr>
      <w:spacing w:after="0" w:line="360" w:lineRule="auto"/>
    </w:pPr>
    <w:rPr>
      <w:rFonts w:ascii="Arial" w:eastAsia="Arial" w:hAnsi="Arial" w:cs="Arial"/>
      <w:b/>
      <w:color w:val="000000"/>
      <w:sz w:val="24"/>
      <w:szCs w:val="24"/>
    </w:rPr>
  </w:style>
  <w:style w:type="paragraph" w:customStyle="1" w:styleId="B5EFB8E930244C1BB3156C9302BD245B1">
    <w:name w:val="B5EFB8E930244C1BB3156C9302BD245B1"/>
    <w:rsid w:val="00AC2175"/>
    <w:pPr>
      <w:spacing w:after="0" w:line="360" w:lineRule="auto"/>
    </w:pPr>
    <w:rPr>
      <w:rFonts w:ascii="Arial" w:eastAsia="Arial" w:hAnsi="Arial" w:cs="Arial"/>
      <w:color w:val="000000"/>
      <w:sz w:val="20"/>
    </w:rPr>
  </w:style>
  <w:style w:type="paragraph" w:customStyle="1" w:styleId="48235E34E3274513B76482099A732D151">
    <w:name w:val="48235E34E3274513B76482099A732D151"/>
    <w:rsid w:val="00AC2175"/>
    <w:pPr>
      <w:spacing w:after="0" w:line="360" w:lineRule="auto"/>
    </w:pPr>
    <w:rPr>
      <w:rFonts w:ascii="Arial" w:eastAsia="Arial" w:hAnsi="Arial" w:cs="Arial"/>
      <w:color w:val="000000"/>
      <w:sz w:val="20"/>
    </w:rPr>
  </w:style>
  <w:style w:type="paragraph" w:customStyle="1" w:styleId="A7076FB95A574DBDAAFADC8377B4AE6F">
    <w:name w:val="A7076FB95A574DBDAAFADC8377B4AE6F"/>
    <w:rsid w:val="00BC329E"/>
  </w:style>
  <w:style w:type="paragraph" w:customStyle="1" w:styleId="3663EDD6474F4B9CA4A375AA3FDCC278">
    <w:name w:val="3663EDD6474F4B9CA4A375AA3FDCC278"/>
    <w:rsid w:val="00BC329E"/>
  </w:style>
  <w:style w:type="paragraph" w:customStyle="1" w:styleId="9982597057124BFB92BF6BD7774DEE9E">
    <w:name w:val="9982597057124BFB92BF6BD7774DEE9E"/>
    <w:rsid w:val="00BC329E"/>
  </w:style>
  <w:style w:type="paragraph" w:customStyle="1" w:styleId="9A51542F33794396A25966C937903A5F">
    <w:name w:val="9A51542F33794396A25966C937903A5F"/>
    <w:rsid w:val="00BC329E"/>
  </w:style>
  <w:style w:type="paragraph" w:customStyle="1" w:styleId="1A68DFEB80AE484CB30C897E5AFE95E13">
    <w:name w:val="1A68DFEB80AE484CB30C897E5AFE95E13"/>
    <w:rsid w:val="00BC329E"/>
    <w:pPr>
      <w:spacing w:after="0" w:line="264" w:lineRule="auto"/>
    </w:pPr>
    <w:rPr>
      <w:rFonts w:eastAsia="Arial" w:cs="Arial"/>
      <w:color w:val="000000"/>
      <w:sz w:val="36"/>
      <w:szCs w:val="32"/>
    </w:rPr>
  </w:style>
  <w:style w:type="paragraph" w:customStyle="1" w:styleId="A7076FB95A574DBDAAFADC8377B4AE6F1">
    <w:name w:val="A7076FB95A574DBDAAFADC8377B4AE6F1"/>
    <w:rsid w:val="00BC329E"/>
    <w:pPr>
      <w:spacing w:after="0" w:line="360" w:lineRule="auto"/>
    </w:pPr>
    <w:rPr>
      <w:rFonts w:eastAsia="Arial" w:cs="Arial"/>
      <w:b/>
      <w:color w:val="000000"/>
      <w:sz w:val="24"/>
      <w:szCs w:val="24"/>
    </w:rPr>
  </w:style>
  <w:style w:type="paragraph" w:customStyle="1" w:styleId="3663EDD6474F4B9CA4A375AA3FDCC2781">
    <w:name w:val="3663EDD6474F4B9CA4A375AA3FDCC2781"/>
    <w:rsid w:val="00BC329E"/>
    <w:pPr>
      <w:spacing w:after="0" w:line="360" w:lineRule="auto"/>
    </w:pPr>
    <w:rPr>
      <w:rFonts w:eastAsia="Arial" w:cs="Arial"/>
      <w:b/>
      <w:color w:val="000000"/>
      <w:sz w:val="24"/>
      <w:szCs w:val="24"/>
    </w:rPr>
  </w:style>
  <w:style w:type="paragraph" w:customStyle="1" w:styleId="9982597057124BFB92BF6BD7774DEE9E1">
    <w:name w:val="9982597057124BFB92BF6BD7774DEE9E1"/>
    <w:rsid w:val="00BC329E"/>
    <w:pPr>
      <w:spacing w:after="0" w:line="360" w:lineRule="auto"/>
    </w:pPr>
    <w:rPr>
      <w:rFonts w:eastAsia="Arial" w:cs="Arial"/>
      <w:color w:val="000000"/>
      <w:sz w:val="20"/>
    </w:rPr>
  </w:style>
  <w:style w:type="paragraph" w:customStyle="1" w:styleId="9A51542F33794396A25966C937903A5F1">
    <w:name w:val="9A51542F33794396A25966C937903A5F1"/>
    <w:rsid w:val="00BC329E"/>
    <w:pPr>
      <w:spacing w:after="0" w:line="360" w:lineRule="auto"/>
    </w:pPr>
    <w:rPr>
      <w:rFonts w:eastAsia="Arial" w:cs="Arial"/>
      <w:color w:val="000000"/>
      <w:sz w:val="20"/>
    </w:rPr>
  </w:style>
  <w:style w:type="paragraph" w:customStyle="1" w:styleId="71027C4CD6AD4262B8C97B5234E60A56">
    <w:name w:val="71027C4CD6AD4262B8C97B5234E60A56"/>
    <w:rsid w:val="00BC329E"/>
  </w:style>
  <w:style w:type="paragraph" w:customStyle="1" w:styleId="93BEF86AB9DD40D5BDCF2D4AD9CD55A4">
    <w:name w:val="93BEF86AB9DD40D5BDCF2D4AD9CD55A4"/>
    <w:rsid w:val="00BC329E"/>
  </w:style>
  <w:style w:type="paragraph" w:customStyle="1" w:styleId="49AD912F06B34D36BCD3F2F78C167564">
    <w:name w:val="49AD912F06B34D36BCD3F2F78C167564"/>
    <w:rsid w:val="00BC329E"/>
  </w:style>
  <w:style w:type="paragraph" w:customStyle="1" w:styleId="1A68DFEB80AE484CB30C897E5AFE95E14">
    <w:name w:val="1A68DFEB80AE484CB30C897E5AFE95E14"/>
    <w:rsid w:val="00BC329E"/>
    <w:pPr>
      <w:spacing w:after="0" w:line="264" w:lineRule="auto"/>
    </w:pPr>
    <w:rPr>
      <w:rFonts w:eastAsia="Arial" w:cs="Arial"/>
      <w:color w:val="000000"/>
      <w:sz w:val="36"/>
      <w:szCs w:val="32"/>
    </w:rPr>
  </w:style>
  <w:style w:type="paragraph" w:customStyle="1" w:styleId="A7076FB95A574DBDAAFADC8377B4AE6F2">
    <w:name w:val="A7076FB95A574DBDAAFADC8377B4AE6F2"/>
    <w:rsid w:val="00BC329E"/>
    <w:pPr>
      <w:spacing w:after="0" w:line="360" w:lineRule="auto"/>
    </w:pPr>
    <w:rPr>
      <w:rFonts w:eastAsia="Arial" w:cs="Arial"/>
      <w:b/>
      <w:color w:val="000000"/>
      <w:sz w:val="24"/>
      <w:szCs w:val="24"/>
    </w:rPr>
  </w:style>
  <w:style w:type="paragraph" w:customStyle="1" w:styleId="3663EDD6474F4B9CA4A375AA3FDCC2782">
    <w:name w:val="3663EDD6474F4B9CA4A375AA3FDCC2782"/>
    <w:rsid w:val="00BC329E"/>
    <w:pPr>
      <w:spacing w:after="0" w:line="360" w:lineRule="auto"/>
    </w:pPr>
    <w:rPr>
      <w:rFonts w:eastAsia="Arial" w:cs="Arial"/>
      <w:b/>
      <w:color w:val="000000"/>
      <w:sz w:val="24"/>
      <w:szCs w:val="24"/>
    </w:rPr>
  </w:style>
  <w:style w:type="paragraph" w:customStyle="1" w:styleId="9982597057124BFB92BF6BD7774DEE9E2">
    <w:name w:val="9982597057124BFB92BF6BD7774DEE9E2"/>
    <w:rsid w:val="00BC329E"/>
    <w:pPr>
      <w:spacing w:after="0" w:line="360" w:lineRule="auto"/>
    </w:pPr>
    <w:rPr>
      <w:rFonts w:eastAsia="Arial" w:cs="Arial"/>
      <w:color w:val="000000"/>
      <w:sz w:val="20"/>
    </w:rPr>
  </w:style>
  <w:style w:type="paragraph" w:customStyle="1" w:styleId="71027C4CD6AD4262B8C97B5234E60A561">
    <w:name w:val="71027C4CD6AD4262B8C97B5234E60A561"/>
    <w:rsid w:val="00BC329E"/>
    <w:pPr>
      <w:keepNext/>
      <w:keepLines/>
      <w:numPr>
        <w:numId w:val="1"/>
      </w:numPr>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2">
    <w:name w:val="9A51542F33794396A25966C937903A5F2"/>
    <w:rsid w:val="00BC329E"/>
    <w:pPr>
      <w:spacing w:after="0" w:line="360" w:lineRule="auto"/>
    </w:pPr>
    <w:rPr>
      <w:rFonts w:eastAsia="Arial" w:cs="Arial"/>
      <w:color w:val="000000"/>
      <w:sz w:val="20"/>
    </w:rPr>
  </w:style>
  <w:style w:type="paragraph" w:customStyle="1" w:styleId="93BEF86AB9DD40D5BDCF2D4AD9CD55A41">
    <w:name w:val="93BEF86AB9DD40D5BDCF2D4AD9CD55A41"/>
    <w:rsid w:val="00BC329E"/>
    <w:pPr>
      <w:keepNext/>
      <w:keepLines/>
      <w:numPr>
        <w:ilvl w:val="1"/>
        <w:numId w:val="1"/>
      </w:numPr>
      <w:spacing w:after="76"/>
      <w:ind w:left="576" w:hanging="576"/>
      <w:outlineLvl w:val="1"/>
    </w:pPr>
    <w:rPr>
      <w:rFonts w:ascii="Arial" w:eastAsia="Arial" w:hAnsi="Arial" w:cs="Arial"/>
      <w:b/>
      <w:color w:val="44546A" w:themeColor="text2"/>
      <w:sz w:val="24"/>
    </w:rPr>
  </w:style>
  <w:style w:type="paragraph" w:customStyle="1" w:styleId="49AD912F06B34D36BCD3F2F78C1675641">
    <w:name w:val="49AD912F06B34D36BCD3F2F78C1675641"/>
    <w:rsid w:val="00BC329E"/>
    <w:pPr>
      <w:spacing w:after="0" w:line="360" w:lineRule="auto"/>
    </w:pPr>
    <w:rPr>
      <w:rFonts w:eastAsia="Arial" w:cs="Arial"/>
      <w:color w:val="000000"/>
      <w:sz w:val="2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982597057124BFB92BF6BD7774DEE9E3">
    <w:name w:val="9982597057124BFB92BF6BD7774DEE9E3"/>
    <w:rsid w:val="00BC329E"/>
    <w:pPr>
      <w:spacing w:after="0" w:line="360" w:lineRule="auto"/>
    </w:pPr>
    <w:rPr>
      <w:rFonts w:eastAsia="Arial" w:cs="Arial"/>
      <w:color w:val="000000"/>
      <w:sz w:val="2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44546A"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3AB0049D81CB4504BAD9424821D8842A">
    <w:name w:val="3AB0049D81CB4504BAD9424821D8842A"/>
    <w:rsid w:val="00E30130"/>
  </w:style>
  <w:style w:type="paragraph" w:customStyle="1" w:styleId="9552B9554C694D6291B672686FF989E9">
    <w:name w:val="9552B9554C694D6291B672686FF989E9"/>
    <w:rsid w:val="00E30130"/>
  </w:style>
  <w:style w:type="paragraph" w:customStyle="1" w:styleId="DE1557D253064C0A9571C687E6408A19">
    <w:name w:val="DE1557D253064C0A9571C687E6408A19"/>
    <w:rsid w:val="00E30130"/>
  </w:style>
  <w:style w:type="paragraph" w:customStyle="1" w:styleId="2623F92479F44D048A13ED76DB7168C4">
    <w:name w:val="2623F92479F44D048A13ED76DB7168C4"/>
    <w:rsid w:val="00BE1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1161</Words>
  <Characters>6391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ontwerp</dc:subject>
  <dc:creator>Vergeer Sietske</dc:creator>
  <cp:keywords/>
  <cp:lastModifiedBy>Sonny</cp:lastModifiedBy>
  <cp:revision>15</cp:revision>
  <cp:lastPrinted>2019-08-30T13:43:00Z</cp:lastPrinted>
  <dcterms:created xsi:type="dcterms:W3CDTF">2021-03-29T16:10:00Z</dcterms:created>
  <dcterms:modified xsi:type="dcterms:W3CDTF">2021-03-31T11:05:00Z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