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C653" w14:textId="77777777" w:rsidR="001362BE" w:rsidRDefault="00000000">
      <w:pPr>
        <w:spacing w:after="57" w:line="259" w:lineRule="auto"/>
        <w:ind w:left="1740" w:right="0"/>
      </w:pPr>
      <w:r>
        <w:rPr>
          <w:b/>
        </w:rPr>
        <w:t xml:space="preserve">ESCUELA DE INFORMÁTICA Y TELECOMUNICACIONES </w:t>
      </w:r>
    </w:p>
    <w:p w14:paraId="4EE71813" w14:textId="77777777" w:rsidR="001362BE" w:rsidRDefault="00000000">
      <w:pPr>
        <w:spacing w:after="51" w:line="265" w:lineRule="auto"/>
        <w:ind w:left="21" w:right="0"/>
        <w:jc w:val="center"/>
      </w:pPr>
      <w:r>
        <w:rPr>
          <w:b/>
        </w:rPr>
        <w:t xml:space="preserve">PORTAFOLIO DE TÍTULO </w:t>
      </w:r>
    </w:p>
    <w:p w14:paraId="12935F8B" w14:textId="77777777" w:rsidR="001362BE" w:rsidRDefault="00000000">
      <w:pPr>
        <w:spacing w:after="541" w:line="265" w:lineRule="auto"/>
        <w:ind w:left="21" w:right="0"/>
        <w:jc w:val="center"/>
      </w:pPr>
      <w:r>
        <w:rPr>
          <w:b/>
        </w:rPr>
        <w:t xml:space="preserve">DUOC UC </w:t>
      </w:r>
    </w:p>
    <w:p w14:paraId="3AC50FFE" w14:textId="77777777" w:rsidR="001362BE" w:rsidRDefault="00000000">
      <w:pPr>
        <w:pStyle w:val="Ttulo1"/>
      </w:pPr>
      <w:r>
        <w:t xml:space="preserve">MANUAL DE USUARIO </w:t>
      </w:r>
    </w:p>
    <w:p w14:paraId="35035B77" w14:textId="77777777" w:rsidR="001362BE" w:rsidRDefault="00000000">
      <w:pPr>
        <w:pStyle w:val="Ttulo2"/>
        <w:spacing w:after="489"/>
        <w:ind w:left="0" w:right="1041" w:firstLine="0"/>
        <w:jc w:val="right"/>
      </w:pPr>
      <w:r>
        <w:rPr>
          <w:b w:val="0"/>
          <w:color w:val="000000"/>
          <w:sz w:val="22"/>
        </w:rPr>
        <w:t xml:space="preserve">SISTEMA DE GESTIÓN DE RECLUTAMIENTO INTELIGENTE (KORELY) </w:t>
      </w:r>
    </w:p>
    <w:p w14:paraId="5CD8B60D" w14:textId="77777777" w:rsidR="001362BE" w:rsidRDefault="00000000">
      <w:pPr>
        <w:spacing w:after="309" w:line="259" w:lineRule="auto"/>
        <w:ind w:left="60" w:right="0" w:firstLine="0"/>
      </w:pPr>
      <w:r>
        <w:rPr>
          <w:rFonts w:ascii="Calibri" w:eastAsia="Calibri" w:hAnsi="Calibri" w:cs="Calibri"/>
          <w:noProof/>
        </w:rPr>
        <mc:AlternateContent>
          <mc:Choice Requires="wpg">
            <w:drawing>
              <wp:inline distT="0" distB="0" distL="0" distR="0" wp14:anchorId="036ACC98" wp14:editId="3337A2FC">
                <wp:extent cx="5867400" cy="12700"/>
                <wp:effectExtent l="0" t="0" r="0" b="0"/>
                <wp:docPr id="15608" name="Group 1560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0" name="Shape 5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08" style="width:462pt;height:1pt;mso-position-horizontal-relative:char;mso-position-vertical-relative:line" coordsize="58674,127">
                <v:shape id="Shape 50" style="position:absolute;width:58674;height:0;left:0;top:0;" coordsize="5867400,0" path="m0,0l5867400,0">
                  <v:stroke weight="1pt" endcap="flat" joinstyle="miter" miterlimit="10" on="true" color="#888888"/>
                  <v:fill on="false" color="#000000" opacity="0"/>
                </v:shape>
              </v:group>
            </w:pict>
          </mc:Fallback>
        </mc:AlternateContent>
      </w:r>
    </w:p>
    <w:p w14:paraId="00CCF80E" w14:textId="77777777" w:rsidR="001362BE" w:rsidRDefault="00000000">
      <w:pPr>
        <w:pStyle w:val="Ttulo2"/>
        <w:spacing w:after="0"/>
        <w:ind w:left="-5"/>
      </w:pPr>
      <w:r>
        <w:t xml:space="preserve">1. Información del Proyecto </w:t>
      </w:r>
    </w:p>
    <w:tbl>
      <w:tblPr>
        <w:tblStyle w:val="TableGrid"/>
        <w:tblW w:w="9360" w:type="dxa"/>
        <w:tblInd w:w="8" w:type="dxa"/>
        <w:tblCellMar>
          <w:top w:w="176" w:type="dxa"/>
          <w:left w:w="110" w:type="dxa"/>
          <w:bottom w:w="0" w:type="dxa"/>
          <w:right w:w="109" w:type="dxa"/>
        </w:tblCellMar>
        <w:tblLook w:val="04A0" w:firstRow="1" w:lastRow="0" w:firstColumn="1" w:lastColumn="0" w:noHBand="0" w:noVBand="1"/>
      </w:tblPr>
      <w:tblGrid>
        <w:gridCol w:w="4682"/>
        <w:gridCol w:w="4678"/>
      </w:tblGrid>
      <w:tr w:rsidR="001362BE" w14:paraId="7ECEF8E4" w14:textId="77777777">
        <w:trPr>
          <w:trHeight w:val="1023"/>
        </w:trPr>
        <w:tc>
          <w:tcPr>
            <w:tcW w:w="4683" w:type="dxa"/>
            <w:tcBorders>
              <w:top w:val="single" w:sz="8" w:space="0" w:color="CCCCCC"/>
              <w:left w:val="single" w:sz="8" w:space="0" w:color="CCCCCC"/>
              <w:bottom w:val="single" w:sz="8" w:space="0" w:color="CCCCCC"/>
              <w:right w:val="nil"/>
            </w:tcBorders>
            <w:shd w:val="clear" w:color="auto" w:fill="F2F2F2"/>
            <w:vAlign w:val="center"/>
          </w:tcPr>
          <w:p w14:paraId="5254D0B4" w14:textId="77777777" w:rsidR="001362BE" w:rsidRDefault="00000000">
            <w:pPr>
              <w:spacing w:after="177" w:line="259" w:lineRule="auto"/>
              <w:ind w:left="3" w:right="0" w:firstLine="0"/>
            </w:pPr>
            <w:r>
              <w:rPr>
                <w:b/>
              </w:rPr>
              <w:t xml:space="preserve">Datos Generales del Proyecto </w:t>
            </w:r>
          </w:p>
          <w:p w14:paraId="1AD77C42" w14:textId="77777777" w:rsidR="001362BE" w:rsidRDefault="00000000">
            <w:pPr>
              <w:spacing w:after="0" w:line="259" w:lineRule="auto"/>
              <w:ind w:left="3" w:right="0" w:firstLine="0"/>
            </w:pPr>
            <w:r>
              <w:t xml:space="preserve">  </w:t>
            </w:r>
          </w:p>
        </w:tc>
        <w:tc>
          <w:tcPr>
            <w:tcW w:w="4678" w:type="dxa"/>
            <w:tcBorders>
              <w:top w:val="single" w:sz="8" w:space="0" w:color="CCCCCC"/>
              <w:left w:val="nil"/>
              <w:bottom w:val="single" w:sz="8" w:space="0" w:color="CCCCCC"/>
              <w:right w:val="single" w:sz="8" w:space="0" w:color="CCCCCC"/>
            </w:tcBorders>
            <w:shd w:val="clear" w:color="auto" w:fill="F2F2F2"/>
          </w:tcPr>
          <w:p w14:paraId="57C6C060" w14:textId="77777777" w:rsidR="001362BE" w:rsidRDefault="001362BE">
            <w:pPr>
              <w:spacing w:after="160" w:line="259" w:lineRule="auto"/>
              <w:ind w:left="0" w:right="0" w:firstLine="0"/>
            </w:pPr>
          </w:p>
        </w:tc>
      </w:tr>
      <w:tr w:rsidR="001362BE" w14:paraId="3C4B08B4" w14:textId="77777777">
        <w:trPr>
          <w:trHeight w:val="720"/>
        </w:trPr>
        <w:tc>
          <w:tcPr>
            <w:tcW w:w="4683" w:type="dxa"/>
            <w:tcBorders>
              <w:top w:val="single" w:sz="8" w:space="0" w:color="CCCCCC"/>
              <w:left w:val="single" w:sz="8" w:space="0" w:color="CCCCCC"/>
              <w:bottom w:val="single" w:sz="8" w:space="0" w:color="CCCCCC"/>
              <w:right w:val="single" w:sz="8" w:space="0" w:color="CCCCCC"/>
            </w:tcBorders>
          </w:tcPr>
          <w:p w14:paraId="652F30BF" w14:textId="77777777" w:rsidR="001362BE" w:rsidRDefault="00000000">
            <w:pPr>
              <w:spacing w:after="0" w:line="259" w:lineRule="auto"/>
              <w:ind w:left="3" w:right="0" w:firstLine="0"/>
            </w:pPr>
            <w:r>
              <w:rPr>
                <w:b/>
              </w:rPr>
              <w:t xml:space="preserve">Empresa / Organización </w:t>
            </w:r>
          </w:p>
        </w:tc>
        <w:tc>
          <w:tcPr>
            <w:tcW w:w="4678" w:type="dxa"/>
            <w:tcBorders>
              <w:top w:val="single" w:sz="8" w:space="0" w:color="CCCCCC"/>
              <w:left w:val="single" w:sz="8" w:space="0" w:color="CCCCCC"/>
              <w:bottom w:val="single" w:sz="8" w:space="0" w:color="CCCCCC"/>
              <w:right w:val="single" w:sz="8" w:space="0" w:color="CCCCCC"/>
            </w:tcBorders>
          </w:tcPr>
          <w:p w14:paraId="5E6DFB35" w14:textId="77777777" w:rsidR="001362BE" w:rsidRDefault="00000000">
            <w:pPr>
              <w:spacing w:after="0" w:line="259" w:lineRule="auto"/>
              <w:ind w:left="0" w:right="0" w:firstLine="0"/>
            </w:pPr>
            <w:proofErr w:type="spellStart"/>
            <w:r>
              <w:t>Cipress</w:t>
            </w:r>
            <w:proofErr w:type="spellEnd"/>
            <w:r>
              <w:t xml:space="preserve"> / </w:t>
            </w:r>
            <w:proofErr w:type="spellStart"/>
            <w:r>
              <w:t>Triskeledu</w:t>
            </w:r>
            <w:proofErr w:type="spellEnd"/>
            <w:r>
              <w:t xml:space="preserve"> </w:t>
            </w:r>
          </w:p>
        </w:tc>
      </w:tr>
      <w:tr w:rsidR="001362BE" w14:paraId="1FAE313F" w14:textId="77777777">
        <w:trPr>
          <w:trHeight w:val="1020"/>
        </w:trPr>
        <w:tc>
          <w:tcPr>
            <w:tcW w:w="4683" w:type="dxa"/>
            <w:tcBorders>
              <w:top w:val="single" w:sz="8" w:space="0" w:color="CCCCCC"/>
              <w:left w:val="single" w:sz="8" w:space="0" w:color="CCCCCC"/>
              <w:bottom w:val="single" w:sz="8" w:space="0" w:color="CCCCCC"/>
              <w:right w:val="single" w:sz="8" w:space="0" w:color="CCCCCC"/>
            </w:tcBorders>
          </w:tcPr>
          <w:p w14:paraId="2599C32D" w14:textId="77777777" w:rsidR="001362BE" w:rsidRDefault="00000000">
            <w:pPr>
              <w:spacing w:after="0" w:line="259" w:lineRule="auto"/>
              <w:ind w:left="3" w:right="0" w:firstLine="0"/>
            </w:pPr>
            <w:r>
              <w:rPr>
                <w:b/>
              </w:rPr>
              <w:t xml:space="preserve">Proyecto </w:t>
            </w:r>
          </w:p>
        </w:tc>
        <w:tc>
          <w:tcPr>
            <w:tcW w:w="4678" w:type="dxa"/>
            <w:tcBorders>
              <w:top w:val="single" w:sz="8" w:space="0" w:color="CCCCCC"/>
              <w:left w:val="single" w:sz="8" w:space="0" w:color="CCCCCC"/>
              <w:bottom w:val="single" w:sz="8" w:space="0" w:color="CCCCCC"/>
              <w:right w:val="single" w:sz="8" w:space="0" w:color="CCCCCC"/>
            </w:tcBorders>
          </w:tcPr>
          <w:p w14:paraId="16E14A66" w14:textId="77777777" w:rsidR="001362BE" w:rsidRDefault="00000000">
            <w:pPr>
              <w:spacing w:after="57" w:line="259" w:lineRule="auto"/>
              <w:ind w:left="0" w:right="0" w:firstLine="0"/>
            </w:pPr>
            <w:r>
              <w:t xml:space="preserve">KORELY (Sistema de Gestión de </w:t>
            </w:r>
          </w:p>
          <w:p w14:paraId="5BEFF59B" w14:textId="77777777" w:rsidR="001362BE" w:rsidRDefault="00000000">
            <w:pPr>
              <w:spacing w:after="0" w:line="259" w:lineRule="auto"/>
              <w:ind w:left="0" w:right="0" w:firstLine="0"/>
            </w:pPr>
            <w:r>
              <w:t xml:space="preserve">Reclutamiento Inteligente) </w:t>
            </w:r>
          </w:p>
        </w:tc>
      </w:tr>
      <w:tr w:rsidR="001362BE" w14:paraId="0034D162" w14:textId="77777777">
        <w:trPr>
          <w:trHeight w:val="720"/>
        </w:trPr>
        <w:tc>
          <w:tcPr>
            <w:tcW w:w="4683" w:type="dxa"/>
            <w:tcBorders>
              <w:top w:val="single" w:sz="8" w:space="0" w:color="CCCCCC"/>
              <w:left w:val="single" w:sz="8" w:space="0" w:color="CCCCCC"/>
              <w:bottom w:val="single" w:sz="8" w:space="0" w:color="CCCCCC"/>
              <w:right w:val="single" w:sz="8" w:space="0" w:color="CCCCCC"/>
            </w:tcBorders>
          </w:tcPr>
          <w:p w14:paraId="78A413FA" w14:textId="77777777" w:rsidR="001362BE" w:rsidRDefault="00000000">
            <w:pPr>
              <w:spacing w:after="0" w:line="259" w:lineRule="auto"/>
              <w:ind w:left="3" w:right="0" w:firstLine="0"/>
            </w:pPr>
            <w:r>
              <w:rPr>
                <w:b/>
              </w:rPr>
              <w:t xml:space="preserve">Fecha de Preparación </w:t>
            </w:r>
          </w:p>
        </w:tc>
        <w:tc>
          <w:tcPr>
            <w:tcW w:w="4678" w:type="dxa"/>
            <w:tcBorders>
              <w:top w:val="single" w:sz="8" w:space="0" w:color="CCCCCC"/>
              <w:left w:val="single" w:sz="8" w:space="0" w:color="CCCCCC"/>
              <w:bottom w:val="single" w:sz="8" w:space="0" w:color="CCCCCC"/>
              <w:right w:val="single" w:sz="8" w:space="0" w:color="CCCCCC"/>
            </w:tcBorders>
          </w:tcPr>
          <w:p w14:paraId="499F52B5" w14:textId="77777777" w:rsidR="001362BE" w:rsidRDefault="00000000">
            <w:pPr>
              <w:spacing w:after="0" w:line="259" w:lineRule="auto"/>
              <w:ind w:left="0" w:right="0" w:firstLine="0"/>
            </w:pPr>
            <w:r>
              <w:t xml:space="preserve">20/06/2026 </w:t>
            </w:r>
          </w:p>
        </w:tc>
      </w:tr>
      <w:tr w:rsidR="001362BE" w14:paraId="4ADC4EE0" w14:textId="77777777">
        <w:trPr>
          <w:trHeight w:val="1360"/>
        </w:trPr>
        <w:tc>
          <w:tcPr>
            <w:tcW w:w="4683" w:type="dxa"/>
            <w:tcBorders>
              <w:top w:val="single" w:sz="8" w:space="0" w:color="CCCCCC"/>
              <w:left w:val="single" w:sz="8" w:space="0" w:color="CCCCCC"/>
              <w:bottom w:val="single" w:sz="8" w:space="0" w:color="CCCCCC"/>
              <w:right w:val="single" w:sz="8" w:space="0" w:color="CCCCCC"/>
            </w:tcBorders>
          </w:tcPr>
          <w:p w14:paraId="05515819" w14:textId="77777777" w:rsidR="001362BE" w:rsidRDefault="00000000">
            <w:pPr>
              <w:spacing w:after="0" w:line="259" w:lineRule="auto"/>
              <w:ind w:left="3" w:right="0" w:firstLine="0"/>
            </w:pPr>
            <w:r>
              <w:rPr>
                <w:b/>
              </w:rPr>
              <w:t xml:space="preserve">Cliente </w:t>
            </w:r>
          </w:p>
        </w:tc>
        <w:tc>
          <w:tcPr>
            <w:tcW w:w="4678" w:type="dxa"/>
            <w:tcBorders>
              <w:top w:val="single" w:sz="8" w:space="0" w:color="CCCCCC"/>
              <w:left w:val="single" w:sz="8" w:space="0" w:color="CCCCCC"/>
              <w:bottom w:val="single" w:sz="8" w:space="0" w:color="CCCCCC"/>
              <w:right w:val="single" w:sz="8" w:space="0" w:color="CCCCCC"/>
            </w:tcBorders>
          </w:tcPr>
          <w:p w14:paraId="1CAD731B" w14:textId="77777777" w:rsidR="001362BE" w:rsidRDefault="00000000">
            <w:pPr>
              <w:spacing w:after="0"/>
              <w:ind w:left="0" w:right="0" w:firstLine="0"/>
            </w:pPr>
            <w:r>
              <w:t xml:space="preserve">Empresas con necesidad de reclutamiento masivo técnico (Representado por Marcela </w:t>
            </w:r>
          </w:p>
          <w:p w14:paraId="45258140" w14:textId="77777777" w:rsidR="001362BE" w:rsidRDefault="00000000">
            <w:pPr>
              <w:spacing w:after="0" w:line="259" w:lineRule="auto"/>
              <w:ind w:left="0" w:right="0" w:firstLine="0"/>
            </w:pPr>
            <w:r>
              <w:t xml:space="preserve">Gutiérrez) </w:t>
            </w:r>
          </w:p>
        </w:tc>
      </w:tr>
      <w:tr w:rsidR="001362BE" w14:paraId="5BEE0949" w14:textId="77777777">
        <w:trPr>
          <w:trHeight w:val="1040"/>
        </w:trPr>
        <w:tc>
          <w:tcPr>
            <w:tcW w:w="4683" w:type="dxa"/>
            <w:tcBorders>
              <w:top w:val="single" w:sz="8" w:space="0" w:color="CCCCCC"/>
              <w:left w:val="single" w:sz="8" w:space="0" w:color="CCCCCC"/>
              <w:bottom w:val="single" w:sz="8" w:space="0" w:color="CCCCCC"/>
              <w:right w:val="single" w:sz="8" w:space="0" w:color="CCCCCC"/>
            </w:tcBorders>
          </w:tcPr>
          <w:p w14:paraId="00CAC8A3" w14:textId="77777777" w:rsidR="001362BE" w:rsidRDefault="00000000">
            <w:pPr>
              <w:spacing w:after="0" w:line="259" w:lineRule="auto"/>
              <w:ind w:left="3" w:right="0" w:firstLine="0"/>
            </w:pPr>
            <w:r>
              <w:rPr>
                <w:b/>
              </w:rPr>
              <w:t xml:space="preserve">Patrocinador </w:t>
            </w:r>
          </w:p>
        </w:tc>
        <w:tc>
          <w:tcPr>
            <w:tcW w:w="4678" w:type="dxa"/>
            <w:tcBorders>
              <w:top w:val="single" w:sz="8" w:space="0" w:color="CCCCCC"/>
              <w:left w:val="single" w:sz="8" w:space="0" w:color="CCCCCC"/>
              <w:bottom w:val="single" w:sz="8" w:space="0" w:color="CCCCCC"/>
              <w:right w:val="single" w:sz="8" w:space="0" w:color="CCCCCC"/>
            </w:tcBorders>
          </w:tcPr>
          <w:p w14:paraId="7E7FBFD8" w14:textId="77777777" w:rsidR="001362BE" w:rsidRDefault="00000000">
            <w:pPr>
              <w:spacing w:after="57" w:line="259" w:lineRule="auto"/>
              <w:ind w:left="0" w:right="0" w:firstLine="0"/>
            </w:pPr>
            <w:r>
              <w:t>Marcela Gutiérrez (</w:t>
            </w:r>
            <w:proofErr w:type="spellStart"/>
            <w:r>
              <w:t>Cipress</w:t>
            </w:r>
            <w:proofErr w:type="spellEnd"/>
            <w:r>
              <w:t xml:space="preserve">) / Cristian Gómez </w:t>
            </w:r>
          </w:p>
          <w:p w14:paraId="05EFCF3D" w14:textId="77777777" w:rsidR="001362BE" w:rsidRDefault="00000000">
            <w:pPr>
              <w:spacing w:after="0" w:line="259" w:lineRule="auto"/>
              <w:ind w:left="0" w:right="0" w:firstLine="0"/>
            </w:pPr>
            <w:r>
              <w:t>(</w:t>
            </w:r>
            <w:proofErr w:type="spellStart"/>
            <w:r>
              <w:t>Triskeledu</w:t>
            </w:r>
            <w:proofErr w:type="spellEnd"/>
            <w:r>
              <w:t xml:space="preserve">) </w:t>
            </w:r>
          </w:p>
        </w:tc>
      </w:tr>
    </w:tbl>
    <w:p w14:paraId="55E72337" w14:textId="77777777" w:rsidR="001362BE" w:rsidRDefault="00000000">
      <w:pPr>
        <w:spacing w:after="0" w:line="259" w:lineRule="auto"/>
        <w:ind w:left="0" w:right="0" w:firstLine="0"/>
      </w:pPr>
      <w:r>
        <w:t xml:space="preserve"> </w:t>
      </w:r>
    </w:p>
    <w:tbl>
      <w:tblPr>
        <w:tblStyle w:val="TableGrid"/>
        <w:tblW w:w="9360" w:type="dxa"/>
        <w:tblInd w:w="8" w:type="dxa"/>
        <w:tblCellMar>
          <w:top w:w="179" w:type="dxa"/>
          <w:left w:w="110" w:type="dxa"/>
          <w:bottom w:w="0" w:type="dxa"/>
          <w:right w:w="115" w:type="dxa"/>
        </w:tblCellMar>
        <w:tblLook w:val="04A0" w:firstRow="1" w:lastRow="0" w:firstColumn="1" w:lastColumn="0" w:noHBand="0" w:noVBand="1"/>
      </w:tblPr>
      <w:tblGrid>
        <w:gridCol w:w="4683"/>
        <w:gridCol w:w="4677"/>
      </w:tblGrid>
      <w:tr w:rsidR="001362BE" w14:paraId="4F24CD97" w14:textId="77777777">
        <w:trPr>
          <w:trHeight w:val="1040"/>
        </w:trPr>
        <w:tc>
          <w:tcPr>
            <w:tcW w:w="4683" w:type="dxa"/>
            <w:tcBorders>
              <w:top w:val="single" w:sz="8" w:space="0" w:color="CCCCCC"/>
              <w:left w:val="single" w:sz="8" w:space="0" w:color="CCCCCC"/>
              <w:bottom w:val="single" w:sz="8" w:space="0" w:color="CCCCCC"/>
              <w:right w:val="single" w:sz="8" w:space="0" w:color="CCCCCC"/>
            </w:tcBorders>
            <w:shd w:val="clear" w:color="auto" w:fill="F2F2F2"/>
          </w:tcPr>
          <w:p w14:paraId="1F3ECBD3" w14:textId="77777777" w:rsidR="001362BE" w:rsidRDefault="00000000">
            <w:pPr>
              <w:spacing w:after="0" w:line="259" w:lineRule="auto"/>
              <w:ind w:left="3" w:right="0" w:firstLine="0"/>
            </w:pPr>
            <w:r>
              <w:rPr>
                <w:b/>
              </w:rPr>
              <w:t xml:space="preserve">Nombre del Integrante </w:t>
            </w:r>
          </w:p>
        </w:tc>
        <w:tc>
          <w:tcPr>
            <w:tcW w:w="4678"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471E2522" w14:textId="77777777" w:rsidR="001362BE" w:rsidRDefault="00000000">
            <w:pPr>
              <w:spacing w:after="177" w:line="259" w:lineRule="auto"/>
              <w:ind w:left="0" w:right="0" w:firstLine="0"/>
            </w:pPr>
            <w:r>
              <w:rPr>
                <w:b/>
              </w:rPr>
              <w:t xml:space="preserve">Cargo / Rol Asignado </w:t>
            </w:r>
          </w:p>
          <w:p w14:paraId="6A836E21" w14:textId="77777777" w:rsidR="001362BE" w:rsidRDefault="00000000">
            <w:pPr>
              <w:spacing w:after="0" w:line="259" w:lineRule="auto"/>
              <w:ind w:left="0" w:right="0" w:firstLine="0"/>
            </w:pPr>
            <w:r>
              <w:t xml:space="preserve">  </w:t>
            </w:r>
          </w:p>
        </w:tc>
      </w:tr>
      <w:tr w:rsidR="001362BE" w14:paraId="1C76EDC9" w14:textId="77777777">
        <w:trPr>
          <w:trHeight w:val="1040"/>
        </w:trPr>
        <w:tc>
          <w:tcPr>
            <w:tcW w:w="4683" w:type="dxa"/>
            <w:tcBorders>
              <w:top w:val="single" w:sz="8" w:space="0" w:color="CCCCCC"/>
              <w:left w:val="single" w:sz="8" w:space="0" w:color="CCCCCC"/>
              <w:bottom w:val="single" w:sz="8" w:space="0" w:color="CCCCCC"/>
              <w:right w:val="single" w:sz="8" w:space="0" w:color="CCCCCC"/>
            </w:tcBorders>
          </w:tcPr>
          <w:p w14:paraId="51EFFF62" w14:textId="77777777" w:rsidR="001362BE" w:rsidRDefault="00000000">
            <w:pPr>
              <w:spacing w:after="0" w:line="259" w:lineRule="auto"/>
              <w:ind w:left="3" w:right="0" w:firstLine="0"/>
            </w:pPr>
            <w:r>
              <w:lastRenderedPageBreak/>
              <w:t xml:space="preserve">Sergio </w:t>
            </w:r>
            <w:proofErr w:type="spellStart"/>
            <w:r>
              <w:t>Aranguiz</w:t>
            </w:r>
            <w:proofErr w:type="spellEnd"/>
            <w:r>
              <w:t xml:space="preserve"> </w:t>
            </w:r>
          </w:p>
        </w:tc>
        <w:tc>
          <w:tcPr>
            <w:tcW w:w="4678" w:type="dxa"/>
            <w:tcBorders>
              <w:top w:val="single" w:sz="8" w:space="0" w:color="CCCCCC"/>
              <w:left w:val="single" w:sz="8" w:space="0" w:color="CCCCCC"/>
              <w:bottom w:val="single" w:sz="8" w:space="0" w:color="CCCCCC"/>
              <w:right w:val="single" w:sz="8" w:space="0" w:color="CCCCCC"/>
            </w:tcBorders>
          </w:tcPr>
          <w:p w14:paraId="7F253128" w14:textId="77777777" w:rsidR="001362BE" w:rsidRDefault="00000000">
            <w:pPr>
              <w:spacing w:after="57" w:line="259" w:lineRule="auto"/>
              <w:ind w:left="0" w:right="0" w:firstLine="0"/>
            </w:pPr>
            <w:r>
              <w:t xml:space="preserve">Gerente de Proyecto / Líder de Desarrollo </w:t>
            </w:r>
          </w:p>
          <w:p w14:paraId="50DBD493" w14:textId="77777777" w:rsidR="001362BE" w:rsidRDefault="00000000">
            <w:pPr>
              <w:spacing w:after="0" w:line="259" w:lineRule="auto"/>
              <w:ind w:left="0" w:right="0" w:firstLine="0"/>
            </w:pPr>
            <w:proofErr w:type="spellStart"/>
            <w:r>
              <w:t>Frontend</w:t>
            </w:r>
            <w:proofErr w:type="spellEnd"/>
            <w:r>
              <w:t xml:space="preserve"> y Gestión </w:t>
            </w:r>
          </w:p>
        </w:tc>
      </w:tr>
      <w:tr w:rsidR="001362BE" w14:paraId="19ADDCEE" w14:textId="77777777">
        <w:trPr>
          <w:trHeight w:val="700"/>
        </w:trPr>
        <w:tc>
          <w:tcPr>
            <w:tcW w:w="4683" w:type="dxa"/>
            <w:tcBorders>
              <w:top w:val="single" w:sz="8" w:space="0" w:color="CCCCCC"/>
              <w:left w:val="single" w:sz="8" w:space="0" w:color="CCCCCC"/>
              <w:bottom w:val="single" w:sz="8" w:space="0" w:color="CCCCCC"/>
              <w:right w:val="single" w:sz="8" w:space="0" w:color="CCCCCC"/>
            </w:tcBorders>
          </w:tcPr>
          <w:p w14:paraId="198CFE74" w14:textId="77777777" w:rsidR="001362BE" w:rsidRDefault="00000000">
            <w:pPr>
              <w:spacing w:after="0" w:line="259" w:lineRule="auto"/>
              <w:ind w:left="3" w:right="0" w:firstLine="0"/>
            </w:pPr>
            <w:r>
              <w:t xml:space="preserve">Vicente Farias </w:t>
            </w:r>
          </w:p>
        </w:tc>
        <w:tc>
          <w:tcPr>
            <w:tcW w:w="4678" w:type="dxa"/>
            <w:tcBorders>
              <w:top w:val="single" w:sz="8" w:space="0" w:color="CCCCCC"/>
              <w:left w:val="single" w:sz="8" w:space="0" w:color="CCCCCC"/>
              <w:bottom w:val="single" w:sz="8" w:space="0" w:color="CCCCCC"/>
              <w:right w:val="single" w:sz="8" w:space="0" w:color="CCCCCC"/>
            </w:tcBorders>
          </w:tcPr>
          <w:p w14:paraId="510A7817" w14:textId="77777777" w:rsidR="001362BE" w:rsidRDefault="00000000">
            <w:pPr>
              <w:spacing w:after="0" w:line="259" w:lineRule="auto"/>
              <w:ind w:left="0" w:right="0" w:firstLine="0"/>
            </w:pPr>
            <w:r>
              <w:t xml:space="preserve">Gerente de Proyecto / Líder de Desarrollo </w:t>
            </w:r>
          </w:p>
        </w:tc>
      </w:tr>
      <w:tr w:rsidR="001362BE" w14:paraId="5A6A1EB9" w14:textId="77777777">
        <w:trPr>
          <w:trHeight w:val="1023"/>
        </w:trPr>
        <w:tc>
          <w:tcPr>
            <w:tcW w:w="4683" w:type="dxa"/>
            <w:tcBorders>
              <w:top w:val="single" w:sz="8" w:space="0" w:color="CCCCCC"/>
              <w:left w:val="single" w:sz="8" w:space="0" w:color="CCCCCC"/>
              <w:bottom w:val="single" w:sz="8" w:space="0" w:color="CCCCCC"/>
              <w:right w:val="single" w:sz="8" w:space="0" w:color="CCCCCC"/>
            </w:tcBorders>
            <w:shd w:val="clear" w:color="auto" w:fill="F2F2F2"/>
          </w:tcPr>
          <w:p w14:paraId="3E015062" w14:textId="77777777" w:rsidR="001362BE" w:rsidRDefault="00000000">
            <w:pPr>
              <w:spacing w:after="0" w:line="259" w:lineRule="auto"/>
              <w:ind w:left="3" w:right="0" w:firstLine="0"/>
            </w:pPr>
            <w:r>
              <w:rPr>
                <w:b/>
              </w:rPr>
              <w:t xml:space="preserve">Nombre del Integrante </w:t>
            </w:r>
          </w:p>
        </w:tc>
        <w:tc>
          <w:tcPr>
            <w:tcW w:w="4678"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537582BD" w14:textId="77777777" w:rsidR="001362BE" w:rsidRDefault="00000000">
            <w:pPr>
              <w:spacing w:after="177" w:line="259" w:lineRule="auto"/>
              <w:ind w:left="0" w:right="0" w:firstLine="0"/>
            </w:pPr>
            <w:r>
              <w:rPr>
                <w:b/>
              </w:rPr>
              <w:t xml:space="preserve">Cargo / Rol Asignado </w:t>
            </w:r>
          </w:p>
          <w:p w14:paraId="5E255CE8" w14:textId="77777777" w:rsidR="001362BE" w:rsidRDefault="00000000">
            <w:pPr>
              <w:spacing w:after="0" w:line="259" w:lineRule="auto"/>
              <w:ind w:left="0" w:right="0" w:firstLine="0"/>
            </w:pPr>
            <w:r>
              <w:t xml:space="preserve">  </w:t>
            </w:r>
          </w:p>
        </w:tc>
      </w:tr>
      <w:tr w:rsidR="001362BE" w14:paraId="48AECDF7" w14:textId="77777777">
        <w:trPr>
          <w:trHeight w:val="720"/>
        </w:trPr>
        <w:tc>
          <w:tcPr>
            <w:tcW w:w="4683" w:type="dxa"/>
            <w:tcBorders>
              <w:top w:val="single" w:sz="8" w:space="0" w:color="CCCCCC"/>
              <w:left w:val="single" w:sz="8" w:space="0" w:color="CCCCCC"/>
              <w:bottom w:val="single" w:sz="8" w:space="0" w:color="CCCCCC"/>
              <w:right w:val="single" w:sz="8" w:space="0" w:color="CCCCCC"/>
            </w:tcBorders>
          </w:tcPr>
          <w:p w14:paraId="3429955F" w14:textId="77777777" w:rsidR="001362BE" w:rsidRDefault="001362BE">
            <w:pPr>
              <w:spacing w:after="160" w:line="259" w:lineRule="auto"/>
              <w:ind w:left="0" w:right="0" w:firstLine="0"/>
            </w:pPr>
          </w:p>
        </w:tc>
        <w:tc>
          <w:tcPr>
            <w:tcW w:w="4678" w:type="dxa"/>
            <w:tcBorders>
              <w:top w:val="single" w:sz="8" w:space="0" w:color="CCCCCC"/>
              <w:left w:val="single" w:sz="8" w:space="0" w:color="CCCCCC"/>
              <w:bottom w:val="single" w:sz="8" w:space="0" w:color="CCCCCC"/>
              <w:right w:val="single" w:sz="8" w:space="0" w:color="CCCCCC"/>
            </w:tcBorders>
          </w:tcPr>
          <w:p w14:paraId="3A542226" w14:textId="77777777" w:rsidR="001362BE" w:rsidRDefault="00000000">
            <w:pPr>
              <w:spacing w:after="0" w:line="259" w:lineRule="auto"/>
              <w:ind w:left="0" w:right="0" w:firstLine="0"/>
            </w:pPr>
            <w:proofErr w:type="spellStart"/>
            <w:r>
              <w:t>Backend</w:t>
            </w:r>
            <w:proofErr w:type="spellEnd"/>
            <w:r>
              <w:t xml:space="preserve"> e IA </w:t>
            </w:r>
          </w:p>
        </w:tc>
      </w:tr>
    </w:tbl>
    <w:p w14:paraId="7520657A" w14:textId="77777777" w:rsidR="001362BE" w:rsidRDefault="00000000">
      <w:pPr>
        <w:pStyle w:val="Ttulo2"/>
        <w:ind w:left="-5"/>
      </w:pPr>
      <w:r>
        <w:t xml:space="preserve">2. Objetivo del Documento </w:t>
      </w:r>
    </w:p>
    <w:p w14:paraId="76E1F6F9" w14:textId="77777777" w:rsidR="001362BE" w:rsidRDefault="00000000">
      <w:pPr>
        <w:ind w:right="0"/>
      </w:pPr>
      <w:r>
        <w:t xml:space="preserve">El objetivo de este documento es establecer, describir e instruir de manera práctica los componentes funcionales de la plataforma tecnológica </w:t>
      </w:r>
      <w:proofErr w:type="spellStart"/>
      <w:r>
        <w:rPr>
          <w:b/>
        </w:rPr>
        <w:t>Korely</w:t>
      </w:r>
      <w:proofErr w:type="spellEnd"/>
      <w:r>
        <w:t xml:space="preserve">. Este manual busca brindar orientaciones detalladas para el correcto uso del sistema por parte de sus distintos actores, garantizando la comprensión de sus módulos de Inteligencia Artificial (Avatar conversacional y </w:t>
      </w:r>
      <w:proofErr w:type="spellStart"/>
      <w:r>
        <w:t>Matching</w:t>
      </w:r>
      <w:proofErr w:type="spellEnd"/>
      <w:r>
        <w:t xml:space="preserve"> Predictivo) bajo una arquitectura desacoplada. </w:t>
      </w:r>
    </w:p>
    <w:p w14:paraId="55CC9FD3" w14:textId="77777777" w:rsidR="001362BE" w:rsidRDefault="00000000">
      <w:pPr>
        <w:ind w:right="0"/>
      </w:pPr>
      <w:r>
        <w:t xml:space="preserve">Para asegurar una correcta experiencia de usuario y administración, el sistema define e identifica dos perfiles principales: </w:t>
      </w:r>
    </w:p>
    <w:p w14:paraId="261C34C0" w14:textId="77777777" w:rsidR="001362BE" w:rsidRDefault="00000000">
      <w:pPr>
        <w:numPr>
          <w:ilvl w:val="0"/>
          <w:numId w:val="1"/>
        </w:numPr>
        <w:ind w:right="0" w:hanging="360"/>
      </w:pPr>
      <w:r>
        <w:rPr>
          <w:b/>
        </w:rPr>
        <w:t>Postulante (Candidato):</w:t>
      </w:r>
      <w:r>
        <w:t xml:space="preserve"> Usuario externo que interactúa con la plataforma para cargar su currículum, realizar el proceso de evaluación automatizada mediante la entrevista con el avatar de IA y entrenar sus habilidades. </w:t>
      </w:r>
    </w:p>
    <w:p w14:paraId="23206E16" w14:textId="77777777" w:rsidR="001362BE" w:rsidRDefault="00000000">
      <w:pPr>
        <w:numPr>
          <w:ilvl w:val="0"/>
          <w:numId w:val="1"/>
        </w:numPr>
        <w:spacing w:after="434"/>
        <w:ind w:right="0" w:hanging="360"/>
      </w:pPr>
      <w:r>
        <w:rPr>
          <w:b/>
        </w:rPr>
        <w:t>Gerente (Reclutador / Administrador):</w:t>
      </w:r>
      <w:r>
        <w:t xml:space="preserve"> Usuario interno encargado de centralizar la gestión de las vacantes laborales, analizar métricas de afinidad semántica automatizadas y controlar el pipeline de selección de candidatos en un tablero Kanban. </w:t>
      </w:r>
    </w:p>
    <w:p w14:paraId="2E2C0EA5" w14:textId="77777777" w:rsidR="001362BE" w:rsidRDefault="00000000">
      <w:pPr>
        <w:pStyle w:val="Ttulo2"/>
        <w:ind w:left="-5"/>
      </w:pPr>
      <w:r>
        <w:t xml:space="preserve">3. Ingreso al Sistema (Autenticación de Usuarios) </w:t>
      </w:r>
    </w:p>
    <w:p w14:paraId="6B3AA2CF" w14:textId="77777777" w:rsidR="001362BE" w:rsidRDefault="00000000">
      <w:pPr>
        <w:spacing w:after="225"/>
        <w:ind w:right="0"/>
      </w:pPr>
      <w:r>
        <w:t xml:space="preserve">El acceso controlado a las funcionalidades específicas de cada rol se realiza mediante el correcto ingreso de las credenciales de usuario (correo electrónico y contraseña) en el formulario centralizado de inicio de sesión de </w:t>
      </w:r>
      <w:proofErr w:type="spellStart"/>
      <w:r>
        <w:t>Korely</w:t>
      </w:r>
      <w:proofErr w:type="spellEnd"/>
      <w:r>
        <w:t xml:space="preserve">. </w:t>
      </w:r>
    </w:p>
    <w:p w14:paraId="251DF819" w14:textId="77777777" w:rsidR="003F5A62" w:rsidRDefault="003F5A62">
      <w:pPr>
        <w:pStyle w:val="Ttulo3"/>
        <w:ind w:left="-5"/>
      </w:pPr>
    </w:p>
    <w:p w14:paraId="60188985" w14:textId="75FA79C2" w:rsidR="001362BE" w:rsidRDefault="00000000">
      <w:pPr>
        <w:pStyle w:val="Ttulo3"/>
        <w:ind w:left="-5"/>
      </w:pPr>
      <w:r>
        <w:t xml:space="preserve">Flujo de Ingreso Exitoso </w:t>
      </w:r>
    </w:p>
    <w:p w14:paraId="28608F8E" w14:textId="77777777" w:rsidR="001362BE" w:rsidRDefault="00000000">
      <w:pPr>
        <w:ind w:right="0"/>
      </w:pPr>
      <w:r>
        <w:t xml:space="preserve">Al introducir las credenciales correspondientes de manera correcta y presionar el botón de inicio de sesión, el sistema valida la firma a través de un token JWT en el </w:t>
      </w:r>
      <w:proofErr w:type="spellStart"/>
      <w:r>
        <w:t>backend</w:t>
      </w:r>
      <w:proofErr w:type="spellEnd"/>
      <w:r>
        <w:t xml:space="preserve"> (</w:t>
      </w:r>
      <w:proofErr w:type="spellStart"/>
      <w:r>
        <w:t>FastAPI</w:t>
      </w:r>
      <w:proofErr w:type="spellEnd"/>
      <w:r>
        <w:t xml:space="preserve">). Dependiendo del rol asignado en la base de datos de PostgreSQL, el sistema realiza una redirección adaptativa: </w:t>
      </w:r>
    </w:p>
    <w:p w14:paraId="1B700511" w14:textId="77777777" w:rsidR="001362BE" w:rsidRDefault="00000000">
      <w:pPr>
        <w:numPr>
          <w:ilvl w:val="0"/>
          <w:numId w:val="2"/>
        </w:numPr>
        <w:ind w:right="0" w:hanging="360"/>
      </w:pPr>
      <w:r>
        <w:t xml:space="preserve">Si el usuario posee el rol de </w:t>
      </w:r>
      <w:r>
        <w:rPr>
          <w:b/>
        </w:rPr>
        <w:t>Postulante</w:t>
      </w:r>
      <w:r>
        <w:t xml:space="preserve">, la interfaz Next.js renderizará el portal del candidato con las opciones de carga de currículum y simulación de entrevistas. </w:t>
      </w:r>
    </w:p>
    <w:p w14:paraId="337F25C8" w14:textId="77777777" w:rsidR="001362BE" w:rsidRDefault="00000000">
      <w:pPr>
        <w:numPr>
          <w:ilvl w:val="0"/>
          <w:numId w:val="2"/>
        </w:numPr>
        <w:ind w:right="0" w:hanging="360"/>
      </w:pPr>
      <w:r>
        <w:t xml:space="preserve">Si el usuario posee el rol de </w:t>
      </w:r>
      <w:r>
        <w:rPr>
          <w:b/>
        </w:rPr>
        <w:t>Gerente</w:t>
      </w:r>
      <w:r>
        <w:t xml:space="preserve">, la aplicación abrirá el </w:t>
      </w:r>
      <w:proofErr w:type="spellStart"/>
      <w:r>
        <w:t>Dashboard</w:t>
      </w:r>
      <w:proofErr w:type="spellEnd"/>
      <w:r>
        <w:t xml:space="preserve"> General de Reclutamiento con métricas en tiempo real y el menú completo de administración. </w:t>
      </w:r>
    </w:p>
    <w:p w14:paraId="2FD943DF" w14:textId="77777777" w:rsidR="001362BE" w:rsidRDefault="00000000">
      <w:pPr>
        <w:spacing w:after="57" w:line="259" w:lineRule="auto"/>
        <w:ind w:left="150" w:right="0" w:firstLine="0"/>
      </w:pPr>
      <w:r>
        <w:rPr>
          <w:b/>
          <w:shd w:val="clear" w:color="auto" w:fill="E6F2FF"/>
        </w:rPr>
        <w:t>Cuentas de Prueba Preconfiguradas (Seed Data):</w:t>
      </w:r>
      <w:r>
        <w:rPr>
          <w:b/>
        </w:rPr>
        <w:t xml:space="preserve"> </w:t>
      </w:r>
    </w:p>
    <w:p w14:paraId="3D0D902A" w14:textId="77777777" w:rsidR="001362BE" w:rsidRDefault="00000000">
      <w:pPr>
        <w:numPr>
          <w:ilvl w:val="0"/>
          <w:numId w:val="3"/>
        </w:numPr>
        <w:spacing w:after="379" w:line="317" w:lineRule="auto"/>
        <w:ind w:right="0" w:hanging="138"/>
      </w:pPr>
      <w:r>
        <w:rPr>
          <w:b/>
          <w:shd w:val="clear" w:color="auto" w:fill="E6F2FF"/>
        </w:rPr>
        <w:t>Postulante:</w:t>
      </w:r>
      <w:r>
        <w:rPr>
          <w:shd w:val="clear" w:color="auto" w:fill="E6F2FF"/>
        </w:rPr>
        <w:t xml:space="preserve"> esteban.diaz@example.com / Contraseña: password123</w:t>
      </w:r>
      <w:r>
        <w:t xml:space="preserve"> </w:t>
      </w:r>
    </w:p>
    <w:p w14:paraId="4C60600B" w14:textId="77777777" w:rsidR="001362BE" w:rsidRDefault="00000000">
      <w:pPr>
        <w:numPr>
          <w:ilvl w:val="0"/>
          <w:numId w:val="3"/>
        </w:numPr>
        <w:spacing w:after="379" w:line="317" w:lineRule="auto"/>
        <w:ind w:right="0" w:hanging="138"/>
      </w:pPr>
      <w:r>
        <w:rPr>
          <w:b/>
          <w:shd w:val="clear" w:color="auto" w:fill="E6F2FF"/>
        </w:rPr>
        <w:t>Reclutador (Gerente):</w:t>
      </w:r>
      <w:r>
        <w:rPr>
          <w:shd w:val="clear" w:color="auto" w:fill="E6F2FF"/>
        </w:rPr>
        <w:t xml:space="preserve"> carlos.valenzuela@cipress.cl / Contraseña: password123</w:t>
      </w:r>
      <w:r>
        <w:t xml:space="preserve"> </w:t>
      </w:r>
    </w:p>
    <w:p w14:paraId="28515619" w14:textId="77777777" w:rsidR="001362BE" w:rsidRDefault="00000000">
      <w:pPr>
        <w:spacing w:after="526"/>
        <w:ind w:left="264" w:right="182"/>
        <w:jc w:val="center"/>
      </w:pPr>
      <w:r>
        <w:rPr>
          <w:i/>
          <w:color w:val="555555"/>
          <w:shd w:val="clear" w:color="auto" w:fill="F9F9F9"/>
        </w:rPr>
        <w:t>[Insertar Captura de Pantalla: Formulario de Login con los datos de prueba completados</w:t>
      </w:r>
      <w:r>
        <w:rPr>
          <w:i/>
          <w:color w:val="555555"/>
        </w:rPr>
        <w:t xml:space="preserve"> </w:t>
      </w:r>
      <w:r>
        <w:rPr>
          <w:i/>
          <w:color w:val="555555"/>
          <w:shd w:val="clear" w:color="auto" w:fill="F9F9F9"/>
        </w:rPr>
        <w:t>listos para presionar el botón "Iniciar Sesión"]</w:t>
      </w:r>
      <w:r>
        <w:rPr>
          <w:i/>
          <w:color w:val="555555"/>
        </w:rPr>
        <w:t xml:space="preserve"> </w:t>
      </w:r>
    </w:p>
    <w:p w14:paraId="5360B73A" w14:textId="77777777" w:rsidR="001362BE" w:rsidRDefault="00000000">
      <w:pPr>
        <w:pStyle w:val="Ttulo3"/>
        <w:ind w:left="-5"/>
      </w:pPr>
      <w:r>
        <w:t xml:space="preserve">Manejo de Errores de Validación </w:t>
      </w:r>
    </w:p>
    <w:p w14:paraId="4062041D" w14:textId="77777777" w:rsidR="001362BE" w:rsidRDefault="00000000">
      <w:pPr>
        <w:spacing w:after="225"/>
        <w:ind w:right="0"/>
      </w:pPr>
      <w:r>
        <w:t xml:space="preserve">En el caso de que el correo electrónico ingresado no se encuentre registrado en el sistema, o bien la contraseña provista no coincida con los registros cifrados, el componente de la interfaz desplegará un mensaje de alerta destacado de color rojo indicando que las credenciales son incorrectas, impidiendo el acceso a los módulos internos. </w:t>
      </w:r>
    </w:p>
    <w:p w14:paraId="7B89E4A9" w14:textId="77777777" w:rsidR="003F5A62" w:rsidRDefault="003F5A62">
      <w:pPr>
        <w:pStyle w:val="Ttulo2"/>
        <w:ind w:left="-5"/>
      </w:pPr>
    </w:p>
    <w:p w14:paraId="60654870" w14:textId="74910C18" w:rsidR="001362BE" w:rsidRDefault="00000000">
      <w:pPr>
        <w:pStyle w:val="Ttulo2"/>
        <w:ind w:left="-5"/>
      </w:pPr>
      <w:r>
        <w:t xml:space="preserve">4. Guía de Uso para el Postulante (Candidato) </w:t>
      </w:r>
    </w:p>
    <w:p w14:paraId="2898DC49" w14:textId="77777777" w:rsidR="001362BE" w:rsidRDefault="00000000">
      <w:pPr>
        <w:spacing w:after="298"/>
        <w:ind w:right="0"/>
      </w:pPr>
      <w:r>
        <w:t xml:space="preserve">El portal del candidato está optimizado para proveer un canal autónomo de postulación y evaluación. A continuación, se detallan las operaciones disponibles de este perfil: </w:t>
      </w:r>
    </w:p>
    <w:p w14:paraId="0B47B011" w14:textId="77777777" w:rsidR="001362BE" w:rsidRDefault="00000000">
      <w:pPr>
        <w:pStyle w:val="Ttulo3"/>
        <w:ind w:left="-5"/>
      </w:pPr>
      <w:r>
        <w:t xml:space="preserve">4.1 Carga y Digitalización de Currículum (Sección: Mi Perfil) </w:t>
      </w:r>
    </w:p>
    <w:p w14:paraId="583A43F5" w14:textId="77777777" w:rsidR="001362BE" w:rsidRDefault="00000000">
      <w:pPr>
        <w:ind w:right="0"/>
      </w:pPr>
      <w:r>
        <w:t xml:space="preserve">Para ingresar al flujo de postulación, el candidato debe primero digitalizar sus antecedentes laborales de forma automatizada: </w:t>
      </w:r>
    </w:p>
    <w:p w14:paraId="4E4DE84B" w14:textId="77777777" w:rsidR="001362BE" w:rsidRDefault="00000000">
      <w:pPr>
        <w:numPr>
          <w:ilvl w:val="0"/>
          <w:numId w:val="4"/>
        </w:numPr>
        <w:ind w:right="0" w:hanging="360"/>
      </w:pPr>
      <w:r>
        <w:t xml:space="preserve">Navegar hacia la sección </w:t>
      </w:r>
      <w:r>
        <w:rPr>
          <w:b/>
        </w:rPr>
        <w:t>Mi Perfil</w:t>
      </w:r>
      <w:r>
        <w:t xml:space="preserve"> utilizando el menú lateral izquierdo. </w:t>
      </w:r>
    </w:p>
    <w:p w14:paraId="1DD55A5E" w14:textId="77777777" w:rsidR="001362BE" w:rsidRDefault="00000000">
      <w:pPr>
        <w:numPr>
          <w:ilvl w:val="0"/>
          <w:numId w:val="4"/>
        </w:numPr>
        <w:ind w:right="0" w:hanging="360"/>
      </w:pPr>
      <w:r>
        <w:lastRenderedPageBreak/>
        <w:t xml:space="preserve">Ingresar de manera obligatoria su número de teléfono de contacto en el formulario web. </w:t>
      </w:r>
    </w:p>
    <w:p w14:paraId="1CF888D0" w14:textId="77777777" w:rsidR="001362BE" w:rsidRDefault="00000000">
      <w:pPr>
        <w:numPr>
          <w:ilvl w:val="0"/>
          <w:numId w:val="4"/>
        </w:numPr>
        <w:ind w:right="0" w:hanging="360"/>
      </w:pPr>
      <w:r>
        <w:t xml:space="preserve">Hacer clic en el área de carga de archivos y seleccionar su currículum vitae en formato </w:t>
      </w:r>
      <w:r>
        <w:rPr>
          <w:b/>
        </w:rPr>
        <w:t>PDF</w:t>
      </w:r>
      <w:r>
        <w:t xml:space="preserve"> (con un tamaño máximo permitido de hasta 5MB). </w:t>
      </w:r>
    </w:p>
    <w:p w14:paraId="05A5640A" w14:textId="77777777" w:rsidR="001362BE" w:rsidRDefault="00000000">
      <w:pPr>
        <w:numPr>
          <w:ilvl w:val="0"/>
          <w:numId w:val="4"/>
        </w:numPr>
        <w:spacing w:after="450"/>
        <w:ind w:right="0" w:hanging="360"/>
      </w:pPr>
      <w:r>
        <w:t xml:space="preserve">Presionar el botón </w:t>
      </w:r>
      <w:r>
        <w:rPr>
          <w:b/>
        </w:rPr>
        <w:t>"Digitalizar CV con IA"</w:t>
      </w:r>
      <w:r>
        <w:t xml:space="preserve">. El motor NLP procesará el documento para extraer habilidades técnicas y empresas previas. </w:t>
      </w:r>
    </w:p>
    <w:p w14:paraId="30F3C96A" w14:textId="77777777" w:rsidR="001362BE" w:rsidRDefault="00000000">
      <w:pPr>
        <w:pStyle w:val="Ttulo3"/>
        <w:ind w:left="-5"/>
      </w:pPr>
      <w:r>
        <w:t xml:space="preserve">4.2 Búsqueda y Postulación a Ofertas (Sección: Vacantes Disponibles) </w:t>
      </w:r>
    </w:p>
    <w:p w14:paraId="1382AD45" w14:textId="77777777" w:rsidR="001362BE" w:rsidRDefault="00000000">
      <w:pPr>
        <w:ind w:right="0"/>
      </w:pPr>
      <w:r>
        <w:t xml:space="preserve">Una vez procesado el perfil, el candidato podrá revisar la bolsa de trabajo interna del cliente: </w:t>
      </w:r>
    </w:p>
    <w:p w14:paraId="173DE7AB" w14:textId="77777777" w:rsidR="001362BE" w:rsidRDefault="00000000">
      <w:pPr>
        <w:numPr>
          <w:ilvl w:val="0"/>
          <w:numId w:val="5"/>
        </w:numPr>
        <w:spacing w:after="57" w:line="259" w:lineRule="auto"/>
        <w:ind w:right="0" w:hanging="360"/>
      </w:pPr>
      <w:r>
        <w:t xml:space="preserve">Acceder a la opción </w:t>
      </w:r>
      <w:r>
        <w:rPr>
          <w:b/>
        </w:rPr>
        <w:t>Vacantes Disponibles</w:t>
      </w:r>
      <w:r>
        <w:t xml:space="preserve">. </w:t>
      </w:r>
    </w:p>
    <w:p w14:paraId="3CED360E" w14:textId="77777777" w:rsidR="001362BE" w:rsidRDefault="00000000">
      <w:pPr>
        <w:numPr>
          <w:ilvl w:val="0"/>
          <w:numId w:val="5"/>
        </w:numPr>
        <w:ind w:right="0" w:hanging="360"/>
      </w:pPr>
      <w:r>
        <w:t xml:space="preserve">Explorar la lista de ofertas activas publicadas por la organización, visualizando variables como área de especialización, modalidad (Remoto/Presencial) y renta estimada. </w:t>
      </w:r>
    </w:p>
    <w:p w14:paraId="733F93FF" w14:textId="77777777" w:rsidR="001362BE" w:rsidRDefault="00000000">
      <w:pPr>
        <w:numPr>
          <w:ilvl w:val="0"/>
          <w:numId w:val="5"/>
        </w:numPr>
        <w:spacing w:after="298"/>
        <w:ind w:right="0" w:hanging="360"/>
      </w:pPr>
      <w:r>
        <w:t xml:space="preserve">Para manifestar interés en un puesto, presionar el botón azul </w:t>
      </w:r>
      <w:r>
        <w:rPr>
          <w:b/>
        </w:rPr>
        <w:t>"Postularse"</w:t>
      </w:r>
      <w:r>
        <w:t xml:space="preserve">. Tras el procesamiento exitoso del </w:t>
      </w:r>
      <w:proofErr w:type="spellStart"/>
      <w:r>
        <w:t>backend</w:t>
      </w:r>
      <w:proofErr w:type="spellEnd"/>
      <w:r>
        <w:t xml:space="preserve">, el componente cambiará automáticamente a un estado verde con la leyenda </w:t>
      </w:r>
      <w:r>
        <w:rPr>
          <w:b/>
        </w:rPr>
        <w:t>"Postulado"</w:t>
      </w:r>
      <w:r>
        <w:t xml:space="preserve">. </w:t>
      </w:r>
    </w:p>
    <w:p w14:paraId="691D8077" w14:textId="77777777" w:rsidR="001362BE" w:rsidRDefault="00000000">
      <w:pPr>
        <w:pStyle w:val="Ttulo3"/>
        <w:ind w:left="-5"/>
      </w:pPr>
      <w:r>
        <w:t xml:space="preserve">4.3 Ejecución de la Entrevista Virtual Autónoma (Sección: Entrevista IA) </w:t>
      </w:r>
    </w:p>
    <w:p w14:paraId="2BD6458D" w14:textId="77777777" w:rsidR="001362BE" w:rsidRDefault="00000000">
      <w:pPr>
        <w:ind w:right="0"/>
      </w:pPr>
      <w:r>
        <w:t xml:space="preserve">Al confirmarse la postulación, se habilita automáticamente el entorno interactivo de evaluación conducido por el Avatar Conversacional: </w:t>
      </w:r>
    </w:p>
    <w:p w14:paraId="5636F06A" w14:textId="77777777" w:rsidR="001362BE" w:rsidRDefault="00000000">
      <w:pPr>
        <w:numPr>
          <w:ilvl w:val="0"/>
          <w:numId w:val="6"/>
        </w:numPr>
        <w:ind w:right="0" w:hanging="360"/>
      </w:pPr>
      <w:r>
        <w:t xml:space="preserve">Ingresar a la opción </w:t>
      </w:r>
      <w:r>
        <w:rPr>
          <w:b/>
        </w:rPr>
        <w:t>Entrevista IA</w:t>
      </w:r>
      <w:r>
        <w:t xml:space="preserve"> desde el panel lateral. </w:t>
      </w:r>
    </w:p>
    <w:p w14:paraId="14B1E335" w14:textId="77777777" w:rsidR="001362BE" w:rsidRDefault="00000000">
      <w:pPr>
        <w:numPr>
          <w:ilvl w:val="0"/>
          <w:numId w:val="6"/>
        </w:numPr>
        <w:ind w:right="0" w:hanging="360"/>
      </w:pPr>
      <w:r>
        <w:t xml:space="preserve">Presionar el botón </w:t>
      </w:r>
      <w:r>
        <w:rPr>
          <w:b/>
        </w:rPr>
        <w:t>"Iniciar Mi Entrevista con la IA"</w:t>
      </w:r>
      <w:r>
        <w:t xml:space="preserve">. El sistema desplegará el entorno del Avatar en tiempo real. </w:t>
      </w:r>
    </w:p>
    <w:p w14:paraId="076633C9" w14:textId="77777777" w:rsidR="001362BE" w:rsidRDefault="00000000">
      <w:pPr>
        <w:numPr>
          <w:ilvl w:val="0"/>
          <w:numId w:val="6"/>
        </w:numPr>
        <w:ind w:right="0" w:hanging="360"/>
      </w:pPr>
      <w:r>
        <w:t xml:space="preserve">El Avatar formulará preguntas estructuradas y adaptativas relacionadas al puesto. El usuario puede responder por escrito en el campo de texto inferior o bien por medio de voz activando el micrófono del dispositivo. </w:t>
      </w:r>
    </w:p>
    <w:p w14:paraId="76DD5D17" w14:textId="77777777" w:rsidR="001362BE" w:rsidRDefault="00000000">
      <w:pPr>
        <w:numPr>
          <w:ilvl w:val="0"/>
          <w:numId w:val="6"/>
        </w:numPr>
        <w:spacing w:after="450"/>
        <w:ind w:right="0" w:hanging="360"/>
      </w:pPr>
      <w:r>
        <w:t xml:space="preserve">La entrevista posee una duración estricta y controlada de </w:t>
      </w:r>
      <w:r>
        <w:rPr>
          <w:b/>
        </w:rPr>
        <w:t>10 a 12 minutos</w:t>
      </w:r>
      <w:r>
        <w:t xml:space="preserve">. Una vez completado el intercambio, el usuario debe hacer clic en </w:t>
      </w:r>
      <w:r>
        <w:rPr>
          <w:b/>
        </w:rPr>
        <w:t>"Finalizar Entrevista"</w:t>
      </w:r>
      <w:r>
        <w:t xml:space="preserve"> para enviar la transcripción completa al modelo Gemini para su análisis de afinidad. </w:t>
      </w:r>
    </w:p>
    <w:p w14:paraId="0D6213B7" w14:textId="77777777" w:rsidR="003F5A62" w:rsidRDefault="003F5A62">
      <w:pPr>
        <w:pStyle w:val="Ttulo3"/>
        <w:ind w:left="-5"/>
      </w:pPr>
    </w:p>
    <w:p w14:paraId="02A76F7F" w14:textId="74160F9E" w:rsidR="001362BE" w:rsidRDefault="00000000">
      <w:pPr>
        <w:pStyle w:val="Ttulo3"/>
        <w:ind w:left="-5"/>
      </w:pPr>
      <w:r>
        <w:t xml:space="preserve">4.4 Entrenamiento Personalizado (Sección: </w:t>
      </w:r>
      <w:proofErr w:type="spellStart"/>
      <w:r>
        <w:t>Korely</w:t>
      </w:r>
      <w:proofErr w:type="spellEnd"/>
      <w:r>
        <w:t xml:space="preserve"> </w:t>
      </w:r>
      <w:proofErr w:type="spellStart"/>
      <w:r>
        <w:t>Assistant</w:t>
      </w:r>
      <w:proofErr w:type="spellEnd"/>
      <w:r>
        <w:t xml:space="preserve">) </w:t>
      </w:r>
    </w:p>
    <w:p w14:paraId="6C6CFC8D" w14:textId="77777777" w:rsidR="001362BE" w:rsidRDefault="00000000">
      <w:pPr>
        <w:ind w:right="0"/>
      </w:pPr>
      <w:r>
        <w:t xml:space="preserve">El candidato dispone adicionalmente de un entorno de entrenamiento interactivo ingresando a </w:t>
      </w:r>
    </w:p>
    <w:p w14:paraId="2C21ADE1" w14:textId="77777777" w:rsidR="001362BE" w:rsidRDefault="00000000">
      <w:pPr>
        <w:spacing w:after="442"/>
        <w:ind w:right="0"/>
      </w:pPr>
      <w:proofErr w:type="spellStart"/>
      <w:r>
        <w:rPr>
          <w:b/>
        </w:rPr>
        <w:t>Korely</w:t>
      </w:r>
      <w:proofErr w:type="spellEnd"/>
      <w:r>
        <w:rPr>
          <w:b/>
        </w:rPr>
        <w:t xml:space="preserve"> </w:t>
      </w:r>
      <w:proofErr w:type="spellStart"/>
      <w:r>
        <w:rPr>
          <w:b/>
        </w:rPr>
        <w:t>Assistant</w:t>
      </w:r>
      <w:proofErr w:type="spellEnd"/>
      <w:r>
        <w:t xml:space="preserve">, donde podrá interactuar libremente con la IA orientada a la simulación de preguntas complejas y retroalimentación de carrera laboral. </w:t>
      </w:r>
    </w:p>
    <w:p w14:paraId="23185680" w14:textId="77777777" w:rsidR="001362BE" w:rsidRDefault="00000000">
      <w:pPr>
        <w:pStyle w:val="Ttulo2"/>
        <w:ind w:left="-5"/>
      </w:pPr>
      <w:r>
        <w:lastRenderedPageBreak/>
        <w:t xml:space="preserve">5. Guía de Uso para el Gerente (Reclutador / Administrador) </w:t>
      </w:r>
    </w:p>
    <w:p w14:paraId="77BB2418" w14:textId="77777777" w:rsidR="001362BE" w:rsidRDefault="00000000">
      <w:pPr>
        <w:spacing w:after="298"/>
        <w:ind w:right="0"/>
      </w:pPr>
      <w:r>
        <w:t xml:space="preserve">La consola de administración proporciona un control detallado y centralizado del proceso de selección masiva basado en criterios técnicos objetivos. </w:t>
      </w:r>
    </w:p>
    <w:p w14:paraId="6164A461" w14:textId="77777777" w:rsidR="001362BE" w:rsidRDefault="00000000">
      <w:pPr>
        <w:pStyle w:val="Ttulo3"/>
        <w:ind w:left="-5"/>
      </w:pPr>
      <w:r>
        <w:t xml:space="preserve">5.1 Consola de Control de Métricas (Sección: </w:t>
      </w:r>
      <w:proofErr w:type="spellStart"/>
      <w:r>
        <w:t>Dashboard</w:t>
      </w:r>
      <w:proofErr w:type="spellEnd"/>
      <w:r>
        <w:t xml:space="preserve">) </w:t>
      </w:r>
    </w:p>
    <w:p w14:paraId="6D02FA39" w14:textId="77777777" w:rsidR="001362BE" w:rsidRDefault="00000000">
      <w:pPr>
        <w:ind w:right="0"/>
      </w:pPr>
      <w:r>
        <w:t xml:space="preserve">Al iniciar sesión con privilegios administrativos, la plataforma presenta el </w:t>
      </w:r>
      <w:proofErr w:type="spellStart"/>
      <w:r>
        <w:rPr>
          <w:b/>
        </w:rPr>
        <w:t>Dashboard</w:t>
      </w:r>
      <w:proofErr w:type="spellEnd"/>
      <w:r>
        <w:rPr>
          <w:b/>
        </w:rPr>
        <w:t xml:space="preserve"> General</w:t>
      </w:r>
      <w:r>
        <w:t xml:space="preserve">, que provee visualizaciones directas de indicadores en tiempo real: </w:t>
      </w:r>
    </w:p>
    <w:p w14:paraId="26464682" w14:textId="77777777" w:rsidR="001362BE" w:rsidRDefault="00000000">
      <w:pPr>
        <w:numPr>
          <w:ilvl w:val="0"/>
          <w:numId w:val="7"/>
        </w:numPr>
        <w:ind w:right="0" w:hanging="360"/>
      </w:pPr>
      <w:r>
        <w:rPr>
          <w:b/>
        </w:rPr>
        <w:t>Vacantes Activas:</w:t>
      </w:r>
      <w:r>
        <w:t xml:space="preserve"> Cantidad de puestos vigentes en el mercado. </w:t>
      </w:r>
    </w:p>
    <w:p w14:paraId="710BAEFB" w14:textId="77777777" w:rsidR="001362BE" w:rsidRDefault="00000000">
      <w:pPr>
        <w:numPr>
          <w:ilvl w:val="0"/>
          <w:numId w:val="7"/>
        </w:numPr>
        <w:ind w:right="0" w:hanging="360"/>
      </w:pPr>
      <w:r>
        <w:rPr>
          <w:b/>
        </w:rPr>
        <w:t>Candidatos en Proceso:</w:t>
      </w:r>
      <w:r>
        <w:t xml:space="preserve"> Total de currículums almacenados. </w:t>
      </w:r>
    </w:p>
    <w:p w14:paraId="6844D781" w14:textId="77777777" w:rsidR="001362BE" w:rsidRDefault="00000000">
      <w:pPr>
        <w:numPr>
          <w:ilvl w:val="0"/>
          <w:numId w:val="7"/>
        </w:numPr>
        <w:ind w:right="0" w:hanging="360"/>
      </w:pPr>
      <w:r>
        <w:rPr>
          <w:b/>
        </w:rPr>
        <w:t>Entrevistas Hoy:</w:t>
      </w:r>
      <w:r>
        <w:t xml:space="preserve"> Cantidad de evaluaciones agendadas en la jornada. </w:t>
      </w:r>
    </w:p>
    <w:p w14:paraId="340C67AD" w14:textId="77777777" w:rsidR="001362BE" w:rsidRDefault="00000000">
      <w:pPr>
        <w:numPr>
          <w:ilvl w:val="0"/>
          <w:numId w:val="7"/>
        </w:numPr>
        <w:spacing w:after="450"/>
        <w:ind w:right="0" w:hanging="360"/>
      </w:pPr>
      <w:proofErr w:type="spellStart"/>
      <w:r>
        <w:rPr>
          <w:b/>
        </w:rPr>
        <w:t>Matching</w:t>
      </w:r>
      <w:proofErr w:type="spellEnd"/>
      <w:r>
        <w:rPr>
          <w:b/>
        </w:rPr>
        <w:t xml:space="preserve"> Score Global:</w:t>
      </w:r>
      <w:r>
        <w:t xml:space="preserve"> El porcentaje general de afinidad entre la base de datos de postulantes y los cargos. </w:t>
      </w:r>
    </w:p>
    <w:p w14:paraId="078B9278" w14:textId="77777777" w:rsidR="003F5A62" w:rsidRDefault="003F5A62">
      <w:pPr>
        <w:pStyle w:val="Ttulo3"/>
        <w:ind w:left="-5"/>
      </w:pPr>
    </w:p>
    <w:p w14:paraId="1535C378" w14:textId="069B1BF1" w:rsidR="001362BE" w:rsidRDefault="00000000">
      <w:pPr>
        <w:pStyle w:val="Ttulo3"/>
        <w:ind w:left="-5"/>
      </w:pPr>
      <w:r>
        <w:t xml:space="preserve">5.2 Gestión de Ofertas de Trabajo (Sección: Vacantes) </w:t>
      </w:r>
    </w:p>
    <w:p w14:paraId="4A989D39" w14:textId="77777777" w:rsidR="001362BE" w:rsidRDefault="00000000">
      <w:pPr>
        <w:ind w:right="0"/>
      </w:pPr>
      <w:r>
        <w:t xml:space="preserve">Para dar de alta nuevos requerimientos de personal técnico, el Gerente debe seguir el siguiente algoritmo operacional: </w:t>
      </w:r>
    </w:p>
    <w:p w14:paraId="5BD46A3F" w14:textId="77777777" w:rsidR="001362BE" w:rsidRDefault="00000000">
      <w:pPr>
        <w:numPr>
          <w:ilvl w:val="0"/>
          <w:numId w:val="8"/>
        </w:numPr>
        <w:ind w:right="0" w:hanging="360"/>
      </w:pPr>
      <w:r>
        <w:t xml:space="preserve">Hacer clic en el menú lateral en la opción </w:t>
      </w:r>
      <w:r>
        <w:rPr>
          <w:b/>
        </w:rPr>
        <w:t>Vacantes</w:t>
      </w:r>
      <w:r>
        <w:t xml:space="preserve"> y posteriormente presionar el botón </w:t>
      </w:r>
      <w:r>
        <w:rPr>
          <w:b/>
        </w:rPr>
        <w:t>"Crear Nueva Vacante"</w:t>
      </w:r>
      <w:r>
        <w:t xml:space="preserve">. </w:t>
      </w:r>
    </w:p>
    <w:p w14:paraId="7EFCEB38" w14:textId="77777777" w:rsidR="001362BE" w:rsidRDefault="00000000">
      <w:pPr>
        <w:numPr>
          <w:ilvl w:val="0"/>
          <w:numId w:val="8"/>
        </w:numPr>
        <w:ind w:right="0" w:hanging="360"/>
      </w:pPr>
      <w:r>
        <w:t xml:space="preserve">Completar los campos estructurados del formulario: Título del puesto, Área, </w:t>
      </w:r>
      <w:proofErr w:type="spellStart"/>
      <w:r>
        <w:t>Seniority</w:t>
      </w:r>
      <w:proofErr w:type="spellEnd"/>
      <w:r>
        <w:t xml:space="preserve"> requerido, Modalidad de trabajo, Salario y Descripción Detallada del Cargo. </w:t>
      </w:r>
    </w:p>
    <w:p w14:paraId="47D8B89B" w14:textId="77777777" w:rsidR="001362BE" w:rsidRDefault="00000000">
      <w:pPr>
        <w:numPr>
          <w:ilvl w:val="0"/>
          <w:numId w:val="8"/>
        </w:numPr>
        <w:ind w:right="0" w:hanging="360"/>
      </w:pPr>
      <w:r>
        <w:t xml:space="preserve">Digitar las competencias clave requeridas (Hard </w:t>
      </w:r>
      <w:proofErr w:type="spellStart"/>
      <w:r>
        <w:t>Skills</w:t>
      </w:r>
      <w:proofErr w:type="spellEnd"/>
      <w:r>
        <w:t xml:space="preserve">) separadas por comas. Esto permitirá a la base de datos generar el </w:t>
      </w:r>
      <w:proofErr w:type="spellStart"/>
      <w:r>
        <w:rPr>
          <w:i/>
        </w:rPr>
        <w:t>embedding</w:t>
      </w:r>
      <w:proofErr w:type="spellEnd"/>
      <w:r>
        <w:rPr>
          <w:i/>
        </w:rPr>
        <w:t xml:space="preserve"> vectorial</w:t>
      </w:r>
      <w:r>
        <w:t xml:space="preserve"> a través de la extensión </w:t>
      </w:r>
      <w:proofErr w:type="spellStart"/>
      <w:r>
        <w:t>pgvector</w:t>
      </w:r>
      <w:proofErr w:type="spellEnd"/>
      <w:r>
        <w:t xml:space="preserve">. </w:t>
      </w:r>
    </w:p>
    <w:p w14:paraId="602EF67C" w14:textId="77777777" w:rsidR="001362BE" w:rsidRDefault="00000000">
      <w:pPr>
        <w:numPr>
          <w:ilvl w:val="0"/>
          <w:numId w:val="8"/>
        </w:numPr>
        <w:ind w:right="0" w:hanging="360"/>
      </w:pPr>
      <w:r>
        <w:t xml:space="preserve">Hacer clic en </w:t>
      </w:r>
      <w:r>
        <w:rPr>
          <w:b/>
        </w:rPr>
        <w:t>"Guardar"</w:t>
      </w:r>
      <w:r>
        <w:t xml:space="preserve">. El registro se añadirá instantáneamente al listado general del sistema. Desde este listado se permite la modificación de campos o la eliminación de ofertas obsoletas. </w:t>
      </w:r>
    </w:p>
    <w:p w14:paraId="04B2EDA2" w14:textId="77777777" w:rsidR="001362BE" w:rsidRDefault="00000000">
      <w:pPr>
        <w:pStyle w:val="Ttulo3"/>
        <w:ind w:left="-5"/>
      </w:pPr>
      <w:r>
        <w:t xml:space="preserve">5.3 Evaluación y Similitud Semántica (Sección: </w:t>
      </w:r>
      <w:proofErr w:type="spellStart"/>
      <w:r>
        <w:t>Matching</w:t>
      </w:r>
      <w:proofErr w:type="spellEnd"/>
      <w:r>
        <w:t xml:space="preserve"> &amp; Base) </w:t>
      </w:r>
    </w:p>
    <w:p w14:paraId="5F53199F" w14:textId="77777777" w:rsidR="001362BE" w:rsidRDefault="00000000">
      <w:pPr>
        <w:ind w:right="0"/>
      </w:pPr>
      <w:r>
        <w:t xml:space="preserve">El núcleo analítico de </w:t>
      </w:r>
      <w:proofErr w:type="spellStart"/>
      <w:r>
        <w:t>Korely</w:t>
      </w:r>
      <w:proofErr w:type="spellEnd"/>
      <w:r>
        <w:t xml:space="preserve"> se administra ingresando a la sección </w:t>
      </w:r>
      <w:proofErr w:type="spellStart"/>
      <w:r>
        <w:rPr>
          <w:b/>
        </w:rPr>
        <w:t>Matching</w:t>
      </w:r>
      <w:proofErr w:type="spellEnd"/>
      <w:r>
        <w:rPr>
          <w:b/>
        </w:rPr>
        <w:t xml:space="preserve"> &amp; Base</w:t>
      </w:r>
      <w:r>
        <w:t xml:space="preserve">: </w:t>
      </w:r>
    </w:p>
    <w:p w14:paraId="120AC454" w14:textId="77777777" w:rsidR="001362BE" w:rsidRDefault="00000000">
      <w:pPr>
        <w:numPr>
          <w:ilvl w:val="0"/>
          <w:numId w:val="9"/>
        </w:numPr>
        <w:ind w:right="0" w:hanging="360"/>
      </w:pPr>
      <w:r>
        <w:t xml:space="preserve">El sistema expone un listado ordenado jerárquicamente por el </w:t>
      </w:r>
      <w:r>
        <w:rPr>
          <w:b/>
        </w:rPr>
        <w:t>Score Consolidado</w:t>
      </w:r>
      <w:r>
        <w:t xml:space="preserve"> (60% ponderación del CV y 40% rendimiento en la entrevista con el Avatar IA). </w:t>
      </w:r>
    </w:p>
    <w:p w14:paraId="421A7CA5" w14:textId="77777777" w:rsidR="001362BE" w:rsidRDefault="00000000">
      <w:pPr>
        <w:numPr>
          <w:ilvl w:val="0"/>
          <w:numId w:val="9"/>
        </w:numPr>
        <w:ind w:right="0" w:hanging="360"/>
      </w:pPr>
      <w:r>
        <w:t xml:space="preserve">El reclutador puede presionar el botón </w:t>
      </w:r>
      <w:r>
        <w:rPr>
          <w:b/>
        </w:rPr>
        <w:t>"Ver Análisis"</w:t>
      </w:r>
      <w:r>
        <w:t xml:space="preserve"> en la fila de cualquier postulante para desplegar la Ficha de Análisis de Lenguaje Natural (NLP). </w:t>
      </w:r>
    </w:p>
    <w:p w14:paraId="0D2C8D47" w14:textId="77777777" w:rsidR="001362BE" w:rsidRDefault="00000000">
      <w:pPr>
        <w:numPr>
          <w:ilvl w:val="0"/>
          <w:numId w:val="9"/>
        </w:numPr>
        <w:spacing w:after="298"/>
        <w:ind w:right="0" w:hanging="360"/>
      </w:pPr>
      <w:r>
        <w:lastRenderedPageBreak/>
        <w:t xml:space="preserve">En esta ventana se detallan las fortalezas extraídas, las brechas del candidato frente a la vacante y el resumen ejecutivo de habilidades blandas generado por la IA. </w:t>
      </w:r>
    </w:p>
    <w:p w14:paraId="01348D47" w14:textId="77777777" w:rsidR="001362BE" w:rsidRDefault="00000000">
      <w:pPr>
        <w:pStyle w:val="Ttulo3"/>
        <w:ind w:left="-5"/>
      </w:pPr>
      <w:r>
        <w:t xml:space="preserve">5.4 Gestión de Flujo de Selección (Sección: Pipeline Kanban) </w:t>
      </w:r>
    </w:p>
    <w:p w14:paraId="581C7DE9" w14:textId="77777777" w:rsidR="001362BE" w:rsidRDefault="00000000">
      <w:pPr>
        <w:ind w:right="0"/>
      </w:pPr>
      <w:r>
        <w:t xml:space="preserve">Para supervisar los estados del proceso y avanzar a los postulantes de forma visual, el Gerente dispone de una vista Kanban interactiva: </w:t>
      </w:r>
    </w:p>
    <w:p w14:paraId="5817386C" w14:textId="77777777" w:rsidR="001362BE" w:rsidRDefault="00000000">
      <w:pPr>
        <w:numPr>
          <w:ilvl w:val="0"/>
          <w:numId w:val="10"/>
        </w:numPr>
        <w:ind w:right="0" w:hanging="360"/>
      </w:pPr>
      <w:r>
        <w:t xml:space="preserve">Seleccionar la opción </w:t>
      </w:r>
      <w:r>
        <w:rPr>
          <w:b/>
        </w:rPr>
        <w:t>Pipeline Kanban</w:t>
      </w:r>
      <w:r>
        <w:t xml:space="preserve"> en el menú de navegación. </w:t>
      </w:r>
    </w:p>
    <w:p w14:paraId="0DDC784E" w14:textId="77777777" w:rsidR="001362BE" w:rsidRDefault="00000000">
      <w:pPr>
        <w:numPr>
          <w:ilvl w:val="0"/>
          <w:numId w:val="10"/>
        </w:numPr>
        <w:ind w:right="0" w:hanging="360"/>
      </w:pPr>
      <w:r>
        <w:t xml:space="preserve">Filtrar las tarjetas seleccionando la vacante correspondiente en el menú desplegable superior. </w:t>
      </w:r>
    </w:p>
    <w:p w14:paraId="5DFFFF7B" w14:textId="77777777" w:rsidR="001362BE" w:rsidRDefault="00000000">
      <w:pPr>
        <w:numPr>
          <w:ilvl w:val="0"/>
          <w:numId w:val="10"/>
        </w:numPr>
        <w:ind w:right="0" w:hanging="360"/>
      </w:pPr>
      <w:r>
        <w:t xml:space="preserve">El sistema organizará visualmente a los candidatos en las columnas correspondientes: </w:t>
      </w:r>
    </w:p>
    <w:p w14:paraId="40F905E6" w14:textId="77777777" w:rsidR="001362BE" w:rsidRDefault="00000000">
      <w:pPr>
        <w:spacing w:after="57" w:line="259" w:lineRule="auto"/>
        <w:ind w:left="610" w:right="0"/>
      </w:pPr>
      <w:r>
        <w:rPr>
          <w:b/>
        </w:rPr>
        <w:t>Postulado</w:t>
      </w:r>
      <w:r>
        <w:t xml:space="preserve">, </w:t>
      </w:r>
      <w:r>
        <w:rPr>
          <w:b/>
        </w:rPr>
        <w:t>Entrevistado</w:t>
      </w:r>
      <w:r>
        <w:t xml:space="preserve">, </w:t>
      </w:r>
      <w:r>
        <w:rPr>
          <w:b/>
        </w:rPr>
        <w:t>Seleccionado</w:t>
      </w:r>
      <w:r>
        <w:t xml:space="preserve"> y </w:t>
      </w:r>
      <w:r>
        <w:rPr>
          <w:b/>
        </w:rPr>
        <w:t>Rechazado</w:t>
      </w:r>
      <w:r>
        <w:t xml:space="preserve">. </w:t>
      </w:r>
    </w:p>
    <w:p w14:paraId="2C6417D5" w14:textId="77777777" w:rsidR="001362BE" w:rsidRDefault="00000000">
      <w:pPr>
        <w:numPr>
          <w:ilvl w:val="0"/>
          <w:numId w:val="10"/>
        </w:numPr>
        <w:spacing w:after="450"/>
        <w:ind w:right="0" w:hanging="360"/>
      </w:pPr>
      <w:r>
        <w:t xml:space="preserve">Para avanzar a un candidato de fase, el reclutador solo debe interactuar con el botón de acción </w:t>
      </w:r>
      <w:r>
        <w:rPr>
          <w:b/>
        </w:rPr>
        <w:t>"Avanzar"</w:t>
      </w:r>
      <w:r>
        <w:t xml:space="preserve"> incorporado en la tarjeta del postulante, sincronizando el nuevo estado de forma persistente e inmediata en menos de 5 segundos. </w:t>
      </w:r>
    </w:p>
    <w:p w14:paraId="16F3009A" w14:textId="107EB5A0" w:rsidR="001362BE" w:rsidRDefault="001362BE">
      <w:pPr>
        <w:spacing w:after="0"/>
        <w:ind w:left="264" w:right="182"/>
        <w:jc w:val="center"/>
      </w:pPr>
    </w:p>
    <w:sectPr w:rsidR="001362BE">
      <w:pgSz w:w="12240" w:h="15840"/>
      <w:pgMar w:top="1448" w:right="1451"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09E0"/>
    <w:multiLevelType w:val="hybridMultilevel"/>
    <w:tmpl w:val="F5069AFE"/>
    <w:lvl w:ilvl="0" w:tplc="8E46AE70">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BAD306">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9C2D30">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A25FE8">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CED4A4">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0E8FE4">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B0A6D6">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2CC010">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42084A">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C12E9A"/>
    <w:multiLevelType w:val="hybridMultilevel"/>
    <w:tmpl w:val="205CBA24"/>
    <w:lvl w:ilvl="0" w:tplc="AAAAE102">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32F064">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8CFC12">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7A7342">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CA40E4">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2EBA5A">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0C54D8">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0409F0">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9407DA">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7D96776"/>
    <w:multiLevelType w:val="hybridMultilevel"/>
    <w:tmpl w:val="DE306C90"/>
    <w:lvl w:ilvl="0" w:tplc="515CBAD6">
      <w:start w:val="1"/>
      <w:numFmt w:val="bullet"/>
      <w:lvlText w:val="•"/>
      <w:lvlJc w:val="left"/>
      <w:pPr>
        <w:ind w:left="273"/>
      </w:pPr>
      <w:rPr>
        <w:rFonts w:ascii="Arial" w:eastAsia="Arial" w:hAnsi="Arial" w:cs="Arial"/>
        <w:b w:val="0"/>
        <w:i w:val="0"/>
        <w:strike w:val="0"/>
        <w:dstrike w:val="0"/>
        <w:color w:val="000000"/>
        <w:sz w:val="22"/>
        <w:szCs w:val="22"/>
        <w:u w:val="none" w:color="000000"/>
        <w:bdr w:val="none" w:sz="0" w:space="0" w:color="auto"/>
        <w:shd w:val="clear" w:color="auto" w:fill="E6F2FF"/>
        <w:vertAlign w:val="baseline"/>
      </w:rPr>
    </w:lvl>
    <w:lvl w:ilvl="1" w:tplc="1D34CADA">
      <w:start w:val="1"/>
      <w:numFmt w:val="bullet"/>
      <w:lvlText w:val="o"/>
      <w:lvlJc w:val="left"/>
      <w:pPr>
        <w:ind w:left="1230"/>
      </w:pPr>
      <w:rPr>
        <w:rFonts w:ascii="Arial" w:eastAsia="Arial" w:hAnsi="Arial" w:cs="Arial"/>
        <w:b w:val="0"/>
        <w:i w:val="0"/>
        <w:strike w:val="0"/>
        <w:dstrike w:val="0"/>
        <w:color w:val="000000"/>
        <w:sz w:val="22"/>
        <w:szCs w:val="22"/>
        <w:u w:val="none" w:color="000000"/>
        <w:bdr w:val="none" w:sz="0" w:space="0" w:color="auto"/>
        <w:shd w:val="clear" w:color="auto" w:fill="E6F2FF"/>
        <w:vertAlign w:val="baseline"/>
      </w:rPr>
    </w:lvl>
    <w:lvl w:ilvl="2" w:tplc="8634EA06">
      <w:start w:val="1"/>
      <w:numFmt w:val="bullet"/>
      <w:lvlText w:val="▪"/>
      <w:lvlJc w:val="left"/>
      <w:pPr>
        <w:ind w:left="1950"/>
      </w:pPr>
      <w:rPr>
        <w:rFonts w:ascii="Arial" w:eastAsia="Arial" w:hAnsi="Arial" w:cs="Arial"/>
        <w:b w:val="0"/>
        <w:i w:val="0"/>
        <w:strike w:val="0"/>
        <w:dstrike w:val="0"/>
        <w:color w:val="000000"/>
        <w:sz w:val="22"/>
        <w:szCs w:val="22"/>
        <w:u w:val="none" w:color="000000"/>
        <w:bdr w:val="none" w:sz="0" w:space="0" w:color="auto"/>
        <w:shd w:val="clear" w:color="auto" w:fill="E6F2FF"/>
        <w:vertAlign w:val="baseline"/>
      </w:rPr>
    </w:lvl>
    <w:lvl w:ilvl="3" w:tplc="AD0AFA92">
      <w:start w:val="1"/>
      <w:numFmt w:val="bullet"/>
      <w:lvlText w:val="•"/>
      <w:lvlJc w:val="left"/>
      <w:pPr>
        <w:ind w:left="2670"/>
      </w:pPr>
      <w:rPr>
        <w:rFonts w:ascii="Arial" w:eastAsia="Arial" w:hAnsi="Arial" w:cs="Arial"/>
        <w:b w:val="0"/>
        <w:i w:val="0"/>
        <w:strike w:val="0"/>
        <w:dstrike w:val="0"/>
        <w:color w:val="000000"/>
        <w:sz w:val="22"/>
        <w:szCs w:val="22"/>
        <w:u w:val="none" w:color="000000"/>
        <w:bdr w:val="none" w:sz="0" w:space="0" w:color="auto"/>
        <w:shd w:val="clear" w:color="auto" w:fill="E6F2FF"/>
        <w:vertAlign w:val="baseline"/>
      </w:rPr>
    </w:lvl>
    <w:lvl w:ilvl="4" w:tplc="75220CD8">
      <w:start w:val="1"/>
      <w:numFmt w:val="bullet"/>
      <w:lvlText w:val="o"/>
      <w:lvlJc w:val="left"/>
      <w:pPr>
        <w:ind w:left="3390"/>
      </w:pPr>
      <w:rPr>
        <w:rFonts w:ascii="Arial" w:eastAsia="Arial" w:hAnsi="Arial" w:cs="Arial"/>
        <w:b w:val="0"/>
        <w:i w:val="0"/>
        <w:strike w:val="0"/>
        <w:dstrike w:val="0"/>
        <w:color w:val="000000"/>
        <w:sz w:val="22"/>
        <w:szCs w:val="22"/>
        <w:u w:val="none" w:color="000000"/>
        <w:bdr w:val="none" w:sz="0" w:space="0" w:color="auto"/>
        <w:shd w:val="clear" w:color="auto" w:fill="E6F2FF"/>
        <w:vertAlign w:val="baseline"/>
      </w:rPr>
    </w:lvl>
    <w:lvl w:ilvl="5" w:tplc="3D08E060">
      <w:start w:val="1"/>
      <w:numFmt w:val="bullet"/>
      <w:lvlText w:val="▪"/>
      <w:lvlJc w:val="left"/>
      <w:pPr>
        <w:ind w:left="4110"/>
      </w:pPr>
      <w:rPr>
        <w:rFonts w:ascii="Arial" w:eastAsia="Arial" w:hAnsi="Arial" w:cs="Arial"/>
        <w:b w:val="0"/>
        <w:i w:val="0"/>
        <w:strike w:val="0"/>
        <w:dstrike w:val="0"/>
        <w:color w:val="000000"/>
        <w:sz w:val="22"/>
        <w:szCs w:val="22"/>
        <w:u w:val="none" w:color="000000"/>
        <w:bdr w:val="none" w:sz="0" w:space="0" w:color="auto"/>
        <w:shd w:val="clear" w:color="auto" w:fill="E6F2FF"/>
        <w:vertAlign w:val="baseline"/>
      </w:rPr>
    </w:lvl>
    <w:lvl w:ilvl="6" w:tplc="51DE2D1C">
      <w:start w:val="1"/>
      <w:numFmt w:val="bullet"/>
      <w:lvlText w:val="•"/>
      <w:lvlJc w:val="left"/>
      <w:pPr>
        <w:ind w:left="4830"/>
      </w:pPr>
      <w:rPr>
        <w:rFonts w:ascii="Arial" w:eastAsia="Arial" w:hAnsi="Arial" w:cs="Arial"/>
        <w:b w:val="0"/>
        <w:i w:val="0"/>
        <w:strike w:val="0"/>
        <w:dstrike w:val="0"/>
        <w:color w:val="000000"/>
        <w:sz w:val="22"/>
        <w:szCs w:val="22"/>
        <w:u w:val="none" w:color="000000"/>
        <w:bdr w:val="none" w:sz="0" w:space="0" w:color="auto"/>
        <w:shd w:val="clear" w:color="auto" w:fill="E6F2FF"/>
        <w:vertAlign w:val="baseline"/>
      </w:rPr>
    </w:lvl>
    <w:lvl w:ilvl="7" w:tplc="120A8582">
      <w:start w:val="1"/>
      <w:numFmt w:val="bullet"/>
      <w:lvlText w:val="o"/>
      <w:lvlJc w:val="left"/>
      <w:pPr>
        <w:ind w:left="5550"/>
      </w:pPr>
      <w:rPr>
        <w:rFonts w:ascii="Arial" w:eastAsia="Arial" w:hAnsi="Arial" w:cs="Arial"/>
        <w:b w:val="0"/>
        <w:i w:val="0"/>
        <w:strike w:val="0"/>
        <w:dstrike w:val="0"/>
        <w:color w:val="000000"/>
        <w:sz w:val="22"/>
        <w:szCs w:val="22"/>
        <w:u w:val="none" w:color="000000"/>
        <w:bdr w:val="none" w:sz="0" w:space="0" w:color="auto"/>
        <w:shd w:val="clear" w:color="auto" w:fill="E6F2FF"/>
        <w:vertAlign w:val="baseline"/>
      </w:rPr>
    </w:lvl>
    <w:lvl w:ilvl="8" w:tplc="41E67646">
      <w:start w:val="1"/>
      <w:numFmt w:val="bullet"/>
      <w:lvlText w:val="▪"/>
      <w:lvlJc w:val="left"/>
      <w:pPr>
        <w:ind w:left="6270"/>
      </w:pPr>
      <w:rPr>
        <w:rFonts w:ascii="Arial" w:eastAsia="Arial" w:hAnsi="Arial" w:cs="Arial"/>
        <w:b w:val="0"/>
        <w:i w:val="0"/>
        <w:strike w:val="0"/>
        <w:dstrike w:val="0"/>
        <w:color w:val="000000"/>
        <w:sz w:val="22"/>
        <w:szCs w:val="22"/>
        <w:u w:val="none" w:color="000000"/>
        <w:bdr w:val="none" w:sz="0" w:space="0" w:color="auto"/>
        <w:shd w:val="clear" w:color="auto" w:fill="E6F2FF"/>
        <w:vertAlign w:val="baseline"/>
      </w:rPr>
    </w:lvl>
  </w:abstractNum>
  <w:abstractNum w:abstractNumId="3" w15:restartNumberingAfterBreak="0">
    <w:nsid w:val="2DAA0F3E"/>
    <w:multiLevelType w:val="hybridMultilevel"/>
    <w:tmpl w:val="F53C97A6"/>
    <w:lvl w:ilvl="0" w:tplc="3B9A0E74">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D2BCF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6483B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A00E6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52510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5A8A1E">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826DD0">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001F9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628BF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D05DCD"/>
    <w:multiLevelType w:val="hybridMultilevel"/>
    <w:tmpl w:val="A5DA45FC"/>
    <w:lvl w:ilvl="0" w:tplc="237A5364">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168102">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72013E">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CC910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0A4B7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12AB8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7864EA">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3822A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3A04B0">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9D1492D"/>
    <w:multiLevelType w:val="hybridMultilevel"/>
    <w:tmpl w:val="2ED60C00"/>
    <w:lvl w:ilvl="0" w:tplc="9724D5C2">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B63FEE">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401614">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DE168E">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00E31C">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D4CA92">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26F14E">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46AE08">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848928">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43D2757"/>
    <w:multiLevelType w:val="hybridMultilevel"/>
    <w:tmpl w:val="F08EFA9C"/>
    <w:lvl w:ilvl="0" w:tplc="B608DB6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6C532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A23B0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7CAA9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50548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78030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284A6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1C6188">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6245C0">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0E073D2"/>
    <w:multiLevelType w:val="hybridMultilevel"/>
    <w:tmpl w:val="D5E69ABE"/>
    <w:lvl w:ilvl="0" w:tplc="FACE48A6">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3866C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1A9EB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3E4FA6">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FC0A0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C6512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5C40B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4481E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322EA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0637DD9"/>
    <w:multiLevelType w:val="hybridMultilevel"/>
    <w:tmpl w:val="971EE584"/>
    <w:lvl w:ilvl="0" w:tplc="7F9CE46C">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388E0A">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DEA6D4">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90A6DC">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466A40">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3C0E7A">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781134">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7E247A">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9408B6">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B0551F1"/>
    <w:multiLevelType w:val="hybridMultilevel"/>
    <w:tmpl w:val="ADE8375A"/>
    <w:lvl w:ilvl="0" w:tplc="F2009C2E">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DE3EC2">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661620">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EABC76">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78BC36">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5E2F26">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A6CB3A">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5E4AB4">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24DD9C">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71537992">
    <w:abstractNumId w:val="7"/>
  </w:num>
  <w:num w:numId="2" w16cid:durableId="359012893">
    <w:abstractNumId w:val="0"/>
  </w:num>
  <w:num w:numId="3" w16cid:durableId="278993346">
    <w:abstractNumId w:val="2"/>
  </w:num>
  <w:num w:numId="4" w16cid:durableId="313682680">
    <w:abstractNumId w:val="8"/>
  </w:num>
  <w:num w:numId="5" w16cid:durableId="814643146">
    <w:abstractNumId w:val="6"/>
  </w:num>
  <w:num w:numId="6" w16cid:durableId="1210071410">
    <w:abstractNumId w:val="9"/>
  </w:num>
  <w:num w:numId="7" w16cid:durableId="943920733">
    <w:abstractNumId w:val="3"/>
  </w:num>
  <w:num w:numId="8" w16cid:durableId="1358698653">
    <w:abstractNumId w:val="1"/>
  </w:num>
  <w:num w:numId="9" w16cid:durableId="799692714">
    <w:abstractNumId w:val="4"/>
  </w:num>
  <w:num w:numId="10" w16cid:durableId="1041396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2BE"/>
    <w:rsid w:val="001362BE"/>
    <w:rsid w:val="003E1FB9"/>
    <w:rsid w:val="003F5A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4CC67"/>
  <w15:docId w15:val="{D6E8E200-E06C-450B-83DA-D61D24AF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3" w:lineRule="auto"/>
      <w:ind w:left="10" w:right="1041" w:hanging="10"/>
    </w:pPr>
    <w:rPr>
      <w:rFonts w:ascii="Arial" w:eastAsia="Arial" w:hAnsi="Arial" w:cs="Arial"/>
      <w:color w:val="000000"/>
      <w:sz w:val="22"/>
    </w:rPr>
  </w:style>
  <w:style w:type="paragraph" w:styleId="Ttulo1">
    <w:name w:val="heading 1"/>
    <w:next w:val="Normal"/>
    <w:link w:val="Ttulo1Car"/>
    <w:uiPriority w:val="9"/>
    <w:qFormat/>
    <w:pPr>
      <w:keepNext/>
      <w:keepLines/>
      <w:spacing w:after="0" w:line="259" w:lineRule="auto"/>
      <w:ind w:left="2067"/>
      <w:outlineLvl w:val="0"/>
    </w:pPr>
    <w:rPr>
      <w:rFonts w:ascii="Arial" w:eastAsia="Arial" w:hAnsi="Arial" w:cs="Arial"/>
      <w:b/>
      <w:color w:val="003366"/>
      <w:sz w:val="48"/>
    </w:rPr>
  </w:style>
  <w:style w:type="paragraph" w:styleId="Ttulo2">
    <w:name w:val="heading 2"/>
    <w:next w:val="Normal"/>
    <w:link w:val="Ttulo2Car"/>
    <w:uiPriority w:val="9"/>
    <w:unhideWhenUsed/>
    <w:qFormat/>
    <w:pPr>
      <w:keepNext/>
      <w:keepLines/>
      <w:spacing w:after="184" w:line="259" w:lineRule="auto"/>
      <w:ind w:left="10" w:hanging="10"/>
      <w:outlineLvl w:val="1"/>
    </w:pPr>
    <w:rPr>
      <w:rFonts w:ascii="Arial" w:eastAsia="Arial" w:hAnsi="Arial" w:cs="Arial"/>
      <w:b/>
      <w:color w:val="004488"/>
      <w:sz w:val="36"/>
    </w:rPr>
  </w:style>
  <w:style w:type="paragraph" w:styleId="Ttulo3">
    <w:name w:val="heading 3"/>
    <w:next w:val="Normal"/>
    <w:link w:val="Ttulo3Car"/>
    <w:uiPriority w:val="9"/>
    <w:unhideWhenUsed/>
    <w:qFormat/>
    <w:pPr>
      <w:keepNext/>
      <w:keepLines/>
      <w:spacing w:after="250" w:line="259" w:lineRule="auto"/>
      <w:ind w:left="10" w:hanging="10"/>
      <w:outlineLvl w:val="2"/>
    </w:pPr>
    <w:rPr>
      <w:rFonts w:ascii="Arial" w:eastAsia="Arial" w:hAnsi="Arial" w:cs="Arial"/>
      <w:b/>
      <w:color w:val="336699"/>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3366"/>
      <w:sz w:val="48"/>
    </w:rPr>
  </w:style>
  <w:style w:type="character" w:customStyle="1" w:styleId="Ttulo3Car">
    <w:name w:val="Título 3 Car"/>
    <w:link w:val="Ttulo3"/>
    <w:rPr>
      <w:rFonts w:ascii="Arial" w:eastAsia="Arial" w:hAnsi="Arial" w:cs="Arial"/>
      <w:b/>
      <w:color w:val="336699"/>
      <w:sz w:val="28"/>
    </w:rPr>
  </w:style>
  <w:style w:type="character" w:customStyle="1" w:styleId="Ttulo2Car">
    <w:name w:val="Título 2 Car"/>
    <w:link w:val="Ttulo2"/>
    <w:rPr>
      <w:rFonts w:ascii="Arial" w:eastAsia="Arial" w:hAnsi="Arial" w:cs="Arial"/>
      <w:b/>
      <w:color w:val="004488"/>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1385</Words>
  <Characters>7618</Characters>
  <Application>Microsoft Office Word</Application>
  <DocSecurity>0</DocSecurity>
  <Lines>63</Lines>
  <Paragraphs>17</Paragraphs>
  <ScaleCrop>false</ScaleCrop>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Korely V1</dc:title>
  <dc:subject/>
  <dc:creator>SERGIO ENRIQUE ARANGUIZ SOTO</dc:creator>
  <cp:keywords/>
  <cp:lastModifiedBy>SERGIO ENRIQUE ARANGUIZ SOTO</cp:lastModifiedBy>
  <cp:revision>2</cp:revision>
  <dcterms:created xsi:type="dcterms:W3CDTF">2026-06-20T08:22:00Z</dcterms:created>
  <dcterms:modified xsi:type="dcterms:W3CDTF">2026-06-20T08:22:00Z</dcterms:modified>
</cp:coreProperties>
</file>