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7C4C" w14:textId="14DD1E1F" w:rsidR="00F13B44" w:rsidRPr="003575B8" w:rsidRDefault="00F13B44" w:rsidP="000B576C">
      <w:pPr>
        <w:jc w:val="both"/>
        <w:rPr>
          <w:rFonts w:ascii="Arial" w:hAnsi="Arial" w:cs="Arial"/>
          <w:b/>
          <w:bCs/>
          <w:sz w:val="24"/>
          <w:szCs w:val="24"/>
          <w:lang w:val="es-MX"/>
        </w:rPr>
      </w:pPr>
      <w:r w:rsidRPr="003575B8">
        <w:rPr>
          <w:rFonts w:ascii="Arial" w:hAnsi="Arial" w:cs="Arial"/>
          <w:b/>
          <w:bCs/>
          <w:sz w:val="24"/>
          <w:szCs w:val="24"/>
          <w:lang w:val="es-MX"/>
        </w:rPr>
        <w:t>Relación con otras disciplinas:</w:t>
      </w:r>
    </w:p>
    <w:p w14:paraId="7DED15A7" w14:textId="5B8F2071" w:rsidR="00862B59" w:rsidRPr="003575B8" w:rsidRDefault="003A0D81" w:rsidP="000B576C">
      <w:pPr>
        <w:jc w:val="both"/>
        <w:rPr>
          <w:rFonts w:ascii="Arial" w:hAnsi="Arial" w:cs="Arial"/>
          <w:sz w:val="24"/>
          <w:szCs w:val="24"/>
          <w:lang w:val="es-MX"/>
        </w:rPr>
      </w:pPr>
      <w:r w:rsidRPr="003575B8">
        <w:rPr>
          <w:rFonts w:ascii="Arial" w:hAnsi="Arial" w:cs="Arial"/>
          <w:b/>
          <w:bCs/>
          <w:sz w:val="24"/>
          <w:szCs w:val="24"/>
          <w:lang w:val="es-MX"/>
        </w:rPr>
        <w:t xml:space="preserve">Bases de Datos: </w:t>
      </w:r>
      <w:r w:rsidRPr="003575B8">
        <w:rPr>
          <w:rFonts w:ascii="Arial" w:hAnsi="Arial" w:cs="Arial"/>
          <w:sz w:val="24"/>
          <w:szCs w:val="24"/>
          <w:lang w:val="es-MX"/>
        </w:rPr>
        <w:t xml:space="preserve">Conceptos como el Data </w:t>
      </w:r>
      <w:proofErr w:type="spellStart"/>
      <w:r w:rsidRPr="003575B8">
        <w:rPr>
          <w:rFonts w:ascii="Arial" w:hAnsi="Arial" w:cs="Arial"/>
          <w:sz w:val="24"/>
          <w:szCs w:val="24"/>
          <w:lang w:val="es-MX"/>
        </w:rPr>
        <w:t>Warehouse</w:t>
      </w:r>
      <w:proofErr w:type="spellEnd"/>
      <w:r w:rsidRPr="003575B8">
        <w:rPr>
          <w:rFonts w:ascii="Arial" w:hAnsi="Arial" w:cs="Arial"/>
          <w:sz w:val="24"/>
          <w:szCs w:val="24"/>
          <w:lang w:val="es-MX"/>
        </w:rPr>
        <w:t xml:space="preserve"> y el procesamiento analítico en línea (OLAP). Técnicas de indización para el diseño de algoritmos eficientes de </w:t>
      </w:r>
      <w:r w:rsidR="000B576C" w:rsidRPr="003575B8">
        <w:rPr>
          <w:rFonts w:ascii="Arial" w:hAnsi="Arial" w:cs="Arial"/>
          <w:sz w:val="24"/>
          <w:szCs w:val="24"/>
          <w:lang w:val="es-MX"/>
        </w:rPr>
        <w:t>minería</w:t>
      </w:r>
      <w:r w:rsidRPr="003575B8">
        <w:rPr>
          <w:rFonts w:ascii="Arial" w:hAnsi="Arial" w:cs="Arial"/>
          <w:sz w:val="24"/>
          <w:szCs w:val="24"/>
          <w:lang w:val="es-MX"/>
        </w:rPr>
        <w:t xml:space="preserve"> de datos.</w:t>
      </w:r>
    </w:p>
    <w:p w14:paraId="2A89A3DE" w14:textId="6A871617" w:rsidR="003A0D81" w:rsidRPr="003575B8" w:rsidRDefault="003A0D81" w:rsidP="000B576C">
      <w:pPr>
        <w:jc w:val="both"/>
        <w:rPr>
          <w:rFonts w:ascii="Arial" w:hAnsi="Arial" w:cs="Arial"/>
          <w:sz w:val="24"/>
          <w:szCs w:val="24"/>
          <w:lang w:val="es-MX"/>
        </w:rPr>
      </w:pPr>
      <w:r w:rsidRPr="003575B8">
        <w:rPr>
          <w:rFonts w:ascii="Arial" w:hAnsi="Arial" w:cs="Arial"/>
          <w:b/>
          <w:bCs/>
          <w:sz w:val="24"/>
          <w:szCs w:val="24"/>
          <w:lang w:val="es-MX"/>
        </w:rPr>
        <w:t xml:space="preserve">Recuperación de Información: </w:t>
      </w:r>
      <w:r w:rsidRPr="003575B8">
        <w:rPr>
          <w:rFonts w:ascii="Arial" w:hAnsi="Arial" w:cs="Arial"/>
          <w:sz w:val="24"/>
          <w:szCs w:val="24"/>
          <w:lang w:val="es-MX"/>
        </w:rPr>
        <w:t>Uso de medidas de similitud entre documentos y consultas sobre clasificaciones de documentos en función en sus palabras claves, para obtener información de datos textuales.</w:t>
      </w:r>
    </w:p>
    <w:p w14:paraId="5B675043" w14:textId="7376DD2E" w:rsidR="003A0D81" w:rsidRPr="003575B8" w:rsidRDefault="003A0D81" w:rsidP="000B576C">
      <w:pPr>
        <w:jc w:val="both"/>
        <w:rPr>
          <w:rFonts w:ascii="Arial" w:hAnsi="Arial" w:cs="Arial"/>
          <w:sz w:val="24"/>
          <w:szCs w:val="24"/>
          <w:lang w:val="es-MX"/>
        </w:rPr>
      </w:pPr>
      <w:r w:rsidRPr="003575B8">
        <w:rPr>
          <w:rFonts w:ascii="Arial" w:hAnsi="Arial" w:cs="Arial"/>
          <w:b/>
          <w:bCs/>
          <w:sz w:val="24"/>
          <w:szCs w:val="24"/>
          <w:lang w:val="es-MX"/>
        </w:rPr>
        <w:t xml:space="preserve">Estadística: </w:t>
      </w:r>
      <w:r w:rsidR="000B576C" w:rsidRPr="003575B8">
        <w:rPr>
          <w:rFonts w:ascii="Arial" w:hAnsi="Arial" w:cs="Arial"/>
          <w:sz w:val="24"/>
          <w:szCs w:val="24"/>
          <w:lang w:val="es-MX"/>
        </w:rPr>
        <w:t>Ha proporcionado muchos de los conceptos, algoritmos y técnicas que se utilizan en minería de datos, como lo son la media, la varianza, las distribuciones, el análisis univariante y multivariante, la regresión lineal y no lineal, la teoría del muestreo, la validación cruzada, la modelización paramétrica y no paramétrica, las técnicas bayesianas, etc.</w:t>
      </w:r>
    </w:p>
    <w:p w14:paraId="3210150A" w14:textId="7BD006E8" w:rsidR="000B576C" w:rsidRPr="003575B8" w:rsidRDefault="000B576C" w:rsidP="000B576C">
      <w:pPr>
        <w:jc w:val="both"/>
        <w:rPr>
          <w:rFonts w:ascii="Arial" w:hAnsi="Arial" w:cs="Arial"/>
          <w:sz w:val="24"/>
          <w:szCs w:val="24"/>
          <w:lang w:val="es-MX"/>
        </w:rPr>
      </w:pPr>
      <w:r w:rsidRPr="003575B8">
        <w:rPr>
          <w:rFonts w:ascii="Arial" w:hAnsi="Arial" w:cs="Arial"/>
          <w:b/>
          <w:bCs/>
          <w:sz w:val="24"/>
          <w:szCs w:val="24"/>
          <w:lang w:val="es-MX"/>
        </w:rPr>
        <w:t xml:space="preserve">Machine </w:t>
      </w:r>
      <w:proofErr w:type="spellStart"/>
      <w:r w:rsidRPr="003575B8">
        <w:rPr>
          <w:rFonts w:ascii="Arial" w:hAnsi="Arial" w:cs="Arial"/>
          <w:b/>
          <w:bCs/>
          <w:sz w:val="24"/>
          <w:szCs w:val="24"/>
          <w:lang w:val="es-MX"/>
        </w:rPr>
        <w:t>Learning</w:t>
      </w:r>
      <w:proofErr w:type="spellEnd"/>
      <w:r w:rsidRPr="003575B8">
        <w:rPr>
          <w:rFonts w:ascii="Arial" w:hAnsi="Arial" w:cs="Arial"/>
          <w:b/>
          <w:bCs/>
          <w:sz w:val="24"/>
          <w:szCs w:val="24"/>
          <w:lang w:val="es-MX"/>
        </w:rPr>
        <w:t xml:space="preserve">: </w:t>
      </w:r>
      <w:r w:rsidRPr="003575B8">
        <w:rPr>
          <w:rFonts w:ascii="Arial" w:hAnsi="Arial" w:cs="Arial"/>
          <w:sz w:val="24"/>
          <w:szCs w:val="24"/>
          <w:lang w:val="es-MX"/>
        </w:rPr>
        <w:t>Desarrollo de algoritmos capaces de aprender. La máquina aprende un modelo a partir de ejemplos y lo usa para resolver el problema.</w:t>
      </w:r>
    </w:p>
    <w:p w14:paraId="76A5E30C" w14:textId="7E32B0FC" w:rsidR="000B576C" w:rsidRPr="003575B8" w:rsidRDefault="000B576C" w:rsidP="000B576C">
      <w:pPr>
        <w:jc w:val="both"/>
        <w:rPr>
          <w:rFonts w:ascii="Arial" w:hAnsi="Arial" w:cs="Arial"/>
          <w:sz w:val="24"/>
          <w:szCs w:val="24"/>
          <w:lang w:val="es-MX"/>
        </w:rPr>
      </w:pPr>
      <w:r w:rsidRPr="003575B8">
        <w:rPr>
          <w:rFonts w:ascii="Arial" w:hAnsi="Arial" w:cs="Arial"/>
          <w:b/>
          <w:bCs/>
          <w:sz w:val="24"/>
          <w:szCs w:val="24"/>
          <w:lang w:val="es-MX"/>
        </w:rPr>
        <w:t xml:space="preserve">Sistemas para la toma de decisión: </w:t>
      </w:r>
      <w:r w:rsidRPr="003575B8">
        <w:rPr>
          <w:rFonts w:ascii="Arial" w:hAnsi="Arial" w:cs="Arial"/>
          <w:sz w:val="24"/>
          <w:szCs w:val="24"/>
          <w:lang w:val="es-MX"/>
        </w:rPr>
        <w:t>Herramientas y sistemas informatizados que asisten a los directivos en la resolución de problemas y en la toma de decisiones, con el objetivo de proporcionar la información necesaria para realizar decisiones efectivas en al ámbito empresarial o en tareas de diagnóstico.</w:t>
      </w:r>
    </w:p>
    <w:p w14:paraId="711BA380" w14:textId="074C4033" w:rsidR="000B576C" w:rsidRPr="003575B8" w:rsidRDefault="000B576C" w:rsidP="000B576C">
      <w:pPr>
        <w:jc w:val="both"/>
        <w:rPr>
          <w:rFonts w:ascii="Arial" w:hAnsi="Arial" w:cs="Arial"/>
          <w:sz w:val="24"/>
          <w:szCs w:val="24"/>
          <w:lang w:val="es-MX"/>
        </w:rPr>
      </w:pPr>
      <w:r w:rsidRPr="003575B8">
        <w:rPr>
          <w:rFonts w:ascii="Arial" w:hAnsi="Arial" w:cs="Arial"/>
          <w:b/>
          <w:bCs/>
          <w:sz w:val="24"/>
          <w:szCs w:val="24"/>
          <w:lang w:val="es-MX"/>
        </w:rPr>
        <w:t xml:space="preserve">Visualización de datos: </w:t>
      </w:r>
      <w:r w:rsidRPr="003575B8">
        <w:rPr>
          <w:rFonts w:ascii="Arial" w:hAnsi="Arial" w:cs="Arial"/>
          <w:sz w:val="24"/>
          <w:szCs w:val="24"/>
          <w:lang w:val="es-MX"/>
        </w:rPr>
        <w:t>Uso de técnicas de visualización que permiten al usuario descubrir, intuir o entender patrones que de otra manera serían difíciles de entender a partir de descripciones matemáticas o textuales de los resultados, tales como las gráficas, las icónicas, las basadas en píxeles, las jerárquicas, etc.</w:t>
      </w:r>
    </w:p>
    <w:p w14:paraId="405D95CE" w14:textId="2E7BF667" w:rsidR="000B576C" w:rsidRPr="003575B8" w:rsidRDefault="000B576C" w:rsidP="000B576C">
      <w:pPr>
        <w:jc w:val="both"/>
        <w:rPr>
          <w:rFonts w:ascii="Arial" w:hAnsi="Arial" w:cs="Arial"/>
          <w:sz w:val="24"/>
          <w:szCs w:val="24"/>
          <w:lang w:val="es-MX"/>
        </w:rPr>
      </w:pPr>
      <w:r w:rsidRPr="003575B8">
        <w:rPr>
          <w:rFonts w:ascii="Arial" w:hAnsi="Arial" w:cs="Arial"/>
          <w:b/>
          <w:bCs/>
          <w:sz w:val="24"/>
          <w:szCs w:val="24"/>
          <w:lang w:val="es-MX"/>
        </w:rPr>
        <w:t xml:space="preserve">Computación paralela y distribuida: </w:t>
      </w:r>
      <w:r w:rsidRPr="003575B8">
        <w:rPr>
          <w:rFonts w:ascii="Arial" w:hAnsi="Arial" w:cs="Arial"/>
          <w:sz w:val="24"/>
          <w:szCs w:val="24"/>
          <w:lang w:val="es-MX"/>
        </w:rPr>
        <w:t>El coste computacional de las tareas más complejas de la minería de datos se reparte entre diferentes procesadores o computadores.</w:t>
      </w:r>
    </w:p>
    <w:p w14:paraId="7FDD99C2" w14:textId="5F17C27F" w:rsidR="000B576C" w:rsidRPr="003575B8" w:rsidRDefault="000B576C" w:rsidP="000B576C">
      <w:pPr>
        <w:jc w:val="both"/>
        <w:rPr>
          <w:rFonts w:ascii="Arial" w:hAnsi="Arial" w:cs="Arial"/>
          <w:sz w:val="24"/>
          <w:szCs w:val="24"/>
          <w:lang w:val="es-MX"/>
        </w:rPr>
      </w:pPr>
      <w:r w:rsidRPr="003575B8">
        <w:rPr>
          <w:rFonts w:ascii="Arial" w:hAnsi="Arial" w:cs="Arial"/>
          <w:b/>
          <w:bCs/>
          <w:sz w:val="24"/>
          <w:szCs w:val="24"/>
          <w:lang w:val="es-MX"/>
        </w:rPr>
        <w:t xml:space="preserve">Otras disciplinas: </w:t>
      </w:r>
      <w:r w:rsidRPr="003575B8">
        <w:rPr>
          <w:rFonts w:ascii="Arial" w:hAnsi="Arial" w:cs="Arial"/>
          <w:sz w:val="24"/>
          <w:szCs w:val="24"/>
          <w:lang w:val="es-MX"/>
        </w:rPr>
        <w:t>Dependiendo del tipo de datos a ser minados o del tipo de aplicación, la minería de datos puede hacer uso de otras disciplinas como el lenguaje natural, el análisis de imágenes, el procesamiento de señales, los gráficos por computadora, etc.</w:t>
      </w:r>
    </w:p>
    <w:p w14:paraId="2D8D626C" w14:textId="24058C5F" w:rsidR="000B576C" w:rsidRDefault="000B576C" w:rsidP="000B576C">
      <w:pPr>
        <w:pBdr>
          <w:bottom w:val="single" w:sz="6" w:space="1" w:color="auto"/>
        </w:pBdr>
        <w:jc w:val="both"/>
        <w:rPr>
          <w:lang w:val="es-MX"/>
        </w:rPr>
      </w:pPr>
    </w:p>
    <w:p w14:paraId="61033FF9" w14:textId="4D254913" w:rsidR="000B576C" w:rsidRPr="003575B8" w:rsidRDefault="00F13B44" w:rsidP="000B576C">
      <w:pPr>
        <w:jc w:val="both"/>
        <w:rPr>
          <w:rFonts w:ascii="Arial" w:hAnsi="Arial" w:cs="Arial"/>
          <w:b/>
          <w:bCs/>
          <w:sz w:val="24"/>
          <w:szCs w:val="24"/>
          <w:lang w:val="es-MX"/>
        </w:rPr>
      </w:pPr>
      <w:r w:rsidRPr="003575B8">
        <w:rPr>
          <w:rFonts w:ascii="Arial" w:hAnsi="Arial" w:cs="Arial"/>
          <w:b/>
          <w:bCs/>
          <w:sz w:val="24"/>
          <w:szCs w:val="24"/>
          <w:lang w:val="es-MX"/>
        </w:rPr>
        <w:t>Aplicaciones:</w:t>
      </w:r>
    </w:p>
    <w:p w14:paraId="2A7147A1" w14:textId="2B5B657F" w:rsidR="00F13B44" w:rsidRPr="003575B8" w:rsidRDefault="00F13B44" w:rsidP="00F13B44">
      <w:pPr>
        <w:pStyle w:val="ListParagraph"/>
        <w:numPr>
          <w:ilvl w:val="0"/>
          <w:numId w:val="1"/>
        </w:numPr>
        <w:jc w:val="both"/>
        <w:rPr>
          <w:rFonts w:ascii="Arial" w:hAnsi="Arial" w:cs="Arial"/>
          <w:b/>
          <w:bCs/>
          <w:sz w:val="24"/>
          <w:szCs w:val="24"/>
          <w:lang w:val="es-MX"/>
        </w:rPr>
      </w:pPr>
      <w:r w:rsidRPr="003575B8">
        <w:rPr>
          <w:rFonts w:ascii="Arial" w:hAnsi="Arial" w:cs="Arial"/>
          <w:b/>
          <w:bCs/>
          <w:sz w:val="24"/>
          <w:szCs w:val="24"/>
          <w:lang w:val="es-MX"/>
        </w:rPr>
        <w:t xml:space="preserve">Aplicaciones financieras y banca: </w:t>
      </w:r>
      <w:r w:rsidRPr="003575B8">
        <w:rPr>
          <w:rFonts w:ascii="Arial" w:hAnsi="Arial" w:cs="Arial"/>
          <w:sz w:val="24"/>
          <w:szCs w:val="24"/>
          <w:lang w:val="es-MX"/>
        </w:rPr>
        <w:t>Obtención de patrones de uso fraudulento de tarjetas de crédito, an</w:t>
      </w:r>
      <w:r w:rsidR="007863F1" w:rsidRPr="003575B8">
        <w:rPr>
          <w:rFonts w:ascii="Arial" w:hAnsi="Arial" w:cs="Arial"/>
          <w:sz w:val="24"/>
          <w:szCs w:val="24"/>
          <w:lang w:val="es-MX"/>
        </w:rPr>
        <w:t>álisis de riesgos en créditos.</w:t>
      </w:r>
    </w:p>
    <w:p w14:paraId="69351CE6" w14:textId="001E69BF" w:rsidR="00F13B44" w:rsidRPr="003575B8" w:rsidRDefault="00F13B44" w:rsidP="00F13B44">
      <w:pPr>
        <w:pStyle w:val="ListParagraph"/>
        <w:numPr>
          <w:ilvl w:val="0"/>
          <w:numId w:val="1"/>
        </w:numPr>
        <w:jc w:val="both"/>
        <w:rPr>
          <w:rFonts w:ascii="Arial" w:hAnsi="Arial" w:cs="Arial"/>
          <w:b/>
          <w:bCs/>
          <w:sz w:val="24"/>
          <w:szCs w:val="24"/>
          <w:lang w:val="es-MX"/>
        </w:rPr>
      </w:pPr>
      <w:r w:rsidRPr="003575B8">
        <w:rPr>
          <w:rFonts w:ascii="Arial" w:hAnsi="Arial" w:cs="Arial"/>
          <w:b/>
          <w:bCs/>
          <w:sz w:val="24"/>
          <w:szCs w:val="24"/>
          <w:lang w:val="es-MX"/>
        </w:rPr>
        <w:t xml:space="preserve">Análisis de mercado: </w:t>
      </w:r>
      <w:r w:rsidR="007863F1" w:rsidRPr="003575B8">
        <w:rPr>
          <w:rFonts w:ascii="Arial" w:hAnsi="Arial" w:cs="Arial"/>
          <w:sz w:val="24"/>
          <w:szCs w:val="24"/>
          <w:lang w:val="es-MX"/>
        </w:rPr>
        <w:t>Análisis de la cesta de compra (compras conjuntas, secuenciales, etc.); evaluación de campañas publicitarias; análisis de la fidelidad de los clientes (Reducción de la fuga); estimación de stocks, costes, ventas, etc.</w:t>
      </w:r>
    </w:p>
    <w:p w14:paraId="4864C85C" w14:textId="64058C4E" w:rsidR="00F13B44" w:rsidRPr="003575B8" w:rsidRDefault="00F13B44" w:rsidP="00F13B44">
      <w:pPr>
        <w:pStyle w:val="ListParagraph"/>
        <w:numPr>
          <w:ilvl w:val="0"/>
          <w:numId w:val="1"/>
        </w:numPr>
        <w:jc w:val="both"/>
        <w:rPr>
          <w:rFonts w:ascii="Arial" w:hAnsi="Arial" w:cs="Arial"/>
          <w:b/>
          <w:bCs/>
          <w:sz w:val="24"/>
          <w:szCs w:val="24"/>
          <w:lang w:val="es-MX"/>
        </w:rPr>
      </w:pPr>
      <w:r w:rsidRPr="003575B8">
        <w:rPr>
          <w:rFonts w:ascii="Arial" w:hAnsi="Arial" w:cs="Arial"/>
          <w:b/>
          <w:bCs/>
          <w:sz w:val="24"/>
          <w:szCs w:val="24"/>
          <w:lang w:val="es-MX"/>
        </w:rPr>
        <w:t xml:space="preserve">Seguros: </w:t>
      </w:r>
      <w:r w:rsidR="007863F1" w:rsidRPr="003575B8">
        <w:rPr>
          <w:rFonts w:ascii="Arial" w:hAnsi="Arial" w:cs="Arial"/>
          <w:sz w:val="24"/>
          <w:szCs w:val="24"/>
          <w:lang w:val="es-MX"/>
        </w:rPr>
        <w:t>Determinación de los clientes que podrían ser potencialmente caros, análisis de procedimientos médicos solicitados conjuntamente.</w:t>
      </w:r>
    </w:p>
    <w:p w14:paraId="2BDE9D60" w14:textId="2330103E" w:rsidR="00F13B44" w:rsidRPr="003575B8" w:rsidRDefault="00F13B44" w:rsidP="00F13B44">
      <w:pPr>
        <w:pStyle w:val="ListParagraph"/>
        <w:numPr>
          <w:ilvl w:val="0"/>
          <w:numId w:val="1"/>
        </w:numPr>
        <w:jc w:val="both"/>
        <w:rPr>
          <w:rFonts w:ascii="Arial" w:hAnsi="Arial" w:cs="Arial"/>
          <w:b/>
          <w:bCs/>
          <w:sz w:val="24"/>
          <w:szCs w:val="24"/>
          <w:lang w:val="es-MX"/>
        </w:rPr>
      </w:pPr>
      <w:r w:rsidRPr="003575B8">
        <w:rPr>
          <w:rFonts w:ascii="Arial" w:hAnsi="Arial" w:cs="Arial"/>
          <w:b/>
          <w:bCs/>
          <w:sz w:val="24"/>
          <w:szCs w:val="24"/>
          <w:lang w:val="es-MX"/>
        </w:rPr>
        <w:lastRenderedPageBreak/>
        <w:t xml:space="preserve">Procesos industriales: </w:t>
      </w:r>
      <w:r w:rsidR="007863F1" w:rsidRPr="003575B8">
        <w:rPr>
          <w:rFonts w:ascii="Arial" w:hAnsi="Arial" w:cs="Arial"/>
          <w:sz w:val="24"/>
          <w:szCs w:val="24"/>
          <w:lang w:val="es-MX"/>
        </w:rPr>
        <w:t>Modelos de calidad, predicción de fallos y accidentes, extracción de modelos de coste y producción.</w:t>
      </w:r>
    </w:p>
    <w:p w14:paraId="46C6E858" w14:textId="6C89B727" w:rsidR="00F13B44" w:rsidRPr="003575B8" w:rsidRDefault="00F13B44" w:rsidP="00F13B44">
      <w:pPr>
        <w:pStyle w:val="ListParagraph"/>
        <w:numPr>
          <w:ilvl w:val="0"/>
          <w:numId w:val="1"/>
        </w:numPr>
        <w:jc w:val="both"/>
        <w:rPr>
          <w:rFonts w:ascii="Arial" w:hAnsi="Arial" w:cs="Arial"/>
          <w:b/>
          <w:bCs/>
          <w:sz w:val="24"/>
          <w:szCs w:val="24"/>
          <w:lang w:val="es-MX"/>
        </w:rPr>
      </w:pPr>
      <w:r w:rsidRPr="003575B8">
        <w:rPr>
          <w:rFonts w:ascii="Arial" w:hAnsi="Arial" w:cs="Arial"/>
          <w:b/>
          <w:bCs/>
          <w:sz w:val="24"/>
          <w:szCs w:val="24"/>
          <w:lang w:val="es-MX"/>
        </w:rPr>
        <w:t xml:space="preserve">Medicina: </w:t>
      </w:r>
      <w:r w:rsidR="007863F1" w:rsidRPr="003575B8">
        <w:rPr>
          <w:rFonts w:ascii="Arial" w:hAnsi="Arial" w:cs="Arial"/>
          <w:sz w:val="24"/>
          <w:szCs w:val="24"/>
          <w:lang w:val="es-MX"/>
        </w:rPr>
        <w:t>Identificación de patologías y diagnóstico de enfermedades, detección de pacientes con riesgo a sufrir una patología concreta, recomendación de fármacos para una isma patología.</w:t>
      </w:r>
    </w:p>
    <w:p w14:paraId="7E358B80" w14:textId="3267EC91" w:rsidR="00F13B44" w:rsidRPr="003575B8" w:rsidRDefault="00F13B44" w:rsidP="00F13B44">
      <w:pPr>
        <w:pStyle w:val="ListParagraph"/>
        <w:numPr>
          <w:ilvl w:val="0"/>
          <w:numId w:val="1"/>
        </w:numPr>
        <w:jc w:val="both"/>
        <w:rPr>
          <w:rFonts w:ascii="Arial" w:hAnsi="Arial" w:cs="Arial"/>
          <w:b/>
          <w:bCs/>
          <w:sz w:val="24"/>
          <w:szCs w:val="24"/>
          <w:lang w:val="es-MX"/>
        </w:rPr>
      </w:pPr>
      <w:r w:rsidRPr="003575B8">
        <w:rPr>
          <w:rFonts w:ascii="Arial" w:hAnsi="Arial" w:cs="Arial"/>
          <w:b/>
          <w:bCs/>
          <w:sz w:val="24"/>
          <w:szCs w:val="24"/>
          <w:lang w:val="es-MX"/>
        </w:rPr>
        <w:t xml:space="preserve">Biología: </w:t>
      </w:r>
      <w:r w:rsidR="007863F1" w:rsidRPr="003575B8">
        <w:rPr>
          <w:rFonts w:ascii="Arial" w:hAnsi="Arial" w:cs="Arial"/>
          <w:sz w:val="24"/>
          <w:szCs w:val="24"/>
          <w:lang w:val="es-MX"/>
        </w:rPr>
        <w:t>Análisis de secuencias de genes, análisis de secuencias de proteínas, predecir si un compuesto químico causa cáncer, clasificación de cuerpos celestes.</w:t>
      </w:r>
    </w:p>
    <w:p w14:paraId="0EA30CE2" w14:textId="447D4DD0" w:rsidR="00F13B44" w:rsidRPr="003575B8" w:rsidRDefault="00F13B44" w:rsidP="00F13B44">
      <w:pPr>
        <w:pStyle w:val="ListParagraph"/>
        <w:numPr>
          <w:ilvl w:val="0"/>
          <w:numId w:val="1"/>
        </w:numPr>
        <w:jc w:val="both"/>
        <w:rPr>
          <w:rFonts w:ascii="Arial" w:hAnsi="Arial" w:cs="Arial"/>
          <w:b/>
          <w:bCs/>
          <w:sz w:val="24"/>
          <w:szCs w:val="24"/>
          <w:lang w:val="es-MX"/>
        </w:rPr>
      </w:pPr>
      <w:r w:rsidRPr="003575B8">
        <w:rPr>
          <w:rFonts w:ascii="Arial" w:hAnsi="Arial" w:cs="Arial"/>
          <w:b/>
          <w:bCs/>
          <w:sz w:val="24"/>
          <w:szCs w:val="24"/>
          <w:lang w:val="es-MX"/>
        </w:rPr>
        <w:t xml:space="preserve">Telecomunicaciones: </w:t>
      </w:r>
      <w:r w:rsidR="007863F1" w:rsidRPr="003575B8">
        <w:rPr>
          <w:rFonts w:ascii="Arial" w:hAnsi="Arial" w:cs="Arial"/>
          <w:sz w:val="24"/>
          <w:szCs w:val="24"/>
          <w:lang w:val="es-MX"/>
        </w:rPr>
        <w:t>Establecimiento de patrones de llamadas, detección de fraude.</w:t>
      </w:r>
    </w:p>
    <w:p w14:paraId="71ED6507" w14:textId="513F541B" w:rsidR="00F13B44" w:rsidRPr="003575B8" w:rsidRDefault="00F13B44" w:rsidP="00F13B44">
      <w:pPr>
        <w:pStyle w:val="ListParagraph"/>
        <w:numPr>
          <w:ilvl w:val="0"/>
          <w:numId w:val="1"/>
        </w:numPr>
        <w:jc w:val="both"/>
        <w:rPr>
          <w:rFonts w:ascii="Arial" w:hAnsi="Arial" w:cs="Arial"/>
          <w:b/>
          <w:bCs/>
          <w:sz w:val="24"/>
          <w:szCs w:val="24"/>
          <w:lang w:val="es-MX"/>
        </w:rPr>
      </w:pPr>
      <w:r w:rsidRPr="003575B8">
        <w:rPr>
          <w:rFonts w:ascii="Arial" w:hAnsi="Arial" w:cs="Arial"/>
          <w:b/>
          <w:bCs/>
          <w:sz w:val="24"/>
          <w:szCs w:val="24"/>
          <w:lang w:val="es-MX"/>
        </w:rPr>
        <w:t xml:space="preserve">Correo electrónico: </w:t>
      </w:r>
      <w:r w:rsidR="007863F1" w:rsidRPr="003575B8">
        <w:rPr>
          <w:rFonts w:ascii="Arial" w:hAnsi="Arial" w:cs="Arial"/>
          <w:sz w:val="24"/>
          <w:szCs w:val="24"/>
          <w:lang w:val="es-MX"/>
        </w:rPr>
        <w:t>Clasificación y distribución automática de correo, detección de spam.</w:t>
      </w:r>
    </w:p>
    <w:p w14:paraId="291FD105" w14:textId="2ED79F62" w:rsidR="00F13B44" w:rsidRPr="003575B8" w:rsidRDefault="00F13B44" w:rsidP="00F13B44">
      <w:pPr>
        <w:pStyle w:val="ListParagraph"/>
        <w:numPr>
          <w:ilvl w:val="0"/>
          <w:numId w:val="1"/>
        </w:numPr>
        <w:jc w:val="both"/>
        <w:rPr>
          <w:rFonts w:ascii="Arial" w:hAnsi="Arial" w:cs="Arial"/>
          <w:b/>
          <w:bCs/>
          <w:sz w:val="24"/>
          <w:szCs w:val="24"/>
          <w:lang w:val="es-MX"/>
        </w:rPr>
      </w:pPr>
      <w:r w:rsidRPr="003575B8">
        <w:rPr>
          <w:rFonts w:ascii="Arial" w:hAnsi="Arial" w:cs="Arial"/>
          <w:b/>
          <w:bCs/>
          <w:sz w:val="24"/>
          <w:szCs w:val="24"/>
          <w:lang w:val="es-MX"/>
        </w:rPr>
        <w:t xml:space="preserve">Recreativos: </w:t>
      </w:r>
    </w:p>
    <w:p w14:paraId="1A5EC7C0" w14:textId="17994872" w:rsidR="00F13B44" w:rsidRPr="003575B8" w:rsidRDefault="00F13B44" w:rsidP="003575B8">
      <w:pPr>
        <w:pStyle w:val="ListParagraph"/>
        <w:numPr>
          <w:ilvl w:val="0"/>
          <w:numId w:val="1"/>
        </w:numPr>
        <w:jc w:val="both"/>
        <w:rPr>
          <w:rFonts w:ascii="Arial" w:hAnsi="Arial" w:cs="Arial"/>
          <w:b/>
          <w:bCs/>
          <w:sz w:val="24"/>
          <w:szCs w:val="24"/>
          <w:lang w:val="es-MX"/>
        </w:rPr>
      </w:pPr>
      <w:r w:rsidRPr="003575B8">
        <w:rPr>
          <w:rFonts w:ascii="Arial" w:hAnsi="Arial" w:cs="Arial"/>
          <w:b/>
          <w:bCs/>
          <w:sz w:val="24"/>
          <w:szCs w:val="24"/>
          <w:lang w:val="es-MX"/>
        </w:rPr>
        <w:t xml:space="preserve">Turismo: </w:t>
      </w:r>
      <w:r w:rsidR="003575B8" w:rsidRPr="003575B8">
        <w:rPr>
          <w:rFonts w:ascii="Arial" w:hAnsi="Arial" w:cs="Arial"/>
          <w:sz w:val="24"/>
          <w:szCs w:val="24"/>
          <w:lang w:val="es-MX"/>
        </w:rPr>
        <w:t>Identificar patrones de reservas, determinar las características socioeconómicas de los turistas en un determinado destino.</w:t>
      </w:r>
    </w:p>
    <w:p w14:paraId="1A03DDEE" w14:textId="0FA87427" w:rsidR="00F13B44" w:rsidRPr="003575B8" w:rsidRDefault="00F13B44" w:rsidP="00F13B44">
      <w:pPr>
        <w:pStyle w:val="ListParagraph"/>
        <w:numPr>
          <w:ilvl w:val="0"/>
          <w:numId w:val="1"/>
        </w:numPr>
        <w:jc w:val="both"/>
        <w:rPr>
          <w:rFonts w:ascii="Arial" w:hAnsi="Arial" w:cs="Arial"/>
          <w:b/>
          <w:bCs/>
          <w:sz w:val="24"/>
          <w:szCs w:val="24"/>
          <w:lang w:val="es-MX"/>
        </w:rPr>
      </w:pPr>
      <w:r w:rsidRPr="003575B8">
        <w:rPr>
          <w:rFonts w:ascii="Arial" w:hAnsi="Arial" w:cs="Arial"/>
          <w:b/>
          <w:bCs/>
          <w:sz w:val="24"/>
          <w:szCs w:val="24"/>
          <w:lang w:val="es-MX"/>
        </w:rPr>
        <w:t xml:space="preserve">Asuntos fiscales: </w:t>
      </w:r>
      <w:r w:rsidR="007863F1" w:rsidRPr="003575B8">
        <w:rPr>
          <w:rFonts w:ascii="Arial" w:hAnsi="Arial" w:cs="Arial"/>
          <w:sz w:val="24"/>
          <w:szCs w:val="24"/>
          <w:lang w:val="es-MX"/>
        </w:rPr>
        <w:t>Detección de evasión fiscal.</w:t>
      </w:r>
    </w:p>
    <w:p w14:paraId="4EEE6C06" w14:textId="7B9AC74E" w:rsidR="00F13B44" w:rsidRPr="003575B8" w:rsidRDefault="00F13B44" w:rsidP="00F13B44">
      <w:pPr>
        <w:pStyle w:val="ListParagraph"/>
        <w:numPr>
          <w:ilvl w:val="0"/>
          <w:numId w:val="1"/>
        </w:numPr>
        <w:pBdr>
          <w:bottom w:val="single" w:sz="6" w:space="1" w:color="auto"/>
        </w:pBdr>
        <w:jc w:val="both"/>
        <w:rPr>
          <w:rFonts w:ascii="Arial" w:hAnsi="Arial" w:cs="Arial"/>
          <w:b/>
          <w:bCs/>
          <w:sz w:val="24"/>
          <w:szCs w:val="24"/>
          <w:lang w:val="es-MX"/>
        </w:rPr>
      </w:pPr>
      <w:r w:rsidRPr="003575B8">
        <w:rPr>
          <w:rFonts w:ascii="Arial" w:hAnsi="Arial" w:cs="Arial"/>
          <w:b/>
          <w:bCs/>
          <w:sz w:val="24"/>
          <w:szCs w:val="24"/>
          <w:lang w:val="es-MX"/>
        </w:rPr>
        <w:t xml:space="preserve">Educación: </w:t>
      </w:r>
      <w:r w:rsidR="007863F1" w:rsidRPr="003575B8">
        <w:rPr>
          <w:rFonts w:ascii="Arial" w:hAnsi="Arial" w:cs="Arial"/>
          <w:sz w:val="24"/>
          <w:szCs w:val="24"/>
          <w:lang w:val="es-MX"/>
        </w:rPr>
        <w:t>Selección o capacitación de estudiantes, detección de abandonos y fracasos, estimación de tiempo de estancia en la institución.</w:t>
      </w:r>
    </w:p>
    <w:p w14:paraId="7BDCFC22" w14:textId="77777777" w:rsidR="003575B8" w:rsidRPr="003575B8" w:rsidRDefault="003575B8" w:rsidP="003575B8">
      <w:pPr>
        <w:pBdr>
          <w:bottom w:val="single" w:sz="6" w:space="1" w:color="auto"/>
        </w:pBdr>
        <w:ind w:left="360"/>
        <w:jc w:val="both"/>
        <w:rPr>
          <w:rFonts w:ascii="Arial" w:hAnsi="Arial" w:cs="Arial"/>
          <w:b/>
          <w:bCs/>
          <w:sz w:val="24"/>
          <w:szCs w:val="24"/>
          <w:lang w:val="es-MX"/>
        </w:rPr>
      </w:pPr>
    </w:p>
    <w:p w14:paraId="1E77F911" w14:textId="0B1B330B" w:rsidR="003575B8" w:rsidRDefault="003575B8" w:rsidP="003575B8">
      <w:pPr>
        <w:jc w:val="both"/>
        <w:rPr>
          <w:rFonts w:ascii="Arial" w:hAnsi="Arial" w:cs="Arial"/>
          <w:b/>
          <w:bCs/>
          <w:sz w:val="24"/>
          <w:szCs w:val="24"/>
          <w:lang w:val="es-MX"/>
        </w:rPr>
      </w:pPr>
      <w:r>
        <w:rPr>
          <w:rFonts w:ascii="Arial" w:hAnsi="Arial" w:cs="Arial"/>
          <w:b/>
          <w:bCs/>
          <w:sz w:val="24"/>
          <w:szCs w:val="24"/>
          <w:lang w:val="es-MX"/>
        </w:rPr>
        <w:t>Sistemas y herramientas de la Minería de Datos:</w:t>
      </w:r>
    </w:p>
    <w:p w14:paraId="2D81EDE3" w14:textId="14F03170" w:rsidR="003575B8" w:rsidRDefault="009A1109" w:rsidP="009A1109">
      <w:pPr>
        <w:pStyle w:val="ListParagraph"/>
        <w:numPr>
          <w:ilvl w:val="0"/>
          <w:numId w:val="2"/>
        </w:numPr>
        <w:jc w:val="both"/>
        <w:rPr>
          <w:rFonts w:ascii="Arial" w:hAnsi="Arial" w:cs="Arial"/>
          <w:b/>
          <w:bCs/>
          <w:sz w:val="24"/>
          <w:szCs w:val="24"/>
          <w:lang w:val="es-MX"/>
        </w:rPr>
      </w:pPr>
      <w:r>
        <w:rPr>
          <w:rFonts w:ascii="Arial" w:hAnsi="Arial" w:cs="Arial"/>
          <w:b/>
          <w:bCs/>
          <w:sz w:val="24"/>
          <w:szCs w:val="24"/>
          <w:lang w:val="es-MX"/>
        </w:rPr>
        <w:t xml:space="preserve">Tipo de bases de datos minada: </w:t>
      </w:r>
      <w:r>
        <w:rPr>
          <w:rFonts w:ascii="Arial" w:hAnsi="Arial" w:cs="Arial"/>
          <w:sz w:val="24"/>
          <w:szCs w:val="24"/>
          <w:lang w:val="es-MX"/>
        </w:rPr>
        <w:t>Teniendo en cuenta los diferentes modelos de datos, se pueden considerar: sistemas de minería de datos relacionales, multidimensionales, orientados a objetos, etc. Asimismo, considerando el tipo de datos manejados, se consideran también: sistemas textuales, multimedia, espaciales o web.</w:t>
      </w:r>
    </w:p>
    <w:p w14:paraId="2BFBE3EF" w14:textId="5B21AC8A" w:rsidR="009A1109" w:rsidRDefault="009A1109" w:rsidP="009A1109">
      <w:pPr>
        <w:pStyle w:val="ListParagraph"/>
        <w:numPr>
          <w:ilvl w:val="0"/>
          <w:numId w:val="2"/>
        </w:numPr>
        <w:jc w:val="both"/>
        <w:rPr>
          <w:rFonts w:ascii="Arial" w:hAnsi="Arial" w:cs="Arial"/>
          <w:b/>
          <w:bCs/>
          <w:sz w:val="24"/>
          <w:szCs w:val="24"/>
          <w:lang w:val="es-MX"/>
        </w:rPr>
      </w:pPr>
      <w:r>
        <w:rPr>
          <w:rFonts w:ascii="Arial" w:hAnsi="Arial" w:cs="Arial"/>
          <w:b/>
          <w:bCs/>
          <w:sz w:val="24"/>
          <w:szCs w:val="24"/>
          <w:lang w:val="es-MX"/>
        </w:rPr>
        <w:t xml:space="preserve">Tipo de conocimiento minado: </w:t>
      </w:r>
      <w:r>
        <w:rPr>
          <w:rFonts w:ascii="Arial" w:hAnsi="Arial" w:cs="Arial"/>
          <w:sz w:val="24"/>
          <w:szCs w:val="24"/>
          <w:lang w:val="es-MX"/>
        </w:rPr>
        <w:t>Pueden tenerse en cuanta los niveles de abstracción del conocimiento minado: conocimiento generalizado (alto nivel de abstracción), a nivel primitivo (a nivel de filas de datos), o conocimiento a múltiples niveles de abstracción. Podemos distinguir también entre los sistemas que buscan regularidades en los datos (patrones), frente a los que analizan las irregularidades (excepciones).</w:t>
      </w:r>
    </w:p>
    <w:p w14:paraId="3D665B32" w14:textId="1D1D0C33" w:rsidR="009A1109" w:rsidRDefault="009A1109" w:rsidP="009A1109">
      <w:pPr>
        <w:pStyle w:val="ListParagraph"/>
        <w:numPr>
          <w:ilvl w:val="0"/>
          <w:numId w:val="2"/>
        </w:numPr>
        <w:jc w:val="both"/>
        <w:rPr>
          <w:rFonts w:ascii="Arial" w:hAnsi="Arial" w:cs="Arial"/>
          <w:b/>
          <w:bCs/>
          <w:sz w:val="24"/>
          <w:szCs w:val="24"/>
          <w:lang w:val="es-MX"/>
        </w:rPr>
      </w:pPr>
      <w:r>
        <w:rPr>
          <w:rFonts w:ascii="Arial" w:hAnsi="Arial" w:cs="Arial"/>
          <w:b/>
          <w:bCs/>
          <w:sz w:val="24"/>
          <w:szCs w:val="24"/>
          <w:lang w:val="es-MX"/>
        </w:rPr>
        <w:t xml:space="preserve">Tipo de funcionalidad y técnica: </w:t>
      </w:r>
      <w:r>
        <w:rPr>
          <w:rFonts w:ascii="Arial" w:hAnsi="Arial" w:cs="Arial"/>
          <w:sz w:val="24"/>
          <w:szCs w:val="24"/>
          <w:lang w:val="es-MX"/>
        </w:rPr>
        <w:t xml:space="preserve">Los sistemas de </w:t>
      </w:r>
      <w:r w:rsidR="00A035C0">
        <w:rPr>
          <w:rFonts w:ascii="Arial" w:hAnsi="Arial" w:cs="Arial"/>
          <w:sz w:val="24"/>
          <w:szCs w:val="24"/>
          <w:lang w:val="es-MX"/>
        </w:rPr>
        <w:t>Minería</w:t>
      </w:r>
      <w:r>
        <w:rPr>
          <w:rFonts w:ascii="Arial" w:hAnsi="Arial" w:cs="Arial"/>
          <w:sz w:val="24"/>
          <w:szCs w:val="24"/>
          <w:lang w:val="es-MX"/>
        </w:rPr>
        <w:t xml:space="preserve"> de Datos se pueden clasificar basándose en su funcionalidad (clasificación, agrupamiento, etc.) o por los métodos de análisis de los datos empleados (</w:t>
      </w:r>
      <w:r w:rsidR="00A035C0">
        <w:rPr>
          <w:rFonts w:ascii="Arial" w:hAnsi="Arial" w:cs="Arial"/>
          <w:sz w:val="24"/>
          <w:szCs w:val="24"/>
          <w:lang w:val="es-MX"/>
        </w:rPr>
        <w:t>técnicas</w:t>
      </w:r>
      <w:r>
        <w:rPr>
          <w:rFonts w:ascii="Arial" w:hAnsi="Arial" w:cs="Arial"/>
          <w:sz w:val="24"/>
          <w:szCs w:val="24"/>
          <w:lang w:val="es-MX"/>
        </w:rPr>
        <w:t xml:space="preserve"> estadísticas, redes neuronales, etc.)</w:t>
      </w:r>
    </w:p>
    <w:p w14:paraId="59CDA33E" w14:textId="09616F29" w:rsidR="009A1109" w:rsidRPr="009A1109" w:rsidRDefault="009A1109" w:rsidP="009A1109">
      <w:pPr>
        <w:pStyle w:val="ListParagraph"/>
        <w:numPr>
          <w:ilvl w:val="0"/>
          <w:numId w:val="2"/>
        </w:numPr>
        <w:jc w:val="both"/>
        <w:rPr>
          <w:rFonts w:ascii="Arial" w:hAnsi="Arial" w:cs="Arial"/>
          <w:b/>
          <w:bCs/>
          <w:sz w:val="24"/>
          <w:szCs w:val="24"/>
          <w:lang w:val="es-MX"/>
        </w:rPr>
      </w:pPr>
      <w:r>
        <w:rPr>
          <w:rFonts w:ascii="Arial" w:hAnsi="Arial" w:cs="Arial"/>
          <w:b/>
          <w:bCs/>
          <w:sz w:val="24"/>
          <w:szCs w:val="24"/>
          <w:lang w:val="es-MX"/>
        </w:rPr>
        <w:t xml:space="preserve">Tipo de aplicación: </w:t>
      </w:r>
      <w:r w:rsidR="00A035C0">
        <w:rPr>
          <w:rFonts w:ascii="Arial" w:hAnsi="Arial" w:cs="Arial"/>
          <w:sz w:val="24"/>
          <w:szCs w:val="24"/>
          <w:lang w:val="es-MX"/>
        </w:rPr>
        <w:t xml:space="preserve">Se puede distinguir entre dos clases de sistemas según la aplicación para la que se usan: sistemas de propósito general y sistemas específicos (aplicaciones financieras, web, e-mail, análisis de stocks, etc.). </w:t>
      </w:r>
      <w:r>
        <w:rPr>
          <w:rFonts w:ascii="Arial" w:hAnsi="Arial" w:cs="Arial"/>
          <w:b/>
          <w:bCs/>
          <w:sz w:val="24"/>
          <w:szCs w:val="24"/>
          <w:lang w:val="es-MX"/>
        </w:rPr>
        <w:t xml:space="preserve"> </w:t>
      </w:r>
    </w:p>
    <w:sectPr w:rsidR="009A1109" w:rsidRPr="009A11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60C83" w14:textId="77777777" w:rsidR="008F16D8" w:rsidRDefault="008F16D8" w:rsidP="00A035C0">
      <w:pPr>
        <w:spacing w:after="0" w:line="240" w:lineRule="auto"/>
      </w:pPr>
      <w:r>
        <w:separator/>
      </w:r>
    </w:p>
  </w:endnote>
  <w:endnote w:type="continuationSeparator" w:id="0">
    <w:p w14:paraId="46778397" w14:textId="77777777" w:rsidR="008F16D8" w:rsidRDefault="008F16D8" w:rsidP="00A0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75F11" w14:textId="77777777" w:rsidR="008F16D8" w:rsidRDefault="008F16D8" w:rsidP="00A035C0">
      <w:pPr>
        <w:spacing w:after="0" w:line="240" w:lineRule="auto"/>
      </w:pPr>
      <w:r>
        <w:separator/>
      </w:r>
    </w:p>
  </w:footnote>
  <w:footnote w:type="continuationSeparator" w:id="0">
    <w:p w14:paraId="344ECBA5" w14:textId="77777777" w:rsidR="008F16D8" w:rsidRDefault="008F16D8" w:rsidP="00A03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C505" w14:textId="52D15FB0" w:rsidR="00A035C0" w:rsidRDefault="00A035C0">
    <w:pPr>
      <w:pStyle w:val="Header"/>
    </w:pPr>
    <w:r>
      <w:t>Mauro Sampayo Hernández</w:t>
    </w:r>
  </w:p>
  <w:p w14:paraId="3C4ED2C9" w14:textId="01311AC0" w:rsidR="00A035C0" w:rsidRDefault="00A035C0">
    <w:pPr>
      <w:pStyle w:val="Header"/>
    </w:pPr>
    <w:r>
      <w:t>Data Mining 3CV15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A05BF"/>
    <w:multiLevelType w:val="hybridMultilevel"/>
    <w:tmpl w:val="1AE4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E1910"/>
    <w:multiLevelType w:val="hybridMultilevel"/>
    <w:tmpl w:val="76DA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146785">
    <w:abstractNumId w:val="1"/>
  </w:num>
  <w:num w:numId="2" w16cid:durableId="676005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81"/>
    <w:rsid w:val="000B576C"/>
    <w:rsid w:val="003575B8"/>
    <w:rsid w:val="003A0D81"/>
    <w:rsid w:val="007863F1"/>
    <w:rsid w:val="00862B59"/>
    <w:rsid w:val="008F16D8"/>
    <w:rsid w:val="009A1109"/>
    <w:rsid w:val="00A035C0"/>
    <w:rsid w:val="00C15470"/>
    <w:rsid w:val="00F13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02A9"/>
  <w15:chartTrackingRefBased/>
  <w15:docId w15:val="{5DE45E23-E583-4030-9B99-E09716CE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44"/>
    <w:pPr>
      <w:ind w:left="720"/>
      <w:contextualSpacing/>
    </w:pPr>
  </w:style>
  <w:style w:type="paragraph" w:styleId="Header">
    <w:name w:val="header"/>
    <w:basedOn w:val="Normal"/>
    <w:link w:val="HeaderChar"/>
    <w:uiPriority w:val="99"/>
    <w:unhideWhenUsed/>
    <w:rsid w:val="00A03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5C0"/>
  </w:style>
  <w:style w:type="paragraph" w:styleId="Footer">
    <w:name w:val="footer"/>
    <w:basedOn w:val="Normal"/>
    <w:link w:val="FooterChar"/>
    <w:uiPriority w:val="99"/>
    <w:unhideWhenUsed/>
    <w:rsid w:val="00A03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2023-03-02T00:49:00Z</dcterms:created>
  <dcterms:modified xsi:type="dcterms:W3CDTF">2023-03-02T02:09:00Z</dcterms:modified>
</cp:coreProperties>
</file>