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EF9D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Clase del día – 21/04/2021</w:t>
      </w:r>
    </w:p>
    <w:p w14:paraId="3ED2221E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E73A8B3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En la clase de hoy vamos a explicar cómo utilizar </w:t>
      </w:r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JSON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 para serializar y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des-serializar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objetos.</w:t>
      </w:r>
    </w:p>
    <w:p w14:paraId="561B9FA9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JSON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 (JavaScript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Object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Notation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) es un formato texto para el intercambio de datos. JSON corresponde a la sintaxis utilizada en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Javascript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para escribir objetos.</w:t>
      </w:r>
    </w:p>
    <w:p w14:paraId="7CC8FEEB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JSON es un formato independiente del lenguaje de programación, de manera que es posible escribir fácilmente programas en cualquier lenguaje que creen mensajes en formato </w:t>
      </w: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JSON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así como programas que lean mensajes en formato JSON.</w:t>
      </w:r>
    </w:p>
    <w:p w14:paraId="45E8661F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En JSON es posible crear dos estructuras: objetos y arreglos.</w:t>
      </w:r>
    </w:p>
    <w:p w14:paraId="7FA28AB3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Un </w:t>
      </w:r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objeto 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es una colección no ordenada de parejas </w:t>
      </w:r>
      <w:proofErr w:type="spellStart"/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nombre:valor</w:t>
      </w:r>
      <w:proofErr w:type="spellEnd"/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separadas por coma. Un objeto comienza con una llave que abre “</w:t>
      </w: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{“ y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termina con una llave que cierra “}”.</w:t>
      </w:r>
    </w:p>
    <w:p w14:paraId="19AFF442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La sintaxis de un objeto es la siguiente:</w:t>
      </w:r>
    </w:p>
    <w:p w14:paraId="0E3A4BF1" w14:textId="3648DD55" w:rsidR="000D4597" w:rsidRPr="000D4597" w:rsidRDefault="000D4597" w:rsidP="000D459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noProof/>
        </w:rPr>
        <w:drawing>
          <wp:inline distT="0" distB="0" distL="0" distR="0" wp14:anchorId="145B5FA9" wp14:editId="1B8E1F06">
            <wp:extent cx="5087620" cy="23933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065C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 Fuente: www.json.org</w:t>
      </w:r>
    </w:p>
    <w:p w14:paraId="6380DEE5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Un </w:t>
      </w:r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arreglo 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es una colección ordenada de valores separados por coma. Un arreglo comienza con un corchete que abre “</w:t>
      </w: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[“ y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termina con un corchete que cierra “]”.</w:t>
      </w:r>
    </w:p>
    <w:p w14:paraId="61F3F18C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La sintaxis de un arreglo es la siguiente:</w:t>
      </w:r>
    </w:p>
    <w:p w14:paraId="66867973" w14:textId="3F379647" w:rsidR="000D4597" w:rsidRPr="000D4597" w:rsidRDefault="000D4597" w:rsidP="000D45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noProof/>
        </w:rPr>
        <w:lastRenderedPageBreak/>
        <w:drawing>
          <wp:inline distT="0" distB="0" distL="0" distR="0" wp14:anchorId="1071999C" wp14:editId="52A280E4">
            <wp:extent cx="5067935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18B4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Fuente: www.json.org</w:t>
      </w:r>
    </w:p>
    <w:p w14:paraId="7C3688C1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Un </w:t>
      </w:r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valor 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puede ser una cadena de caracteres entre comillas, o un número, o un objeto, o un arreglo, o las constantes true, false o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null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53294C5F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La sintaxis de un valor es la siguiente:</w:t>
      </w:r>
    </w:p>
    <w:p w14:paraId="7263C6E1" w14:textId="2940D4FB" w:rsidR="000D4597" w:rsidRPr="000D4597" w:rsidRDefault="000D4597" w:rsidP="000D459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noProof/>
        </w:rPr>
        <w:drawing>
          <wp:inline distT="0" distB="0" distL="0" distR="0" wp14:anchorId="711EA686" wp14:editId="1A938ACF">
            <wp:extent cx="5087620" cy="3531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94EE" w14:textId="77777777" w:rsidR="000D4597" w:rsidRPr="000D4597" w:rsidRDefault="000D4597" w:rsidP="000D45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Fuente: www.json.org</w:t>
      </w:r>
    </w:p>
    <w:p w14:paraId="1B4B5D95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551DEFE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Una </w:t>
      </w:r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cadena de caracteres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 (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string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) es una secuencia de cero o más caracteres Unicode encerrados entre comillas.</w:t>
      </w:r>
    </w:p>
    <w:p w14:paraId="20E48327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Una cadena de caracteres puede contener las siguientes secuencias de escape:</w:t>
      </w:r>
    </w:p>
    <w:p w14:paraId="79883094" w14:textId="77777777" w:rsidR="000D4597" w:rsidRPr="000D4597" w:rsidRDefault="000D4597" w:rsidP="000D4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lastRenderedPageBreak/>
        <w:t>----------------------------------------------------------------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Secuencia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de escape   Descripción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----------------------------------------------------------------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\"                comillas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\\                diagonal inversa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\/                diagonal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\b               back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space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\f            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form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feed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\n               line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feed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\r            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carriage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return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\t                tabulador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\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uxxxx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    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caracter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unicode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 xml:space="preserve"> con código hexadecimal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shd w:val="clear" w:color="auto" w:fill="FFFFFF"/>
        </w:rPr>
        <w:t>xxxx</w:t>
      </w:r>
      <w:proofErr w:type="spellEnd"/>
    </w:p>
    <w:p w14:paraId="78BC8D8E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----------------------------------------------------------------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748F8116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Un </w:t>
      </w:r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número 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sigue la sintaxis de los números decimales en lenguaje C.</w:t>
      </w:r>
    </w:p>
    <w:p w14:paraId="4058169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E6854F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Un </w:t>
      </w:r>
      <w:proofErr w:type="spellStart"/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whitespace</w:t>
      </w:r>
      <w:proofErr w:type="spellEnd"/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 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es un separador de tokens, </w:t>
      </w: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de acuerdo a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la siguiente sintaxis:</w:t>
      </w:r>
    </w:p>
    <w:p w14:paraId="53911A1E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0A3D12F" w14:textId="1D4580D9" w:rsidR="000D4597" w:rsidRPr="000D4597" w:rsidRDefault="000D4597" w:rsidP="000D45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noProof/>
        </w:rPr>
        <w:drawing>
          <wp:inline distT="0" distB="0" distL="0" distR="0" wp14:anchorId="3FE74D01" wp14:editId="37DFBC3F">
            <wp:extent cx="5097145" cy="2626360"/>
            <wp:effectExtent l="0" t="0" r="825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BB36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2C6D6DE" w14:textId="77777777" w:rsidR="000D4597" w:rsidRPr="000D4597" w:rsidRDefault="000D4597" w:rsidP="000D45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Fuente: www.json.org</w:t>
      </w:r>
    </w:p>
    <w:p w14:paraId="612DD63B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68073D8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Ahora veremos un ejemplo, utilizando GSON (implementación de JSON desarrollada por Google).</w:t>
      </w:r>
    </w:p>
    <w:p w14:paraId="78E8FA36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CD3D42B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Se requiere descargar el archivo gson-2.8.6.jar de la siguiente URL:</w:t>
      </w:r>
    </w:p>
    <w:p w14:paraId="057F347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hyperlink r:id="rId8" w:history="1">
        <w:r w:rsidRPr="000D4597">
          <w:rPr>
            <w:rFonts w:ascii="Segoe UI" w:eastAsia="Times New Roman" w:hAnsi="Segoe UI" w:cs="Segoe UI"/>
            <w:color w:val="1E2429"/>
            <w:sz w:val="24"/>
            <w:szCs w:val="24"/>
            <w:u w:val="single"/>
          </w:rPr>
          <w:t>https://repo1.maven.org/maven2/com/google/code/gson/gson/2.8.6/gson-2.8.6.jar</w:t>
        </w:r>
      </w:hyperlink>
    </w:p>
    <w:p w14:paraId="7C0D6218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87925E3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Descargar de la plataforma el programa </w:t>
      </w:r>
      <w:hyperlink r:id="rId9" w:tooltip="EjemploGSON.java" w:history="1">
        <w:r w:rsidRPr="000D4597">
          <w:rPr>
            <w:rFonts w:ascii="Segoe UI" w:eastAsia="Times New Roman" w:hAnsi="Segoe UI" w:cs="Segoe UI"/>
            <w:color w:val="1E2429"/>
            <w:sz w:val="24"/>
            <w:szCs w:val="24"/>
            <w:u w:val="single"/>
          </w:rPr>
          <w:t>EjemploGSON.java</w:t>
        </w:r>
      </w:hyperlink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 y colocarlo en el mismo directorio dónde está el archivo gson-2.8.6.jar que se descargó anteriormente.</w:t>
      </w:r>
    </w:p>
    <w:p w14:paraId="4AAF2FFC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DD0AB11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Para compilar el programa </w:t>
      </w:r>
      <w:hyperlink r:id="rId10" w:tooltip="EjemploGSON.java" w:history="1">
        <w:r w:rsidRPr="000D4597">
          <w:rPr>
            <w:rFonts w:ascii="Segoe UI" w:eastAsia="Times New Roman" w:hAnsi="Segoe UI" w:cs="Segoe UI"/>
            <w:color w:val="1E2429"/>
            <w:sz w:val="24"/>
            <w:szCs w:val="24"/>
            <w:u w:val="single"/>
          </w:rPr>
          <w:t>EjemploGSON.java</w:t>
        </w:r>
      </w:hyperlink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 se debe ejecutar el siguiente comando:</w:t>
      </w:r>
    </w:p>
    <w:p w14:paraId="093F80D3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43DC35E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javac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-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cp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gson-2.8.6.jar </w:t>
      </w:r>
      <w:hyperlink r:id="rId11" w:tooltip="EjemploGSON.java" w:history="1">
        <w:r w:rsidRPr="000D4597">
          <w:rPr>
            <w:rFonts w:ascii="Segoe UI" w:eastAsia="Times New Roman" w:hAnsi="Segoe UI" w:cs="Segoe UI"/>
            <w:color w:val="1E2429"/>
            <w:sz w:val="24"/>
            <w:szCs w:val="24"/>
            <w:u w:val="single"/>
          </w:rPr>
          <w:t>EjemploGSON.java</w:t>
        </w:r>
      </w:hyperlink>
    </w:p>
    <w:p w14:paraId="307CC723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DF06953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Para ejecutar el programa en Windows:</w:t>
      </w:r>
    </w:p>
    <w:p w14:paraId="4B05664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93266F3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java -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cp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gson-2.8.6.jar;.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EjemploGSON</w:t>
      </w:r>
      <w:proofErr w:type="spellEnd"/>
    </w:p>
    <w:p w14:paraId="0DA43CF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0C47F0A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Para ejecutar el programa en Linux:</w:t>
      </w:r>
    </w:p>
    <w:p w14:paraId="3D4A8743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F33ED14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java -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cp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gson-2.8.6.jar:.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EjemploGSON</w:t>
      </w:r>
      <w:proofErr w:type="spellEnd"/>
    </w:p>
    <w:p w14:paraId="361B0D01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6CEB934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Ahora se explicará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como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funciona este programa.</w:t>
      </w:r>
    </w:p>
    <w:p w14:paraId="03A3D191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EAB5AB4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Primeramente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se declaran los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imports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de las clases que se utilizarán: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Gson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,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GsonBuilder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y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Timestamp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14:paraId="4EC3799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C1D6E27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Se define una clase Empleado que contiene los campos: nombre, edad, sueldo y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fecha_ingreso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. Por conveniencia se define un constructor para inicializar los campos al crear una instancia.</w:t>
      </w:r>
    </w:p>
    <w:p w14:paraId="50179A25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4815E53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Notar que la fecha se maneja como fecha-hora debido a que en los sistemas globales (Internet) la fecha no indica qué sucede antes y que sucede después a nivel mundial; recordar lo que se vimos sobre tiempo UTC y tiempo local.</w:t>
      </w:r>
    </w:p>
    <w:p w14:paraId="620C6AAB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1651E21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En la función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main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se crea un arreglo de 3 empleados, cada elemento se inicializa con una instancia de la clase Empleado, con diferentes datos.</w:t>
      </w:r>
    </w:p>
    <w:p w14:paraId="6F41A310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4199D2A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Entonces se crea una instancia de la clase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Gson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. Notar que se utiliza el método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setDateFormat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para utilizar el formato de fecha ISO8601, el cual es el formato que utiliza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Javascript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para manejar fecha-hora.</w:t>
      </w:r>
    </w:p>
    <w:p w14:paraId="25AF33F1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D687CAA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Después se utiliza el método </w:t>
      </w:r>
      <w:proofErr w:type="spellStart"/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toJson</w:t>
      </w:r>
      <w:proofErr w:type="spellEnd"/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 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de la clase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Gson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para serializar el arreglo de empleados. Esta clase produce la siguiente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string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:</w:t>
      </w:r>
    </w:p>
    <w:p w14:paraId="3C8376FA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A7819E8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[{"nombre":"Hugo","edad":20,"sueldo":1000.0,"fecha_ingreso":"2020-01-01T20:10:00.000"</w:t>
      </w: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},{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"nombre":"Paco","edad":21,"sueldo":2000.0,"fecha_ingreso":"2019-10-01T10:15:00.000"},{"nombre":"Luis","edad":22,"sueldo":3000.0,"fecha_ingreso":"2018-11-01T00:00:00.000"}]</w:t>
      </w:r>
    </w:p>
    <w:p w14:paraId="0C869EE5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38A60DB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Finalmente se utiliza el método </w:t>
      </w:r>
      <w:proofErr w:type="spellStart"/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fromJson</w:t>
      </w:r>
      <w:proofErr w:type="spellEnd"/>
      <w:r w:rsidRPr="000D4597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 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de la clase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Gson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para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deserializar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la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string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anterior y producir un nuevo arreglo de empleados. Entonces se despliegan los datos de los empleados:</w:t>
      </w:r>
    </w:p>
    <w:p w14:paraId="0EB264B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CCF5C75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Hugo 20 1000.0 2020-01-01 20:10:00.0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Paco 21 2000.0 2019-10-01 10:15:00.0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Luis 22 3000.0 2018-11-01 00:00:00.0</w:t>
      </w:r>
    </w:p>
    <w:p w14:paraId="6A1ADE60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3D1FC0B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9BEEC71" w14:textId="77777777" w:rsidR="000D4597" w:rsidRPr="000D4597" w:rsidRDefault="000D4597" w:rsidP="000D459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Actividades individuales a realizar</w:t>
      </w:r>
      <w:proofErr w:type="gramEnd"/>
    </w:p>
    <w:p w14:paraId="3C81789A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DFC85B5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1. Compilar y ejecutar el programa </w:t>
      </w:r>
      <w:hyperlink r:id="rId12" w:tooltip="EjemploGSON.java" w:history="1">
        <w:r w:rsidRPr="000D4597">
          <w:rPr>
            <w:rFonts w:ascii="Segoe UI" w:eastAsia="Times New Roman" w:hAnsi="Segoe UI" w:cs="Segoe UI"/>
            <w:color w:val="1E2429"/>
            <w:sz w:val="24"/>
            <w:szCs w:val="24"/>
            <w:u w:val="single"/>
          </w:rPr>
          <w:t>EjemploGSON.java</w:t>
        </w:r>
      </w:hyperlink>
    </w:p>
    <w:p w14:paraId="6BA261D1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2. Agregar un nuevo campo a la clase Empleado, el campo "jefe" de tipo Empleado.</w:t>
      </w:r>
    </w:p>
    <w:p w14:paraId="4F8F92C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3. Modificar el constructor de la clase Empleado para incluir la inicialización del campo "jefe", tal como se muestra:</w:t>
      </w:r>
    </w:p>
    <w:p w14:paraId="51FF9053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4508F6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static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class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Empleado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  {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String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nombre;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int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edad;   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float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sueldo;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Timestamp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fecha_ingreso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    Empleado jefe;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    Empleado(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String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nombre,int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edad,float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sueldo,Timestamp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fecha_ingreso,Empleado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jefe)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    {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  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this.nombre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= nombre;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  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this.edad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= edad;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  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this.sueldo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= sueldo;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  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this.fecha_ingreso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=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fecha_ingreso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  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this.jefe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= jefe !=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null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? jefe :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this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    }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  }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319B292E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4. Crear los tres empleados de manera que Hugo sea jefe de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si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mismo (Hugo es el jefe máximo), Hugo sea jefe de Paco, y Paco sea jefe de Luis, tal como se muestra:</w:t>
      </w:r>
    </w:p>
    <w:p w14:paraId="2887A8B9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76080F8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    </w:t>
      </w:r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Empleado[</w:t>
      </w:r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] e = new Empleado[3];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    e[0] = new Empleado("Hugo",20,1000,Timestamp.valueOf("2020-01-01 20:10:00"),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null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);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    e[1] = new Empleado("Paco",21,2000,Timestamp.valueOf("2019-10-01 10:15:00"),e[0]);</w:t>
      </w: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br/>
        <w:t>    e[2] = new Empleado("Luis",22,3000,Timestamp.valueOf("2018-11-01 00:00:00"),e[1]);</w:t>
      </w:r>
    </w:p>
    <w:p w14:paraId="4C409A09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562337E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5. Cambiar el despliegue del arreglo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deserializado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, de la siguiente manera:</w:t>
      </w:r>
    </w:p>
    <w:p w14:paraId="035E5C04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5FCC6DD" w14:textId="77777777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    </w:t>
      </w:r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for (int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= 0;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&lt; </w:t>
      </w:r>
      <w:proofErr w:type="spellStart"/>
      <w:proofErr w:type="gram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v.length</w:t>
      </w:r>
      <w:proofErr w:type="spellEnd"/>
      <w:proofErr w:type="gram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;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++)</w:t>
      </w:r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  <w:t xml:space="preserve">     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System.out.println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(v[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].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nombre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+ " " + v[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].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edad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+ " " + v[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].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sueldo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+ " " + v[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].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fecha_ingreso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+ " jefe:" + (v[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].jefe != null ? v[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i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].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>jefe.nombre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t xml:space="preserve"> : null));</w:t>
      </w:r>
      <w:r w:rsidRPr="000D4597">
        <w:rPr>
          <w:rFonts w:ascii="Segoe UI" w:eastAsia="Times New Roman" w:hAnsi="Segoe UI" w:cs="Segoe UI"/>
          <w:color w:val="373A3C"/>
          <w:sz w:val="24"/>
          <w:szCs w:val="24"/>
          <w:lang w:val="en-US"/>
        </w:rPr>
        <w:br/>
      </w:r>
    </w:p>
    <w:p w14:paraId="5D65FC14" w14:textId="2D9316F4" w:rsid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6. Compilar y ejecutar el programa.</w:t>
      </w:r>
    </w:p>
    <w:p w14:paraId="7EE44DF4" w14:textId="79132640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noProof/>
        </w:rPr>
        <w:drawing>
          <wp:inline distT="0" distB="0" distL="0" distR="0" wp14:anchorId="6EAF526B" wp14:editId="35D4D8C5">
            <wp:extent cx="5612130" cy="8890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6568" w14:textId="245FC98B" w:rsid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6.1 ¿Qué despliega la serialización?</w:t>
      </w:r>
    </w:p>
    <w:p w14:paraId="09C38DCD" w14:textId="473D0274" w:rsidR="000D4597" w:rsidRPr="000D4597" w:rsidRDefault="008F733E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noProof/>
        </w:rPr>
        <w:drawing>
          <wp:inline distT="0" distB="0" distL="0" distR="0" wp14:anchorId="0A93F935" wp14:editId="2CFC4A7C">
            <wp:extent cx="5612130" cy="3105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0DF6" w14:textId="053EF753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6.2 Al serializar el empleado Hugo ¿Se muestra la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auto-referencia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que hace el empleado Hugo a sí mismo?</w:t>
      </w:r>
      <w:r w:rsidR="008F733E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8F733E" w:rsidRPr="008F733E">
        <w:rPr>
          <w:rFonts w:ascii="Segoe UI" w:eastAsia="Times New Roman" w:hAnsi="Segoe UI" w:cs="Segoe UI"/>
          <w:color w:val="373A3C"/>
          <w:sz w:val="24"/>
          <w:szCs w:val="24"/>
          <w:highlight w:val="cyan"/>
        </w:rPr>
        <w:t>No se muestra</w:t>
      </w:r>
    </w:p>
    <w:p w14:paraId="37AB85A3" w14:textId="6DF556E9" w:rsidR="000D4597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6.3 ¿Hay alguna redundancia en los objetos serializados?</w:t>
      </w:r>
      <w:r w:rsidR="008F733E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8F733E" w:rsidRPr="008F733E">
        <w:rPr>
          <w:rFonts w:ascii="Segoe UI" w:eastAsia="Times New Roman" w:hAnsi="Segoe UI" w:cs="Segoe UI"/>
          <w:color w:val="373A3C"/>
          <w:sz w:val="24"/>
          <w:szCs w:val="24"/>
          <w:highlight w:val="cyan"/>
        </w:rPr>
        <w:t>Cuando se hace referencia a los jefes, se vuelven a desplegar todos los campos que conforman al objeto Empleado de dicho jefe. Esto es más notable en el caso de Luis, pues tanto los campos de Paco y de Hugo vuelven a mostrarse.</w:t>
      </w:r>
    </w:p>
    <w:p w14:paraId="4A328E03" w14:textId="65C23F5A" w:rsid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6.4 ¿Qué despliega la deserialización?</w:t>
      </w:r>
    </w:p>
    <w:p w14:paraId="68054466" w14:textId="2CBF8BA4" w:rsidR="008F733E" w:rsidRPr="000D4597" w:rsidRDefault="008F733E" w:rsidP="008F733E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noProof/>
        </w:rPr>
        <w:drawing>
          <wp:inline distT="0" distB="0" distL="0" distR="0" wp14:anchorId="4B5CD869" wp14:editId="43E71913">
            <wp:extent cx="3667125" cy="485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69EF" w14:textId="2ADA68DD" w:rsidR="008F733E" w:rsidRPr="000D4597" w:rsidRDefault="000D4597" w:rsidP="000D4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6.5 ¿Qué concluye sobre GSON y la forma en que serializa y </w:t>
      </w:r>
      <w:proofErr w:type="spellStart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>deserializa</w:t>
      </w:r>
      <w:proofErr w:type="spellEnd"/>
      <w:r w:rsidRPr="000D4597">
        <w:rPr>
          <w:rFonts w:ascii="Segoe UI" w:eastAsia="Times New Roman" w:hAnsi="Segoe UI" w:cs="Segoe UI"/>
          <w:color w:val="373A3C"/>
          <w:sz w:val="24"/>
          <w:szCs w:val="24"/>
        </w:rPr>
        <w:t xml:space="preserve"> las referencias a objetos?</w:t>
      </w:r>
      <w:r w:rsidR="008F733E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8F733E" w:rsidRPr="008F733E">
        <w:rPr>
          <w:rFonts w:ascii="Segoe UI" w:eastAsia="Times New Roman" w:hAnsi="Segoe UI" w:cs="Segoe UI"/>
          <w:color w:val="373A3C"/>
          <w:sz w:val="24"/>
          <w:szCs w:val="24"/>
          <w:highlight w:val="cyan"/>
        </w:rPr>
        <w:t>Esta resulta ser una manera muy efectiva para realizar un envío o recibimiento de los objetos y datos creados a partir de Java, pues nos brinda una manera en la que podemos enviarlos con mayor facilidad</w:t>
      </w:r>
    </w:p>
    <w:p w14:paraId="57611509" w14:textId="42052800" w:rsidR="000D4597" w:rsidRPr="008F733E" w:rsidRDefault="008F733E">
      <w:pPr>
        <w:rPr>
          <w:rFonts w:ascii="Segoe UI" w:eastAsia="Times New Roman" w:hAnsi="Segoe UI" w:cs="Segoe UI"/>
          <w:color w:val="373A3C"/>
          <w:sz w:val="24"/>
          <w:szCs w:val="24"/>
        </w:rPr>
      </w:pPr>
      <w:r w:rsidRPr="008F733E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7. Ver el video:</w:t>
      </w: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Pr="008F733E">
        <w:rPr>
          <w:rFonts w:ascii="Segoe UI" w:eastAsia="Times New Roman" w:hAnsi="Segoe UI" w:cs="Segoe UI"/>
          <w:color w:val="373A3C"/>
          <w:sz w:val="24"/>
          <w:szCs w:val="24"/>
        </w:rPr>
        <w:t>https://www.youtube.com/watch?v=6M1gUOSzaA4&amp;t=4s&amp;ab_channel=DesarrolloWeb.com</w:t>
      </w:r>
    </w:p>
    <w:sectPr w:rsidR="000D4597" w:rsidRPr="008F7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7"/>
    <w:rsid w:val="000D4597"/>
    <w:rsid w:val="008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F647"/>
  <w15:chartTrackingRefBased/>
  <w15:docId w15:val="{35105324-08B8-4238-8BDC-F3E0AA2B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D4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D45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D4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google/code/gson/gson/2.8.6/gson-2.8.6.jar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4gm.com/moodle/mod/resource/view.php?id=181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4gm.com/moodle/mod/resource/view.php?id=1819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m4gm.com/moodle/mod/resource/view.php?id=181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4gm.com/moodle/mod/resource/view.php?id=18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1112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1</cp:revision>
  <dcterms:created xsi:type="dcterms:W3CDTF">2021-04-21T20:25:00Z</dcterms:created>
  <dcterms:modified xsi:type="dcterms:W3CDTF">2021-04-21T20:41:00Z</dcterms:modified>
</cp:coreProperties>
</file>